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0831231" w14:textId="70178504" w:rsidR="00B32B3B" w:rsidRDefault="00B32B3B" w:rsidP="00CE693A">
      <w:pPr>
        <w:jc w:val="center"/>
        <w:rPr>
          <w:sz w:val="28"/>
          <w:szCs w:val="28"/>
        </w:rPr>
      </w:pPr>
      <w:r>
        <w:rPr>
          <w:noProof/>
          <w:lang w:eastAsia="es-CL"/>
        </w:rPr>
        <w:drawing>
          <wp:inline distT="0" distB="0" distL="0" distR="0" wp14:anchorId="53583ADA" wp14:editId="7AD6A7D1">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5156D899" w14:textId="77777777" w:rsidR="00D75C59" w:rsidRPr="001029E5" w:rsidRDefault="00D75C59" w:rsidP="00CE693A">
      <w:pPr>
        <w:jc w:val="center"/>
        <w:rPr>
          <w:sz w:val="28"/>
          <w:szCs w:val="28"/>
        </w:rPr>
      </w:pPr>
    </w:p>
    <w:p w14:paraId="5F5DAD54" w14:textId="77777777" w:rsidR="007A7DEB" w:rsidRPr="007A7DEB" w:rsidRDefault="007A7DEB" w:rsidP="007A7DEB">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7A7DEB">
        <w:rPr>
          <w:rFonts w:ascii="Calibri" w:eastAsia="Calibri" w:hAnsi="Calibri" w:cs="Times New Roman"/>
          <w:b/>
          <w:sz w:val="24"/>
          <w:szCs w:val="24"/>
        </w:rPr>
        <w:t>INFORME TÉCNICO DE FISCALIZACIÓN AMBIENTAL</w:t>
      </w:r>
      <w:bookmarkEnd w:id="0"/>
      <w:bookmarkEnd w:id="1"/>
      <w:bookmarkEnd w:id="2"/>
      <w:bookmarkEnd w:id="3"/>
    </w:p>
    <w:p w14:paraId="27CF4CF4" w14:textId="77777777" w:rsidR="007A7DEB" w:rsidRDefault="007A7DEB" w:rsidP="007A7DEB">
      <w:pPr>
        <w:spacing w:after="0" w:line="240" w:lineRule="auto"/>
        <w:jc w:val="center"/>
        <w:rPr>
          <w:rFonts w:ascii="Calibri" w:eastAsia="Calibri" w:hAnsi="Calibri" w:cs="Calibri"/>
          <w:b/>
          <w:sz w:val="24"/>
          <w:szCs w:val="24"/>
        </w:rPr>
      </w:pPr>
    </w:p>
    <w:p w14:paraId="56C7F386" w14:textId="77777777" w:rsidR="00115AB8" w:rsidRDefault="00115AB8" w:rsidP="007A7DEB">
      <w:pPr>
        <w:spacing w:after="0" w:line="240" w:lineRule="auto"/>
        <w:jc w:val="center"/>
        <w:rPr>
          <w:rFonts w:ascii="Calibri" w:eastAsia="Calibri" w:hAnsi="Calibri" w:cs="Calibri"/>
          <w:b/>
          <w:sz w:val="24"/>
          <w:szCs w:val="24"/>
        </w:rPr>
      </w:pPr>
    </w:p>
    <w:p w14:paraId="4FD62F13" w14:textId="77777777" w:rsidR="00D22E71" w:rsidRDefault="00CE29FB" w:rsidP="007A7DEB">
      <w:pPr>
        <w:spacing w:after="0" w:line="240" w:lineRule="auto"/>
        <w:jc w:val="center"/>
        <w:rPr>
          <w:rFonts w:ascii="Calibri" w:eastAsia="Calibri" w:hAnsi="Calibri" w:cs="Calibri"/>
          <w:b/>
          <w:sz w:val="24"/>
          <w:szCs w:val="24"/>
        </w:rPr>
      </w:pPr>
      <w:r>
        <w:rPr>
          <w:rFonts w:ascii="Calibri" w:eastAsia="Calibri" w:hAnsi="Calibri" w:cs="Calibri"/>
          <w:b/>
          <w:sz w:val="24"/>
          <w:szCs w:val="24"/>
        </w:rPr>
        <w:t>Fiscalización Ambiental</w:t>
      </w:r>
    </w:p>
    <w:p w14:paraId="66D8CC1C" w14:textId="77777777" w:rsidR="004B4617" w:rsidRDefault="004B4617" w:rsidP="007A7DEB">
      <w:pPr>
        <w:spacing w:after="0" w:line="240" w:lineRule="auto"/>
        <w:jc w:val="center"/>
        <w:rPr>
          <w:rFonts w:ascii="Calibri" w:eastAsia="Calibri" w:hAnsi="Calibri" w:cs="Calibri"/>
          <w:b/>
          <w:sz w:val="24"/>
          <w:szCs w:val="24"/>
        </w:rPr>
      </w:pPr>
    </w:p>
    <w:p w14:paraId="261B30B4" w14:textId="77777777" w:rsidR="004B4617" w:rsidRPr="007A7DEB" w:rsidRDefault="004B4617" w:rsidP="007A7DEB">
      <w:pPr>
        <w:spacing w:after="0" w:line="240" w:lineRule="auto"/>
        <w:jc w:val="center"/>
        <w:rPr>
          <w:rFonts w:ascii="Calibri" w:eastAsia="Calibri" w:hAnsi="Calibri" w:cs="Calibri"/>
          <w:b/>
          <w:sz w:val="24"/>
          <w:szCs w:val="24"/>
        </w:rPr>
      </w:pPr>
    </w:p>
    <w:p w14:paraId="7C283DC2" w14:textId="624720A7" w:rsidR="004B4617" w:rsidRDefault="001826FD" w:rsidP="007A7DEB">
      <w:pPr>
        <w:spacing w:after="0" w:line="240" w:lineRule="auto"/>
        <w:jc w:val="center"/>
        <w:rPr>
          <w:rFonts w:ascii="Calibri" w:eastAsia="Calibri" w:hAnsi="Calibri" w:cs="Times New Roman"/>
          <w:b/>
          <w:sz w:val="24"/>
          <w:szCs w:val="24"/>
        </w:rPr>
      </w:pPr>
      <w:r w:rsidRPr="001826FD">
        <w:rPr>
          <w:rFonts w:ascii="Calibri" w:eastAsia="Calibri" w:hAnsi="Calibri" w:cs="Times New Roman"/>
          <w:b/>
          <w:sz w:val="24"/>
          <w:szCs w:val="24"/>
        </w:rPr>
        <w:t>EXTRACCI</w:t>
      </w:r>
      <w:r w:rsidR="00D828B5">
        <w:rPr>
          <w:rFonts w:ascii="Calibri" w:eastAsia="Calibri" w:hAnsi="Calibri" w:cs="Times New Roman"/>
          <w:b/>
          <w:sz w:val="24"/>
          <w:szCs w:val="24"/>
        </w:rPr>
        <w:t>Ó</w:t>
      </w:r>
      <w:r w:rsidRPr="001826FD">
        <w:rPr>
          <w:rFonts w:ascii="Calibri" w:eastAsia="Calibri" w:hAnsi="Calibri" w:cs="Times New Roman"/>
          <w:b/>
          <w:sz w:val="24"/>
          <w:szCs w:val="24"/>
        </w:rPr>
        <w:t xml:space="preserve">N DE </w:t>
      </w:r>
      <w:r w:rsidR="00D828B5">
        <w:rPr>
          <w:rFonts w:ascii="Calibri" w:eastAsia="Calibri" w:hAnsi="Calibri" w:cs="Times New Roman"/>
          <w:b/>
          <w:sz w:val="24"/>
          <w:szCs w:val="24"/>
        </w:rPr>
        <w:t>Á</w:t>
      </w:r>
      <w:r w:rsidRPr="001826FD">
        <w:rPr>
          <w:rFonts w:ascii="Calibri" w:eastAsia="Calibri" w:hAnsi="Calibri" w:cs="Times New Roman"/>
          <w:b/>
          <w:sz w:val="24"/>
          <w:szCs w:val="24"/>
        </w:rPr>
        <w:t>RIDOS LA FRONTERA</w:t>
      </w:r>
    </w:p>
    <w:p w14:paraId="2ED6298C" w14:textId="77777777" w:rsidR="001826FD" w:rsidRDefault="001826FD" w:rsidP="007A7DEB">
      <w:pPr>
        <w:spacing w:after="0" w:line="240" w:lineRule="auto"/>
        <w:jc w:val="center"/>
        <w:rPr>
          <w:rFonts w:ascii="Calibri" w:eastAsia="Calibri" w:hAnsi="Calibri" w:cs="Calibri"/>
          <w:b/>
          <w:sz w:val="24"/>
          <w:szCs w:val="24"/>
        </w:rPr>
      </w:pPr>
    </w:p>
    <w:p w14:paraId="6904B341" w14:textId="77777777" w:rsidR="00115AB8" w:rsidRDefault="00115AB8" w:rsidP="007A7DEB">
      <w:pPr>
        <w:spacing w:after="0" w:line="240" w:lineRule="auto"/>
        <w:jc w:val="center"/>
        <w:rPr>
          <w:rFonts w:ascii="Calibri" w:eastAsia="Calibri" w:hAnsi="Calibri" w:cs="Calibri"/>
          <w:b/>
          <w:sz w:val="24"/>
          <w:szCs w:val="24"/>
        </w:rPr>
      </w:pPr>
    </w:p>
    <w:p w14:paraId="4788EED2" w14:textId="5DABBC69" w:rsidR="001826FD" w:rsidRDefault="00A85FB3" w:rsidP="007A7DEB">
      <w:pPr>
        <w:spacing w:after="0" w:line="240" w:lineRule="auto"/>
        <w:jc w:val="center"/>
        <w:rPr>
          <w:rFonts w:ascii="Calibri" w:eastAsia="Calibri" w:hAnsi="Calibri" w:cs="Times New Roman"/>
          <w:b/>
          <w:sz w:val="24"/>
          <w:szCs w:val="24"/>
        </w:rPr>
      </w:pPr>
      <w:bookmarkStart w:id="4" w:name="_Hlk13768278"/>
      <w:r w:rsidRPr="00A85FB3">
        <w:rPr>
          <w:rFonts w:ascii="Calibri" w:eastAsia="Calibri" w:hAnsi="Calibri" w:cs="Times New Roman"/>
          <w:b/>
          <w:sz w:val="24"/>
          <w:szCs w:val="24"/>
        </w:rPr>
        <w:t>DFZ-2019-436-IX-RCA</w:t>
      </w:r>
    </w:p>
    <w:bookmarkEnd w:id="4"/>
    <w:p w14:paraId="2067EF79" w14:textId="77777777" w:rsidR="00FF7327" w:rsidRDefault="00FF7327" w:rsidP="007A7DEB">
      <w:pPr>
        <w:spacing w:after="0" w:line="240" w:lineRule="auto"/>
        <w:jc w:val="center"/>
        <w:rPr>
          <w:rFonts w:ascii="Calibri" w:eastAsia="Calibri" w:hAnsi="Calibri" w:cs="Times New Roman"/>
          <w:b/>
          <w:sz w:val="24"/>
          <w:szCs w:val="24"/>
        </w:rPr>
      </w:pPr>
    </w:p>
    <w:p w14:paraId="6B3EC2BB" w14:textId="77777777" w:rsidR="001826FD" w:rsidRDefault="001826FD" w:rsidP="007A7DEB">
      <w:pPr>
        <w:spacing w:after="0" w:line="240" w:lineRule="auto"/>
        <w:jc w:val="center"/>
        <w:rPr>
          <w:rFonts w:ascii="Calibri" w:eastAsia="Calibri" w:hAnsi="Calibri" w:cs="Times New Roman"/>
          <w:b/>
          <w:sz w:val="24"/>
          <w:szCs w:val="24"/>
        </w:rPr>
      </w:pPr>
    </w:p>
    <w:tbl>
      <w:tblPr>
        <w:tblW w:w="60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81"/>
        <w:gridCol w:w="2403"/>
        <w:gridCol w:w="2551"/>
      </w:tblGrid>
      <w:tr w:rsidR="00D828B5" w:rsidRPr="006B3CCD" w14:paraId="3BF623FA" w14:textId="77777777" w:rsidTr="00D828B5">
        <w:trPr>
          <w:trHeight w:val="567"/>
          <w:jc w:val="center"/>
        </w:trPr>
        <w:tc>
          <w:tcPr>
            <w:tcW w:w="1081" w:type="dxa"/>
            <w:shd w:val="clear" w:color="auto" w:fill="D9D9D9" w:themeFill="background1" w:themeFillShade="D9"/>
            <w:vAlign w:val="center"/>
          </w:tcPr>
          <w:p w14:paraId="3FE68EFE" w14:textId="77777777" w:rsidR="00D828B5" w:rsidRPr="006B3CCD" w:rsidRDefault="00D828B5" w:rsidP="00D828B5">
            <w:pPr>
              <w:spacing w:line="276" w:lineRule="auto"/>
              <w:jc w:val="center"/>
              <w:rPr>
                <w:rFonts w:cstheme="minorHAnsi"/>
                <w:b/>
                <w:sz w:val="18"/>
                <w:szCs w:val="18"/>
                <w:highlight w:val="yellow"/>
                <w:lang w:val="es-ES_tradnl"/>
              </w:rPr>
            </w:pPr>
          </w:p>
        </w:tc>
        <w:tc>
          <w:tcPr>
            <w:tcW w:w="2403" w:type="dxa"/>
            <w:shd w:val="clear" w:color="auto" w:fill="D9D9D9" w:themeFill="background1" w:themeFillShade="D9"/>
            <w:vAlign w:val="center"/>
          </w:tcPr>
          <w:p w14:paraId="0B086D62" w14:textId="77777777" w:rsidR="00D828B5" w:rsidRPr="006B3CCD" w:rsidRDefault="00D828B5" w:rsidP="00D828B5">
            <w:pPr>
              <w:spacing w:line="276" w:lineRule="auto"/>
              <w:jc w:val="center"/>
              <w:rPr>
                <w:rFonts w:cstheme="minorHAnsi"/>
                <w:b/>
                <w:sz w:val="18"/>
                <w:szCs w:val="18"/>
                <w:highlight w:val="yellow"/>
                <w:lang w:val="es-ES_tradnl"/>
              </w:rPr>
            </w:pPr>
            <w:r w:rsidRPr="004920BC">
              <w:rPr>
                <w:rFonts w:cstheme="minorHAnsi"/>
                <w:b/>
                <w:sz w:val="18"/>
                <w:szCs w:val="18"/>
                <w:lang w:val="es-ES_tradnl"/>
              </w:rPr>
              <w:t>Nombre</w:t>
            </w:r>
          </w:p>
        </w:tc>
        <w:tc>
          <w:tcPr>
            <w:tcW w:w="2551" w:type="dxa"/>
            <w:shd w:val="clear" w:color="auto" w:fill="D9D9D9" w:themeFill="background1" w:themeFillShade="D9"/>
            <w:vAlign w:val="center"/>
          </w:tcPr>
          <w:p w14:paraId="5D590A89" w14:textId="77777777" w:rsidR="00D828B5" w:rsidRPr="006B3CCD" w:rsidRDefault="00D828B5" w:rsidP="00D828B5">
            <w:pPr>
              <w:spacing w:line="276" w:lineRule="auto"/>
              <w:jc w:val="center"/>
              <w:rPr>
                <w:rFonts w:cstheme="minorHAnsi"/>
                <w:b/>
                <w:sz w:val="18"/>
                <w:szCs w:val="18"/>
                <w:highlight w:val="yellow"/>
                <w:lang w:val="es-ES_tradnl"/>
              </w:rPr>
            </w:pPr>
            <w:r w:rsidRPr="004920BC">
              <w:rPr>
                <w:rFonts w:cstheme="minorHAnsi"/>
                <w:b/>
                <w:sz w:val="18"/>
                <w:szCs w:val="18"/>
                <w:lang w:val="es-ES_tradnl"/>
              </w:rPr>
              <w:t>Firma</w:t>
            </w:r>
          </w:p>
        </w:tc>
      </w:tr>
      <w:tr w:rsidR="00D828B5" w:rsidRPr="006B3CCD" w14:paraId="208F5456" w14:textId="77777777" w:rsidTr="00D828B5">
        <w:trPr>
          <w:trHeight w:val="567"/>
          <w:jc w:val="center"/>
        </w:trPr>
        <w:tc>
          <w:tcPr>
            <w:tcW w:w="1081" w:type="dxa"/>
            <w:tcBorders>
              <w:top w:val="single" w:sz="4" w:space="0" w:color="auto"/>
              <w:left w:val="single" w:sz="4" w:space="0" w:color="auto"/>
              <w:bottom w:val="single" w:sz="4" w:space="0" w:color="auto"/>
              <w:right w:val="single" w:sz="4" w:space="0" w:color="auto"/>
            </w:tcBorders>
            <w:vAlign w:val="center"/>
          </w:tcPr>
          <w:p w14:paraId="6CCF1179" w14:textId="77777777" w:rsidR="00D828B5" w:rsidRPr="00400ED0" w:rsidRDefault="00D828B5" w:rsidP="00D828B5">
            <w:pPr>
              <w:spacing w:line="276" w:lineRule="auto"/>
              <w:jc w:val="center"/>
              <w:rPr>
                <w:rFonts w:cstheme="minorHAnsi"/>
                <w:sz w:val="18"/>
                <w:szCs w:val="18"/>
                <w:lang w:val="es-ES_tradnl"/>
              </w:rPr>
            </w:pPr>
            <w:r w:rsidRPr="00400ED0">
              <w:rPr>
                <w:rFonts w:cstheme="minorHAnsi"/>
                <w:sz w:val="18"/>
                <w:szCs w:val="18"/>
                <w:lang w:val="es-ES_tradnl"/>
              </w:rPr>
              <w:t>Aprobado</w:t>
            </w:r>
          </w:p>
        </w:tc>
        <w:tc>
          <w:tcPr>
            <w:tcW w:w="2403" w:type="dxa"/>
            <w:tcBorders>
              <w:top w:val="single" w:sz="4" w:space="0" w:color="auto"/>
              <w:left w:val="single" w:sz="4" w:space="0" w:color="auto"/>
              <w:bottom w:val="single" w:sz="4" w:space="0" w:color="auto"/>
              <w:right w:val="single" w:sz="4" w:space="0" w:color="auto"/>
            </w:tcBorders>
            <w:vAlign w:val="center"/>
          </w:tcPr>
          <w:p w14:paraId="5EDE3F20" w14:textId="77777777" w:rsidR="00D828B5" w:rsidRPr="00400ED0" w:rsidRDefault="00D828B5" w:rsidP="00D828B5">
            <w:pPr>
              <w:spacing w:line="276" w:lineRule="auto"/>
              <w:jc w:val="center"/>
              <w:rPr>
                <w:rFonts w:cstheme="minorHAnsi"/>
                <w:b/>
                <w:sz w:val="18"/>
                <w:szCs w:val="18"/>
                <w:lang w:val="es-ES_tradnl"/>
              </w:rPr>
            </w:pPr>
            <w:r>
              <w:rPr>
                <w:rFonts w:cstheme="minorHAnsi"/>
                <w:b/>
                <w:sz w:val="18"/>
                <w:szCs w:val="18"/>
                <w:lang w:val="es-ES_tradnl"/>
              </w:rPr>
              <w:t>LUIS MUÑOZ FONSECA</w:t>
            </w:r>
          </w:p>
        </w:tc>
        <w:tc>
          <w:tcPr>
            <w:tcW w:w="2551" w:type="dxa"/>
            <w:tcBorders>
              <w:top w:val="single" w:sz="4" w:space="0" w:color="auto"/>
              <w:left w:val="single" w:sz="4" w:space="0" w:color="auto"/>
              <w:bottom w:val="single" w:sz="4" w:space="0" w:color="auto"/>
              <w:right w:val="single" w:sz="4" w:space="0" w:color="auto"/>
            </w:tcBorders>
            <w:vAlign w:val="center"/>
          </w:tcPr>
          <w:p w14:paraId="0F288552" w14:textId="77777777" w:rsidR="00D828B5" w:rsidRPr="00400ED0" w:rsidRDefault="00601002" w:rsidP="00D828B5">
            <w:pPr>
              <w:spacing w:line="276" w:lineRule="auto"/>
              <w:jc w:val="center"/>
              <w:rPr>
                <w:rFonts w:cs="Calibri"/>
                <w:sz w:val="18"/>
                <w:szCs w:val="18"/>
                <w:lang w:val="es-ES_tradnl"/>
              </w:rPr>
            </w:pPr>
            <w:r>
              <w:rPr>
                <w:rFonts w:cs="Calibri"/>
                <w:sz w:val="16"/>
                <w:szCs w:val="16"/>
              </w:rPr>
              <w:pict w14:anchorId="3891294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6.35pt;height:57.6pt">
                  <v:imagedata r:id="rId9" o:title=""/>
                  <o:lock v:ext="edit" ungrouping="t" rotation="t" aspectratio="f" cropping="t" verticies="t" text="t" grouping="t"/>
                  <o:signatureline v:ext="edit" id="{BD7D4214-13E8-46F8-85F6-7E6ABEC07BBA}" provid="{00000000-0000-0000-0000-000000000000}" o:suggestedsigner="Luis Muñoz F." o:suggestedsigner2="Jefe Oficina SMA Región de La Araucanía" o:suggestedsigneremail="Jefe1@sma.gob.cl" issignatureline="t"/>
                </v:shape>
              </w:pict>
            </w:r>
          </w:p>
        </w:tc>
      </w:tr>
      <w:tr w:rsidR="00D828B5" w:rsidRPr="00AD1923" w14:paraId="4134B51A" w14:textId="77777777" w:rsidTr="00D828B5">
        <w:trPr>
          <w:trHeight w:val="567"/>
          <w:jc w:val="center"/>
        </w:trPr>
        <w:tc>
          <w:tcPr>
            <w:tcW w:w="1081" w:type="dxa"/>
            <w:tcBorders>
              <w:top w:val="single" w:sz="4" w:space="0" w:color="auto"/>
              <w:left w:val="single" w:sz="4" w:space="0" w:color="auto"/>
              <w:bottom w:val="single" w:sz="4" w:space="0" w:color="auto"/>
              <w:right w:val="single" w:sz="4" w:space="0" w:color="auto"/>
            </w:tcBorders>
            <w:vAlign w:val="center"/>
          </w:tcPr>
          <w:p w14:paraId="35A32DE7" w14:textId="77777777" w:rsidR="00D828B5" w:rsidRPr="00400ED0" w:rsidRDefault="00D828B5" w:rsidP="00D828B5">
            <w:pPr>
              <w:spacing w:line="276" w:lineRule="auto"/>
              <w:jc w:val="center"/>
              <w:rPr>
                <w:rFonts w:cstheme="minorHAnsi"/>
                <w:sz w:val="18"/>
                <w:szCs w:val="18"/>
                <w:lang w:val="es-ES_tradnl"/>
              </w:rPr>
            </w:pPr>
            <w:r w:rsidRPr="00400ED0">
              <w:rPr>
                <w:rFonts w:cstheme="minorHAnsi"/>
                <w:sz w:val="18"/>
                <w:szCs w:val="18"/>
                <w:lang w:val="es-ES_tradnl"/>
              </w:rPr>
              <w:t>Elaborado</w:t>
            </w:r>
          </w:p>
        </w:tc>
        <w:tc>
          <w:tcPr>
            <w:tcW w:w="2403" w:type="dxa"/>
            <w:tcBorders>
              <w:top w:val="single" w:sz="4" w:space="0" w:color="auto"/>
              <w:left w:val="single" w:sz="4" w:space="0" w:color="auto"/>
              <w:bottom w:val="single" w:sz="4" w:space="0" w:color="auto"/>
              <w:right w:val="single" w:sz="4" w:space="0" w:color="auto"/>
            </w:tcBorders>
            <w:vAlign w:val="center"/>
          </w:tcPr>
          <w:p w14:paraId="5024B568" w14:textId="77777777" w:rsidR="00D828B5" w:rsidRPr="00400ED0" w:rsidRDefault="00D828B5" w:rsidP="00D828B5">
            <w:pPr>
              <w:spacing w:line="276" w:lineRule="auto"/>
              <w:jc w:val="center"/>
              <w:rPr>
                <w:rFonts w:cstheme="minorHAnsi"/>
                <w:b/>
                <w:sz w:val="18"/>
                <w:szCs w:val="18"/>
                <w:lang w:val="es-ES_tradnl"/>
              </w:rPr>
            </w:pPr>
            <w:r w:rsidRPr="00400ED0">
              <w:rPr>
                <w:rFonts w:cstheme="minorHAnsi"/>
                <w:b/>
                <w:sz w:val="18"/>
                <w:szCs w:val="18"/>
              </w:rPr>
              <w:t>DIEGO MALDONADO B</w:t>
            </w:r>
            <w:r>
              <w:rPr>
                <w:rFonts w:cstheme="minorHAnsi"/>
                <w:b/>
                <w:sz w:val="18"/>
                <w:szCs w:val="18"/>
              </w:rPr>
              <w:t>RAVO</w:t>
            </w:r>
          </w:p>
        </w:tc>
        <w:tc>
          <w:tcPr>
            <w:tcW w:w="2551" w:type="dxa"/>
            <w:tcBorders>
              <w:top w:val="single" w:sz="4" w:space="0" w:color="auto"/>
              <w:left w:val="single" w:sz="4" w:space="0" w:color="auto"/>
              <w:bottom w:val="single" w:sz="4" w:space="0" w:color="auto"/>
              <w:right w:val="single" w:sz="4" w:space="0" w:color="auto"/>
            </w:tcBorders>
            <w:vAlign w:val="center"/>
          </w:tcPr>
          <w:p w14:paraId="2B50435B" w14:textId="77777777" w:rsidR="00D828B5" w:rsidRPr="00400ED0" w:rsidRDefault="00601002" w:rsidP="00D828B5">
            <w:pPr>
              <w:spacing w:line="276" w:lineRule="auto"/>
              <w:jc w:val="center"/>
              <w:rPr>
                <w:rFonts w:cs="Calibri"/>
                <w:sz w:val="18"/>
                <w:szCs w:val="18"/>
              </w:rPr>
            </w:pPr>
            <w:r>
              <w:rPr>
                <w:rFonts w:cs="Calibri"/>
                <w:sz w:val="18"/>
                <w:szCs w:val="18"/>
              </w:rPr>
              <w:pict w14:anchorId="33EA55B3">
                <v:shape id="_x0000_i1026" type="#_x0000_t75" alt="Línea de firma de Microsoft Office..." style="width:116.35pt;height:57.6pt">
                  <v:imagedata r:id="rId10" o:title=""/>
                  <o:lock v:ext="edit" ungrouping="t" rotation="t" aspectratio="f" cropping="t" verticies="t" text="t" grouping="t"/>
                  <o:signatureline v:ext="edit" id="{294F4CBC-A65D-45CF-84DC-4978B01094CD}" provid="{00000000-0000-0000-0000-000000000000}" o:suggestedsigner="Diego Maldonado B." o:suggestedsigner2="Fiscalizador SMA Región de La Araucanía" o:suggestedsigneremail="diego.maldonado@sma.gob.cl" showsigndate="f" issignatureline="t"/>
                </v:shape>
              </w:pict>
            </w:r>
          </w:p>
        </w:tc>
      </w:tr>
    </w:tbl>
    <w:p w14:paraId="65B28FEA" w14:textId="77777777" w:rsidR="001826FD" w:rsidRDefault="001826FD" w:rsidP="007A7DEB">
      <w:pPr>
        <w:spacing w:after="0" w:line="240" w:lineRule="auto"/>
        <w:jc w:val="center"/>
        <w:rPr>
          <w:rFonts w:ascii="Calibri" w:eastAsia="Calibri" w:hAnsi="Calibri" w:cs="Times New Roman"/>
          <w:b/>
          <w:sz w:val="24"/>
          <w:szCs w:val="24"/>
        </w:rPr>
      </w:pPr>
    </w:p>
    <w:p w14:paraId="0E47FF6B" w14:textId="77777777" w:rsidR="001826FD" w:rsidRDefault="001826FD" w:rsidP="007A7DEB">
      <w:pPr>
        <w:spacing w:after="0" w:line="240" w:lineRule="auto"/>
        <w:jc w:val="center"/>
        <w:rPr>
          <w:rFonts w:ascii="Calibri" w:eastAsia="Calibri" w:hAnsi="Calibri" w:cs="Times New Roman"/>
          <w:b/>
          <w:sz w:val="24"/>
          <w:szCs w:val="24"/>
        </w:rPr>
      </w:pPr>
    </w:p>
    <w:p w14:paraId="7B1E6590" w14:textId="77777777" w:rsidR="001826FD" w:rsidRDefault="001826FD" w:rsidP="007A7DEB">
      <w:pPr>
        <w:spacing w:after="0" w:line="240" w:lineRule="auto"/>
        <w:jc w:val="center"/>
        <w:rPr>
          <w:rFonts w:ascii="Calibri" w:eastAsia="Calibri" w:hAnsi="Calibri" w:cs="Times New Roman"/>
          <w:b/>
          <w:sz w:val="24"/>
          <w:szCs w:val="24"/>
        </w:rPr>
      </w:pPr>
    </w:p>
    <w:p w14:paraId="582B4045" w14:textId="77777777" w:rsidR="001826FD" w:rsidRDefault="001826FD" w:rsidP="007A7DEB">
      <w:pPr>
        <w:spacing w:after="0" w:line="240" w:lineRule="auto"/>
        <w:jc w:val="center"/>
        <w:rPr>
          <w:rFonts w:ascii="Calibri" w:eastAsia="Calibri" w:hAnsi="Calibri" w:cs="Times New Roman"/>
          <w:b/>
          <w:sz w:val="24"/>
          <w:szCs w:val="24"/>
        </w:rPr>
      </w:pPr>
    </w:p>
    <w:p w14:paraId="0E4D73C2" w14:textId="77777777" w:rsidR="007A7DEB" w:rsidRDefault="007A7DEB" w:rsidP="007A7DEB">
      <w:pPr>
        <w:spacing w:after="0" w:line="240" w:lineRule="auto"/>
        <w:jc w:val="center"/>
        <w:rPr>
          <w:rFonts w:ascii="Calibri" w:eastAsia="Calibri" w:hAnsi="Calibri" w:cs="Calibri"/>
          <w:b/>
          <w:sz w:val="28"/>
          <w:szCs w:val="32"/>
        </w:rPr>
      </w:pPr>
    </w:p>
    <w:p w14:paraId="4C5E810A" w14:textId="77777777" w:rsidR="001826FD" w:rsidRPr="007A7DEB" w:rsidRDefault="001826FD" w:rsidP="007A7DEB">
      <w:pPr>
        <w:spacing w:after="0" w:line="240" w:lineRule="auto"/>
        <w:jc w:val="center"/>
        <w:rPr>
          <w:rFonts w:ascii="Calibri" w:eastAsia="Calibri" w:hAnsi="Calibri" w:cs="Calibri"/>
          <w:b/>
          <w:sz w:val="28"/>
          <w:szCs w:val="32"/>
        </w:rPr>
        <w:sectPr w:rsidR="001826FD" w:rsidRPr="007A7DEB" w:rsidSect="000A28D4">
          <w:footerReference w:type="default" r:id="rId11"/>
          <w:type w:val="nextColumn"/>
          <w:pgSz w:w="12240" w:h="15840" w:code="1"/>
          <w:pgMar w:top="1134" w:right="1134" w:bottom="1134" w:left="1134" w:header="708" w:footer="708" w:gutter="0"/>
          <w:pgNumType w:start="1"/>
          <w:cols w:space="708"/>
          <w:titlePg/>
          <w:docGrid w:linePitch="360"/>
        </w:sectPr>
      </w:pPr>
    </w:p>
    <w:bookmarkStart w:id="5" w:name="_Toc449106078" w:displacedByCustomXml="next"/>
    <w:bookmarkStart w:id="6" w:name="_Toc502082356" w:displacedByCustomXml="next"/>
    <w:bookmarkStart w:id="7" w:name="_Toc534366260" w:displacedByCustomXml="next"/>
    <w:sdt>
      <w:sdtPr>
        <w:rPr>
          <w:lang w:val="es-ES"/>
        </w:rPr>
        <w:id w:val="-818871519"/>
        <w:docPartObj>
          <w:docPartGallery w:val="Table of Contents"/>
          <w:docPartUnique/>
        </w:docPartObj>
      </w:sdtPr>
      <w:sdtEndPr>
        <w:rPr>
          <w:bCs/>
        </w:rPr>
      </w:sdtEndPr>
      <w:sdtContent>
        <w:p w14:paraId="608932E0" w14:textId="77777777" w:rsidR="004438A3" w:rsidRDefault="007A7DEB" w:rsidP="007A7DEB">
          <w:pPr>
            <w:spacing w:after="0" w:line="240" w:lineRule="auto"/>
            <w:ind w:left="705" w:hanging="705"/>
            <w:contextualSpacing/>
            <w:outlineLvl w:val="0"/>
            <w:rPr>
              <w:rFonts w:ascii="Calibri" w:eastAsia="Calibri" w:hAnsi="Calibri" w:cs="Calibri"/>
              <w:b/>
              <w:sz w:val="24"/>
              <w:szCs w:val="20"/>
              <w:lang w:val="es-ES"/>
            </w:rPr>
          </w:pPr>
          <w:r w:rsidRPr="007A7DEB">
            <w:rPr>
              <w:rFonts w:ascii="Calibri" w:eastAsia="Calibri" w:hAnsi="Calibri" w:cs="Calibri"/>
              <w:b/>
              <w:sz w:val="24"/>
              <w:szCs w:val="20"/>
              <w:lang w:val="es-ES"/>
            </w:rPr>
            <w:t>Contenido</w:t>
          </w:r>
          <w:bookmarkEnd w:id="7"/>
          <w:bookmarkEnd w:id="6"/>
          <w:bookmarkEnd w:id="5"/>
        </w:p>
        <w:p w14:paraId="1E6D0EFE" w14:textId="426E2AA6" w:rsidR="000F77A5" w:rsidRPr="000F77A5" w:rsidRDefault="007A7DEB">
          <w:pPr>
            <w:pStyle w:val="TDC1"/>
            <w:tabs>
              <w:tab w:val="right" w:leader="dot" w:pos="9962"/>
            </w:tabs>
            <w:rPr>
              <w:rFonts w:eastAsiaTheme="minorEastAsia"/>
              <w:noProof/>
              <w:lang w:eastAsia="es-CL"/>
            </w:rPr>
          </w:pPr>
          <w:r w:rsidRPr="000F77A5">
            <w:rPr>
              <w:rFonts w:ascii="Calibri" w:eastAsia="Calibri" w:hAnsi="Calibri" w:cs="Calibri"/>
              <w:sz w:val="24"/>
              <w:szCs w:val="20"/>
            </w:rPr>
            <w:fldChar w:fldCharType="begin"/>
          </w:r>
          <w:r w:rsidRPr="000F77A5">
            <w:rPr>
              <w:rFonts w:ascii="Calibri" w:eastAsia="Calibri" w:hAnsi="Calibri" w:cs="Calibri"/>
              <w:sz w:val="24"/>
              <w:szCs w:val="20"/>
            </w:rPr>
            <w:instrText xml:space="preserve"> TOC \o "1-3" \h \z \u </w:instrText>
          </w:r>
          <w:r w:rsidRPr="000F77A5">
            <w:rPr>
              <w:rFonts w:ascii="Calibri" w:eastAsia="Calibri" w:hAnsi="Calibri" w:cs="Calibri"/>
              <w:sz w:val="24"/>
              <w:szCs w:val="20"/>
            </w:rPr>
            <w:fldChar w:fldCharType="separate"/>
          </w:r>
        </w:p>
        <w:p w14:paraId="58E4E43D" w14:textId="64BF06E8" w:rsidR="000F77A5" w:rsidRPr="000F77A5" w:rsidRDefault="00601002">
          <w:pPr>
            <w:pStyle w:val="TDC1"/>
            <w:tabs>
              <w:tab w:val="left" w:pos="440"/>
              <w:tab w:val="right" w:leader="dot" w:pos="9962"/>
            </w:tabs>
            <w:rPr>
              <w:rFonts w:eastAsiaTheme="minorEastAsia"/>
              <w:noProof/>
              <w:lang w:eastAsia="es-CL"/>
            </w:rPr>
          </w:pPr>
          <w:hyperlink w:anchor="_Toc534366261" w:history="1">
            <w:r w:rsidR="000F77A5" w:rsidRPr="000F77A5">
              <w:rPr>
                <w:rStyle w:val="Hipervnculo"/>
                <w:noProof/>
              </w:rPr>
              <w:t>1</w:t>
            </w:r>
            <w:r w:rsidR="000F77A5" w:rsidRPr="000F77A5">
              <w:rPr>
                <w:rFonts w:eastAsiaTheme="minorEastAsia"/>
                <w:noProof/>
                <w:lang w:eastAsia="es-CL"/>
              </w:rPr>
              <w:tab/>
            </w:r>
            <w:r w:rsidR="000F77A5" w:rsidRPr="000F77A5">
              <w:rPr>
                <w:rStyle w:val="Hipervnculo"/>
                <w:noProof/>
              </w:rPr>
              <w:t>RESUMEN</w:t>
            </w:r>
            <w:r w:rsidR="000F77A5" w:rsidRPr="000F77A5">
              <w:rPr>
                <w:noProof/>
                <w:webHidden/>
              </w:rPr>
              <w:tab/>
            </w:r>
            <w:r w:rsidR="000F77A5" w:rsidRPr="000F77A5">
              <w:rPr>
                <w:noProof/>
                <w:webHidden/>
              </w:rPr>
              <w:fldChar w:fldCharType="begin"/>
            </w:r>
            <w:r w:rsidR="000F77A5" w:rsidRPr="000F77A5">
              <w:rPr>
                <w:noProof/>
                <w:webHidden/>
              </w:rPr>
              <w:instrText xml:space="preserve"> PAGEREF _Toc534366261 \h </w:instrText>
            </w:r>
            <w:r w:rsidR="000F77A5" w:rsidRPr="000F77A5">
              <w:rPr>
                <w:noProof/>
                <w:webHidden/>
              </w:rPr>
            </w:r>
            <w:r w:rsidR="000F77A5" w:rsidRPr="000F77A5">
              <w:rPr>
                <w:noProof/>
                <w:webHidden/>
              </w:rPr>
              <w:fldChar w:fldCharType="separate"/>
            </w:r>
            <w:r w:rsidR="00C91423">
              <w:rPr>
                <w:noProof/>
                <w:webHidden/>
              </w:rPr>
              <w:t>2</w:t>
            </w:r>
            <w:r w:rsidR="000F77A5" w:rsidRPr="000F77A5">
              <w:rPr>
                <w:noProof/>
                <w:webHidden/>
              </w:rPr>
              <w:fldChar w:fldCharType="end"/>
            </w:r>
          </w:hyperlink>
        </w:p>
        <w:p w14:paraId="6014DA51" w14:textId="2AE1F46A" w:rsidR="000F77A5" w:rsidRPr="000F77A5" w:rsidRDefault="00601002">
          <w:pPr>
            <w:pStyle w:val="TDC1"/>
            <w:tabs>
              <w:tab w:val="left" w:pos="440"/>
              <w:tab w:val="right" w:leader="dot" w:pos="9962"/>
            </w:tabs>
            <w:rPr>
              <w:rFonts w:eastAsiaTheme="minorEastAsia"/>
              <w:noProof/>
              <w:lang w:eastAsia="es-CL"/>
            </w:rPr>
          </w:pPr>
          <w:hyperlink w:anchor="_Toc534366262" w:history="1">
            <w:r w:rsidR="000F77A5" w:rsidRPr="000F77A5">
              <w:rPr>
                <w:rStyle w:val="Hipervnculo"/>
                <w:noProof/>
              </w:rPr>
              <w:t>2</w:t>
            </w:r>
            <w:r w:rsidR="000F77A5" w:rsidRPr="000F77A5">
              <w:rPr>
                <w:rFonts w:eastAsiaTheme="minorEastAsia"/>
                <w:noProof/>
                <w:lang w:eastAsia="es-CL"/>
              </w:rPr>
              <w:tab/>
            </w:r>
            <w:r w:rsidR="000F77A5" w:rsidRPr="000F77A5">
              <w:rPr>
                <w:rStyle w:val="Hipervnculo"/>
                <w:noProof/>
              </w:rPr>
              <w:t>IDENTIFICACI</w:t>
            </w:r>
            <w:bookmarkStart w:id="8" w:name="_GoBack"/>
            <w:bookmarkEnd w:id="8"/>
            <w:r w:rsidR="000F77A5" w:rsidRPr="000F77A5">
              <w:rPr>
                <w:rStyle w:val="Hipervnculo"/>
                <w:noProof/>
              </w:rPr>
              <w:t>ÓN DE LA UNIDAD FISCALIZABLE.</w:t>
            </w:r>
            <w:r w:rsidR="000F77A5" w:rsidRPr="000F77A5">
              <w:rPr>
                <w:noProof/>
                <w:webHidden/>
              </w:rPr>
              <w:tab/>
            </w:r>
            <w:r w:rsidR="000F77A5" w:rsidRPr="000F77A5">
              <w:rPr>
                <w:noProof/>
                <w:webHidden/>
              </w:rPr>
              <w:fldChar w:fldCharType="begin"/>
            </w:r>
            <w:r w:rsidR="000F77A5" w:rsidRPr="000F77A5">
              <w:rPr>
                <w:noProof/>
                <w:webHidden/>
              </w:rPr>
              <w:instrText xml:space="preserve"> PAGEREF _Toc534366262 \h </w:instrText>
            </w:r>
            <w:r w:rsidR="000F77A5" w:rsidRPr="000F77A5">
              <w:rPr>
                <w:noProof/>
                <w:webHidden/>
              </w:rPr>
            </w:r>
            <w:r w:rsidR="000F77A5" w:rsidRPr="000F77A5">
              <w:rPr>
                <w:noProof/>
                <w:webHidden/>
              </w:rPr>
              <w:fldChar w:fldCharType="separate"/>
            </w:r>
            <w:r w:rsidR="00C91423">
              <w:rPr>
                <w:noProof/>
                <w:webHidden/>
              </w:rPr>
              <w:t>3</w:t>
            </w:r>
            <w:r w:rsidR="000F77A5" w:rsidRPr="000F77A5">
              <w:rPr>
                <w:noProof/>
                <w:webHidden/>
              </w:rPr>
              <w:fldChar w:fldCharType="end"/>
            </w:r>
          </w:hyperlink>
        </w:p>
        <w:p w14:paraId="7EBC1C1B" w14:textId="3EE8600F" w:rsidR="000F77A5" w:rsidRPr="000F77A5" w:rsidRDefault="00601002">
          <w:pPr>
            <w:pStyle w:val="TDC1"/>
            <w:tabs>
              <w:tab w:val="left" w:pos="440"/>
              <w:tab w:val="right" w:leader="dot" w:pos="9962"/>
            </w:tabs>
            <w:rPr>
              <w:rFonts w:eastAsiaTheme="minorEastAsia"/>
              <w:noProof/>
              <w:lang w:eastAsia="es-CL"/>
            </w:rPr>
          </w:pPr>
          <w:hyperlink w:anchor="_Toc534366265" w:history="1">
            <w:r w:rsidR="000F77A5" w:rsidRPr="000F77A5">
              <w:rPr>
                <w:rStyle w:val="Hipervnculo"/>
                <w:noProof/>
              </w:rPr>
              <w:t>3</w:t>
            </w:r>
            <w:r w:rsidR="000F77A5" w:rsidRPr="000F77A5">
              <w:rPr>
                <w:rFonts w:eastAsiaTheme="minorEastAsia"/>
                <w:noProof/>
                <w:lang w:eastAsia="es-CL"/>
              </w:rPr>
              <w:tab/>
            </w:r>
            <w:r w:rsidR="000F77A5" w:rsidRPr="000F77A5">
              <w:rPr>
                <w:rStyle w:val="Hipervnculo"/>
                <w:noProof/>
              </w:rPr>
              <w:t>INSTRUMENTOS DE CARÁCTER AMBIENTAL FISCALIZADOS.</w:t>
            </w:r>
            <w:r w:rsidR="000F77A5" w:rsidRPr="000F77A5">
              <w:rPr>
                <w:noProof/>
                <w:webHidden/>
              </w:rPr>
              <w:tab/>
            </w:r>
            <w:r w:rsidR="000F77A5" w:rsidRPr="000F77A5">
              <w:rPr>
                <w:noProof/>
                <w:webHidden/>
              </w:rPr>
              <w:fldChar w:fldCharType="begin"/>
            </w:r>
            <w:r w:rsidR="000F77A5" w:rsidRPr="000F77A5">
              <w:rPr>
                <w:noProof/>
                <w:webHidden/>
              </w:rPr>
              <w:instrText xml:space="preserve"> PAGEREF _Toc534366265 \h </w:instrText>
            </w:r>
            <w:r w:rsidR="000F77A5" w:rsidRPr="000F77A5">
              <w:rPr>
                <w:noProof/>
                <w:webHidden/>
              </w:rPr>
            </w:r>
            <w:r w:rsidR="000F77A5" w:rsidRPr="000F77A5">
              <w:rPr>
                <w:noProof/>
                <w:webHidden/>
              </w:rPr>
              <w:fldChar w:fldCharType="separate"/>
            </w:r>
            <w:r w:rsidR="00C91423">
              <w:rPr>
                <w:noProof/>
                <w:webHidden/>
              </w:rPr>
              <w:t>6</w:t>
            </w:r>
            <w:r w:rsidR="000F77A5" w:rsidRPr="000F77A5">
              <w:rPr>
                <w:noProof/>
                <w:webHidden/>
              </w:rPr>
              <w:fldChar w:fldCharType="end"/>
            </w:r>
          </w:hyperlink>
        </w:p>
        <w:p w14:paraId="118F22A9" w14:textId="406F5FA0" w:rsidR="000F77A5" w:rsidRPr="000F77A5" w:rsidRDefault="00601002">
          <w:pPr>
            <w:pStyle w:val="TDC1"/>
            <w:tabs>
              <w:tab w:val="left" w:pos="440"/>
              <w:tab w:val="right" w:leader="dot" w:pos="9962"/>
            </w:tabs>
            <w:rPr>
              <w:rFonts w:eastAsiaTheme="minorEastAsia"/>
              <w:noProof/>
              <w:lang w:eastAsia="es-CL"/>
            </w:rPr>
          </w:pPr>
          <w:hyperlink w:anchor="_Toc534366266" w:history="1">
            <w:r w:rsidR="000F77A5" w:rsidRPr="000F77A5">
              <w:rPr>
                <w:rStyle w:val="Hipervnculo"/>
                <w:noProof/>
              </w:rPr>
              <w:t>4</w:t>
            </w:r>
            <w:r w:rsidR="000F77A5" w:rsidRPr="000F77A5">
              <w:rPr>
                <w:rFonts w:eastAsiaTheme="minorEastAsia"/>
                <w:noProof/>
                <w:lang w:eastAsia="es-CL"/>
              </w:rPr>
              <w:tab/>
            </w:r>
            <w:r w:rsidR="000F77A5" w:rsidRPr="000F77A5">
              <w:rPr>
                <w:rStyle w:val="Hipervnculo"/>
                <w:noProof/>
              </w:rPr>
              <w:t>ANTECEDENTES DE LA ACTIVIDAD DE FISCALIZACIÓN.</w:t>
            </w:r>
            <w:r w:rsidR="000F77A5" w:rsidRPr="000F77A5">
              <w:rPr>
                <w:noProof/>
                <w:webHidden/>
              </w:rPr>
              <w:tab/>
            </w:r>
            <w:r w:rsidR="000F77A5" w:rsidRPr="000F77A5">
              <w:rPr>
                <w:noProof/>
                <w:webHidden/>
              </w:rPr>
              <w:fldChar w:fldCharType="begin"/>
            </w:r>
            <w:r w:rsidR="000F77A5" w:rsidRPr="000F77A5">
              <w:rPr>
                <w:noProof/>
                <w:webHidden/>
              </w:rPr>
              <w:instrText xml:space="preserve"> PAGEREF _Toc534366266 \h </w:instrText>
            </w:r>
            <w:r w:rsidR="000F77A5" w:rsidRPr="000F77A5">
              <w:rPr>
                <w:noProof/>
                <w:webHidden/>
              </w:rPr>
            </w:r>
            <w:r w:rsidR="000F77A5" w:rsidRPr="000F77A5">
              <w:rPr>
                <w:noProof/>
                <w:webHidden/>
              </w:rPr>
              <w:fldChar w:fldCharType="separate"/>
            </w:r>
            <w:r w:rsidR="00C91423">
              <w:rPr>
                <w:noProof/>
                <w:webHidden/>
              </w:rPr>
              <w:t>6</w:t>
            </w:r>
            <w:r w:rsidR="000F77A5" w:rsidRPr="000F77A5">
              <w:rPr>
                <w:noProof/>
                <w:webHidden/>
              </w:rPr>
              <w:fldChar w:fldCharType="end"/>
            </w:r>
          </w:hyperlink>
        </w:p>
        <w:p w14:paraId="6D1CE126" w14:textId="1ECFA68B" w:rsidR="000F77A5" w:rsidRPr="000F77A5" w:rsidRDefault="00601002">
          <w:pPr>
            <w:pStyle w:val="TDC1"/>
            <w:tabs>
              <w:tab w:val="left" w:pos="440"/>
              <w:tab w:val="right" w:leader="dot" w:pos="9962"/>
            </w:tabs>
            <w:rPr>
              <w:rFonts w:eastAsiaTheme="minorEastAsia"/>
              <w:noProof/>
              <w:lang w:eastAsia="es-CL"/>
            </w:rPr>
          </w:pPr>
          <w:hyperlink w:anchor="_Toc534366275" w:history="1">
            <w:r w:rsidR="000F77A5" w:rsidRPr="000F77A5">
              <w:rPr>
                <w:rStyle w:val="Hipervnculo"/>
                <w:noProof/>
              </w:rPr>
              <w:t>5</w:t>
            </w:r>
            <w:r w:rsidR="000F77A5" w:rsidRPr="000F77A5">
              <w:rPr>
                <w:rFonts w:eastAsiaTheme="minorEastAsia"/>
                <w:noProof/>
                <w:lang w:eastAsia="es-CL"/>
              </w:rPr>
              <w:tab/>
            </w:r>
            <w:r w:rsidR="000F77A5" w:rsidRPr="000F77A5">
              <w:rPr>
                <w:rStyle w:val="Hipervnculo"/>
                <w:noProof/>
              </w:rPr>
              <w:t>HECHOS CONSTATADOS.</w:t>
            </w:r>
            <w:r w:rsidR="000F77A5" w:rsidRPr="000F77A5">
              <w:rPr>
                <w:noProof/>
                <w:webHidden/>
              </w:rPr>
              <w:tab/>
            </w:r>
            <w:r w:rsidR="000F77A5" w:rsidRPr="000F77A5">
              <w:rPr>
                <w:noProof/>
                <w:webHidden/>
              </w:rPr>
              <w:fldChar w:fldCharType="begin"/>
            </w:r>
            <w:r w:rsidR="000F77A5" w:rsidRPr="000F77A5">
              <w:rPr>
                <w:noProof/>
                <w:webHidden/>
              </w:rPr>
              <w:instrText xml:space="preserve"> PAGEREF _Toc534366275 \h </w:instrText>
            </w:r>
            <w:r w:rsidR="000F77A5" w:rsidRPr="000F77A5">
              <w:rPr>
                <w:noProof/>
                <w:webHidden/>
              </w:rPr>
            </w:r>
            <w:r w:rsidR="000F77A5" w:rsidRPr="000F77A5">
              <w:rPr>
                <w:noProof/>
                <w:webHidden/>
              </w:rPr>
              <w:fldChar w:fldCharType="separate"/>
            </w:r>
            <w:r w:rsidR="00C91423">
              <w:rPr>
                <w:noProof/>
                <w:webHidden/>
              </w:rPr>
              <w:t>10</w:t>
            </w:r>
            <w:r w:rsidR="000F77A5" w:rsidRPr="000F77A5">
              <w:rPr>
                <w:noProof/>
                <w:webHidden/>
              </w:rPr>
              <w:fldChar w:fldCharType="end"/>
            </w:r>
          </w:hyperlink>
        </w:p>
        <w:p w14:paraId="38A9A24C" w14:textId="4E1A886A" w:rsidR="000F77A5" w:rsidRPr="000F77A5" w:rsidRDefault="00601002">
          <w:pPr>
            <w:pStyle w:val="TDC1"/>
            <w:tabs>
              <w:tab w:val="left" w:pos="440"/>
              <w:tab w:val="right" w:leader="dot" w:pos="9962"/>
            </w:tabs>
            <w:rPr>
              <w:rFonts w:eastAsiaTheme="minorEastAsia"/>
              <w:noProof/>
              <w:lang w:eastAsia="es-CL"/>
            </w:rPr>
          </w:pPr>
          <w:hyperlink w:anchor="_Toc534366282" w:history="1">
            <w:r w:rsidR="000F77A5" w:rsidRPr="000F77A5">
              <w:rPr>
                <w:rStyle w:val="Hipervnculo"/>
                <w:noProof/>
              </w:rPr>
              <w:t>6</w:t>
            </w:r>
            <w:r w:rsidR="000F77A5" w:rsidRPr="000F77A5">
              <w:rPr>
                <w:rFonts w:eastAsiaTheme="minorEastAsia"/>
                <w:noProof/>
                <w:lang w:eastAsia="es-CL"/>
              </w:rPr>
              <w:tab/>
            </w:r>
            <w:r w:rsidR="000F77A5" w:rsidRPr="000F77A5">
              <w:rPr>
                <w:rStyle w:val="Hipervnculo"/>
                <w:noProof/>
              </w:rPr>
              <w:t>CONCLUSIONES</w:t>
            </w:r>
            <w:r w:rsidR="000F77A5" w:rsidRPr="000F77A5">
              <w:rPr>
                <w:noProof/>
                <w:webHidden/>
              </w:rPr>
              <w:tab/>
            </w:r>
            <w:r w:rsidR="000F77A5" w:rsidRPr="000F77A5">
              <w:rPr>
                <w:noProof/>
                <w:webHidden/>
              </w:rPr>
              <w:fldChar w:fldCharType="begin"/>
            </w:r>
            <w:r w:rsidR="000F77A5" w:rsidRPr="000F77A5">
              <w:rPr>
                <w:noProof/>
                <w:webHidden/>
              </w:rPr>
              <w:instrText xml:space="preserve"> PAGEREF _Toc534366282 \h </w:instrText>
            </w:r>
            <w:r w:rsidR="000F77A5" w:rsidRPr="000F77A5">
              <w:rPr>
                <w:noProof/>
                <w:webHidden/>
              </w:rPr>
            </w:r>
            <w:r w:rsidR="000F77A5" w:rsidRPr="000F77A5">
              <w:rPr>
                <w:noProof/>
                <w:webHidden/>
              </w:rPr>
              <w:fldChar w:fldCharType="separate"/>
            </w:r>
            <w:r w:rsidR="00C91423">
              <w:rPr>
                <w:noProof/>
                <w:webHidden/>
              </w:rPr>
              <w:t>24</w:t>
            </w:r>
            <w:r w:rsidR="000F77A5" w:rsidRPr="000F77A5">
              <w:rPr>
                <w:noProof/>
                <w:webHidden/>
              </w:rPr>
              <w:fldChar w:fldCharType="end"/>
            </w:r>
          </w:hyperlink>
        </w:p>
        <w:p w14:paraId="5EC40697" w14:textId="1AF12D86" w:rsidR="000F77A5" w:rsidRPr="000F77A5" w:rsidRDefault="00601002">
          <w:pPr>
            <w:pStyle w:val="TDC1"/>
            <w:tabs>
              <w:tab w:val="left" w:pos="440"/>
              <w:tab w:val="right" w:leader="dot" w:pos="9962"/>
            </w:tabs>
            <w:rPr>
              <w:rFonts w:eastAsiaTheme="minorEastAsia"/>
              <w:noProof/>
              <w:lang w:eastAsia="es-CL"/>
            </w:rPr>
          </w:pPr>
          <w:hyperlink w:anchor="_Toc534366283" w:history="1">
            <w:r w:rsidR="000F77A5" w:rsidRPr="000F77A5">
              <w:rPr>
                <w:rStyle w:val="Hipervnculo"/>
                <w:noProof/>
              </w:rPr>
              <w:t>7</w:t>
            </w:r>
            <w:r w:rsidR="000F77A5" w:rsidRPr="000F77A5">
              <w:rPr>
                <w:rFonts w:eastAsiaTheme="minorEastAsia"/>
                <w:noProof/>
                <w:lang w:eastAsia="es-CL"/>
              </w:rPr>
              <w:tab/>
            </w:r>
            <w:r w:rsidR="000F77A5" w:rsidRPr="000F77A5">
              <w:rPr>
                <w:rStyle w:val="Hipervnculo"/>
                <w:noProof/>
              </w:rPr>
              <w:t>ANEXOS</w:t>
            </w:r>
            <w:r w:rsidR="000F77A5" w:rsidRPr="000F77A5">
              <w:rPr>
                <w:noProof/>
                <w:webHidden/>
              </w:rPr>
              <w:tab/>
            </w:r>
            <w:r w:rsidR="000F77A5" w:rsidRPr="000F77A5">
              <w:rPr>
                <w:noProof/>
                <w:webHidden/>
              </w:rPr>
              <w:fldChar w:fldCharType="begin"/>
            </w:r>
            <w:r w:rsidR="000F77A5" w:rsidRPr="000F77A5">
              <w:rPr>
                <w:noProof/>
                <w:webHidden/>
              </w:rPr>
              <w:instrText xml:space="preserve"> PAGEREF _Toc534366283 \h </w:instrText>
            </w:r>
            <w:r w:rsidR="000F77A5" w:rsidRPr="000F77A5">
              <w:rPr>
                <w:noProof/>
                <w:webHidden/>
              </w:rPr>
            </w:r>
            <w:r w:rsidR="000F77A5" w:rsidRPr="000F77A5">
              <w:rPr>
                <w:noProof/>
                <w:webHidden/>
              </w:rPr>
              <w:fldChar w:fldCharType="separate"/>
            </w:r>
            <w:r w:rsidR="00C91423">
              <w:rPr>
                <w:noProof/>
                <w:webHidden/>
              </w:rPr>
              <w:t>25</w:t>
            </w:r>
            <w:r w:rsidR="000F77A5" w:rsidRPr="000F77A5">
              <w:rPr>
                <w:noProof/>
                <w:webHidden/>
              </w:rPr>
              <w:fldChar w:fldCharType="end"/>
            </w:r>
          </w:hyperlink>
        </w:p>
        <w:p w14:paraId="2FEC67EB" w14:textId="052603D1" w:rsidR="007A7DEB" w:rsidRPr="000F77A5" w:rsidRDefault="007A7DEB" w:rsidP="007A7DEB">
          <w:pPr>
            <w:spacing w:line="240" w:lineRule="auto"/>
          </w:pPr>
          <w:r w:rsidRPr="000F77A5">
            <w:rPr>
              <w:bCs/>
              <w:lang w:val="es-ES"/>
            </w:rPr>
            <w:fldChar w:fldCharType="end"/>
          </w:r>
        </w:p>
      </w:sdtContent>
    </w:sdt>
    <w:p w14:paraId="1B5B7671" w14:textId="77777777" w:rsidR="007A7DEB" w:rsidRPr="004438A3" w:rsidRDefault="007A7DEB" w:rsidP="007A7DEB">
      <w:pPr>
        <w:spacing w:after="0" w:line="240" w:lineRule="auto"/>
        <w:jc w:val="center"/>
        <w:rPr>
          <w:rFonts w:ascii="Calibri" w:eastAsia="Calibri" w:hAnsi="Calibri" w:cs="Calibri"/>
          <w:b/>
          <w:sz w:val="20"/>
          <w:szCs w:val="20"/>
        </w:rPr>
      </w:pPr>
    </w:p>
    <w:p w14:paraId="1EDB9F40" w14:textId="77777777" w:rsidR="00D14AAD" w:rsidRPr="004438A3" w:rsidRDefault="00D14AAD" w:rsidP="007A7DEB">
      <w:pPr>
        <w:spacing w:after="0" w:line="240" w:lineRule="auto"/>
        <w:jc w:val="center"/>
        <w:rPr>
          <w:rFonts w:ascii="Calibri" w:eastAsia="Calibri" w:hAnsi="Calibri" w:cs="Calibri"/>
          <w:b/>
          <w:sz w:val="20"/>
          <w:szCs w:val="20"/>
        </w:rPr>
      </w:pPr>
    </w:p>
    <w:p w14:paraId="6A7917B0" w14:textId="77777777" w:rsidR="00D14AAD" w:rsidRPr="004438A3" w:rsidRDefault="00D14AAD" w:rsidP="007A7DEB">
      <w:pPr>
        <w:spacing w:after="0" w:line="240" w:lineRule="auto"/>
        <w:jc w:val="center"/>
        <w:rPr>
          <w:rFonts w:ascii="Calibri" w:eastAsia="Calibri" w:hAnsi="Calibri" w:cs="Calibri"/>
          <w:b/>
          <w:sz w:val="20"/>
          <w:szCs w:val="20"/>
        </w:rPr>
      </w:pPr>
    </w:p>
    <w:p w14:paraId="428EB90B" w14:textId="77777777" w:rsidR="00D14AAD" w:rsidRPr="004438A3" w:rsidRDefault="00D14AAD" w:rsidP="007A7DEB">
      <w:pPr>
        <w:spacing w:after="0" w:line="240" w:lineRule="auto"/>
        <w:jc w:val="center"/>
        <w:rPr>
          <w:rFonts w:ascii="Calibri" w:eastAsia="Calibri" w:hAnsi="Calibri" w:cs="Calibri"/>
          <w:b/>
          <w:sz w:val="20"/>
          <w:szCs w:val="20"/>
        </w:rPr>
      </w:pPr>
    </w:p>
    <w:p w14:paraId="785DA95E" w14:textId="77777777" w:rsidR="00D14AAD" w:rsidRPr="004438A3" w:rsidRDefault="00D14AAD" w:rsidP="007A7DEB">
      <w:pPr>
        <w:spacing w:after="0" w:line="240" w:lineRule="auto"/>
        <w:jc w:val="center"/>
        <w:rPr>
          <w:rFonts w:ascii="Calibri" w:eastAsia="Calibri" w:hAnsi="Calibri" w:cs="Calibri"/>
          <w:b/>
          <w:sz w:val="20"/>
          <w:szCs w:val="20"/>
        </w:rPr>
      </w:pPr>
    </w:p>
    <w:p w14:paraId="3C377B34" w14:textId="77777777" w:rsidR="00D14AAD" w:rsidRPr="004438A3" w:rsidRDefault="00D14AAD" w:rsidP="007A7DEB">
      <w:pPr>
        <w:spacing w:after="0" w:line="240" w:lineRule="auto"/>
        <w:jc w:val="center"/>
        <w:rPr>
          <w:rFonts w:ascii="Calibri" w:eastAsia="Calibri" w:hAnsi="Calibri" w:cs="Calibri"/>
          <w:b/>
          <w:sz w:val="20"/>
          <w:szCs w:val="20"/>
        </w:rPr>
      </w:pPr>
    </w:p>
    <w:p w14:paraId="377E3DB4" w14:textId="77777777" w:rsidR="00D14AAD" w:rsidRDefault="00D14AAD" w:rsidP="007A7DEB">
      <w:pPr>
        <w:spacing w:after="0" w:line="240" w:lineRule="auto"/>
        <w:jc w:val="center"/>
        <w:rPr>
          <w:rFonts w:ascii="Calibri" w:eastAsia="Calibri" w:hAnsi="Calibri" w:cs="Calibri"/>
          <w:b/>
          <w:sz w:val="20"/>
          <w:szCs w:val="20"/>
        </w:rPr>
      </w:pPr>
    </w:p>
    <w:p w14:paraId="0111E4A2" w14:textId="77777777" w:rsidR="004438A3" w:rsidRDefault="004438A3" w:rsidP="007A7DEB">
      <w:pPr>
        <w:spacing w:after="0" w:line="240" w:lineRule="auto"/>
        <w:jc w:val="center"/>
        <w:rPr>
          <w:rFonts w:ascii="Calibri" w:eastAsia="Calibri" w:hAnsi="Calibri" w:cs="Calibri"/>
          <w:b/>
          <w:sz w:val="20"/>
          <w:szCs w:val="20"/>
        </w:rPr>
      </w:pPr>
    </w:p>
    <w:p w14:paraId="267CBDD8" w14:textId="77777777" w:rsidR="004438A3" w:rsidRDefault="004438A3" w:rsidP="007A7DEB">
      <w:pPr>
        <w:spacing w:after="0" w:line="240" w:lineRule="auto"/>
        <w:jc w:val="center"/>
        <w:rPr>
          <w:rFonts w:ascii="Calibri" w:eastAsia="Calibri" w:hAnsi="Calibri" w:cs="Calibri"/>
          <w:b/>
          <w:sz w:val="20"/>
          <w:szCs w:val="20"/>
        </w:rPr>
      </w:pPr>
    </w:p>
    <w:p w14:paraId="1A8BDAA5" w14:textId="77777777" w:rsidR="004438A3" w:rsidRDefault="004438A3" w:rsidP="007A7DEB">
      <w:pPr>
        <w:spacing w:after="0" w:line="240" w:lineRule="auto"/>
        <w:jc w:val="center"/>
        <w:rPr>
          <w:rFonts w:ascii="Calibri" w:eastAsia="Calibri" w:hAnsi="Calibri" w:cs="Calibri"/>
          <w:b/>
          <w:sz w:val="20"/>
          <w:szCs w:val="20"/>
        </w:rPr>
      </w:pPr>
    </w:p>
    <w:p w14:paraId="024F9C63" w14:textId="77777777" w:rsidR="004438A3" w:rsidRDefault="004438A3" w:rsidP="007A7DEB">
      <w:pPr>
        <w:spacing w:after="0" w:line="240" w:lineRule="auto"/>
        <w:jc w:val="center"/>
        <w:rPr>
          <w:rFonts w:ascii="Calibri" w:eastAsia="Calibri" w:hAnsi="Calibri" w:cs="Calibri"/>
          <w:b/>
          <w:sz w:val="20"/>
          <w:szCs w:val="20"/>
        </w:rPr>
      </w:pPr>
    </w:p>
    <w:p w14:paraId="432F32C8" w14:textId="77777777" w:rsidR="004438A3" w:rsidRDefault="004438A3" w:rsidP="007A7DEB">
      <w:pPr>
        <w:spacing w:after="0" w:line="240" w:lineRule="auto"/>
        <w:jc w:val="center"/>
        <w:rPr>
          <w:rFonts w:ascii="Calibri" w:eastAsia="Calibri" w:hAnsi="Calibri" w:cs="Calibri"/>
          <w:b/>
          <w:sz w:val="20"/>
          <w:szCs w:val="20"/>
        </w:rPr>
      </w:pPr>
    </w:p>
    <w:p w14:paraId="04BBF652" w14:textId="77777777" w:rsidR="004438A3" w:rsidRDefault="004438A3" w:rsidP="007A7DEB">
      <w:pPr>
        <w:spacing w:after="0" w:line="240" w:lineRule="auto"/>
        <w:jc w:val="center"/>
        <w:rPr>
          <w:rFonts w:ascii="Calibri" w:eastAsia="Calibri" w:hAnsi="Calibri" w:cs="Calibri"/>
          <w:b/>
          <w:sz w:val="20"/>
          <w:szCs w:val="20"/>
        </w:rPr>
      </w:pPr>
    </w:p>
    <w:p w14:paraId="39E55772" w14:textId="77777777" w:rsidR="004438A3" w:rsidRDefault="004438A3" w:rsidP="007A7DEB">
      <w:pPr>
        <w:spacing w:after="0" w:line="240" w:lineRule="auto"/>
        <w:jc w:val="center"/>
        <w:rPr>
          <w:rFonts w:ascii="Calibri" w:eastAsia="Calibri" w:hAnsi="Calibri" w:cs="Calibri"/>
          <w:b/>
          <w:sz w:val="20"/>
          <w:szCs w:val="20"/>
        </w:rPr>
      </w:pPr>
    </w:p>
    <w:p w14:paraId="2E5877F9" w14:textId="1C56AD6B" w:rsidR="004438A3" w:rsidRDefault="004438A3" w:rsidP="007A7DEB">
      <w:pPr>
        <w:spacing w:after="0" w:line="240" w:lineRule="auto"/>
        <w:jc w:val="center"/>
        <w:rPr>
          <w:rFonts w:ascii="Calibri" w:eastAsia="Calibri" w:hAnsi="Calibri" w:cs="Calibri"/>
          <w:b/>
          <w:sz w:val="20"/>
          <w:szCs w:val="20"/>
        </w:rPr>
      </w:pPr>
    </w:p>
    <w:p w14:paraId="4447A72E" w14:textId="0BE56A3A" w:rsidR="000F77A5" w:rsidRDefault="000F77A5" w:rsidP="007A7DEB">
      <w:pPr>
        <w:spacing w:after="0" w:line="240" w:lineRule="auto"/>
        <w:jc w:val="center"/>
        <w:rPr>
          <w:rFonts w:ascii="Calibri" w:eastAsia="Calibri" w:hAnsi="Calibri" w:cs="Calibri"/>
          <w:b/>
          <w:sz w:val="20"/>
          <w:szCs w:val="20"/>
        </w:rPr>
      </w:pPr>
    </w:p>
    <w:p w14:paraId="7B28F6BA" w14:textId="6D8E3E98" w:rsidR="000F77A5" w:rsidRDefault="000F77A5" w:rsidP="007A7DEB">
      <w:pPr>
        <w:spacing w:after="0" w:line="240" w:lineRule="auto"/>
        <w:jc w:val="center"/>
        <w:rPr>
          <w:rFonts w:ascii="Calibri" w:eastAsia="Calibri" w:hAnsi="Calibri" w:cs="Calibri"/>
          <w:b/>
          <w:sz w:val="20"/>
          <w:szCs w:val="20"/>
        </w:rPr>
      </w:pPr>
    </w:p>
    <w:p w14:paraId="05044555" w14:textId="0FE487F4" w:rsidR="000F77A5" w:rsidRDefault="000F77A5" w:rsidP="007A7DEB">
      <w:pPr>
        <w:spacing w:after="0" w:line="240" w:lineRule="auto"/>
        <w:jc w:val="center"/>
        <w:rPr>
          <w:rFonts w:ascii="Calibri" w:eastAsia="Calibri" w:hAnsi="Calibri" w:cs="Calibri"/>
          <w:b/>
          <w:sz w:val="20"/>
          <w:szCs w:val="20"/>
        </w:rPr>
      </w:pPr>
    </w:p>
    <w:p w14:paraId="4D404659" w14:textId="35D7B2B4" w:rsidR="000F77A5" w:rsidRDefault="000F77A5" w:rsidP="007A7DEB">
      <w:pPr>
        <w:spacing w:after="0" w:line="240" w:lineRule="auto"/>
        <w:jc w:val="center"/>
        <w:rPr>
          <w:rFonts w:ascii="Calibri" w:eastAsia="Calibri" w:hAnsi="Calibri" w:cs="Calibri"/>
          <w:b/>
          <w:sz w:val="20"/>
          <w:szCs w:val="20"/>
        </w:rPr>
      </w:pPr>
    </w:p>
    <w:p w14:paraId="2EEF6C39" w14:textId="32178F77" w:rsidR="000F77A5" w:rsidRDefault="000F77A5" w:rsidP="007A7DEB">
      <w:pPr>
        <w:spacing w:after="0" w:line="240" w:lineRule="auto"/>
        <w:jc w:val="center"/>
        <w:rPr>
          <w:rFonts w:ascii="Calibri" w:eastAsia="Calibri" w:hAnsi="Calibri" w:cs="Calibri"/>
          <w:b/>
          <w:sz w:val="20"/>
          <w:szCs w:val="20"/>
        </w:rPr>
      </w:pPr>
    </w:p>
    <w:p w14:paraId="4CE78A04" w14:textId="69A6A7B9" w:rsidR="000F77A5" w:rsidRDefault="000F77A5" w:rsidP="007A7DEB">
      <w:pPr>
        <w:spacing w:after="0" w:line="240" w:lineRule="auto"/>
        <w:jc w:val="center"/>
        <w:rPr>
          <w:rFonts w:ascii="Calibri" w:eastAsia="Calibri" w:hAnsi="Calibri" w:cs="Calibri"/>
          <w:b/>
          <w:sz w:val="20"/>
          <w:szCs w:val="20"/>
        </w:rPr>
      </w:pPr>
    </w:p>
    <w:p w14:paraId="397D501B" w14:textId="1776E4DE" w:rsidR="000F77A5" w:rsidRDefault="000F77A5" w:rsidP="007A7DEB">
      <w:pPr>
        <w:spacing w:after="0" w:line="240" w:lineRule="auto"/>
        <w:jc w:val="center"/>
        <w:rPr>
          <w:rFonts w:ascii="Calibri" w:eastAsia="Calibri" w:hAnsi="Calibri" w:cs="Calibri"/>
          <w:b/>
          <w:sz w:val="20"/>
          <w:szCs w:val="20"/>
        </w:rPr>
      </w:pPr>
    </w:p>
    <w:p w14:paraId="4736CFF2" w14:textId="1CD452B4" w:rsidR="000F77A5" w:rsidRDefault="000F77A5" w:rsidP="007A7DEB">
      <w:pPr>
        <w:spacing w:after="0" w:line="240" w:lineRule="auto"/>
        <w:jc w:val="center"/>
        <w:rPr>
          <w:rFonts w:ascii="Calibri" w:eastAsia="Calibri" w:hAnsi="Calibri" w:cs="Calibri"/>
          <w:b/>
          <w:sz w:val="20"/>
          <w:szCs w:val="20"/>
        </w:rPr>
      </w:pPr>
    </w:p>
    <w:p w14:paraId="18758A6D" w14:textId="704C3290" w:rsidR="000F77A5" w:rsidRDefault="000F77A5" w:rsidP="007A7DEB">
      <w:pPr>
        <w:spacing w:after="0" w:line="240" w:lineRule="auto"/>
        <w:jc w:val="center"/>
        <w:rPr>
          <w:rFonts w:ascii="Calibri" w:eastAsia="Calibri" w:hAnsi="Calibri" w:cs="Calibri"/>
          <w:b/>
          <w:sz w:val="20"/>
          <w:szCs w:val="20"/>
        </w:rPr>
      </w:pPr>
    </w:p>
    <w:p w14:paraId="363CBCA4" w14:textId="531DC302" w:rsidR="000F77A5" w:rsidRDefault="000F77A5" w:rsidP="007A7DEB">
      <w:pPr>
        <w:spacing w:after="0" w:line="240" w:lineRule="auto"/>
        <w:jc w:val="center"/>
        <w:rPr>
          <w:rFonts w:ascii="Calibri" w:eastAsia="Calibri" w:hAnsi="Calibri" w:cs="Calibri"/>
          <w:b/>
          <w:sz w:val="20"/>
          <w:szCs w:val="20"/>
        </w:rPr>
      </w:pPr>
    </w:p>
    <w:p w14:paraId="37CEFEFD" w14:textId="1B1912E5" w:rsidR="000F77A5" w:rsidRDefault="000F77A5" w:rsidP="007A7DEB">
      <w:pPr>
        <w:spacing w:after="0" w:line="240" w:lineRule="auto"/>
        <w:jc w:val="center"/>
        <w:rPr>
          <w:rFonts w:ascii="Calibri" w:eastAsia="Calibri" w:hAnsi="Calibri" w:cs="Calibri"/>
          <w:b/>
          <w:sz w:val="20"/>
          <w:szCs w:val="20"/>
        </w:rPr>
      </w:pPr>
    </w:p>
    <w:p w14:paraId="2BF68CA5" w14:textId="2C7E6B49" w:rsidR="000F77A5" w:rsidRDefault="000F77A5" w:rsidP="007A7DEB">
      <w:pPr>
        <w:spacing w:after="0" w:line="240" w:lineRule="auto"/>
        <w:jc w:val="center"/>
        <w:rPr>
          <w:rFonts w:ascii="Calibri" w:eastAsia="Calibri" w:hAnsi="Calibri" w:cs="Calibri"/>
          <w:b/>
          <w:sz w:val="20"/>
          <w:szCs w:val="20"/>
        </w:rPr>
      </w:pPr>
    </w:p>
    <w:p w14:paraId="08E6A517" w14:textId="13582778" w:rsidR="000F77A5" w:rsidRDefault="000F77A5" w:rsidP="007A7DEB">
      <w:pPr>
        <w:spacing w:after="0" w:line="240" w:lineRule="auto"/>
        <w:jc w:val="center"/>
        <w:rPr>
          <w:rFonts w:ascii="Calibri" w:eastAsia="Calibri" w:hAnsi="Calibri" w:cs="Calibri"/>
          <w:b/>
          <w:sz w:val="20"/>
          <w:szCs w:val="20"/>
        </w:rPr>
      </w:pPr>
    </w:p>
    <w:p w14:paraId="37EEDE57" w14:textId="61D48ED6" w:rsidR="000F77A5" w:rsidRDefault="000F77A5" w:rsidP="007A7DEB">
      <w:pPr>
        <w:spacing w:after="0" w:line="240" w:lineRule="auto"/>
        <w:jc w:val="center"/>
        <w:rPr>
          <w:rFonts w:ascii="Calibri" w:eastAsia="Calibri" w:hAnsi="Calibri" w:cs="Calibri"/>
          <w:b/>
          <w:sz w:val="20"/>
          <w:szCs w:val="20"/>
        </w:rPr>
      </w:pPr>
    </w:p>
    <w:p w14:paraId="3278A2C7" w14:textId="59096982" w:rsidR="000F77A5" w:rsidRDefault="000F77A5" w:rsidP="007A7DEB">
      <w:pPr>
        <w:spacing w:after="0" w:line="240" w:lineRule="auto"/>
        <w:jc w:val="center"/>
        <w:rPr>
          <w:rFonts w:ascii="Calibri" w:eastAsia="Calibri" w:hAnsi="Calibri" w:cs="Calibri"/>
          <w:b/>
          <w:sz w:val="20"/>
          <w:szCs w:val="20"/>
        </w:rPr>
      </w:pPr>
    </w:p>
    <w:p w14:paraId="5921896D" w14:textId="76A1F555" w:rsidR="000F77A5" w:rsidRDefault="000F77A5" w:rsidP="007A7DEB">
      <w:pPr>
        <w:spacing w:after="0" w:line="240" w:lineRule="auto"/>
        <w:jc w:val="center"/>
        <w:rPr>
          <w:rFonts w:ascii="Calibri" w:eastAsia="Calibri" w:hAnsi="Calibri" w:cs="Calibri"/>
          <w:b/>
          <w:sz w:val="20"/>
          <w:szCs w:val="20"/>
        </w:rPr>
      </w:pPr>
    </w:p>
    <w:p w14:paraId="3E4DBCCF" w14:textId="47511FA6" w:rsidR="000F77A5" w:rsidRDefault="000F77A5" w:rsidP="007A7DEB">
      <w:pPr>
        <w:spacing w:after="0" w:line="240" w:lineRule="auto"/>
        <w:jc w:val="center"/>
        <w:rPr>
          <w:rFonts w:ascii="Calibri" w:eastAsia="Calibri" w:hAnsi="Calibri" w:cs="Calibri"/>
          <w:b/>
          <w:sz w:val="20"/>
          <w:szCs w:val="20"/>
        </w:rPr>
      </w:pPr>
    </w:p>
    <w:p w14:paraId="0E3803F7" w14:textId="15FCDA59" w:rsidR="000F77A5" w:rsidRDefault="000F77A5" w:rsidP="007A7DEB">
      <w:pPr>
        <w:spacing w:after="0" w:line="240" w:lineRule="auto"/>
        <w:jc w:val="center"/>
        <w:rPr>
          <w:rFonts w:ascii="Calibri" w:eastAsia="Calibri" w:hAnsi="Calibri" w:cs="Calibri"/>
          <w:b/>
          <w:sz w:val="20"/>
          <w:szCs w:val="20"/>
        </w:rPr>
      </w:pPr>
    </w:p>
    <w:p w14:paraId="205143FA" w14:textId="68A997C6" w:rsidR="000F77A5" w:rsidRDefault="000F77A5" w:rsidP="007A7DEB">
      <w:pPr>
        <w:spacing w:after="0" w:line="240" w:lineRule="auto"/>
        <w:jc w:val="center"/>
        <w:rPr>
          <w:rFonts w:ascii="Calibri" w:eastAsia="Calibri" w:hAnsi="Calibri" w:cs="Calibri"/>
          <w:b/>
          <w:sz w:val="20"/>
          <w:szCs w:val="20"/>
        </w:rPr>
      </w:pPr>
    </w:p>
    <w:p w14:paraId="4D306B7C" w14:textId="559844BE" w:rsidR="000F77A5" w:rsidRDefault="000F77A5" w:rsidP="007A7DEB">
      <w:pPr>
        <w:spacing w:after="0" w:line="240" w:lineRule="auto"/>
        <w:jc w:val="center"/>
        <w:rPr>
          <w:rFonts w:ascii="Calibri" w:eastAsia="Calibri" w:hAnsi="Calibri" w:cs="Calibri"/>
          <w:b/>
          <w:sz w:val="20"/>
          <w:szCs w:val="20"/>
        </w:rPr>
      </w:pPr>
    </w:p>
    <w:p w14:paraId="4D921EEA" w14:textId="77777777" w:rsidR="000F77A5" w:rsidRPr="004438A3" w:rsidRDefault="000F77A5" w:rsidP="007A7DEB">
      <w:pPr>
        <w:spacing w:after="0" w:line="240" w:lineRule="auto"/>
        <w:jc w:val="center"/>
        <w:rPr>
          <w:rFonts w:ascii="Calibri" w:eastAsia="Calibri" w:hAnsi="Calibri" w:cs="Calibri"/>
          <w:b/>
          <w:sz w:val="20"/>
          <w:szCs w:val="20"/>
        </w:rPr>
      </w:pPr>
    </w:p>
    <w:p w14:paraId="12FF50D8" w14:textId="77777777" w:rsidR="00D14AAD" w:rsidRPr="004438A3" w:rsidRDefault="00D14AAD" w:rsidP="007A7DEB">
      <w:pPr>
        <w:spacing w:after="0" w:line="240" w:lineRule="auto"/>
        <w:jc w:val="center"/>
        <w:rPr>
          <w:rFonts w:ascii="Calibri" w:eastAsia="Calibri" w:hAnsi="Calibri" w:cs="Calibri"/>
          <w:b/>
          <w:sz w:val="20"/>
          <w:szCs w:val="20"/>
        </w:rPr>
      </w:pPr>
    </w:p>
    <w:p w14:paraId="67CD2996" w14:textId="77777777" w:rsidR="00D42470" w:rsidRPr="00D42470" w:rsidRDefault="00D42470" w:rsidP="00987770">
      <w:pPr>
        <w:pStyle w:val="Ttulo1"/>
      </w:pPr>
      <w:bookmarkStart w:id="9" w:name="_Toc449085405"/>
      <w:bookmarkStart w:id="10" w:name="_Toc534366261"/>
      <w:r w:rsidRPr="00D42470">
        <w:lastRenderedPageBreak/>
        <w:t>RESUMEN</w:t>
      </w:r>
      <w:bookmarkEnd w:id="9"/>
      <w:bookmarkEnd w:id="10"/>
    </w:p>
    <w:p w14:paraId="44C14565" w14:textId="77777777" w:rsidR="00D42470" w:rsidRPr="00D42470" w:rsidRDefault="00D42470" w:rsidP="00D42470">
      <w:pPr>
        <w:spacing w:after="0" w:line="240" w:lineRule="auto"/>
        <w:contextualSpacing/>
        <w:outlineLvl w:val="0"/>
        <w:rPr>
          <w:rFonts w:ascii="Calibri" w:eastAsia="Calibri" w:hAnsi="Calibri" w:cs="Calibri"/>
          <w:b/>
          <w:sz w:val="24"/>
          <w:szCs w:val="20"/>
        </w:rPr>
      </w:pPr>
    </w:p>
    <w:p w14:paraId="45900EBB" w14:textId="277A0D0E" w:rsidR="00D42470" w:rsidRDefault="00D42470" w:rsidP="001B35AC">
      <w:pPr>
        <w:spacing w:after="0" w:line="276" w:lineRule="auto"/>
        <w:jc w:val="both"/>
        <w:rPr>
          <w:rFonts w:ascii="Calibri" w:eastAsia="Calibri" w:hAnsi="Calibri" w:cs="Calibri"/>
          <w:sz w:val="20"/>
          <w:szCs w:val="20"/>
        </w:rPr>
      </w:pPr>
      <w:r w:rsidRPr="00D42470">
        <w:rPr>
          <w:rFonts w:ascii="Calibri" w:eastAsia="Calibri" w:hAnsi="Calibri" w:cs="Calibri"/>
          <w:sz w:val="20"/>
          <w:szCs w:val="20"/>
        </w:rPr>
        <w:t>El presente documento da cuenta de los resultados de la</w:t>
      </w:r>
      <w:r w:rsidR="00206F1C">
        <w:rPr>
          <w:rFonts w:ascii="Calibri" w:eastAsia="Calibri" w:hAnsi="Calibri" w:cs="Calibri"/>
          <w:sz w:val="20"/>
          <w:szCs w:val="20"/>
        </w:rPr>
        <w:t xml:space="preserve">s actividades </w:t>
      </w:r>
      <w:r w:rsidRPr="00D42470">
        <w:rPr>
          <w:rFonts w:ascii="Calibri" w:eastAsia="Calibri" w:hAnsi="Calibri" w:cs="Calibri"/>
          <w:sz w:val="20"/>
          <w:szCs w:val="20"/>
        </w:rPr>
        <w:t xml:space="preserve">de fiscalización ambiental realizada por </w:t>
      </w:r>
      <w:r w:rsidR="00206F1C">
        <w:rPr>
          <w:rFonts w:ascii="Calibri" w:eastAsia="Calibri" w:hAnsi="Calibri" w:cs="Calibri"/>
          <w:sz w:val="20"/>
          <w:szCs w:val="20"/>
        </w:rPr>
        <w:t>la Superintendencia del Medio Ambiente (SMA)</w:t>
      </w:r>
      <w:r w:rsidR="00534781">
        <w:rPr>
          <w:rFonts w:ascii="Calibri" w:eastAsia="Calibri" w:hAnsi="Calibri" w:cs="Calibri"/>
          <w:sz w:val="20"/>
          <w:szCs w:val="20"/>
        </w:rPr>
        <w:t xml:space="preserve"> </w:t>
      </w:r>
      <w:r w:rsidRPr="00D42470">
        <w:rPr>
          <w:rFonts w:ascii="Calibri" w:eastAsia="Calibri" w:hAnsi="Calibri" w:cs="Calibri"/>
          <w:sz w:val="20"/>
          <w:szCs w:val="20"/>
        </w:rPr>
        <w:t>a la unidad fiscalizable “</w:t>
      </w:r>
      <w:r w:rsidR="000E575A">
        <w:rPr>
          <w:rFonts w:ascii="Calibri" w:eastAsia="Calibri" w:hAnsi="Calibri" w:cs="Calibri"/>
          <w:sz w:val="20"/>
          <w:szCs w:val="20"/>
        </w:rPr>
        <w:t xml:space="preserve">Extracción de áridos La Frontera” ubicada </w:t>
      </w:r>
      <w:r w:rsidR="005933B2">
        <w:rPr>
          <w:rFonts w:ascii="Calibri" w:eastAsia="Calibri" w:hAnsi="Calibri" w:cs="Calibri"/>
          <w:sz w:val="20"/>
          <w:szCs w:val="20"/>
        </w:rPr>
        <w:t>en</w:t>
      </w:r>
      <w:r w:rsidR="0075646D">
        <w:rPr>
          <w:rFonts w:ascii="Calibri" w:eastAsia="Calibri" w:hAnsi="Calibri" w:cs="Calibri"/>
          <w:sz w:val="20"/>
          <w:szCs w:val="20"/>
        </w:rPr>
        <w:t xml:space="preserve"> el sector Trañi Trañi de la </w:t>
      </w:r>
      <w:r w:rsidR="00206F1C">
        <w:rPr>
          <w:rFonts w:ascii="Calibri" w:eastAsia="Calibri" w:hAnsi="Calibri" w:cs="Calibri"/>
          <w:sz w:val="20"/>
          <w:szCs w:val="20"/>
        </w:rPr>
        <w:t xml:space="preserve">comuna de Temuco, Región de La Araucanía. </w:t>
      </w:r>
      <w:r w:rsidRPr="00D42470">
        <w:rPr>
          <w:rFonts w:ascii="Calibri" w:eastAsia="Calibri" w:hAnsi="Calibri" w:cs="Calibri"/>
          <w:sz w:val="20"/>
          <w:szCs w:val="20"/>
        </w:rPr>
        <w:t>La</w:t>
      </w:r>
      <w:r w:rsidR="00534781">
        <w:rPr>
          <w:rFonts w:ascii="Calibri" w:eastAsia="Calibri" w:hAnsi="Calibri" w:cs="Calibri"/>
          <w:sz w:val="20"/>
          <w:szCs w:val="20"/>
        </w:rPr>
        <w:t>s</w:t>
      </w:r>
      <w:r w:rsidRPr="00D42470">
        <w:rPr>
          <w:rFonts w:ascii="Calibri" w:eastAsia="Calibri" w:hAnsi="Calibri" w:cs="Calibri"/>
          <w:sz w:val="20"/>
          <w:szCs w:val="20"/>
        </w:rPr>
        <w:t xml:space="preserve"> actividad</w:t>
      </w:r>
      <w:r w:rsidR="00534781">
        <w:rPr>
          <w:rFonts w:ascii="Calibri" w:eastAsia="Calibri" w:hAnsi="Calibri" w:cs="Calibri"/>
          <w:sz w:val="20"/>
          <w:szCs w:val="20"/>
        </w:rPr>
        <w:t>es</w:t>
      </w:r>
      <w:r w:rsidRPr="00D42470">
        <w:rPr>
          <w:rFonts w:ascii="Calibri" w:eastAsia="Calibri" w:hAnsi="Calibri" w:cs="Calibri"/>
          <w:sz w:val="20"/>
          <w:szCs w:val="20"/>
        </w:rPr>
        <w:t xml:space="preserve"> de inspección desarrollada</w:t>
      </w:r>
      <w:r w:rsidR="00534781">
        <w:rPr>
          <w:rFonts w:ascii="Calibri" w:eastAsia="Calibri" w:hAnsi="Calibri" w:cs="Calibri"/>
          <w:sz w:val="20"/>
          <w:szCs w:val="20"/>
        </w:rPr>
        <w:t xml:space="preserve">s por la SMA fueron realizadas durante los días </w:t>
      </w:r>
      <w:r w:rsidR="00A55FB4">
        <w:rPr>
          <w:rFonts w:ascii="Calibri" w:eastAsia="Calibri" w:hAnsi="Calibri" w:cs="Calibri"/>
          <w:sz w:val="20"/>
          <w:szCs w:val="20"/>
        </w:rPr>
        <w:t xml:space="preserve">07 de febrero y 22 de marzo </w:t>
      </w:r>
      <w:r w:rsidR="00771AB9">
        <w:rPr>
          <w:rFonts w:ascii="Calibri" w:eastAsia="Calibri" w:hAnsi="Calibri" w:cs="Calibri"/>
          <w:sz w:val="20"/>
          <w:szCs w:val="20"/>
        </w:rPr>
        <w:t>del 201</w:t>
      </w:r>
      <w:r w:rsidR="00A55FB4">
        <w:rPr>
          <w:rFonts w:ascii="Calibri" w:eastAsia="Calibri" w:hAnsi="Calibri" w:cs="Calibri"/>
          <w:sz w:val="20"/>
          <w:szCs w:val="20"/>
        </w:rPr>
        <w:t>9</w:t>
      </w:r>
      <w:r w:rsidR="00771AB9">
        <w:rPr>
          <w:rFonts w:ascii="Calibri" w:eastAsia="Calibri" w:hAnsi="Calibri" w:cs="Calibri"/>
          <w:sz w:val="20"/>
          <w:szCs w:val="20"/>
        </w:rPr>
        <w:t xml:space="preserve"> </w:t>
      </w:r>
      <w:r w:rsidR="0075646D">
        <w:rPr>
          <w:rFonts w:ascii="Calibri" w:eastAsia="Calibri" w:hAnsi="Calibri" w:cs="Calibri"/>
          <w:sz w:val="20"/>
          <w:szCs w:val="20"/>
        </w:rPr>
        <w:t xml:space="preserve">(ver </w:t>
      </w:r>
      <w:r w:rsidR="00C31E32">
        <w:rPr>
          <w:rFonts w:ascii="Calibri" w:eastAsia="Calibri" w:hAnsi="Calibri" w:cs="Calibri"/>
          <w:sz w:val="20"/>
          <w:szCs w:val="20"/>
        </w:rPr>
        <w:t>a</w:t>
      </w:r>
      <w:r w:rsidR="0075646D">
        <w:rPr>
          <w:rFonts w:ascii="Calibri" w:eastAsia="Calibri" w:hAnsi="Calibri" w:cs="Calibri"/>
          <w:sz w:val="20"/>
          <w:szCs w:val="20"/>
        </w:rPr>
        <w:t>cta</w:t>
      </w:r>
      <w:r w:rsidR="00C31E32">
        <w:rPr>
          <w:rFonts w:ascii="Calibri" w:eastAsia="Calibri" w:hAnsi="Calibri" w:cs="Calibri"/>
          <w:sz w:val="20"/>
          <w:szCs w:val="20"/>
        </w:rPr>
        <w:t>s</w:t>
      </w:r>
      <w:r w:rsidR="002E56E9">
        <w:rPr>
          <w:rFonts w:ascii="Calibri" w:eastAsia="Calibri" w:hAnsi="Calibri" w:cs="Calibri"/>
          <w:sz w:val="20"/>
          <w:szCs w:val="20"/>
        </w:rPr>
        <w:t xml:space="preserve"> de inspección</w:t>
      </w:r>
      <w:r w:rsidR="00C31E32">
        <w:rPr>
          <w:rFonts w:ascii="Calibri" w:eastAsia="Calibri" w:hAnsi="Calibri" w:cs="Calibri"/>
          <w:sz w:val="20"/>
          <w:szCs w:val="20"/>
        </w:rPr>
        <w:t xml:space="preserve"> en Anexo 1</w:t>
      </w:r>
      <w:r w:rsidR="00C5083F">
        <w:rPr>
          <w:rFonts w:ascii="Calibri" w:eastAsia="Calibri" w:hAnsi="Calibri" w:cs="Calibri"/>
          <w:sz w:val="20"/>
          <w:szCs w:val="20"/>
        </w:rPr>
        <w:t>.1 y 1.2</w:t>
      </w:r>
      <w:r w:rsidR="002E56E9">
        <w:rPr>
          <w:rFonts w:ascii="Calibri" w:eastAsia="Calibri" w:hAnsi="Calibri" w:cs="Calibri"/>
          <w:sz w:val="20"/>
          <w:szCs w:val="20"/>
        </w:rPr>
        <w:t>).</w:t>
      </w:r>
    </w:p>
    <w:p w14:paraId="4291EA02" w14:textId="77777777" w:rsidR="002E56E9" w:rsidRPr="00D42470" w:rsidRDefault="002E56E9" w:rsidP="001B35AC">
      <w:pPr>
        <w:spacing w:after="0" w:line="276" w:lineRule="auto"/>
        <w:jc w:val="both"/>
        <w:rPr>
          <w:rFonts w:ascii="Calibri" w:eastAsia="Calibri" w:hAnsi="Calibri" w:cs="Calibri"/>
          <w:sz w:val="20"/>
          <w:szCs w:val="20"/>
        </w:rPr>
      </w:pPr>
    </w:p>
    <w:p w14:paraId="006CBC08" w14:textId="1F0CEB39" w:rsidR="006F30F6" w:rsidRDefault="000E575A" w:rsidP="001B35AC">
      <w:pPr>
        <w:spacing w:after="0" w:line="276" w:lineRule="auto"/>
        <w:jc w:val="both"/>
        <w:rPr>
          <w:rFonts w:ascii="Calibri" w:eastAsia="Calibri" w:hAnsi="Calibri" w:cs="Calibri"/>
          <w:sz w:val="20"/>
          <w:szCs w:val="20"/>
        </w:rPr>
      </w:pPr>
      <w:r w:rsidRPr="000E575A">
        <w:rPr>
          <w:rFonts w:ascii="Calibri" w:eastAsia="Calibri" w:hAnsi="Calibri" w:cs="Calibri"/>
          <w:sz w:val="20"/>
          <w:szCs w:val="20"/>
        </w:rPr>
        <w:t xml:space="preserve">El proyecto </w:t>
      </w:r>
      <w:r w:rsidR="00801BE0" w:rsidRPr="00801BE0">
        <w:rPr>
          <w:rFonts w:ascii="Calibri" w:eastAsia="Calibri" w:hAnsi="Calibri" w:cs="Calibri"/>
          <w:sz w:val="20"/>
          <w:szCs w:val="20"/>
        </w:rPr>
        <w:t>“Extracción Mecanizada de Áridos”</w:t>
      </w:r>
      <w:r w:rsidR="006F30F6">
        <w:rPr>
          <w:rFonts w:ascii="Calibri" w:eastAsia="Calibri" w:hAnsi="Calibri" w:cs="Calibri"/>
          <w:sz w:val="20"/>
          <w:szCs w:val="20"/>
        </w:rPr>
        <w:t>,</w:t>
      </w:r>
      <w:r w:rsidR="00801BE0">
        <w:rPr>
          <w:rFonts w:ascii="Calibri" w:eastAsia="Calibri" w:hAnsi="Calibri" w:cs="Calibri"/>
          <w:sz w:val="20"/>
          <w:szCs w:val="20"/>
        </w:rPr>
        <w:t xml:space="preserve"> aprobado mediante la Resolución de Calificación Ambiental (RCA) N° 2</w:t>
      </w:r>
      <w:r w:rsidR="00496835">
        <w:rPr>
          <w:rFonts w:ascii="Calibri" w:eastAsia="Calibri" w:hAnsi="Calibri" w:cs="Calibri"/>
          <w:sz w:val="20"/>
          <w:szCs w:val="20"/>
        </w:rPr>
        <w:t>5</w:t>
      </w:r>
      <w:r w:rsidR="00801BE0">
        <w:rPr>
          <w:rFonts w:ascii="Calibri" w:eastAsia="Calibri" w:hAnsi="Calibri" w:cs="Calibri"/>
          <w:sz w:val="20"/>
          <w:szCs w:val="20"/>
        </w:rPr>
        <w:t xml:space="preserve"> del </w:t>
      </w:r>
      <w:r w:rsidR="00C31E32">
        <w:rPr>
          <w:rFonts w:ascii="Calibri" w:eastAsia="Calibri" w:hAnsi="Calibri" w:cs="Calibri"/>
          <w:sz w:val="20"/>
          <w:szCs w:val="20"/>
        </w:rPr>
        <w:t xml:space="preserve">30 de enero del </w:t>
      </w:r>
      <w:r w:rsidR="00801BE0">
        <w:rPr>
          <w:rFonts w:ascii="Calibri" w:eastAsia="Calibri" w:hAnsi="Calibri" w:cs="Calibri"/>
          <w:sz w:val="20"/>
          <w:szCs w:val="20"/>
        </w:rPr>
        <w:t>2015</w:t>
      </w:r>
      <w:r w:rsidR="00C31E32">
        <w:rPr>
          <w:rFonts w:ascii="Calibri" w:eastAsia="Calibri" w:hAnsi="Calibri" w:cs="Calibri"/>
          <w:sz w:val="20"/>
          <w:szCs w:val="20"/>
        </w:rPr>
        <w:t xml:space="preserve"> por la Comisión de Evaluación Región de La Araucanía</w:t>
      </w:r>
      <w:r w:rsidR="00801BE0">
        <w:rPr>
          <w:rFonts w:ascii="Calibri" w:eastAsia="Calibri" w:hAnsi="Calibri" w:cs="Calibri"/>
          <w:sz w:val="20"/>
          <w:szCs w:val="20"/>
        </w:rPr>
        <w:t xml:space="preserve">, </w:t>
      </w:r>
      <w:r w:rsidRPr="000E575A">
        <w:rPr>
          <w:rFonts w:ascii="Calibri" w:eastAsia="Calibri" w:hAnsi="Calibri" w:cs="Calibri"/>
          <w:sz w:val="20"/>
          <w:szCs w:val="20"/>
        </w:rPr>
        <w:t xml:space="preserve">tiene por objetivo la extracción mecanizada de áridos desde el Río Cautín, </w:t>
      </w:r>
      <w:r>
        <w:rPr>
          <w:rFonts w:ascii="Calibri" w:eastAsia="Calibri" w:hAnsi="Calibri" w:cs="Calibri"/>
          <w:sz w:val="20"/>
          <w:szCs w:val="20"/>
        </w:rPr>
        <w:t>c</w:t>
      </w:r>
      <w:r w:rsidRPr="000E575A">
        <w:rPr>
          <w:rFonts w:ascii="Calibri" w:eastAsia="Calibri" w:hAnsi="Calibri" w:cs="Calibri"/>
          <w:sz w:val="20"/>
          <w:szCs w:val="20"/>
        </w:rPr>
        <w:t>omuna de Temuco</w:t>
      </w:r>
      <w:r w:rsidR="006F30F6">
        <w:rPr>
          <w:rFonts w:ascii="Calibri" w:eastAsia="Calibri" w:hAnsi="Calibri" w:cs="Calibri"/>
          <w:sz w:val="20"/>
          <w:szCs w:val="20"/>
        </w:rPr>
        <w:t xml:space="preserve"> Estos</w:t>
      </w:r>
      <w:r w:rsidRPr="000E575A">
        <w:rPr>
          <w:rFonts w:ascii="Calibri" w:eastAsia="Calibri" w:hAnsi="Calibri" w:cs="Calibri"/>
          <w:sz w:val="20"/>
          <w:szCs w:val="20"/>
        </w:rPr>
        <w:t xml:space="preserve"> </w:t>
      </w:r>
      <w:r w:rsidR="00C96484">
        <w:rPr>
          <w:rFonts w:ascii="Calibri" w:eastAsia="Calibri" w:hAnsi="Calibri" w:cs="Calibri"/>
          <w:sz w:val="20"/>
          <w:szCs w:val="20"/>
        </w:rPr>
        <w:t xml:space="preserve">son procesados y comercializados desde la Planta Chancadora ubicada en el </w:t>
      </w:r>
      <w:r w:rsidR="00C96484" w:rsidRPr="00C96484">
        <w:rPr>
          <w:rFonts w:ascii="Calibri" w:eastAsia="Calibri" w:hAnsi="Calibri" w:cs="Calibri"/>
          <w:sz w:val="20"/>
          <w:szCs w:val="20"/>
        </w:rPr>
        <w:t>Fundo El Ranchillo</w:t>
      </w:r>
      <w:r w:rsidR="006F30F6">
        <w:rPr>
          <w:rFonts w:ascii="Calibri" w:eastAsia="Calibri" w:hAnsi="Calibri" w:cs="Calibri"/>
          <w:sz w:val="20"/>
          <w:szCs w:val="20"/>
        </w:rPr>
        <w:t xml:space="preserve"> la cual</w:t>
      </w:r>
      <w:r w:rsidR="00C96484">
        <w:rPr>
          <w:rFonts w:ascii="Calibri" w:eastAsia="Calibri" w:hAnsi="Calibri" w:cs="Calibri"/>
          <w:sz w:val="20"/>
          <w:szCs w:val="20"/>
        </w:rPr>
        <w:t xml:space="preserve"> no fue considerada en la evaluación ambiental, no obstante, ha sido denunciada como fuente emisora de ruidos</w:t>
      </w:r>
      <w:r>
        <w:rPr>
          <w:rFonts w:ascii="Calibri" w:eastAsia="Calibri" w:hAnsi="Calibri" w:cs="Calibri"/>
          <w:sz w:val="20"/>
          <w:szCs w:val="20"/>
        </w:rPr>
        <w:t xml:space="preserve">. </w:t>
      </w:r>
    </w:p>
    <w:p w14:paraId="5CAECB59" w14:textId="77777777" w:rsidR="006F30F6" w:rsidRDefault="006F30F6" w:rsidP="001B35AC">
      <w:pPr>
        <w:spacing w:after="0" w:line="276" w:lineRule="auto"/>
        <w:jc w:val="both"/>
        <w:rPr>
          <w:rFonts w:ascii="Calibri" w:eastAsia="Calibri" w:hAnsi="Calibri" w:cs="Calibri"/>
          <w:sz w:val="20"/>
          <w:szCs w:val="20"/>
        </w:rPr>
      </w:pPr>
    </w:p>
    <w:p w14:paraId="72CB32E7" w14:textId="4DA8A49A" w:rsidR="000E575A" w:rsidRPr="000E575A" w:rsidRDefault="000E575A" w:rsidP="001B35AC">
      <w:pPr>
        <w:spacing w:after="0" w:line="276" w:lineRule="auto"/>
        <w:jc w:val="both"/>
        <w:rPr>
          <w:rFonts w:ascii="Calibri" w:eastAsia="Calibri" w:hAnsi="Calibri" w:cs="Calibri"/>
          <w:sz w:val="20"/>
          <w:szCs w:val="20"/>
        </w:rPr>
      </w:pPr>
      <w:r w:rsidRPr="000E575A">
        <w:rPr>
          <w:rFonts w:ascii="Calibri" w:eastAsia="Calibri" w:hAnsi="Calibri" w:cs="Calibri"/>
          <w:sz w:val="20"/>
          <w:szCs w:val="20"/>
        </w:rPr>
        <w:t>La empresa Maquinarias La Frontera Limitada</w:t>
      </w:r>
      <w:r>
        <w:rPr>
          <w:rFonts w:ascii="Calibri" w:eastAsia="Calibri" w:hAnsi="Calibri" w:cs="Calibri"/>
          <w:sz w:val="20"/>
          <w:szCs w:val="20"/>
        </w:rPr>
        <w:t xml:space="preserve"> (</w:t>
      </w:r>
      <w:r w:rsidRPr="000E575A">
        <w:rPr>
          <w:rFonts w:ascii="Calibri" w:eastAsia="Calibri" w:hAnsi="Calibri" w:cs="Calibri"/>
          <w:sz w:val="20"/>
          <w:szCs w:val="20"/>
        </w:rPr>
        <w:t>MAQFRONT</w:t>
      </w:r>
      <w:r>
        <w:rPr>
          <w:rFonts w:ascii="Calibri" w:eastAsia="Calibri" w:hAnsi="Calibri" w:cs="Calibri"/>
          <w:sz w:val="20"/>
          <w:szCs w:val="20"/>
        </w:rPr>
        <w:t>)</w:t>
      </w:r>
      <w:r w:rsidRPr="000E575A">
        <w:rPr>
          <w:rFonts w:ascii="Calibri" w:eastAsia="Calibri" w:hAnsi="Calibri" w:cs="Calibri"/>
          <w:sz w:val="20"/>
          <w:szCs w:val="20"/>
        </w:rPr>
        <w:t xml:space="preserve"> propone extraer áridos </w:t>
      </w:r>
      <w:r w:rsidR="00DE4968">
        <w:rPr>
          <w:rFonts w:ascii="Calibri" w:eastAsia="Calibri" w:hAnsi="Calibri" w:cs="Calibri"/>
          <w:sz w:val="20"/>
          <w:szCs w:val="20"/>
        </w:rPr>
        <w:t xml:space="preserve">con </w:t>
      </w:r>
      <w:r w:rsidRPr="000E575A">
        <w:rPr>
          <w:rFonts w:ascii="Calibri" w:eastAsia="Calibri" w:hAnsi="Calibri" w:cs="Calibri"/>
          <w:sz w:val="20"/>
          <w:szCs w:val="20"/>
        </w:rPr>
        <w:t>una superficie de 3,5 ha y volúmenes de explotación</w:t>
      </w:r>
      <w:r w:rsidR="0075646D">
        <w:rPr>
          <w:rFonts w:ascii="Calibri" w:eastAsia="Calibri" w:hAnsi="Calibri" w:cs="Calibri"/>
          <w:sz w:val="20"/>
          <w:szCs w:val="20"/>
        </w:rPr>
        <w:t xml:space="preserve"> de aproximadamente 5.856.784 m³</w:t>
      </w:r>
      <w:r w:rsidRPr="000E575A">
        <w:rPr>
          <w:rFonts w:ascii="Calibri" w:eastAsia="Calibri" w:hAnsi="Calibri" w:cs="Calibri"/>
          <w:sz w:val="20"/>
          <w:szCs w:val="20"/>
        </w:rPr>
        <w:t xml:space="preserve"> de material con diámetro menor a 2,5“ para un plazo de 12 años, con un ritmo de explotación anual de 487.232 m</w:t>
      </w:r>
      <w:r w:rsidR="0075646D">
        <w:rPr>
          <w:rFonts w:ascii="Calibri" w:eastAsia="Calibri" w:hAnsi="Calibri" w:cs="Calibri"/>
          <w:sz w:val="20"/>
          <w:szCs w:val="20"/>
        </w:rPr>
        <w:t>³</w:t>
      </w:r>
      <w:r w:rsidRPr="000E575A">
        <w:rPr>
          <w:rFonts w:ascii="Calibri" w:eastAsia="Calibri" w:hAnsi="Calibri" w:cs="Calibri"/>
          <w:sz w:val="20"/>
          <w:szCs w:val="20"/>
        </w:rPr>
        <w:t xml:space="preserve">/año. </w:t>
      </w:r>
    </w:p>
    <w:p w14:paraId="786CC27F" w14:textId="77777777" w:rsidR="000E575A" w:rsidRPr="000E575A" w:rsidRDefault="000E575A" w:rsidP="001B35AC">
      <w:pPr>
        <w:spacing w:after="0" w:line="276" w:lineRule="auto"/>
        <w:jc w:val="both"/>
        <w:rPr>
          <w:rFonts w:ascii="Calibri" w:eastAsia="Calibri" w:hAnsi="Calibri" w:cs="Calibri"/>
          <w:sz w:val="20"/>
          <w:szCs w:val="20"/>
        </w:rPr>
      </w:pPr>
    </w:p>
    <w:p w14:paraId="7F6E88A1" w14:textId="52A2FC3B" w:rsidR="000F3F60" w:rsidRDefault="00D42470" w:rsidP="001B35AC">
      <w:pPr>
        <w:spacing w:after="0" w:line="276" w:lineRule="auto"/>
        <w:jc w:val="both"/>
        <w:rPr>
          <w:rFonts w:ascii="Calibri" w:eastAsia="Calibri" w:hAnsi="Calibri" w:cs="Calibri"/>
          <w:sz w:val="20"/>
          <w:szCs w:val="20"/>
        </w:rPr>
      </w:pPr>
      <w:r w:rsidRPr="00D42470">
        <w:rPr>
          <w:rFonts w:ascii="Calibri" w:eastAsia="Calibri" w:hAnsi="Calibri" w:cs="Calibri"/>
          <w:sz w:val="20"/>
          <w:szCs w:val="20"/>
        </w:rPr>
        <w:t>Las materias relevantes objeto</w:t>
      </w:r>
      <w:r w:rsidR="000B30F3">
        <w:rPr>
          <w:rFonts w:ascii="Calibri" w:eastAsia="Calibri" w:hAnsi="Calibri" w:cs="Calibri"/>
          <w:sz w:val="20"/>
          <w:szCs w:val="20"/>
        </w:rPr>
        <w:t xml:space="preserve"> de la fiscalización incluyeron: </w:t>
      </w:r>
      <w:r w:rsidR="006F6FE4">
        <w:rPr>
          <w:rFonts w:ascii="Calibri" w:eastAsia="Calibri" w:hAnsi="Calibri" w:cs="Calibri"/>
          <w:sz w:val="20"/>
          <w:szCs w:val="20"/>
        </w:rPr>
        <w:t>Control de emisiones acústicas</w:t>
      </w:r>
      <w:r w:rsidR="002549AE">
        <w:rPr>
          <w:rFonts w:ascii="Calibri" w:eastAsia="Calibri" w:hAnsi="Calibri" w:cs="Calibri"/>
          <w:sz w:val="20"/>
          <w:szCs w:val="20"/>
        </w:rPr>
        <w:t>; Control de emisiones atmosféricas</w:t>
      </w:r>
      <w:r w:rsidR="00534781">
        <w:rPr>
          <w:rFonts w:ascii="Calibri" w:eastAsia="Calibri" w:hAnsi="Calibri" w:cs="Calibri"/>
          <w:sz w:val="20"/>
          <w:szCs w:val="20"/>
        </w:rPr>
        <w:t xml:space="preserve"> y la </w:t>
      </w:r>
      <w:r w:rsidR="000B30F3">
        <w:rPr>
          <w:rFonts w:ascii="Calibri" w:eastAsia="Calibri" w:hAnsi="Calibri" w:cs="Calibri"/>
          <w:sz w:val="20"/>
          <w:szCs w:val="20"/>
        </w:rPr>
        <w:t xml:space="preserve">Intervención en </w:t>
      </w:r>
      <w:r w:rsidR="000E575A">
        <w:rPr>
          <w:rFonts w:ascii="Calibri" w:eastAsia="Calibri" w:hAnsi="Calibri" w:cs="Calibri"/>
          <w:sz w:val="20"/>
          <w:szCs w:val="20"/>
        </w:rPr>
        <w:t>cursos de aguas</w:t>
      </w:r>
      <w:r w:rsidR="005F67F4">
        <w:rPr>
          <w:rFonts w:ascii="Calibri" w:eastAsia="Calibri" w:hAnsi="Calibri" w:cs="Calibri"/>
          <w:sz w:val="20"/>
          <w:szCs w:val="20"/>
        </w:rPr>
        <w:t>.</w:t>
      </w:r>
    </w:p>
    <w:p w14:paraId="4E7C8A7D" w14:textId="77777777" w:rsidR="00D42470" w:rsidRPr="005933B2" w:rsidRDefault="00D42470" w:rsidP="001B35AC">
      <w:pPr>
        <w:spacing w:after="0" w:line="276" w:lineRule="auto"/>
        <w:jc w:val="both"/>
        <w:rPr>
          <w:rFonts w:ascii="Calibri" w:eastAsia="Calibri" w:hAnsi="Calibri" w:cs="Calibri"/>
          <w:sz w:val="20"/>
          <w:szCs w:val="20"/>
        </w:rPr>
      </w:pPr>
    </w:p>
    <w:p w14:paraId="03BB3784" w14:textId="77777777" w:rsidR="00FE43C5" w:rsidRDefault="00365504" w:rsidP="001B35AC">
      <w:pPr>
        <w:spacing w:after="0" w:line="276" w:lineRule="auto"/>
        <w:jc w:val="both"/>
        <w:rPr>
          <w:rFonts w:ascii="Calibri" w:eastAsia="Calibri" w:hAnsi="Calibri" w:cs="Calibri"/>
          <w:sz w:val="20"/>
          <w:szCs w:val="20"/>
        </w:rPr>
      </w:pPr>
      <w:r w:rsidRPr="00365504">
        <w:rPr>
          <w:rFonts w:ascii="Calibri" w:eastAsia="Calibri" w:hAnsi="Calibri" w:cs="Calibri"/>
          <w:sz w:val="20"/>
          <w:szCs w:val="20"/>
        </w:rPr>
        <w:t xml:space="preserve">De acuerdo a </w:t>
      </w:r>
      <w:r w:rsidR="009700F5">
        <w:rPr>
          <w:rFonts w:ascii="Calibri" w:eastAsia="Calibri" w:hAnsi="Calibri" w:cs="Calibri"/>
          <w:sz w:val="20"/>
          <w:szCs w:val="20"/>
        </w:rPr>
        <w:t xml:space="preserve">las actividades de fiscalización al </w:t>
      </w:r>
      <w:r>
        <w:rPr>
          <w:rFonts w:ascii="Calibri" w:eastAsia="Calibri" w:hAnsi="Calibri" w:cs="Calibri"/>
          <w:sz w:val="20"/>
          <w:szCs w:val="20"/>
        </w:rPr>
        <w:t xml:space="preserve">proyecto </w:t>
      </w:r>
      <w:r w:rsidR="00801BE0">
        <w:rPr>
          <w:rFonts w:ascii="Calibri" w:eastAsia="Calibri" w:hAnsi="Calibri" w:cs="Calibri"/>
          <w:sz w:val="20"/>
          <w:szCs w:val="20"/>
        </w:rPr>
        <w:t>“E</w:t>
      </w:r>
      <w:r w:rsidR="00801BE0" w:rsidRPr="00801BE0">
        <w:rPr>
          <w:rFonts w:ascii="Calibri" w:eastAsia="Calibri" w:hAnsi="Calibri" w:cs="Calibri"/>
          <w:sz w:val="20"/>
          <w:szCs w:val="20"/>
        </w:rPr>
        <w:t>xtracción Mecanizada de Áridos</w:t>
      </w:r>
      <w:r w:rsidR="00801BE0">
        <w:rPr>
          <w:rFonts w:ascii="Calibri" w:eastAsia="Calibri" w:hAnsi="Calibri" w:cs="Calibri"/>
          <w:sz w:val="20"/>
          <w:szCs w:val="20"/>
        </w:rPr>
        <w:t xml:space="preserve">” </w:t>
      </w:r>
      <w:r w:rsidR="00771AB9">
        <w:rPr>
          <w:rFonts w:ascii="Calibri" w:eastAsia="Calibri" w:hAnsi="Calibri" w:cs="Calibri"/>
          <w:sz w:val="20"/>
          <w:szCs w:val="20"/>
        </w:rPr>
        <w:t xml:space="preserve">aprobado por </w:t>
      </w:r>
      <w:r w:rsidR="00801BE0">
        <w:rPr>
          <w:rFonts w:ascii="Calibri" w:eastAsia="Calibri" w:hAnsi="Calibri" w:cs="Calibri"/>
          <w:sz w:val="20"/>
          <w:szCs w:val="20"/>
        </w:rPr>
        <w:t>la RCA N° 25/2015</w:t>
      </w:r>
      <w:r w:rsidR="007275E7">
        <w:rPr>
          <w:rFonts w:ascii="Calibri" w:eastAsia="Calibri" w:hAnsi="Calibri" w:cs="Calibri"/>
          <w:sz w:val="20"/>
          <w:szCs w:val="20"/>
        </w:rPr>
        <w:t xml:space="preserve">, se detecta el siguiente </w:t>
      </w:r>
      <w:r w:rsidR="00771AB9">
        <w:rPr>
          <w:rFonts w:ascii="Calibri" w:eastAsia="Calibri" w:hAnsi="Calibri" w:cs="Calibri"/>
          <w:sz w:val="20"/>
          <w:szCs w:val="20"/>
        </w:rPr>
        <w:t>hallazgo</w:t>
      </w:r>
      <w:r w:rsidR="007275E7">
        <w:rPr>
          <w:rFonts w:ascii="Calibri" w:eastAsia="Calibri" w:hAnsi="Calibri" w:cs="Calibri"/>
          <w:sz w:val="20"/>
          <w:szCs w:val="20"/>
        </w:rPr>
        <w:t xml:space="preserve">: </w:t>
      </w:r>
    </w:p>
    <w:p w14:paraId="76F6096E" w14:textId="77777777" w:rsidR="00FE43C5" w:rsidRDefault="00FE43C5" w:rsidP="001B35AC">
      <w:pPr>
        <w:spacing w:after="0" w:line="276" w:lineRule="auto"/>
        <w:jc w:val="both"/>
        <w:rPr>
          <w:rFonts w:ascii="Calibri" w:eastAsia="Calibri" w:hAnsi="Calibri" w:cs="Calibri"/>
          <w:sz w:val="20"/>
          <w:szCs w:val="20"/>
        </w:rPr>
      </w:pPr>
    </w:p>
    <w:p w14:paraId="1AD9BCF2" w14:textId="404D77B4" w:rsidR="00D42470" w:rsidRPr="00BE218F" w:rsidRDefault="00960D32" w:rsidP="00BE218F">
      <w:pPr>
        <w:pStyle w:val="Prrafodelista"/>
        <w:numPr>
          <w:ilvl w:val="0"/>
          <w:numId w:val="14"/>
        </w:numPr>
        <w:spacing w:line="276" w:lineRule="auto"/>
        <w:ind w:left="360"/>
        <w:rPr>
          <w:rFonts w:ascii="Calibri" w:hAnsi="Calibri" w:cs="Calibri"/>
          <w:sz w:val="20"/>
          <w:szCs w:val="20"/>
        </w:rPr>
      </w:pPr>
      <w:r w:rsidRPr="00BE218F">
        <w:rPr>
          <w:rFonts w:ascii="Calibri" w:hAnsi="Calibri" w:cs="Calibri"/>
          <w:sz w:val="20"/>
          <w:szCs w:val="20"/>
        </w:rPr>
        <w:t>El titular de la RCA N° 25/2015 no acredita la realización de</w:t>
      </w:r>
      <w:r w:rsidR="00C2433A" w:rsidRPr="00BE218F">
        <w:rPr>
          <w:rFonts w:ascii="Calibri" w:hAnsi="Calibri" w:cs="Calibri"/>
          <w:sz w:val="20"/>
          <w:szCs w:val="20"/>
        </w:rPr>
        <w:t xml:space="preserve">l monitoreo </w:t>
      </w:r>
      <w:r w:rsidRPr="00BE218F">
        <w:rPr>
          <w:rFonts w:ascii="Calibri" w:hAnsi="Calibri" w:cs="Calibri"/>
          <w:sz w:val="20"/>
          <w:szCs w:val="20"/>
        </w:rPr>
        <w:t xml:space="preserve">de ruidos </w:t>
      </w:r>
      <w:r w:rsidR="007275E7" w:rsidRPr="00BE218F">
        <w:rPr>
          <w:rFonts w:ascii="Calibri" w:hAnsi="Calibri" w:cs="Calibri"/>
          <w:sz w:val="20"/>
          <w:szCs w:val="20"/>
        </w:rPr>
        <w:t xml:space="preserve">mediante una Entidad Técnica de Fiscalización Ambiente (ETFA) </w:t>
      </w:r>
      <w:r w:rsidRPr="00BE218F">
        <w:rPr>
          <w:rFonts w:ascii="Calibri" w:hAnsi="Calibri" w:cs="Calibri"/>
          <w:sz w:val="20"/>
          <w:szCs w:val="20"/>
        </w:rPr>
        <w:t>durante la etapa de operación para los años 201</w:t>
      </w:r>
      <w:r w:rsidR="007275E7" w:rsidRPr="00BE218F">
        <w:rPr>
          <w:rFonts w:ascii="Calibri" w:hAnsi="Calibri" w:cs="Calibri"/>
          <w:sz w:val="20"/>
          <w:szCs w:val="20"/>
        </w:rPr>
        <w:t>8</w:t>
      </w:r>
      <w:r w:rsidRPr="00BE218F">
        <w:rPr>
          <w:rFonts w:ascii="Calibri" w:hAnsi="Calibri" w:cs="Calibri"/>
          <w:sz w:val="20"/>
          <w:szCs w:val="20"/>
        </w:rPr>
        <w:t xml:space="preserve"> y 201</w:t>
      </w:r>
      <w:r w:rsidR="007275E7" w:rsidRPr="00BE218F">
        <w:rPr>
          <w:rFonts w:ascii="Calibri" w:hAnsi="Calibri" w:cs="Calibri"/>
          <w:sz w:val="20"/>
          <w:szCs w:val="20"/>
        </w:rPr>
        <w:t>9</w:t>
      </w:r>
      <w:r w:rsidRPr="00BE218F">
        <w:rPr>
          <w:rFonts w:ascii="Calibri" w:hAnsi="Calibri" w:cs="Calibri"/>
          <w:sz w:val="20"/>
          <w:szCs w:val="20"/>
        </w:rPr>
        <w:t xml:space="preserve">, </w:t>
      </w:r>
      <w:r w:rsidR="007275E7" w:rsidRPr="00BE218F">
        <w:rPr>
          <w:rFonts w:ascii="Calibri" w:hAnsi="Calibri" w:cs="Calibri"/>
          <w:sz w:val="20"/>
          <w:szCs w:val="20"/>
        </w:rPr>
        <w:t>en sectores poblados cercanos a las áreas de extracción de áridos en el Río Cautín, este monitoreo de ruidos quedó establecido en el considerando 3.11 de la RCA N° 25/2015.</w:t>
      </w:r>
    </w:p>
    <w:p w14:paraId="50583E52" w14:textId="645BBF35" w:rsidR="00771AB9" w:rsidRDefault="00771AB9" w:rsidP="001B35AC">
      <w:pPr>
        <w:spacing w:after="0" w:line="276" w:lineRule="auto"/>
        <w:jc w:val="both"/>
        <w:rPr>
          <w:rFonts w:ascii="Calibri" w:eastAsia="Calibri" w:hAnsi="Calibri" w:cs="Calibri"/>
          <w:sz w:val="20"/>
          <w:szCs w:val="20"/>
        </w:rPr>
      </w:pPr>
    </w:p>
    <w:p w14:paraId="2EC331EA" w14:textId="115EB9CC" w:rsidR="00771AB9" w:rsidRDefault="00771AB9" w:rsidP="001B35AC">
      <w:pPr>
        <w:spacing w:after="0" w:line="276" w:lineRule="auto"/>
        <w:jc w:val="both"/>
        <w:rPr>
          <w:rFonts w:ascii="Calibri" w:eastAsia="Calibri" w:hAnsi="Calibri" w:cs="Calibri"/>
          <w:sz w:val="20"/>
          <w:szCs w:val="20"/>
        </w:rPr>
      </w:pPr>
    </w:p>
    <w:p w14:paraId="7A0A8E23" w14:textId="77777777" w:rsidR="00771AB9" w:rsidRPr="00D42470" w:rsidRDefault="00771AB9" w:rsidP="001B35AC">
      <w:pPr>
        <w:spacing w:after="0" w:line="276" w:lineRule="auto"/>
        <w:jc w:val="both"/>
        <w:rPr>
          <w:rFonts w:ascii="Calibri" w:eastAsia="Calibri" w:hAnsi="Calibri" w:cs="Calibri"/>
          <w:sz w:val="20"/>
          <w:szCs w:val="20"/>
        </w:rPr>
      </w:pPr>
    </w:p>
    <w:p w14:paraId="2E325A18" w14:textId="789F5285" w:rsidR="00317709" w:rsidRDefault="00317709">
      <w:pPr>
        <w:rPr>
          <w:rFonts w:ascii="Calibri" w:eastAsia="Calibri" w:hAnsi="Calibri" w:cs="Calibri"/>
          <w:sz w:val="20"/>
          <w:szCs w:val="20"/>
        </w:rPr>
      </w:pPr>
      <w:r>
        <w:rPr>
          <w:rFonts w:ascii="Calibri" w:eastAsia="Calibri" w:hAnsi="Calibri" w:cs="Calibri"/>
          <w:sz w:val="20"/>
          <w:szCs w:val="20"/>
        </w:rPr>
        <w:br w:type="page"/>
      </w:r>
    </w:p>
    <w:p w14:paraId="61625C0A" w14:textId="4B23AD5C" w:rsidR="00D42470" w:rsidRDefault="007B156A" w:rsidP="00987770">
      <w:pPr>
        <w:pStyle w:val="Ttulo1"/>
      </w:pPr>
      <w:bookmarkStart w:id="11" w:name="_Toc390777017"/>
      <w:bookmarkStart w:id="12" w:name="_Toc449085406"/>
      <w:bookmarkStart w:id="13" w:name="_Toc534366262"/>
      <w:r>
        <w:lastRenderedPageBreak/>
        <w:t>I</w:t>
      </w:r>
      <w:r w:rsidR="00D42470" w:rsidRPr="00D42470">
        <w:t xml:space="preserve">DENTIFICACIÓN </w:t>
      </w:r>
      <w:bookmarkEnd w:id="11"/>
      <w:r w:rsidR="00D42470" w:rsidRPr="00D42470">
        <w:t>DE LA UNIDAD FISCALIZABLE</w:t>
      </w:r>
      <w:bookmarkEnd w:id="12"/>
      <w:r w:rsidR="000F3F60">
        <w:t>.</w:t>
      </w:r>
      <w:bookmarkEnd w:id="13"/>
    </w:p>
    <w:p w14:paraId="1571C5A0" w14:textId="77777777" w:rsidR="0007552A" w:rsidRPr="0007552A" w:rsidRDefault="0007552A" w:rsidP="00987770">
      <w:pPr>
        <w:pStyle w:val="Ttulo1"/>
        <w:numPr>
          <w:ilvl w:val="0"/>
          <w:numId w:val="0"/>
        </w:numPr>
        <w:ind w:left="718"/>
      </w:pPr>
    </w:p>
    <w:p w14:paraId="48B7445F" w14:textId="77777777" w:rsidR="00D42470" w:rsidRDefault="00D42470" w:rsidP="00987770">
      <w:pPr>
        <w:pStyle w:val="Ttulo2"/>
      </w:pPr>
      <w:bookmarkStart w:id="14" w:name="_Toc449085407"/>
      <w:bookmarkStart w:id="15" w:name="_Toc534366263"/>
      <w:r w:rsidRPr="00D42470">
        <w:t>Antecedentes Generales</w:t>
      </w:r>
      <w:bookmarkEnd w:id="14"/>
      <w:r w:rsidR="000F3F60">
        <w:t>.</w:t>
      </w:r>
      <w:bookmarkEnd w:id="15"/>
    </w:p>
    <w:p w14:paraId="39C6C1A9" w14:textId="77777777" w:rsidR="00C21078" w:rsidRPr="00C21078" w:rsidRDefault="00C21078" w:rsidP="000F3F60">
      <w:pPr>
        <w:spacing w:after="0"/>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E55815" w:rsidRPr="00D42470" w14:paraId="6BD5112D" w14:textId="77777777" w:rsidTr="00E55815">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9003F5F" w14:textId="77777777" w:rsidR="00E55815" w:rsidRPr="00D42470" w:rsidRDefault="00E55815" w:rsidP="00C21078">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 la Unidad Fiscalizable:</w:t>
            </w:r>
            <w:r w:rsidRPr="00D42470">
              <w:rPr>
                <w:rFonts w:ascii="Calibri" w:eastAsia="Calibri" w:hAnsi="Calibri" w:cs="Calibri"/>
                <w:sz w:val="20"/>
                <w:szCs w:val="20"/>
              </w:rPr>
              <w:t xml:space="preserve"> </w:t>
            </w:r>
          </w:p>
          <w:p w14:paraId="398BE439" w14:textId="77777777" w:rsidR="00E55815" w:rsidRPr="00C21078" w:rsidRDefault="000E575A" w:rsidP="00C21078">
            <w:pPr>
              <w:spacing w:after="0" w:line="240" w:lineRule="auto"/>
              <w:jc w:val="both"/>
              <w:rPr>
                <w:rFonts w:ascii="Calibri" w:eastAsia="Calibri" w:hAnsi="Calibri" w:cs="Calibri"/>
                <w:sz w:val="20"/>
                <w:szCs w:val="20"/>
              </w:rPr>
            </w:pPr>
            <w:r>
              <w:rPr>
                <w:rFonts w:ascii="Calibri" w:eastAsia="Calibri" w:hAnsi="Calibri" w:cs="Calibri"/>
                <w:sz w:val="20"/>
                <w:szCs w:val="20"/>
              </w:rPr>
              <w:t>Extracción de áridos La Frontera</w:t>
            </w:r>
            <w:r w:rsidR="0075646D">
              <w:rPr>
                <w:rFonts w:ascii="Calibri" w:eastAsia="Calibri" w:hAnsi="Calibri" w:cs="Calibri"/>
                <w:sz w:val="20"/>
                <w:szCs w:val="20"/>
              </w:rPr>
              <w:t>.</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14:paraId="46BF27D6" w14:textId="77777777" w:rsidR="00E55815" w:rsidRDefault="00E55815" w:rsidP="00C21078">
            <w:pPr>
              <w:spacing w:after="0" w:line="240" w:lineRule="auto"/>
              <w:jc w:val="both"/>
              <w:rPr>
                <w:rFonts w:ascii="Calibri" w:eastAsia="Calibri" w:hAnsi="Calibri" w:cs="Calibri"/>
                <w:b/>
                <w:sz w:val="20"/>
                <w:szCs w:val="20"/>
                <w:lang w:eastAsia="es-ES"/>
              </w:rPr>
            </w:pPr>
            <w:r w:rsidRPr="00E55815">
              <w:rPr>
                <w:rFonts w:ascii="Calibri" w:eastAsia="Calibri" w:hAnsi="Calibri" w:cs="Calibri"/>
                <w:b/>
                <w:sz w:val="20"/>
                <w:szCs w:val="20"/>
                <w:lang w:eastAsia="es-ES"/>
              </w:rPr>
              <w:t>Estado operacional de la Unidad Fiscalizable:</w:t>
            </w:r>
          </w:p>
          <w:p w14:paraId="2E68215F" w14:textId="1BE5AADE" w:rsidR="00C21078" w:rsidRPr="00C21078" w:rsidRDefault="00C21078" w:rsidP="000E575A">
            <w:pPr>
              <w:spacing w:after="0" w:line="240" w:lineRule="auto"/>
              <w:jc w:val="both"/>
              <w:rPr>
                <w:rFonts w:ascii="Calibri" w:eastAsia="Calibri" w:hAnsi="Calibri" w:cs="Calibri"/>
                <w:sz w:val="20"/>
                <w:szCs w:val="20"/>
                <w:lang w:eastAsia="es-ES"/>
              </w:rPr>
            </w:pPr>
            <w:r w:rsidRPr="00C21078">
              <w:rPr>
                <w:rFonts w:ascii="Calibri" w:eastAsia="Calibri" w:hAnsi="Calibri" w:cs="Calibri"/>
                <w:sz w:val="20"/>
                <w:szCs w:val="20"/>
                <w:lang w:eastAsia="es-ES"/>
              </w:rPr>
              <w:t xml:space="preserve"> </w:t>
            </w:r>
            <w:r w:rsidR="000E575A">
              <w:rPr>
                <w:rFonts w:ascii="Calibri" w:eastAsia="Calibri" w:hAnsi="Calibri" w:cs="Calibri"/>
                <w:sz w:val="20"/>
                <w:szCs w:val="20"/>
                <w:lang w:eastAsia="es-ES"/>
              </w:rPr>
              <w:t>O</w:t>
            </w:r>
            <w:r w:rsidRPr="00C21078">
              <w:rPr>
                <w:rFonts w:ascii="Calibri" w:eastAsia="Calibri" w:hAnsi="Calibri" w:cs="Calibri"/>
                <w:sz w:val="20"/>
                <w:szCs w:val="20"/>
                <w:lang w:eastAsia="es-ES"/>
              </w:rPr>
              <w:t>peración</w:t>
            </w:r>
            <w:r w:rsidR="001B35AC">
              <w:rPr>
                <w:rFonts w:ascii="Calibri" w:eastAsia="Calibri" w:hAnsi="Calibri" w:cs="Calibri"/>
                <w:sz w:val="20"/>
                <w:szCs w:val="20"/>
                <w:lang w:eastAsia="es-ES"/>
              </w:rPr>
              <w:t>.</w:t>
            </w:r>
          </w:p>
        </w:tc>
      </w:tr>
      <w:tr w:rsidR="00D42470" w:rsidRPr="00D42470" w14:paraId="7CB7B33D" w14:textId="77777777" w:rsidTr="00556C9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800D91E" w14:textId="77777777" w:rsidR="002E56E9" w:rsidRDefault="00D42470" w:rsidP="00C21078">
            <w:pPr>
              <w:spacing w:after="0" w:line="240" w:lineRule="auto"/>
              <w:jc w:val="both"/>
              <w:rPr>
                <w:rFonts w:ascii="Calibri" w:eastAsia="Calibri" w:hAnsi="Calibri" w:cs="Calibri"/>
                <w:b/>
                <w:sz w:val="20"/>
                <w:szCs w:val="20"/>
              </w:rPr>
            </w:pPr>
            <w:r w:rsidRPr="00D42470">
              <w:rPr>
                <w:rFonts w:ascii="Calibri" w:eastAsia="Calibri" w:hAnsi="Calibri" w:cs="Calibri"/>
                <w:b/>
                <w:sz w:val="20"/>
                <w:szCs w:val="20"/>
              </w:rPr>
              <w:t>Región:</w:t>
            </w:r>
          </w:p>
          <w:p w14:paraId="039631CA" w14:textId="77777777" w:rsidR="00D42470" w:rsidRPr="002E56E9" w:rsidRDefault="002E56E9" w:rsidP="00C21078">
            <w:pPr>
              <w:spacing w:after="0" w:line="240" w:lineRule="auto"/>
              <w:jc w:val="both"/>
              <w:rPr>
                <w:rFonts w:ascii="Calibri" w:eastAsia="Calibri" w:hAnsi="Calibri" w:cs="Calibri"/>
                <w:sz w:val="20"/>
                <w:szCs w:val="20"/>
              </w:rPr>
            </w:pPr>
            <w:r w:rsidRPr="002E56E9">
              <w:rPr>
                <w:rFonts w:ascii="Calibri" w:eastAsia="Calibri" w:hAnsi="Calibri" w:cs="Calibri"/>
                <w:sz w:val="20"/>
                <w:szCs w:val="20"/>
              </w:rPr>
              <w:t>La Araucanía.</w:t>
            </w:r>
            <w:r w:rsidR="00D42470" w:rsidRPr="002E56E9">
              <w:rPr>
                <w:rFonts w:ascii="Calibri" w:eastAsia="Calibri" w:hAnsi="Calibri" w:cs="Calibri"/>
                <w:sz w:val="20"/>
                <w:szCs w:val="20"/>
              </w:rPr>
              <w:t xml:space="preserve"> </w:t>
            </w:r>
          </w:p>
        </w:tc>
        <w:tc>
          <w:tcPr>
            <w:tcW w:w="2296" w:type="pct"/>
            <w:vMerge w:val="restart"/>
            <w:tcBorders>
              <w:top w:val="single" w:sz="4" w:space="0" w:color="auto"/>
              <w:left w:val="single" w:sz="4" w:space="0" w:color="auto"/>
              <w:right w:val="single" w:sz="4" w:space="0" w:color="auto"/>
            </w:tcBorders>
            <w:shd w:val="clear" w:color="auto" w:fill="FFFFFF"/>
            <w:hideMark/>
          </w:tcPr>
          <w:p w14:paraId="3400B659" w14:textId="77777777" w:rsidR="00D42470" w:rsidRDefault="00D42470" w:rsidP="00C21078">
            <w:pPr>
              <w:spacing w:after="0" w:line="276" w:lineRule="auto"/>
              <w:jc w:val="both"/>
              <w:rPr>
                <w:rFonts w:ascii="Calibri" w:eastAsia="Calibri" w:hAnsi="Calibri" w:cs="Calibri"/>
                <w:sz w:val="20"/>
                <w:szCs w:val="20"/>
              </w:rPr>
            </w:pPr>
            <w:r w:rsidRPr="00D42470">
              <w:rPr>
                <w:rFonts w:ascii="Calibri" w:eastAsia="Calibri" w:hAnsi="Calibri" w:cs="Calibri"/>
                <w:b/>
                <w:sz w:val="20"/>
                <w:szCs w:val="20"/>
              </w:rPr>
              <w:t>Ubicación específica de la unidad fiscalizable:</w:t>
            </w:r>
            <w:r w:rsidRPr="00D42470">
              <w:rPr>
                <w:rFonts w:ascii="Calibri" w:eastAsia="Calibri" w:hAnsi="Calibri" w:cs="Calibri"/>
                <w:sz w:val="20"/>
                <w:szCs w:val="20"/>
              </w:rPr>
              <w:t xml:space="preserve"> </w:t>
            </w:r>
          </w:p>
          <w:p w14:paraId="1A60555E" w14:textId="0BD346FC" w:rsidR="000E575A" w:rsidRPr="00D42470" w:rsidRDefault="000E575A" w:rsidP="0075646D">
            <w:pPr>
              <w:spacing w:after="0" w:line="276" w:lineRule="auto"/>
              <w:jc w:val="both"/>
              <w:rPr>
                <w:rFonts w:ascii="Calibri" w:eastAsia="Calibri" w:hAnsi="Calibri" w:cs="Calibri"/>
                <w:sz w:val="20"/>
                <w:szCs w:val="20"/>
              </w:rPr>
            </w:pPr>
            <w:r>
              <w:rPr>
                <w:rFonts w:ascii="Calibri" w:eastAsia="Calibri" w:hAnsi="Calibri" w:cs="Calibri"/>
                <w:sz w:val="20"/>
                <w:szCs w:val="20"/>
              </w:rPr>
              <w:t xml:space="preserve"> </w:t>
            </w:r>
            <w:r w:rsidRPr="000E575A">
              <w:rPr>
                <w:rFonts w:ascii="Calibri" w:eastAsia="Calibri" w:hAnsi="Calibri" w:cs="Calibri"/>
                <w:sz w:val="20"/>
                <w:szCs w:val="20"/>
              </w:rPr>
              <w:t>Km 8</w:t>
            </w:r>
            <w:r w:rsidR="0075646D">
              <w:rPr>
                <w:rFonts w:ascii="Calibri" w:eastAsia="Calibri" w:hAnsi="Calibri" w:cs="Calibri"/>
                <w:sz w:val="20"/>
                <w:szCs w:val="20"/>
              </w:rPr>
              <w:t>,</w:t>
            </w:r>
            <w:r w:rsidRPr="000E575A">
              <w:rPr>
                <w:rFonts w:ascii="Calibri" w:eastAsia="Calibri" w:hAnsi="Calibri" w:cs="Calibri"/>
                <w:sz w:val="20"/>
                <w:szCs w:val="20"/>
              </w:rPr>
              <w:t xml:space="preserve">5 Ruta Temuco </w:t>
            </w:r>
            <w:r w:rsidR="0075646D">
              <w:rPr>
                <w:rFonts w:ascii="Calibri" w:eastAsia="Calibri" w:hAnsi="Calibri" w:cs="Calibri"/>
                <w:sz w:val="20"/>
                <w:szCs w:val="20"/>
              </w:rPr>
              <w:t>–</w:t>
            </w:r>
            <w:r w:rsidRPr="000E575A">
              <w:rPr>
                <w:rFonts w:ascii="Calibri" w:eastAsia="Calibri" w:hAnsi="Calibri" w:cs="Calibri"/>
                <w:sz w:val="20"/>
                <w:szCs w:val="20"/>
              </w:rPr>
              <w:t xml:space="preserve"> Labranza</w:t>
            </w:r>
            <w:r w:rsidR="0075646D">
              <w:rPr>
                <w:rFonts w:ascii="Calibri" w:eastAsia="Calibri" w:hAnsi="Calibri" w:cs="Calibri"/>
                <w:sz w:val="20"/>
                <w:szCs w:val="20"/>
              </w:rPr>
              <w:t xml:space="preserve">, </w:t>
            </w:r>
            <w:r w:rsidRPr="000E575A">
              <w:rPr>
                <w:rFonts w:ascii="Calibri" w:eastAsia="Calibri" w:hAnsi="Calibri" w:cs="Calibri"/>
                <w:sz w:val="20"/>
                <w:szCs w:val="20"/>
              </w:rPr>
              <w:t>Sector Trañi Trañi.</w:t>
            </w:r>
            <w:r w:rsidR="00676F4C">
              <w:rPr>
                <w:rFonts w:ascii="Calibri" w:eastAsia="Calibri" w:hAnsi="Calibri" w:cs="Calibri"/>
                <w:sz w:val="20"/>
                <w:szCs w:val="20"/>
              </w:rPr>
              <w:t xml:space="preserve"> Lugar </w:t>
            </w:r>
          </w:p>
        </w:tc>
      </w:tr>
      <w:tr w:rsidR="00D42470" w:rsidRPr="00D42470" w14:paraId="647424A5" w14:textId="77777777" w:rsidTr="00556C92">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E641EED" w14:textId="77777777" w:rsidR="002E56E9" w:rsidRDefault="00D42470" w:rsidP="00C21078">
            <w:pPr>
              <w:spacing w:after="0" w:line="240" w:lineRule="auto"/>
              <w:jc w:val="both"/>
              <w:rPr>
                <w:rFonts w:ascii="Calibri" w:eastAsia="Calibri" w:hAnsi="Calibri" w:cs="Calibri"/>
                <w:b/>
                <w:sz w:val="20"/>
                <w:szCs w:val="20"/>
              </w:rPr>
            </w:pPr>
            <w:r w:rsidRPr="00D42470">
              <w:rPr>
                <w:rFonts w:ascii="Calibri" w:eastAsia="Calibri" w:hAnsi="Calibri" w:cs="Calibri"/>
                <w:b/>
                <w:sz w:val="20"/>
                <w:szCs w:val="20"/>
              </w:rPr>
              <w:t>Provincia:</w:t>
            </w:r>
          </w:p>
          <w:p w14:paraId="52033600" w14:textId="62F0477E" w:rsidR="00D42470" w:rsidRPr="002E56E9" w:rsidRDefault="002E56E9" w:rsidP="00C21078">
            <w:pPr>
              <w:spacing w:after="0" w:line="240" w:lineRule="auto"/>
              <w:jc w:val="both"/>
              <w:rPr>
                <w:rFonts w:ascii="Calibri" w:eastAsia="Calibri" w:hAnsi="Calibri" w:cs="Calibri"/>
                <w:sz w:val="20"/>
                <w:szCs w:val="20"/>
              </w:rPr>
            </w:pPr>
            <w:r w:rsidRPr="002E56E9">
              <w:rPr>
                <w:rFonts w:ascii="Calibri" w:eastAsia="Calibri" w:hAnsi="Calibri" w:cs="Calibri"/>
                <w:sz w:val="20"/>
                <w:szCs w:val="20"/>
              </w:rPr>
              <w:t>Cautín</w:t>
            </w:r>
            <w:r w:rsidR="00673BB2">
              <w:rPr>
                <w:rFonts w:ascii="Calibri" w:eastAsia="Calibri" w:hAnsi="Calibri" w:cs="Calibri"/>
                <w:sz w:val="20"/>
                <w:szCs w:val="20"/>
              </w:rPr>
              <w:t>.</w:t>
            </w:r>
            <w:r w:rsidR="00D42470" w:rsidRPr="002E56E9">
              <w:rPr>
                <w:rFonts w:ascii="Calibri" w:eastAsia="Calibri" w:hAnsi="Calibri" w:cs="Calibri"/>
                <w:sz w:val="20"/>
                <w:szCs w:val="20"/>
              </w:rPr>
              <w:t xml:space="preserve"> </w:t>
            </w:r>
          </w:p>
        </w:tc>
        <w:tc>
          <w:tcPr>
            <w:tcW w:w="2296" w:type="pct"/>
            <w:vMerge/>
            <w:tcBorders>
              <w:left w:val="single" w:sz="4" w:space="0" w:color="auto"/>
              <w:right w:val="single" w:sz="4" w:space="0" w:color="auto"/>
            </w:tcBorders>
            <w:shd w:val="clear" w:color="auto" w:fill="FFFFFF"/>
          </w:tcPr>
          <w:p w14:paraId="603B77EA" w14:textId="77777777" w:rsidR="00D42470" w:rsidRPr="00D42470" w:rsidRDefault="00D42470" w:rsidP="00C21078">
            <w:pPr>
              <w:spacing w:after="0" w:line="240" w:lineRule="auto"/>
              <w:jc w:val="both"/>
              <w:rPr>
                <w:rFonts w:ascii="Calibri" w:eastAsia="Calibri" w:hAnsi="Calibri" w:cs="Calibri"/>
                <w:b/>
                <w:sz w:val="20"/>
                <w:szCs w:val="20"/>
              </w:rPr>
            </w:pPr>
          </w:p>
        </w:tc>
      </w:tr>
      <w:tr w:rsidR="00D42470" w:rsidRPr="00D42470" w14:paraId="73F40DF4" w14:textId="77777777" w:rsidTr="00556C9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6AEC992" w14:textId="77777777" w:rsidR="00C21078" w:rsidRDefault="00D42470" w:rsidP="00C21078">
            <w:pPr>
              <w:spacing w:after="0" w:line="276" w:lineRule="auto"/>
              <w:jc w:val="both"/>
              <w:rPr>
                <w:rFonts w:ascii="Calibri" w:eastAsia="Calibri" w:hAnsi="Calibri" w:cs="Calibri"/>
                <w:b/>
                <w:sz w:val="20"/>
                <w:szCs w:val="20"/>
              </w:rPr>
            </w:pPr>
            <w:r w:rsidRPr="00D42470">
              <w:rPr>
                <w:rFonts w:ascii="Calibri" w:eastAsia="Calibri" w:hAnsi="Calibri" w:cs="Calibri"/>
                <w:b/>
                <w:sz w:val="20"/>
                <w:szCs w:val="20"/>
              </w:rPr>
              <w:t>Comuna:</w:t>
            </w:r>
          </w:p>
          <w:p w14:paraId="0A77DB01" w14:textId="36F3A350" w:rsidR="00C21078" w:rsidRPr="00D42470" w:rsidRDefault="00C21078" w:rsidP="00C21078">
            <w:pPr>
              <w:spacing w:after="0" w:line="276" w:lineRule="auto"/>
              <w:jc w:val="both"/>
              <w:rPr>
                <w:rFonts w:ascii="Calibri" w:eastAsia="Calibri" w:hAnsi="Calibri" w:cs="Calibri"/>
                <w:sz w:val="20"/>
                <w:szCs w:val="20"/>
              </w:rPr>
            </w:pPr>
            <w:r>
              <w:rPr>
                <w:rFonts w:ascii="Calibri" w:eastAsia="Calibri" w:hAnsi="Calibri" w:cs="Calibri"/>
                <w:sz w:val="20"/>
                <w:szCs w:val="20"/>
              </w:rPr>
              <w:t>Temuco</w:t>
            </w:r>
            <w:r w:rsidR="00673BB2">
              <w:rPr>
                <w:rFonts w:ascii="Calibri" w:eastAsia="Calibri" w:hAnsi="Calibri" w:cs="Calibri"/>
                <w:sz w:val="20"/>
                <w:szCs w:val="20"/>
              </w:rPr>
              <w:t>.</w:t>
            </w:r>
          </w:p>
        </w:tc>
        <w:tc>
          <w:tcPr>
            <w:tcW w:w="2296" w:type="pct"/>
            <w:vMerge/>
            <w:tcBorders>
              <w:left w:val="single" w:sz="4" w:space="0" w:color="auto"/>
              <w:bottom w:val="single" w:sz="4" w:space="0" w:color="auto"/>
              <w:right w:val="single" w:sz="4" w:space="0" w:color="auto"/>
            </w:tcBorders>
            <w:shd w:val="clear" w:color="auto" w:fill="FFFFFF"/>
          </w:tcPr>
          <w:p w14:paraId="33197D98" w14:textId="77777777" w:rsidR="00D42470" w:rsidRPr="00D42470" w:rsidRDefault="00D42470" w:rsidP="00C21078">
            <w:pPr>
              <w:spacing w:after="0" w:line="240" w:lineRule="auto"/>
              <w:jc w:val="both"/>
              <w:rPr>
                <w:rFonts w:ascii="Calibri" w:eastAsia="Calibri" w:hAnsi="Calibri" w:cs="Calibri"/>
                <w:b/>
                <w:sz w:val="20"/>
                <w:szCs w:val="20"/>
              </w:rPr>
            </w:pPr>
          </w:p>
        </w:tc>
      </w:tr>
      <w:tr w:rsidR="00D42470" w:rsidRPr="00D42470" w14:paraId="3C82EA79" w14:textId="77777777" w:rsidTr="00556C92">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4C82C65" w14:textId="77777777" w:rsidR="00D42470" w:rsidRDefault="00D42470" w:rsidP="00C21078">
            <w:pPr>
              <w:spacing w:after="0" w:line="276" w:lineRule="auto"/>
              <w:jc w:val="both"/>
              <w:rPr>
                <w:rFonts w:ascii="Calibri" w:eastAsia="Calibri" w:hAnsi="Calibri" w:cs="Calibri"/>
                <w:sz w:val="20"/>
                <w:szCs w:val="20"/>
              </w:rPr>
            </w:pPr>
            <w:r w:rsidRPr="00D42470">
              <w:rPr>
                <w:rFonts w:ascii="Calibri" w:eastAsia="Calibri" w:hAnsi="Calibri" w:cs="Calibri"/>
                <w:b/>
                <w:sz w:val="20"/>
                <w:szCs w:val="20"/>
              </w:rPr>
              <w:t>Titular</w:t>
            </w:r>
            <w:r w:rsidR="002D3B77">
              <w:rPr>
                <w:rFonts w:ascii="Calibri" w:eastAsia="Calibri" w:hAnsi="Calibri" w:cs="Calibri"/>
                <w:b/>
                <w:sz w:val="20"/>
                <w:szCs w:val="20"/>
              </w:rPr>
              <w:t>(es)</w:t>
            </w:r>
            <w:r w:rsidRPr="00D42470">
              <w:rPr>
                <w:rFonts w:ascii="Calibri" w:eastAsia="Calibri" w:hAnsi="Calibri" w:cs="Calibri"/>
                <w:b/>
                <w:sz w:val="20"/>
                <w:szCs w:val="20"/>
              </w:rPr>
              <w:t xml:space="preserve"> de la unidad fiscalizable:</w:t>
            </w:r>
            <w:r w:rsidRPr="00D42470">
              <w:rPr>
                <w:rFonts w:ascii="Calibri" w:eastAsia="Calibri" w:hAnsi="Calibri" w:cs="Calibri"/>
                <w:sz w:val="20"/>
                <w:szCs w:val="20"/>
              </w:rPr>
              <w:t xml:space="preserve"> </w:t>
            </w:r>
          </w:p>
          <w:p w14:paraId="3E5C081E" w14:textId="77777777" w:rsidR="00C21078" w:rsidRPr="00D42470" w:rsidRDefault="000E575A" w:rsidP="00C21078">
            <w:pPr>
              <w:spacing w:after="0" w:line="276" w:lineRule="auto"/>
              <w:jc w:val="both"/>
              <w:rPr>
                <w:rFonts w:ascii="Calibri" w:eastAsia="Calibri" w:hAnsi="Calibri" w:cs="Calibri"/>
                <w:sz w:val="20"/>
                <w:szCs w:val="20"/>
                <w:lang w:eastAsia="es-ES"/>
              </w:rPr>
            </w:pPr>
            <w:r>
              <w:rPr>
                <w:rFonts w:ascii="Calibri" w:eastAsia="Calibri" w:hAnsi="Calibri" w:cs="Calibri"/>
                <w:sz w:val="20"/>
                <w:szCs w:val="20"/>
                <w:lang w:eastAsia="es-ES"/>
              </w:rPr>
              <w:t>Maquinaria La Frontera Ltda.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BB03040" w14:textId="77777777" w:rsidR="00D42470" w:rsidRDefault="00D42470" w:rsidP="00C21078">
            <w:pPr>
              <w:spacing w:after="0" w:line="276" w:lineRule="auto"/>
              <w:jc w:val="both"/>
              <w:rPr>
                <w:rFonts w:ascii="Calibri" w:eastAsia="Calibri" w:hAnsi="Calibri" w:cs="Calibri"/>
                <w:sz w:val="20"/>
                <w:szCs w:val="20"/>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p>
          <w:p w14:paraId="613800C8" w14:textId="77777777" w:rsidR="000E575A" w:rsidRPr="00D42470" w:rsidRDefault="000E575A" w:rsidP="00C21078">
            <w:pPr>
              <w:spacing w:after="0" w:line="276" w:lineRule="auto"/>
              <w:jc w:val="both"/>
              <w:rPr>
                <w:rFonts w:ascii="Calibri" w:eastAsia="Calibri" w:hAnsi="Calibri" w:cs="Calibri"/>
                <w:sz w:val="20"/>
                <w:szCs w:val="20"/>
                <w:lang w:val="es-ES" w:eastAsia="es-ES"/>
              </w:rPr>
            </w:pPr>
            <w:r>
              <w:rPr>
                <w:rFonts w:ascii="Calibri" w:eastAsia="Calibri" w:hAnsi="Calibri" w:cs="Calibri"/>
                <w:sz w:val="20"/>
                <w:szCs w:val="20"/>
              </w:rPr>
              <w:t>78.848.330-9</w:t>
            </w:r>
          </w:p>
        </w:tc>
      </w:tr>
      <w:tr w:rsidR="00D42470" w:rsidRPr="00D42470" w14:paraId="4633BAA4" w14:textId="77777777" w:rsidTr="00556C92">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569FA6E" w14:textId="77777777" w:rsidR="00D42470" w:rsidRDefault="00D42470" w:rsidP="00C21078">
            <w:pPr>
              <w:spacing w:after="0" w:line="276" w:lineRule="auto"/>
              <w:jc w:val="both"/>
              <w:rPr>
                <w:rFonts w:ascii="Calibri" w:eastAsia="Calibri" w:hAnsi="Calibri" w:cs="Calibri"/>
                <w:sz w:val="20"/>
                <w:szCs w:val="20"/>
              </w:rPr>
            </w:pPr>
            <w:r w:rsidRPr="00D42470">
              <w:rPr>
                <w:rFonts w:ascii="Calibri" w:eastAsia="Calibri" w:hAnsi="Calibri" w:cs="Calibri"/>
                <w:b/>
                <w:sz w:val="20"/>
                <w:szCs w:val="20"/>
              </w:rPr>
              <w:t>Domicilio titular</w:t>
            </w:r>
            <w:r w:rsidR="002D3B77">
              <w:rPr>
                <w:rFonts w:ascii="Calibri" w:eastAsia="Calibri" w:hAnsi="Calibri" w:cs="Calibri"/>
                <w:b/>
                <w:sz w:val="20"/>
                <w:szCs w:val="20"/>
              </w:rPr>
              <w:t>(es)</w:t>
            </w:r>
            <w:r w:rsidRPr="00D42470">
              <w:rPr>
                <w:rFonts w:ascii="Calibri" w:eastAsia="Calibri" w:hAnsi="Calibri" w:cs="Calibri"/>
                <w:b/>
                <w:sz w:val="20"/>
                <w:szCs w:val="20"/>
              </w:rPr>
              <w:t>:</w:t>
            </w:r>
            <w:r w:rsidRPr="00D42470">
              <w:rPr>
                <w:rFonts w:ascii="Calibri" w:eastAsia="Calibri" w:hAnsi="Calibri" w:cs="Calibri"/>
                <w:sz w:val="20"/>
                <w:szCs w:val="20"/>
              </w:rPr>
              <w:t xml:space="preserve"> </w:t>
            </w:r>
          </w:p>
          <w:p w14:paraId="4DB8F29A" w14:textId="77777777" w:rsidR="000E575A" w:rsidRPr="00D42470" w:rsidRDefault="00753C7F" w:rsidP="00C21078">
            <w:pPr>
              <w:spacing w:after="0" w:line="276" w:lineRule="auto"/>
              <w:jc w:val="both"/>
              <w:rPr>
                <w:rFonts w:ascii="Calibri" w:eastAsia="Calibri" w:hAnsi="Calibri" w:cs="Calibri"/>
                <w:sz w:val="20"/>
                <w:szCs w:val="20"/>
              </w:rPr>
            </w:pPr>
            <w:r>
              <w:rPr>
                <w:rFonts w:ascii="Calibri" w:eastAsia="Calibri" w:hAnsi="Calibri" w:cs="Calibri"/>
                <w:sz w:val="20"/>
                <w:szCs w:val="20"/>
              </w:rPr>
              <w:t>Av. Pablo Neruda N° 01440, Temuco.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B3FD0F7" w14:textId="77777777" w:rsidR="00D42470" w:rsidRDefault="00D42470" w:rsidP="00C21078">
            <w:pPr>
              <w:spacing w:after="0" w:line="276" w:lineRule="auto"/>
              <w:jc w:val="both"/>
              <w:rPr>
                <w:rFonts w:ascii="Calibri" w:eastAsia="Calibri" w:hAnsi="Calibri" w:cs="Calibri"/>
                <w:sz w:val="20"/>
                <w:szCs w:val="20"/>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p>
          <w:p w14:paraId="6A407775" w14:textId="77777777" w:rsidR="000E575A" w:rsidRPr="00D42470" w:rsidRDefault="000E575A" w:rsidP="00C21078">
            <w:pPr>
              <w:spacing w:after="0" w:line="276" w:lineRule="auto"/>
              <w:jc w:val="both"/>
              <w:rPr>
                <w:rFonts w:ascii="Calibri" w:eastAsia="Calibri" w:hAnsi="Calibri" w:cs="Calibri"/>
                <w:sz w:val="20"/>
                <w:szCs w:val="20"/>
              </w:rPr>
            </w:pPr>
            <w:r>
              <w:rPr>
                <w:rFonts w:ascii="Calibri" w:eastAsia="Calibri" w:hAnsi="Calibri" w:cs="Calibri"/>
                <w:sz w:val="20"/>
                <w:szCs w:val="20"/>
              </w:rPr>
              <w:t>agarate@maqfront.cl</w:t>
            </w:r>
          </w:p>
        </w:tc>
      </w:tr>
      <w:tr w:rsidR="00D42470" w:rsidRPr="00D42470" w14:paraId="6B6F1CD1" w14:textId="77777777" w:rsidTr="00556C92">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498BF813" w14:textId="77777777" w:rsidR="00D42470" w:rsidRPr="00D42470" w:rsidRDefault="00D42470" w:rsidP="00C21078">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9B8CA38" w14:textId="77777777" w:rsidR="00D42470" w:rsidRDefault="00D42470" w:rsidP="00C21078">
            <w:pPr>
              <w:spacing w:after="0" w:line="276" w:lineRule="auto"/>
              <w:jc w:val="both"/>
              <w:rPr>
                <w:rFonts w:ascii="Calibri" w:eastAsia="Calibri" w:hAnsi="Calibri" w:cs="Calibri"/>
                <w:sz w:val="20"/>
                <w:szCs w:val="20"/>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p>
          <w:p w14:paraId="61328D99" w14:textId="567049B2" w:rsidR="000E575A" w:rsidRPr="00D42470" w:rsidRDefault="00753C7F" w:rsidP="00C21078">
            <w:pPr>
              <w:spacing w:after="0" w:line="276" w:lineRule="auto"/>
              <w:jc w:val="both"/>
              <w:rPr>
                <w:rFonts w:ascii="Calibri" w:eastAsia="Calibri" w:hAnsi="Calibri" w:cs="Calibri"/>
                <w:sz w:val="20"/>
                <w:szCs w:val="20"/>
              </w:rPr>
            </w:pPr>
            <w:r w:rsidRPr="00753C7F">
              <w:rPr>
                <w:rFonts w:ascii="Calibri" w:eastAsia="Calibri" w:hAnsi="Calibri" w:cs="Calibri"/>
                <w:sz w:val="20"/>
                <w:szCs w:val="20"/>
              </w:rPr>
              <w:t xml:space="preserve">(045) </w:t>
            </w:r>
            <w:r w:rsidR="003223AD">
              <w:rPr>
                <w:rFonts w:ascii="Calibri" w:eastAsia="Calibri" w:hAnsi="Calibri" w:cs="Calibri"/>
                <w:sz w:val="20"/>
                <w:szCs w:val="20"/>
              </w:rPr>
              <w:t>2</w:t>
            </w:r>
            <w:r w:rsidRPr="00753C7F">
              <w:rPr>
                <w:rFonts w:ascii="Calibri" w:eastAsia="Calibri" w:hAnsi="Calibri" w:cs="Calibri"/>
                <w:sz w:val="20"/>
                <w:szCs w:val="20"/>
              </w:rPr>
              <w:t xml:space="preserve">320004 – </w:t>
            </w:r>
            <w:r w:rsidR="003223AD">
              <w:rPr>
                <w:rFonts w:ascii="Calibri" w:eastAsia="Calibri" w:hAnsi="Calibri" w:cs="Calibri"/>
                <w:sz w:val="20"/>
                <w:szCs w:val="20"/>
              </w:rPr>
              <w:t>2</w:t>
            </w:r>
            <w:r w:rsidRPr="00753C7F">
              <w:rPr>
                <w:rFonts w:ascii="Calibri" w:eastAsia="Calibri" w:hAnsi="Calibri" w:cs="Calibri"/>
                <w:sz w:val="20"/>
                <w:szCs w:val="20"/>
              </w:rPr>
              <w:t>320005</w:t>
            </w:r>
          </w:p>
        </w:tc>
      </w:tr>
      <w:tr w:rsidR="00D42470" w:rsidRPr="00D42470" w14:paraId="3F8806CF" w14:textId="77777777" w:rsidTr="00556C92">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0B16FE5" w14:textId="77777777" w:rsidR="00D42470" w:rsidRDefault="002D3B77" w:rsidP="00C21078">
            <w:pPr>
              <w:spacing w:after="0" w:line="276" w:lineRule="auto"/>
              <w:jc w:val="both"/>
              <w:rPr>
                <w:rFonts w:ascii="Calibri" w:eastAsia="Calibri" w:hAnsi="Calibri" w:cs="Calibri"/>
                <w:sz w:val="20"/>
                <w:szCs w:val="20"/>
              </w:rPr>
            </w:pPr>
            <w:r>
              <w:rPr>
                <w:rFonts w:ascii="Calibri" w:eastAsia="Calibri" w:hAnsi="Calibri" w:cs="Calibri"/>
                <w:b/>
                <w:sz w:val="20"/>
                <w:szCs w:val="20"/>
              </w:rPr>
              <w:t>Identificación</w:t>
            </w:r>
            <w:r w:rsidR="00D42470" w:rsidRPr="00D42470">
              <w:rPr>
                <w:rFonts w:ascii="Calibri" w:eastAsia="Calibri" w:hAnsi="Calibri" w:cs="Calibri"/>
                <w:b/>
                <w:sz w:val="20"/>
                <w:szCs w:val="20"/>
              </w:rPr>
              <w:t xml:space="preserve"> representante</w:t>
            </w:r>
            <w:r>
              <w:rPr>
                <w:rFonts w:ascii="Calibri" w:eastAsia="Calibri" w:hAnsi="Calibri" w:cs="Calibri"/>
                <w:b/>
                <w:sz w:val="20"/>
                <w:szCs w:val="20"/>
              </w:rPr>
              <w:t>(s)</w:t>
            </w:r>
            <w:r w:rsidR="00D42470" w:rsidRPr="00D42470">
              <w:rPr>
                <w:rFonts w:ascii="Calibri" w:eastAsia="Calibri" w:hAnsi="Calibri" w:cs="Calibri"/>
                <w:b/>
                <w:sz w:val="20"/>
                <w:szCs w:val="20"/>
              </w:rPr>
              <w:t xml:space="preserve"> legal</w:t>
            </w:r>
            <w:r>
              <w:rPr>
                <w:rFonts w:ascii="Calibri" w:eastAsia="Calibri" w:hAnsi="Calibri" w:cs="Calibri"/>
                <w:b/>
                <w:sz w:val="20"/>
                <w:szCs w:val="20"/>
              </w:rPr>
              <w:t>(es)</w:t>
            </w:r>
            <w:r w:rsidR="00D42470" w:rsidRPr="00D42470">
              <w:rPr>
                <w:rFonts w:ascii="Calibri" w:eastAsia="Calibri" w:hAnsi="Calibri" w:cs="Calibri"/>
                <w:b/>
                <w:sz w:val="20"/>
                <w:szCs w:val="20"/>
              </w:rPr>
              <w:t>:</w:t>
            </w:r>
            <w:r w:rsidR="00D42470" w:rsidRPr="00D42470">
              <w:rPr>
                <w:rFonts w:ascii="Calibri" w:eastAsia="Calibri" w:hAnsi="Calibri" w:cs="Calibri"/>
                <w:sz w:val="20"/>
                <w:szCs w:val="20"/>
              </w:rPr>
              <w:t xml:space="preserve"> </w:t>
            </w:r>
          </w:p>
          <w:p w14:paraId="521E624E" w14:textId="1C1073F3" w:rsidR="000E575A" w:rsidRPr="00D42470" w:rsidRDefault="000E575A" w:rsidP="00C21078">
            <w:pPr>
              <w:spacing w:after="0" w:line="276" w:lineRule="auto"/>
              <w:jc w:val="both"/>
              <w:rPr>
                <w:rFonts w:ascii="Calibri" w:eastAsia="Calibri" w:hAnsi="Calibri" w:cs="Calibri"/>
                <w:sz w:val="20"/>
                <w:szCs w:val="20"/>
              </w:rPr>
            </w:pPr>
            <w:r>
              <w:rPr>
                <w:rFonts w:ascii="Calibri" w:eastAsia="Calibri" w:hAnsi="Calibri" w:cs="Calibri"/>
                <w:sz w:val="20"/>
                <w:szCs w:val="20"/>
              </w:rPr>
              <w:t xml:space="preserve">Alex Garate </w:t>
            </w:r>
            <w:r w:rsidR="0025716E">
              <w:rPr>
                <w:rFonts w:ascii="Calibri" w:eastAsia="Calibri" w:hAnsi="Calibri" w:cs="Calibri"/>
                <w:sz w:val="20"/>
                <w:szCs w:val="20"/>
              </w:rPr>
              <w:t>Farías</w:t>
            </w:r>
            <w:r w:rsidR="001B35AC">
              <w:rPr>
                <w:rFonts w:ascii="Calibri" w:eastAsia="Calibri" w:hAnsi="Calibri" w:cs="Calibri"/>
                <w:sz w:val="20"/>
                <w:szCs w:val="20"/>
              </w:rPr>
              <w: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2AE3A6D" w14:textId="77777777" w:rsidR="00D42470" w:rsidRDefault="00D42470" w:rsidP="00C21078">
            <w:pPr>
              <w:spacing w:after="0" w:line="276" w:lineRule="auto"/>
              <w:jc w:val="both"/>
              <w:rPr>
                <w:rFonts w:ascii="Calibri" w:eastAsia="Calibri" w:hAnsi="Calibri" w:cs="Calibri"/>
                <w:sz w:val="20"/>
                <w:szCs w:val="20"/>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p>
          <w:p w14:paraId="21045D9D" w14:textId="77777777" w:rsidR="000E575A" w:rsidRPr="00D42470" w:rsidRDefault="000E575A" w:rsidP="00C21078">
            <w:pPr>
              <w:spacing w:after="0" w:line="276" w:lineRule="auto"/>
              <w:jc w:val="both"/>
              <w:rPr>
                <w:rFonts w:ascii="Calibri" w:eastAsia="Calibri" w:hAnsi="Calibri" w:cs="Calibri"/>
                <w:sz w:val="20"/>
                <w:szCs w:val="20"/>
                <w:lang w:val="es-ES" w:eastAsia="es-ES"/>
              </w:rPr>
            </w:pPr>
            <w:r>
              <w:rPr>
                <w:rFonts w:ascii="Calibri" w:eastAsia="Calibri" w:hAnsi="Calibri" w:cs="Calibri"/>
                <w:sz w:val="20"/>
                <w:szCs w:val="20"/>
              </w:rPr>
              <w:t>9.148.532-2</w:t>
            </w:r>
          </w:p>
        </w:tc>
      </w:tr>
      <w:tr w:rsidR="00D42470" w:rsidRPr="00D42470" w14:paraId="2878E93E" w14:textId="77777777" w:rsidTr="00556C92">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07A0492" w14:textId="77777777" w:rsidR="00D42470" w:rsidRDefault="00D42470" w:rsidP="00C21078">
            <w:pPr>
              <w:spacing w:after="0" w:line="276" w:lineRule="auto"/>
              <w:jc w:val="both"/>
              <w:rPr>
                <w:rFonts w:ascii="Calibri" w:eastAsia="Calibri" w:hAnsi="Calibri" w:cs="Calibri"/>
                <w:sz w:val="20"/>
                <w:szCs w:val="20"/>
              </w:rPr>
            </w:pPr>
            <w:r w:rsidRPr="00D42470">
              <w:rPr>
                <w:rFonts w:ascii="Calibri" w:eastAsia="Calibri" w:hAnsi="Calibri" w:cs="Calibri"/>
                <w:b/>
                <w:sz w:val="20"/>
                <w:szCs w:val="20"/>
              </w:rPr>
              <w:t>Domicilio representante</w:t>
            </w:r>
            <w:r w:rsidR="002D3B77">
              <w:rPr>
                <w:rFonts w:ascii="Calibri" w:eastAsia="Calibri" w:hAnsi="Calibri" w:cs="Calibri"/>
                <w:b/>
                <w:sz w:val="20"/>
                <w:szCs w:val="20"/>
              </w:rPr>
              <w:t>(s)</w:t>
            </w:r>
            <w:r w:rsidRPr="00D42470">
              <w:rPr>
                <w:rFonts w:ascii="Calibri" w:eastAsia="Calibri" w:hAnsi="Calibri" w:cs="Calibri"/>
                <w:b/>
                <w:sz w:val="20"/>
                <w:szCs w:val="20"/>
              </w:rPr>
              <w:t xml:space="preserve"> legal</w:t>
            </w:r>
            <w:r w:rsidR="002D3B77">
              <w:rPr>
                <w:rFonts w:ascii="Calibri" w:eastAsia="Calibri" w:hAnsi="Calibri" w:cs="Calibri"/>
                <w:b/>
                <w:sz w:val="20"/>
                <w:szCs w:val="20"/>
              </w:rPr>
              <w:t>(es)</w:t>
            </w:r>
            <w:r w:rsidRPr="00D42470">
              <w:rPr>
                <w:rFonts w:ascii="Calibri" w:eastAsia="Calibri" w:hAnsi="Calibri" w:cs="Calibri"/>
                <w:b/>
                <w:sz w:val="20"/>
                <w:szCs w:val="20"/>
              </w:rPr>
              <w:t>:</w:t>
            </w:r>
            <w:r w:rsidRPr="00D42470">
              <w:rPr>
                <w:rFonts w:ascii="Calibri" w:eastAsia="Calibri" w:hAnsi="Calibri" w:cs="Calibri"/>
                <w:sz w:val="20"/>
                <w:szCs w:val="20"/>
              </w:rPr>
              <w:t xml:space="preserve"> </w:t>
            </w:r>
          </w:p>
          <w:p w14:paraId="440E38EB" w14:textId="77777777" w:rsidR="000E575A" w:rsidRPr="00D42470" w:rsidRDefault="00753C7F" w:rsidP="00C21078">
            <w:pPr>
              <w:spacing w:after="0" w:line="276" w:lineRule="auto"/>
              <w:jc w:val="both"/>
              <w:rPr>
                <w:rFonts w:ascii="Calibri" w:eastAsia="Calibri" w:hAnsi="Calibri" w:cs="Calibri"/>
                <w:sz w:val="20"/>
                <w:szCs w:val="20"/>
                <w:lang w:val="es-ES" w:eastAsia="es-ES"/>
              </w:rPr>
            </w:pPr>
            <w:r>
              <w:rPr>
                <w:rFonts w:ascii="Calibri" w:eastAsia="Calibri" w:hAnsi="Calibri" w:cs="Calibri"/>
                <w:sz w:val="20"/>
                <w:szCs w:val="20"/>
              </w:rPr>
              <w:t>Av. Pablo Neruda N° 01440, Temuco.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0AA6E14" w14:textId="77777777" w:rsidR="00D42470" w:rsidRDefault="00D42470" w:rsidP="00C21078">
            <w:pPr>
              <w:spacing w:after="0" w:line="276" w:lineRule="auto"/>
              <w:jc w:val="both"/>
              <w:rPr>
                <w:rFonts w:ascii="Calibri" w:eastAsia="Calibri" w:hAnsi="Calibri" w:cs="Calibri"/>
                <w:sz w:val="20"/>
                <w:szCs w:val="20"/>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p>
          <w:p w14:paraId="554DE5E2" w14:textId="77777777" w:rsidR="000E575A" w:rsidRPr="00D42470" w:rsidRDefault="004F232A" w:rsidP="00C21078">
            <w:pPr>
              <w:spacing w:after="0" w:line="276" w:lineRule="auto"/>
              <w:jc w:val="both"/>
              <w:rPr>
                <w:rFonts w:ascii="Calibri" w:eastAsia="Calibri" w:hAnsi="Calibri" w:cs="Calibri"/>
                <w:sz w:val="20"/>
                <w:szCs w:val="20"/>
                <w:lang w:val="es-ES" w:eastAsia="es-ES"/>
              </w:rPr>
            </w:pPr>
            <w:r>
              <w:rPr>
                <w:rFonts w:ascii="Calibri" w:eastAsia="Calibri" w:hAnsi="Calibri" w:cs="Calibri"/>
                <w:sz w:val="20"/>
                <w:szCs w:val="20"/>
              </w:rPr>
              <w:t>agarate@maqfront.cl</w:t>
            </w:r>
          </w:p>
        </w:tc>
      </w:tr>
      <w:tr w:rsidR="00D42470" w:rsidRPr="00D42470" w14:paraId="19E6CFEE" w14:textId="77777777" w:rsidTr="00556C92">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4198B6B5" w14:textId="77777777" w:rsidR="00D42470" w:rsidRPr="00D42470" w:rsidRDefault="00D42470" w:rsidP="00C21078">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AA606A9" w14:textId="77777777" w:rsidR="00D42470" w:rsidRDefault="00D42470" w:rsidP="00C21078">
            <w:pPr>
              <w:spacing w:after="0" w:line="276" w:lineRule="auto"/>
              <w:jc w:val="both"/>
              <w:rPr>
                <w:rFonts w:ascii="Calibri" w:eastAsia="Calibri" w:hAnsi="Calibri" w:cs="Calibri"/>
                <w:sz w:val="20"/>
                <w:szCs w:val="20"/>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p>
          <w:p w14:paraId="6E5A511E" w14:textId="15847677" w:rsidR="004F232A" w:rsidRPr="00D42470" w:rsidRDefault="00753C7F" w:rsidP="00C21078">
            <w:pPr>
              <w:spacing w:after="0" w:line="276" w:lineRule="auto"/>
              <w:jc w:val="both"/>
              <w:rPr>
                <w:rFonts w:ascii="Calibri" w:eastAsia="Calibri" w:hAnsi="Calibri" w:cs="Calibri"/>
                <w:sz w:val="20"/>
                <w:szCs w:val="20"/>
                <w:lang w:val="es-ES" w:eastAsia="es-ES"/>
              </w:rPr>
            </w:pPr>
            <w:r w:rsidRPr="00753C7F">
              <w:rPr>
                <w:rFonts w:ascii="Calibri" w:eastAsia="Calibri" w:hAnsi="Calibri" w:cs="Calibri"/>
                <w:sz w:val="20"/>
                <w:szCs w:val="20"/>
              </w:rPr>
              <w:t xml:space="preserve">(045) </w:t>
            </w:r>
            <w:r w:rsidR="003223AD">
              <w:rPr>
                <w:rFonts w:ascii="Calibri" w:eastAsia="Calibri" w:hAnsi="Calibri" w:cs="Calibri"/>
                <w:sz w:val="20"/>
                <w:szCs w:val="20"/>
              </w:rPr>
              <w:t>2</w:t>
            </w:r>
            <w:r w:rsidRPr="00753C7F">
              <w:rPr>
                <w:rFonts w:ascii="Calibri" w:eastAsia="Calibri" w:hAnsi="Calibri" w:cs="Calibri"/>
                <w:sz w:val="20"/>
                <w:szCs w:val="20"/>
              </w:rPr>
              <w:t xml:space="preserve">320004 – </w:t>
            </w:r>
            <w:r w:rsidR="003223AD">
              <w:rPr>
                <w:rFonts w:ascii="Calibri" w:eastAsia="Calibri" w:hAnsi="Calibri" w:cs="Calibri"/>
                <w:sz w:val="20"/>
                <w:szCs w:val="20"/>
              </w:rPr>
              <w:t>2</w:t>
            </w:r>
            <w:r w:rsidRPr="00753C7F">
              <w:rPr>
                <w:rFonts w:ascii="Calibri" w:eastAsia="Calibri" w:hAnsi="Calibri" w:cs="Calibri"/>
                <w:sz w:val="20"/>
                <w:szCs w:val="20"/>
              </w:rPr>
              <w:t>320005</w:t>
            </w:r>
          </w:p>
        </w:tc>
      </w:tr>
    </w:tbl>
    <w:p w14:paraId="46C3A3D2" w14:textId="77777777" w:rsidR="00D42470" w:rsidRPr="00D42470" w:rsidRDefault="00D42470" w:rsidP="00D42470">
      <w:pPr>
        <w:contextualSpacing/>
      </w:pPr>
    </w:p>
    <w:p w14:paraId="5A707845" w14:textId="77777777" w:rsidR="00D42470" w:rsidRPr="00D42470" w:rsidRDefault="00D42470" w:rsidP="00D42470">
      <w:pPr>
        <w:contextualSpacing/>
      </w:pPr>
    </w:p>
    <w:p w14:paraId="27C2C5C3" w14:textId="77777777" w:rsidR="00D42470" w:rsidRPr="00D42470" w:rsidRDefault="00D42470" w:rsidP="00C21078">
      <w:pPr>
        <w:pStyle w:val="IFA1"/>
        <w:sectPr w:rsidR="00D42470" w:rsidRPr="00D42470" w:rsidSect="000A28D4">
          <w:type w:val="nextColumn"/>
          <w:pgSz w:w="12240" w:h="15840" w:code="1"/>
          <w:pgMar w:top="1134" w:right="1134" w:bottom="1134" w:left="1134" w:header="708" w:footer="708" w:gutter="0"/>
          <w:pgNumType w:start="1"/>
          <w:cols w:space="708"/>
          <w:docGrid w:linePitch="360"/>
        </w:sectPr>
      </w:pPr>
      <w:bookmarkStart w:id="16" w:name="_Toc352840379"/>
      <w:bookmarkStart w:id="17" w:name="_Toc352841439"/>
      <w:bookmarkStart w:id="18" w:name="_Toc353998106"/>
      <w:bookmarkStart w:id="19" w:name="_Toc353998179"/>
      <w:bookmarkStart w:id="20" w:name="_Toc382383533"/>
      <w:bookmarkStart w:id="21" w:name="_Toc382472355"/>
      <w:bookmarkStart w:id="22" w:name="_Toc390184267"/>
      <w:bookmarkStart w:id="23" w:name="_Toc390359998"/>
      <w:bookmarkStart w:id="24" w:name="_Toc390777019"/>
    </w:p>
    <w:p w14:paraId="76298362" w14:textId="77777777" w:rsidR="00D42470" w:rsidRDefault="00D42470" w:rsidP="00EF1051">
      <w:pPr>
        <w:pStyle w:val="Ttulo2"/>
      </w:pPr>
      <w:bookmarkStart w:id="25" w:name="_Toc449085408"/>
      <w:bookmarkStart w:id="26" w:name="_Toc534366264"/>
      <w:r w:rsidRPr="00D42470">
        <w:lastRenderedPageBreak/>
        <w:t>Ubicación</w:t>
      </w:r>
      <w:bookmarkEnd w:id="16"/>
      <w:bookmarkEnd w:id="17"/>
      <w:bookmarkEnd w:id="18"/>
      <w:bookmarkEnd w:id="19"/>
      <w:bookmarkEnd w:id="20"/>
      <w:bookmarkEnd w:id="21"/>
      <w:r w:rsidRPr="00D42470">
        <w:t xml:space="preserve"> y Layout</w:t>
      </w:r>
      <w:bookmarkEnd w:id="22"/>
      <w:bookmarkEnd w:id="23"/>
      <w:bookmarkEnd w:id="24"/>
      <w:bookmarkEnd w:id="25"/>
      <w:r w:rsidR="004F232A">
        <w:t>.</w:t>
      </w:r>
      <w:bookmarkEnd w:id="26"/>
    </w:p>
    <w:p w14:paraId="31A233A0" w14:textId="77777777" w:rsidR="004F232A" w:rsidRPr="004F232A" w:rsidRDefault="004F232A" w:rsidP="004F232A">
      <w:pPr>
        <w:spacing w:after="0"/>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877"/>
        <w:gridCol w:w="2517"/>
        <w:gridCol w:w="3108"/>
        <w:gridCol w:w="3060"/>
      </w:tblGrid>
      <w:tr w:rsidR="00D42470" w:rsidRPr="00D42470" w14:paraId="6381F09E" w14:textId="77777777" w:rsidTr="00556C92">
        <w:trPr>
          <w:trHeight w:val="6465"/>
          <w:jc w:val="center"/>
        </w:trPr>
        <w:tc>
          <w:tcPr>
            <w:tcW w:w="5000" w:type="pct"/>
            <w:gridSpan w:val="4"/>
            <w:shd w:val="clear" w:color="auto" w:fill="FFFFFF"/>
            <w:tcMar>
              <w:top w:w="58" w:type="dxa"/>
              <w:left w:w="58" w:type="dxa"/>
              <w:bottom w:w="58" w:type="dxa"/>
              <w:right w:w="58" w:type="dxa"/>
            </w:tcMar>
            <w:hideMark/>
          </w:tcPr>
          <w:p w14:paraId="36A33FB1" w14:textId="5795F0DA" w:rsidR="00D42470" w:rsidRPr="00EC0ACE" w:rsidRDefault="00D42470" w:rsidP="00E51F75">
            <w:pPr>
              <w:spacing w:after="0" w:line="240" w:lineRule="auto"/>
              <w:jc w:val="both"/>
              <w:rPr>
                <w:rFonts w:ascii="Calibri" w:eastAsia="Calibri" w:hAnsi="Calibri" w:cs="Times New Roman"/>
                <w:sz w:val="20"/>
                <w:szCs w:val="20"/>
              </w:rPr>
            </w:pPr>
            <w:bookmarkStart w:id="27" w:name="_Toc352840382"/>
            <w:bookmarkStart w:id="28" w:name="_Toc352841442"/>
            <w:bookmarkStart w:id="29" w:name="_Toc352940732"/>
            <w:bookmarkStart w:id="30" w:name="_Toc353998108"/>
            <w:bookmarkStart w:id="31" w:name="_Toc353998181"/>
            <w:r w:rsidRPr="00EC0ACE">
              <w:rPr>
                <w:rFonts w:ascii="Calibri" w:eastAsia="Calibri" w:hAnsi="Calibri" w:cs="Times New Roman"/>
                <w:sz w:val="20"/>
                <w:szCs w:val="20"/>
              </w:rPr>
              <w:t>Figura 1. Mapa de ubicación local</w:t>
            </w:r>
            <w:r w:rsidR="004F232A" w:rsidRPr="00EC0ACE">
              <w:rPr>
                <w:rFonts w:ascii="Calibri" w:eastAsia="Calibri" w:hAnsi="Calibri" w:cs="Times New Roman"/>
                <w:sz w:val="20"/>
                <w:szCs w:val="20"/>
              </w:rPr>
              <w:t xml:space="preserve">, </w:t>
            </w:r>
            <w:r w:rsidR="00A42B7E" w:rsidRPr="00EC0ACE">
              <w:rPr>
                <w:rFonts w:ascii="Calibri" w:eastAsia="Calibri" w:hAnsi="Calibri" w:cs="Times New Roman"/>
                <w:sz w:val="20"/>
                <w:szCs w:val="20"/>
              </w:rPr>
              <w:t xml:space="preserve">Planta de </w:t>
            </w:r>
            <w:r w:rsidR="0011207C" w:rsidRPr="00EC0ACE">
              <w:rPr>
                <w:rFonts w:ascii="Calibri" w:eastAsia="Calibri" w:hAnsi="Calibri" w:cs="Times New Roman"/>
                <w:sz w:val="20"/>
                <w:szCs w:val="20"/>
              </w:rPr>
              <w:t>áridos MAQFRONT</w:t>
            </w:r>
            <w:r w:rsidR="00E17C75" w:rsidRPr="00EC0ACE">
              <w:rPr>
                <w:rFonts w:ascii="Calibri" w:eastAsia="Calibri" w:hAnsi="Calibri" w:cs="Times New Roman"/>
                <w:sz w:val="20"/>
                <w:szCs w:val="20"/>
              </w:rPr>
              <w:t xml:space="preserve">, </w:t>
            </w:r>
            <w:r w:rsidR="003223AD">
              <w:rPr>
                <w:rFonts w:ascii="Calibri" w:eastAsia="Calibri" w:hAnsi="Calibri" w:cs="Times New Roman"/>
                <w:sz w:val="20"/>
                <w:szCs w:val="20"/>
              </w:rPr>
              <w:t xml:space="preserve">comuna de </w:t>
            </w:r>
            <w:r w:rsidR="004F232A" w:rsidRPr="00EC0ACE">
              <w:rPr>
                <w:rFonts w:ascii="Calibri" w:eastAsia="Calibri" w:hAnsi="Calibri" w:cs="Times New Roman"/>
                <w:sz w:val="20"/>
                <w:szCs w:val="20"/>
              </w:rPr>
              <w:t>Temuco</w:t>
            </w:r>
            <w:r w:rsidR="002549AE">
              <w:rPr>
                <w:rFonts w:ascii="Calibri" w:eastAsia="Calibri" w:hAnsi="Calibri" w:cs="Times New Roman"/>
                <w:sz w:val="20"/>
                <w:szCs w:val="20"/>
              </w:rPr>
              <w:t>, Región de La Araucanía</w:t>
            </w:r>
            <w:r w:rsidRPr="00EC0ACE">
              <w:rPr>
                <w:rFonts w:ascii="Calibri" w:eastAsia="Calibri" w:hAnsi="Calibri" w:cs="Times New Roman"/>
                <w:sz w:val="20"/>
                <w:szCs w:val="20"/>
              </w:rPr>
              <w:t xml:space="preserve"> (Fuente:</w:t>
            </w:r>
            <w:r w:rsidR="0075646D" w:rsidRPr="00EC0ACE">
              <w:rPr>
                <w:rFonts w:ascii="Calibri" w:eastAsia="Calibri" w:hAnsi="Calibri" w:cs="Times New Roman"/>
                <w:sz w:val="20"/>
                <w:szCs w:val="20"/>
              </w:rPr>
              <w:t xml:space="preserve"> Google Earth, 201</w:t>
            </w:r>
            <w:r w:rsidR="00E17C75" w:rsidRPr="00EC0ACE">
              <w:rPr>
                <w:rFonts w:ascii="Calibri" w:eastAsia="Calibri" w:hAnsi="Calibri" w:cs="Times New Roman"/>
                <w:sz w:val="20"/>
                <w:szCs w:val="20"/>
              </w:rPr>
              <w:t>9</w:t>
            </w:r>
            <w:r w:rsidRPr="00EC0ACE">
              <w:rPr>
                <w:rFonts w:ascii="Calibri" w:eastAsia="Calibri" w:hAnsi="Calibri" w:cs="Times New Roman"/>
                <w:sz w:val="20"/>
                <w:szCs w:val="20"/>
              </w:rPr>
              <w:t>)</w:t>
            </w:r>
            <w:bookmarkEnd w:id="27"/>
            <w:bookmarkEnd w:id="28"/>
            <w:r w:rsidRPr="00EC0ACE">
              <w:rPr>
                <w:rFonts w:ascii="Calibri" w:eastAsia="Calibri" w:hAnsi="Calibri" w:cs="Times New Roman"/>
                <w:sz w:val="20"/>
                <w:szCs w:val="20"/>
              </w:rPr>
              <w:t>.</w:t>
            </w:r>
            <w:bookmarkEnd w:id="29"/>
            <w:bookmarkEnd w:id="30"/>
            <w:bookmarkEnd w:id="31"/>
          </w:p>
          <w:p w14:paraId="2FCF367A" w14:textId="77777777" w:rsidR="0015439F" w:rsidRDefault="0015439F" w:rsidP="00E51F75">
            <w:pPr>
              <w:spacing w:after="0" w:line="240" w:lineRule="auto"/>
              <w:jc w:val="both"/>
              <w:rPr>
                <w:rFonts w:ascii="Calibri" w:eastAsia="Calibri" w:hAnsi="Calibri" w:cs="Times New Roman"/>
                <w:sz w:val="20"/>
                <w:szCs w:val="20"/>
              </w:rPr>
            </w:pPr>
          </w:p>
          <w:p w14:paraId="3B69C39B" w14:textId="39712CD6" w:rsidR="0015439F" w:rsidRPr="00D42470" w:rsidRDefault="00E17C75" w:rsidP="0015439F">
            <w:pPr>
              <w:spacing w:after="0" w:line="240" w:lineRule="auto"/>
              <w:jc w:val="center"/>
              <w:rPr>
                <w:rFonts w:ascii="Calibri" w:eastAsia="Calibri" w:hAnsi="Calibri" w:cs="Calibri"/>
                <w:b/>
                <w:noProof/>
                <w:sz w:val="24"/>
                <w:szCs w:val="20"/>
                <w:lang w:eastAsia="es-CL"/>
              </w:rPr>
            </w:pPr>
            <w:r>
              <w:rPr>
                <w:noProof/>
              </w:rPr>
              <w:drawing>
                <wp:inline distT="0" distB="0" distL="0" distR="0" wp14:anchorId="3F60304C" wp14:editId="45D1D72C">
                  <wp:extent cx="8013600" cy="4449600"/>
                  <wp:effectExtent l="0" t="0" r="6985" b="825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8013600" cy="4449600"/>
                          </a:xfrm>
                          <a:prstGeom prst="rect">
                            <a:avLst/>
                          </a:prstGeom>
                          <a:noFill/>
                          <a:ln>
                            <a:noFill/>
                          </a:ln>
                        </pic:spPr>
                      </pic:pic>
                    </a:graphicData>
                  </a:graphic>
                </wp:inline>
              </w:drawing>
            </w:r>
          </w:p>
        </w:tc>
      </w:tr>
      <w:tr w:rsidR="00D42470" w:rsidRPr="00D42470" w14:paraId="044FBA5D" w14:textId="77777777" w:rsidTr="00556C92">
        <w:trPr>
          <w:trHeight w:val="229"/>
          <w:jc w:val="center"/>
        </w:trPr>
        <w:tc>
          <w:tcPr>
            <w:tcW w:w="1798" w:type="pct"/>
            <w:shd w:val="clear" w:color="auto" w:fill="FFFFFF"/>
            <w:tcMar>
              <w:top w:w="58" w:type="dxa"/>
              <w:left w:w="58" w:type="dxa"/>
              <w:bottom w:w="58" w:type="dxa"/>
              <w:right w:w="58" w:type="dxa"/>
            </w:tcMar>
            <w:hideMark/>
          </w:tcPr>
          <w:p w14:paraId="0AF8B90A" w14:textId="77777777"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Coordenadas UTM de referencia</w:t>
            </w:r>
            <w:r w:rsidRPr="0015439F">
              <w:rPr>
                <w:rFonts w:ascii="Calibri" w:eastAsia="Calibri" w:hAnsi="Calibri" w:cs="Calibri"/>
                <w:sz w:val="20"/>
                <w:szCs w:val="18"/>
              </w:rPr>
              <w:t>: DATUM WGS 84</w:t>
            </w:r>
          </w:p>
        </w:tc>
        <w:tc>
          <w:tcPr>
            <w:tcW w:w="928" w:type="pct"/>
            <w:shd w:val="clear" w:color="auto" w:fill="FFFFFF"/>
          </w:tcPr>
          <w:p w14:paraId="02DF6DBB" w14:textId="77777777"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Huso:</w:t>
            </w:r>
            <w:r w:rsidR="0015439F">
              <w:rPr>
                <w:rFonts w:ascii="Calibri" w:eastAsia="Calibri" w:hAnsi="Calibri" w:cs="Calibri"/>
                <w:b/>
                <w:sz w:val="20"/>
                <w:szCs w:val="18"/>
              </w:rPr>
              <w:t xml:space="preserve"> </w:t>
            </w:r>
            <w:r w:rsidR="0015439F">
              <w:rPr>
                <w:rFonts w:ascii="Calibri" w:eastAsia="Calibri" w:hAnsi="Calibri" w:cs="Calibri"/>
                <w:sz w:val="20"/>
                <w:szCs w:val="18"/>
              </w:rPr>
              <w:t>18S</w:t>
            </w:r>
          </w:p>
        </w:tc>
        <w:tc>
          <w:tcPr>
            <w:tcW w:w="1146" w:type="pct"/>
            <w:shd w:val="clear" w:color="auto" w:fill="FFFFFF"/>
          </w:tcPr>
          <w:p w14:paraId="50816225" w14:textId="583D14D2"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UTM N:</w:t>
            </w:r>
            <w:r w:rsidR="0015439F">
              <w:rPr>
                <w:rFonts w:ascii="Calibri" w:eastAsia="Calibri" w:hAnsi="Calibri" w:cs="Calibri"/>
                <w:b/>
                <w:sz w:val="20"/>
                <w:szCs w:val="18"/>
              </w:rPr>
              <w:t xml:space="preserve"> </w:t>
            </w:r>
            <w:r w:rsidR="0015439F" w:rsidRPr="0015439F">
              <w:rPr>
                <w:rFonts w:ascii="Calibri" w:eastAsia="Calibri" w:hAnsi="Calibri" w:cs="Calibri"/>
                <w:sz w:val="20"/>
                <w:szCs w:val="18"/>
              </w:rPr>
              <w:t>5</w:t>
            </w:r>
            <w:r w:rsidR="0015439F">
              <w:rPr>
                <w:rFonts w:ascii="Calibri" w:eastAsia="Calibri" w:hAnsi="Calibri" w:cs="Calibri"/>
                <w:sz w:val="20"/>
                <w:szCs w:val="18"/>
              </w:rPr>
              <w:t>.70</w:t>
            </w:r>
            <w:r w:rsidR="00E17C75">
              <w:rPr>
                <w:rFonts w:ascii="Calibri" w:eastAsia="Calibri" w:hAnsi="Calibri" w:cs="Calibri"/>
                <w:sz w:val="20"/>
                <w:szCs w:val="18"/>
              </w:rPr>
              <w:t>6.910</w:t>
            </w:r>
            <w:r w:rsidR="0015439F">
              <w:rPr>
                <w:rFonts w:ascii="Calibri" w:eastAsia="Calibri" w:hAnsi="Calibri" w:cs="Calibri"/>
                <w:sz w:val="20"/>
                <w:szCs w:val="18"/>
              </w:rPr>
              <w:t xml:space="preserve"> m</w:t>
            </w:r>
          </w:p>
        </w:tc>
        <w:tc>
          <w:tcPr>
            <w:tcW w:w="1128" w:type="pct"/>
            <w:shd w:val="clear" w:color="auto" w:fill="FFFFFF"/>
          </w:tcPr>
          <w:p w14:paraId="0E9EFCAA" w14:textId="0CF661FE" w:rsidR="00D42470" w:rsidRPr="00D42470" w:rsidRDefault="00D42470" w:rsidP="00D42470">
            <w:pPr>
              <w:spacing w:after="0" w:line="240" w:lineRule="auto"/>
              <w:jc w:val="both"/>
              <w:rPr>
                <w:rFonts w:ascii="Calibri" w:eastAsia="Calibri" w:hAnsi="Calibri" w:cs="Calibri"/>
                <w:b/>
                <w:sz w:val="20"/>
                <w:szCs w:val="16"/>
              </w:rPr>
            </w:pPr>
            <w:r w:rsidRPr="00D42470">
              <w:rPr>
                <w:rFonts w:ascii="Calibri" w:eastAsia="Calibri" w:hAnsi="Calibri" w:cs="Calibri"/>
                <w:b/>
                <w:sz w:val="20"/>
                <w:szCs w:val="16"/>
              </w:rPr>
              <w:t>UTM E:</w:t>
            </w:r>
            <w:r w:rsidR="0015439F">
              <w:rPr>
                <w:rFonts w:ascii="Calibri" w:eastAsia="Calibri" w:hAnsi="Calibri" w:cs="Calibri"/>
                <w:b/>
                <w:sz w:val="20"/>
                <w:szCs w:val="16"/>
              </w:rPr>
              <w:t xml:space="preserve"> </w:t>
            </w:r>
            <w:r w:rsidR="0015439F">
              <w:rPr>
                <w:rFonts w:ascii="Calibri" w:eastAsia="Calibri" w:hAnsi="Calibri" w:cs="Calibri"/>
                <w:sz w:val="20"/>
                <w:szCs w:val="16"/>
              </w:rPr>
              <w:t>699.</w:t>
            </w:r>
            <w:r w:rsidR="00E17C75">
              <w:rPr>
                <w:rFonts w:ascii="Calibri" w:eastAsia="Calibri" w:hAnsi="Calibri" w:cs="Calibri"/>
                <w:sz w:val="20"/>
                <w:szCs w:val="16"/>
              </w:rPr>
              <w:t>754</w:t>
            </w:r>
            <w:r w:rsidR="0015439F">
              <w:rPr>
                <w:rFonts w:ascii="Calibri" w:eastAsia="Calibri" w:hAnsi="Calibri" w:cs="Calibri"/>
                <w:sz w:val="20"/>
                <w:szCs w:val="16"/>
              </w:rPr>
              <w:t xml:space="preserve"> m</w:t>
            </w:r>
          </w:p>
        </w:tc>
      </w:tr>
      <w:tr w:rsidR="00D42470" w:rsidRPr="00D42470" w14:paraId="625F6CD0" w14:textId="77777777" w:rsidTr="00556C92">
        <w:trPr>
          <w:trHeight w:val="728"/>
          <w:jc w:val="center"/>
        </w:trPr>
        <w:tc>
          <w:tcPr>
            <w:tcW w:w="5000" w:type="pct"/>
            <w:gridSpan w:val="4"/>
            <w:shd w:val="clear" w:color="auto" w:fill="FFFFFF"/>
            <w:tcMar>
              <w:top w:w="58" w:type="dxa"/>
              <w:left w:w="58" w:type="dxa"/>
              <w:bottom w:w="58" w:type="dxa"/>
              <w:right w:w="58" w:type="dxa"/>
            </w:tcMar>
          </w:tcPr>
          <w:p w14:paraId="6A127D57" w14:textId="15C1625D" w:rsidR="00D42470" w:rsidRPr="00D42470" w:rsidRDefault="00D42470" w:rsidP="00E17C75">
            <w:pPr>
              <w:spacing w:after="0" w:line="240" w:lineRule="auto"/>
              <w:jc w:val="both"/>
              <w:rPr>
                <w:rFonts w:ascii="Calibri" w:eastAsia="Calibri" w:hAnsi="Calibri" w:cs="Calibri"/>
                <w:b/>
                <w:color w:val="FF0000"/>
                <w:sz w:val="20"/>
                <w:szCs w:val="18"/>
              </w:rPr>
            </w:pPr>
            <w:r w:rsidRPr="00D42470">
              <w:rPr>
                <w:rFonts w:ascii="Calibri" w:eastAsia="Calibri" w:hAnsi="Calibri" w:cs="Calibri"/>
                <w:b/>
                <w:sz w:val="20"/>
                <w:szCs w:val="18"/>
              </w:rPr>
              <w:t xml:space="preserve">Ruta de acceso: </w:t>
            </w:r>
            <w:r w:rsidR="0015439F">
              <w:rPr>
                <w:rFonts w:ascii="Calibri" w:eastAsia="Calibri" w:hAnsi="Calibri" w:cs="Calibri"/>
                <w:sz w:val="20"/>
                <w:szCs w:val="18"/>
              </w:rPr>
              <w:t xml:space="preserve">Al proyecto se accede desde el centro de Temuco </w:t>
            </w:r>
            <w:r w:rsidR="00863F8B">
              <w:rPr>
                <w:rFonts w:ascii="Calibri" w:eastAsia="Calibri" w:hAnsi="Calibri" w:cs="Calibri"/>
                <w:sz w:val="20"/>
                <w:szCs w:val="18"/>
              </w:rPr>
              <w:t>en dirección oeste por Av. Recabar</w:t>
            </w:r>
            <w:r w:rsidR="003223AD">
              <w:rPr>
                <w:rFonts w:ascii="Calibri" w:eastAsia="Calibri" w:hAnsi="Calibri" w:cs="Calibri"/>
                <w:sz w:val="20"/>
                <w:szCs w:val="18"/>
              </w:rPr>
              <w:t>r</w:t>
            </w:r>
            <w:r w:rsidR="00863F8B">
              <w:rPr>
                <w:rFonts w:ascii="Calibri" w:eastAsia="Calibri" w:hAnsi="Calibri" w:cs="Calibri"/>
                <w:sz w:val="20"/>
                <w:szCs w:val="18"/>
              </w:rPr>
              <w:t xml:space="preserve">en hacia la Ruta S-40, camino Temuco – Labranza, a la altura del Km 8,5 (frente a la Planta de </w:t>
            </w:r>
            <w:r w:rsidR="00E17C75">
              <w:rPr>
                <w:rFonts w:ascii="Calibri" w:eastAsia="Calibri" w:hAnsi="Calibri" w:cs="Calibri"/>
                <w:sz w:val="20"/>
                <w:szCs w:val="18"/>
              </w:rPr>
              <w:t xml:space="preserve">tratamiento de </w:t>
            </w:r>
            <w:r w:rsidR="00863F8B">
              <w:rPr>
                <w:rFonts w:ascii="Calibri" w:eastAsia="Calibri" w:hAnsi="Calibri" w:cs="Calibri"/>
                <w:sz w:val="20"/>
                <w:szCs w:val="18"/>
              </w:rPr>
              <w:t>aguas servidas de Temuco) se accede al proyecto al girar a la izquierda por un camino vecinal.</w:t>
            </w:r>
            <w:r w:rsidR="00E17C75">
              <w:rPr>
                <w:rFonts w:ascii="Calibri" w:eastAsia="Calibri" w:hAnsi="Calibri" w:cs="Calibri"/>
                <w:sz w:val="20"/>
                <w:szCs w:val="18"/>
              </w:rPr>
              <w:t xml:space="preserve"> La planta de áridos y la Villa El Portal se encuentran señalizadas en sus acceso</w:t>
            </w:r>
            <w:r w:rsidR="000839B1">
              <w:rPr>
                <w:rFonts w:ascii="Calibri" w:eastAsia="Calibri" w:hAnsi="Calibri" w:cs="Calibri"/>
                <w:sz w:val="20"/>
                <w:szCs w:val="18"/>
              </w:rPr>
              <w:t>s</w:t>
            </w:r>
            <w:r w:rsidR="00E17C75">
              <w:rPr>
                <w:rFonts w:ascii="Calibri" w:eastAsia="Calibri" w:hAnsi="Calibri" w:cs="Calibri"/>
                <w:sz w:val="20"/>
                <w:szCs w:val="18"/>
              </w:rPr>
              <w:t xml:space="preserve"> por el camino Temuco – Labranza.</w:t>
            </w:r>
          </w:p>
        </w:tc>
      </w:tr>
    </w:tbl>
    <w:p w14:paraId="01DE6239" w14:textId="77777777" w:rsidR="00D42470" w:rsidRPr="00D42470" w:rsidRDefault="00D42470" w:rsidP="00D42470">
      <w:pPr>
        <w:ind w:left="360" w:hanging="360"/>
        <w:contextualSpacing/>
        <w:sectPr w:rsidR="00D42470" w:rsidRPr="00D42470" w:rsidSect="000A28D4">
          <w:type w:val="nextColumn"/>
          <w:pgSz w:w="15840" w:h="12240" w:orient="landscape" w:code="1"/>
          <w:pgMar w:top="1134" w:right="1134" w:bottom="1134" w:left="1134" w:header="709" w:footer="709" w:gutter="0"/>
          <w:pgNumType w:start="4"/>
          <w:cols w:space="708"/>
          <w:docGrid w:linePitch="360"/>
        </w:sect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562"/>
      </w:tblGrid>
      <w:tr w:rsidR="00D42470" w:rsidRPr="00D42470" w14:paraId="63134A6D" w14:textId="77777777" w:rsidTr="00863F8B">
        <w:trPr>
          <w:trHeight w:val="4327"/>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B6AE572" w14:textId="409A466A" w:rsidR="00D42470" w:rsidRPr="00EC0ACE" w:rsidRDefault="00D42470" w:rsidP="00D42470">
            <w:pPr>
              <w:rPr>
                <w:color w:val="FF0000"/>
                <w:sz w:val="20"/>
              </w:rPr>
            </w:pPr>
            <w:r w:rsidRPr="00EC0ACE">
              <w:rPr>
                <w:sz w:val="20"/>
              </w:rPr>
              <w:lastRenderedPageBreak/>
              <w:t>Figura 2. Layout del proyecto</w:t>
            </w:r>
            <w:r w:rsidR="00863F8B" w:rsidRPr="00EC0ACE">
              <w:rPr>
                <w:sz w:val="20"/>
              </w:rPr>
              <w:t>, Extracción áridos Labranza</w:t>
            </w:r>
            <w:r w:rsidR="002549AE">
              <w:rPr>
                <w:sz w:val="20"/>
              </w:rPr>
              <w:t xml:space="preserve"> en Río Cautín, comuna de Temuco.</w:t>
            </w:r>
            <w:r w:rsidRPr="00EC0ACE">
              <w:rPr>
                <w:sz w:val="20"/>
              </w:rPr>
              <w:t xml:space="preserve"> (Fuente: </w:t>
            </w:r>
            <w:r w:rsidR="00863F8B" w:rsidRPr="00EC0ACE">
              <w:rPr>
                <w:sz w:val="20"/>
              </w:rPr>
              <w:t>DIA Extracción Mecanizada de Áridos, RCA N° 25/2015).</w:t>
            </w:r>
          </w:p>
          <w:p w14:paraId="5EF11DDB" w14:textId="77777777" w:rsidR="00D42470" w:rsidRPr="00D42470" w:rsidRDefault="00863F8B" w:rsidP="00863F8B">
            <w:pPr>
              <w:jc w:val="center"/>
              <w:rPr>
                <w:rFonts w:cstheme="minorHAnsi"/>
                <w:lang w:eastAsia="es-ES"/>
              </w:rPr>
            </w:pPr>
            <w:r w:rsidRPr="00374A2F">
              <w:rPr>
                <w:rFonts w:eastAsia="Calibri"/>
                <w:noProof/>
                <w:lang w:eastAsia="es-CL"/>
              </w:rPr>
              <w:drawing>
                <wp:inline distT="0" distB="0" distL="0" distR="0" wp14:anchorId="7E218FC8" wp14:editId="6895E975">
                  <wp:extent cx="6005830" cy="2245943"/>
                  <wp:effectExtent l="0" t="0" r="0" b="0"/>
                  <wp:docPr id="3"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005830" cy="2245943"/>
                          </a:xfrm>
                          <a:prstGeom prst="rect">
                            <a:avLst/>
                          </a:prstGeom>
                          <a:noFill/>
                          <a:ln>
                            <a:noFill/>
                          </a:ln>
                        </pic:spPr>
                      </pic:pic>
                    </a:graphicData>
                  </a:graphic>
                </wp:inline>
              </w:drawing>
            </w:r>
          </w:p>
        </w:tc>
      </w:tr>
    </w:tbl>
    <w:p w14:paraId="761B18B4" w14:textId="77777777" w:rsidR="00D42470" w:rsidRPr="00D42470" w:rsidRDefault="00D42470" w:rsidP="00D42470">
      <w:pPr>
        <w:ind w:left="360" w:hanging="360"/>
        <w:contextualSpacing/>
        <w:rPr>
          <w:sz w:val="24"/>
          <w:szCs w:val="24"/>
        </w:rPr>
        <w:sectPr w:rsidR="00D42470" w:rsidRPr="00D42470" w:rsidSect="000A28D4">
          <w:type w:val="nextColumn"/>
          <w:pgSz w:w="15840" w:h="12240" w:orient="landscape" w:code="1"/>
          <w:pgMar w:top="1134" w:right="1134" w:bottom="1134" w:left="1134" w:header="709" w:footer="709" w:gutter="0"/>
          <w:pgNumType w:start="5"/>
          <w:cols w:space="708"/>
          <w:docGrid w:linePitch="360"/>
        </w:sectPr>
      </w:pPr>
    </w:p>
    <w:p w14:paraId="088F9AD2" w14:textId="77777777" w:rsidR="00D42470" w:rsidRDefault="00D42470" w:rsidP="00987770">
      <w:pPr>
        <w:pStyle w:val="Ttulo1"/>
      </w:pPr>
      <w:bookmarkStart w:id="32" w:name="_Toc390777020"/>
      <w:bookmarkStart w:id="33" w:name="_Toc449085409"/>
      <w:bookmarkStart w:id="34" w:name="_Toc534366265"/>
      <w:r w:rsidRPr="00D42470">
        <w:lastRenderedPageBreak/>
        <w:t>INSTRUMENTOS DE CARÁCTER AMBIENTAL FISCALIZADOS</w:t>
      </w:r>
      <w:bookmarkEnd w:id="32"/>
      <w:bookmarkEnd w:id="33"/>
      <w:r w:rsidR="0011207C">
        <w:t>.</w:t>
      </w:r>
      <w:bookmarkEnd w:id="34"/>
    </w:p>
    <w:p w14:paraId="08330D49" w14:textId="77777777" w:rsidR="00D14AAD" w:rsidRPr="00D42470" w:rsidRDefault="00D14AAD" w:rsidP="00D14AAD">
      <w:pPr>
        <w:spacing w:after="0" w:line="240" w:lineRule="auto"/>
        <w:ind w:left="567"/>
        <w:contextualSpacing/>
        <w:outlineLvl w:val="0"/>
        <w:rPr>
          <w:rFonts w:ascii="Calibri" w:eastAsia="Calibri" w:hAnsi="Calibri" w:cs="Calibri"/>
          <w:b/>
          <w:sz w:val="24"/>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33"/>
        <w:gridCol w:w="1548"/>
        <w:gridCol w:w="1237"/>
        <w:gridCol w:w="705"/>
        <w:gridCol w:w="1419"/>
        <w:gridCol w:w="2409"/>
        <w:gridCol w:w="2311"/>
      </w:tblGrid>
      <w:tr w:rsidR="005933B2" w:rsidRPr="00D42470" w14:paraId="516503D2" w14:textId="77777777" w:rsidTr="006F6FE4">
        <w:trPr>
          <w:trHeight w:val="498"/>
        </w:trPr>
        <w:tc>
          <w:tcPr>
            <w:tcW w:w="5000" w:type="pct"/>
            <w:gridSpan w:val="7"/>
            <w:shd w:val="clear" w:color="000000" w:fill="D9D9D9"/>
            <w:noWrap/>
          </w:tcPr>
          <w:p w14:paraId="29915654" w14:textId="77777777" w:rsidR="005933B2" w:rsidRPr="00D42470" w:rsidRDefault="005933B2" w:rsidP="00D42470">
            <w:pPr>
              <w:spacing w:after="0" w:line="0" w:lineRule="atLeast"/>
              <w:rPr>
                <w:rFonts w:ascii="Calibri" w:eastAsia="Times New Roman" w:hAnsi="Calibri" w:cs="Calibri"/>
                <w:b/>
                <w:bCs/>
                <w:color w:val="000000"/>
                <w:sz w:val="20"/>
                <w:szCs w:val="20"/>
                <w:lang w:eastAsia="es-CL"/>
              </w:rPr>
            </w:pPr>
            <w:r w:rsidRPr="00D42470">
              <w:rPr>
                <w:rFonts w:ascii="Calibri" w:eastAsia="Times New Roman" w:hAnsi="Calibri" w:cs="Calibri"/>
                <w:b/>
                <w:bCs/>
                <w:color w:val="000000"/>
                <w:sz w:val="20"/>
                <w:szCs w:val="20"/>
                <w:lang w:eastAsia="es-CL"/>
              </w:rPr>
              <w:t>Identificación de Instrumentos de Carácter Ambiental fiscalizados.</w:t>
            </w:r>
          </w:p>
          <w:p w14:paraId="47A99FD2" w14:textId="77777777" w:rsidR="005933B2" w:rsidRPr="00D42470" w:rsidRDefault="005933B2" w:rsidP="002D3B77">
            <w:pPr>
              <w:spacing w:after="0" w:line="0" w:lineRule="atLeast"/>
              <w:rPr>
                <w:rFonts w:ascii="Calibri" w:eastAsia="Times New Roman" w:hAnsi="Calibri" w:cs="Calibri"/>
                <w:b/>
                <w:bCs/>
                <w:color w:val="000000"/>
                <w:sz w:val="20"/>
                <w:szCs w:val="20"/>
                <w:lang w:eastAsia="es-CL"/>
              </w:rPr>
            </w:pPr>
          </w:p>
        </w:tc>
      </w:tr>
      <w:tr w:rsidR="006F6FE4" w:rsidRPr="00D42470" w14:paraId="2FDD9BD7" w14:textId="77777777" w:rsidTr="000F77A5">
        <w:trPr>
          <w:trHeight w:val="498"/>
        </w:trPr>
        <w:tc>
          <w:tcPr>
            <w:tcW w:w="167" w:type="pct"/>
            <w:shd w:val="clear" w:color="auto" w:fill="auto"/>
            <w:vAlign w:val="center"/>
            <w:hideMark/>
          </w:tcPr>
          <w:p w14:paraId="2B506289"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tc>
        <w:tc>
          <w:tcPr>
            <w:tcW w:w="777" w:type="pct"/>
            <w:shd w:val="clear" w:color="auto" w:fill="auto"/>
            <w:vAlign w:val="center"/>
            <w:hideMark/>
          </w:tcPr>
          <w:p w14:paraId="45E0F40A"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621" w:type="pct"/>
            <w:shd w:val="clear" w:color="auto" w:fill="auto"/>
            <w:vAlign w:val="center"/>
            <w:hideMark/>
          </w:tcPr>
          <w:p w14:paraId="61FF0E67"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p w14:paraId="10D87F68"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Descripción</w:t>
            </w:r>
          </w:p>
        </w:tc>
        <w:tc>
          <w:tcPr>
            <w:tcW w:w="354" w:type="pct"/>
            <w:vAlign w:val="center"/>
          </w:tcPr>
          <w:p w14:paraId="5C9C612B"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712" w:type="pct"/>
            <w:shd w:val="clear" w:color="auto" w:fill="auto"/>
            <w:vAlign w:val="center"/>
            <w:hideMark/>
          </w:tcPr>
          <w:p w14:paraId="764884C9"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1209" w:type="pct"/>
            <w:shd w:val="clear" w:color="auto" w:fill="auto"/>
            <w:vAlign w:val="center"/>
            <w:hideMark/>
          </w:tcPr>
          <w:p w14:paraId="571B0EE0" w14:textId="77777777" w:rsidR="00987C39" w:rsidRPr="00D42470" w:rsidRDefault="0085246F" w:rsidP="0085246F">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c>
          <w:tcPr>
            <w:tcW w:w="1160" w:type="pct"/>
          </w:tcPr>
          <w:p w14:paraId="44168AF4" w14:textId="77777777" w:rsidR="00987C39" w:rsidRPr="00D42470" w:rsidRDefault="00987C39" w:rsidP="00863F8B">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 xml:space="preserve">Comentarios </w:t>
            </w:r>
          </w:p>
        </w:tc>
      </w:tr>
      <w:tr w:rsidR="006F6FE4" w:rsidRPr="00D42470" w14:paraId="14BAA073" w14:textId="77777777" w:rsidTr="000F77A5">
        <w:trPr>
          <w:trHeight w:val="498"/>
        </w:trPr>
        <w:tc>
          <w:tcPr>
            <w:tcW w:w="167" w:type="pct"/>
            <w:shd w:val="clear" w:color="auto" w:fill="auto"/>
            <w:noWrap/>
            <w:vAlign w:val="center"/>
            <w:hideMark/>
          </w:tcPr>
          <w:p w14:paraId="63B061D7" w14:textId="77777777" w:rsidR="00987C39" w:rsidRPr="00D42470" w:rsidRDefault="002E56E9" w:rsidP="00D4247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w:t>
            </w:r>
          </w:p>
        </w:tc>
        <w:tc>
          <w:tcPr>
            <w:tcW w:w="777" w:type="pct"/>
            <w:shd w:val="clear" w:color="auto" w:fill="auto"/>
            <w:noWrap/>
            <w:vAlign w:val="center"/>
          </w:tcPr>
          <w:p w14:paraId="00A6740A" w14:textId="0A583231" w:rsidR="00987C39" w:rsidRPr="00D42470" w:rsidRDefault="00863F8B" w:rsidP="00D4247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RCA</w:t>
            </w:r>
            <w:r w:rsidR="0058765B">
              <w:rPr>
                <w:rFonts w:ascii="Calibri" w:eastAsia="Calibri" w:hAnsi="Calibri" w:cs="Times New Roman"/>
                <w:color w:val="000000"/>
                <w:sz w:val="20"/>
              </w:rPr>
              <w:t>.</w:t>
            </w:r>
          </w:p>
        </w:tc>
        <w:tc>
          <w:tcPr>
            <w:tcW w:w="621" w:type="pct"/>
            <w:shd w:val="clear" w:color="auto" w:fill="auto"/>
            <w:noWrap/>
            <w:vAlign w:val="center"/>
          </w:tcPr>
          <w:p w14:paraId="0CBE4B93" w14:textId="77777777" w:rsidR="00987C39" w:rsidRPr="00D42470" w:rsidRDefault="00863F8B" w:rsidP="00D4247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25</w:t>
            </w:r>
          </w:p>
        </w:tc>
        <w:tc>
          <w:tcPr>
            <w:tcW w:w="354" w:type="pct"/>
            <w:vAlign w:val="center"/>
          </w:tcPr>
          <w:p w14:paraId="7B65F2C2" w14:textId="77777777" w:rsidR="00987C39" w:rsidRPr="00D42470" w:rsidRDefault="00863F8B" w:rsidP="00D4247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2015</w:t>
            </w:r>
          </w:p>
        </w:tc>
        <w:tc>
          <w:tcPr>
            <w:tcW w:w="712" w:type="pct"/>
            <w:shd w:val="clear" w:color="auto" w:fill="auto"/>
            <w:noWrap/>
            <w:vAlign w:val="center"/>
          </w:tcPr>
          <w:p w14:paraId="111EF633" w14:textId="748A27C9" w:rsidR="00987C39" w:rsidRPr="00D42470" w:rsidRDefault="00863F8B" w:rsidP="00D4247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SEA</w:t>
            </w:r>
            <w:r w:rsidR="0058765B">
              <w:rPr>
                <w:rFonts w:ascii="Calibri" w:eastAsia="Calibri" w:hAnsi="Calibri" w:cs="Times New Roman"/>
                <w:color w:val="000000"/>
                <w:sz w:val="20"/>
              </w:rPr>
              <w:t>.</w:t>
            </w:r>
          </w:p>
        </w:tc>
        <w:tc>
          <w:tcPr>
            <w:tcW w:w="1209" w:type="pct"/>
            <w:shd w:val="clear" w:color="auto" w:fill="auto"/>
            <w:noWrap/>
            <w:vAlign w:val="center"/>
          </w:tcPr>
          <w:p w14:paraId="6BD7CC2E" w14:textId="0888EFD2" w:rsidR="00987C39" w:rsidRPr="00D42470" w:rsidRDefault="00863F8B" w:rsidP="00D42470">
            <w:pPr>
              <w:spacing w:after="0" w:line="0" w:lineRule="atLeast"/>
              <w:jc w:val="both"/>
              <w:rPr>
                <w:rFonts w:ascii="Calibri" w:eastAsia="Calibri" w:hAnsi="Calibri" w:cs="Times New Roman"/>
                <w:color w:val="000000"/>
                <w:sz w:val="20"/>
              </w:rPr>
            </w:pPr>
            <w:r w:rsidRPr="00863F8B">
              <w:rPr>
                <w:rFonts w:ascii="Calibri" w:eastAsia="Calibri" w:hAnsi="Calibri" w:cs="Times New Roman"/>
                <w:color w:val="000000"/>
                <w:sz w:val="20"/>
              </w:rPr>
              <w:t>Extracción Mecanizada de Áridos</w:t>
            </w:r>
            <w:r w:rsidR="00CB4049">
              <w:rPr>
                <w:rFonts w:ascii="Calibri" w:eastAsia="Calibri" w:hAnsi="Calibri" w:cs="Times New Roman"/>
                <w:color w:val="000000"/>
                <w:sz w:val="20"/>
              </w:rPr>
              <w:t>.</w:t>
            </w:r>
          </w:p>
        </w:tc>
        <w:tc>
          <w:tcPr>
            <w:tcW w:w="1160" w:type="pct"/>
            <w:vAlign w:val="center"/>
          </w:tcPr>
          <w:p w14:paraId="4389A894" w14:textId="63279961" w:rsidR="003223AD" w:rsidRDefault="003223AD" w:rsidP="00C96484">
            <w:pPr>
              <w:spacing w:after="0" w:line="0" w:lineRule="atLeast"/>
              <w:jc w:val="both"/>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Proyecto de extracción de áridos en Río Cautín.</w:t>
            </w:r>
          </w:p>
          <w:p w14:paraId="50C0EFC1" w14:textId="2E45B6FC" w:rsidR="00987C39" w:rsidRPr="00D42470" w:rsidRDefault="00753C7F" w:rsidP="00C96484">
            <w:pPr>
              <w:spacing w:after="0" w:line="0" w:lineRule="atLeast"/>
              <w:jc w:val="both"/>
              <w:rPr>
                <w:rFonts w:ascii="Calibri" w:eastAsia="Times New Roman" w:hAnsi="Calibri" w:cs="Calibri"/>
                <w:color w:val="000000"/>
                <w:sz w:val="20"/>
                <w:szCs w:val="20"/>
                <w:lang w:eastAsia="es-CL"/>
              </w:rPr>
            </w:pPr>
            <w:r w:rsidRPr="00753C7F">
              <w:rPr>
                <w:rFonts w:ascii="Calibri" w:eastAsia="Times New Roman" w:hAnsi="Calibri" w:cs="Calibri"/>
                <w:color w:val="000000"/>
                <w:sz w:val="20"/>
                <w:szCs w:val="20"/>
                <w:lang w:eastAsia="es-CL"/>
              </w:rPr>
              <w:t>Sin pertinencias</w:t>
            </w:r>
            <w:r w:rsidR="0058765B">
              <w:rPr>
                <w:rFonts w:ascii="Calibri" w:eastAsia="Times New Roman" w:hAnsi="Calibri" w:cs="Calibri"/>
                <w:color w:val="000000"/>
                <w:sz w:val="20"/>
                <w:szCs w:val="20"/>
                <w:lang w:eastAsia="es-CL"/>
              </w:rPr>
              <w:t>.</w:t>
            </w:r>
          </w:p>
        </w:tc>
      </w:tr>
      <w:tr w:rsidR="006F6FE4" w:rsidRPr="00D42470" w14:paraId="259099AA" w14:textId="77777777" w:rsidTr="000F77A5">
        <w:trPr>
          <w:trHeight w:val="498"/>
        </w:trPr>
        <w:tc>
          <w:tcPr>
            <w:tcW w:w="167" w:type="pct"/>
            <w:shd w:val="clear" w:color="auto" w:fill="auto"/>
            <w:noWrap/>
            <w:vAlign w:val="center"/>
          </w:tcPr>
          <w:p w14:paraId="56AA0D61" w14:textId="77777777" w:rsidR="006F6FE4" w:rsidRDefault="006F6FE4" w:rsidP="00D4247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2</w:t>
            </w:r>
          </w:p>
        </w:tc>
        <w:tc>
          <w:tcPr>
            <w:tcW w:w="777" w:type="pct"/>
            <w:shd w:val="clear" w:color="auto" w:fill="auto"/>
            <w:noWrap/>
            <w:vAlign w:val="center"/>
          </w:tcPr>
          <w:p w14:paraId="54D02584" w14:textId="79245872" w:rsidR="006F6FE4" w:rsidRDefault="006F6FE4" w:rsidP="00D4247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Norme de emisión</w:t>
            </w:r>
            <w:r w:rsidR="00CB4049">
              <w:rPr>
                <w:rFonts w:ascii="Calibri" w:eastAsia="Calibri" w:hAnsi="Calibri" w:cs="Times New Roman"/>
                <w:color w:val="000000"/>
                <w:sz w:val="20"/>
              </w:rPr>
              <w:t>.</w:t>
            </w:r>
          </w:p>
        </w:tc>
        <w:tc>
          <w:tcPr>
            <w:tcW w:w="621" w:type="pct"/>
            <w:shd w:val="clear" w:color="auto" w:fill="auto"/>
            <w:noWrap/>
            <w:vAlign w:val="center"/>
          </w:tcPr>
          <w:p w14:paraId="503C2CA4" w14:textId="77777777" w:rsidR="006F6FE4" w:rsidRDefault="006F6FE4" w:rsidP="00D4247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38</w:t>
            </w:r>
          </w:p>
        </w:tc>
        <w:tc>
          <w:tcPr>
            <w:tcW w:w="354" w:type="pct"/>
            <w:vAlign w:val="center"/>
          </w:tcPr>
          <w:p w14:paraId="2F897ACD" w14:textId="5E1D1D1D" w:rsidR="006F6FE4" w:rsidRDefault="006F6FE4" w:rsidP="00D4247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201</w:t>
            </w:r>
            <w:r w:rsidR="00CB4049">
              <w:rPr>
                <w:rFonts w:ascii="Calibri" w:eastAsia="Calibri" w:hAnsi="Calibri" w:cs="Times New Roman"/>
                <w:color w:val="000000"/>
                <w:sz w:val="20"/>
              </w:rPr>
              <w:t>1</w:t>
            </w:r>
          </w:p>
        </w:tc>
        <w:tc>
          <w:tcPr>
            <w:tcW w:w="712" w:type="pct"/>
            <w:shd w:val="clear" w:color="auto" w:fill="auto"/>
            <w:noWrap/>
            <w:vAlign w:val="center"/>
          </w:tcPr>
          <w:p w14:paraId="4838E18A" w14:textId="73254DBE" w:rsidR="006F6FE4" w:rsidRDefault="006F6FE4" w:rsidP="00D4247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MMA</w:t>
            </w:r>
            <w:r w:rsidR="0058765B">
              <w:rPr>
                <w:rFonts w:ascii="Calibri" w:eastAsia="Calibri" w:hAnsi="Calibri" w:cs="Times New Roman"/>
                <w:color w:val="000000"/>
                <w:sz w:val="20"/>
              </w:rPr>
              <w:t>.</w:t>
            </w:r>
          </w:p>
        </w:tc>
        <w:tc>
          <w:tcPr>
            <w:tcW w:w="1209" w:type="pct"/>
            <w:shd w:val="clear" w:color="auto" w:fill="auto"/>
            <w:noWrap/>
            <w:vAlign w:val="center"/>
          </w:tcPr>
          <w:p w14:paraId="49314785" w14:textId="77777777" w:rsidR="006F6FE4" w:rsidRPr="00863F8B" w:rsidRDefault="006F6FE4" w:rsidP="00D42470">
            <w:pPr>
              <w:spacing w:after="0" w:line="0" w:lineRule="atLeast"/>
              <w:jc w:val="both"/>
              <w:rPr>
                <w:rFonts w:ascii="Calibri" w:eastAsia="Calibri" w:hAnsi="Calibri" w:cs="Times New Roman"/>
                <w:color w:val="000000"/>
                <w:sz w:val="20"/>
              </w:rPr>
            </w:pPr>
            <w:r>
              <w:rPr>
                <w:rFonts w:ascii="Calibri" w:eastAsia="Calibri" w:hAnsi="Calibri" w:cs="Times New Roman"/>
                <w:color w:val="000000"/>
                <w:sz w:val="20"/>
              </w:rPr>
              <w:t>Norma de emisión de ruidos de fuentes que se indican.</w:t>
            </w:r>
          </w:p>
        </w:tc>
        <w:tc>
          <w:tcPr>
            <w:tcW w:w="1160" w:type="pct"/>
            <w:vAlign w:val="center"/>
          </w:tcPr>
          <w:p w14:paraId="029191BC" w14:textId="246AD1AB" w:rsidR="006F6FE4" w:rsidRPr="00753C7F" w:rsidRDefault="000F77A5" w:rsidP="00C96484">
            <w:pPr>
              <w:spacing w:after="0" w:line="0" w:lineRule="atLeast"/>
              <w:jc w:val="both"/>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Se atienden denuncias de ruidos presentadas en la SMA</w:t>
            </w:r>
            <w:r w:rsidR="000839B1">
              <w:rPr>
                <w:rFonts w:ascii="Calibri" w:eastAsia="Times New Roman" w:hAnsi="Calibri" w:cs="Calibri"/>
                <w:color w:val="000000"/>
                <w:sz w:val="20"/>
                <w:szCs w:val="20"/>
                <w:lang w:eastAsia="es-CL"/>
              </w:rPr>
              <w:t xml:space="preserve"> (Anexos 2.1 y 2.2).</w:t>
            </w:r>
          </w:p>
        </w:tc>
      </w:tr>
    </w:tbl>
    <w:p w14:paraId="3763C35C" w14:textId="77777777" w:rsidR="00D42470" w:rsidRDefault="00D42470" w:rsidP="00E22786">
      <w:pPr>
        <w:contextualSpacing/>
        <w:rPr>
          <w:sz w:val="24"/>
          <w:szCs w:val="24"/>
        </w:rPr>
      </w:pPr>
    </w:p>
    <w:p w14:paraId="094A7E89" w14:textId="77777777" w:rsidR="00D42470" w:rsidRDefault="00D42470" w:rsidP="00987770">
      <w:pPr>
        <w:pStyle w:val="Ttulo1"/>
      </w:pPr>
      <w:bookmarkStart w:id="35" w:name="_Toc352840385"/>
      <w:bookmarkStart w:id="36" w:name="_Toc352841445"/>
      <w:bookmarkStart w:id="37" w:name="_Toc447875232"/>
      <w:bookmarkStart w:id="38" w:name="_Toc449085410"/>
      <w:bookmarkStart w:id="39" w:name="_Toc534366266"/>
      <w:r w:rsidRPr="00D42470">
        <w:t>ANTECEDENTES DE LA ACTIVIDAD DE FISCALIZACIÓN</w:t>
      </w:r>
      <w:bookmarkEnd w:id="35"/>
      <w:bookmarkEnd w:id="36"/>
      <w:bookmarkEnd w:id="37"/>
      <w:bookmarkEnd w:id="38"/>
      <w:r w:rsidR="0011207C">
        <w:t>.</w:t>
      </w:r>
      <w:bookmarkEnd w:id="39"/>
    </w:p>
    <w:p w14:paraId="09E506A5" w14:textId="77777777" w:rsidR="00D14AAD" w:rsidRPr="00D42470" w:rsidRDefault="00D14AAD" w:rsidP="00D14AAD">
      <w:pPr>
        <w:spacing w:after="0" w:line="240" w:lineRule="auto"/>
        <w:ind w:left="567"/>
        <w:contextualSpacing/>
        <w:outlineLvl w:val="0"/>
        <w:rPr>
          <w:rFonts w:ascii="Calibri" w:eastAsia="Calibri" w:hAnsi="Calibri" w:cs="Calibri"/>
          <w:b/>
          <w:sz w:val="24"/>
          <w:szCs w:val="20"/>
        </w:rPr>
      </w:pPr>
    </w:p>
    <w:p w14:paraId="323C9640" w14:textId="77777777" w:rsidR="00D42470" w:rsidRDefault="00D42470" w:rsidP="00987770">
      <w:pPr>
        <w:pStyle w:val="Ttulo2"/>
      </w:pPr>
      <w:bookmarkStart w:id="40" w:name="_Toc352840386"/>
      <w:bookmarkStart w:id="41" w:name="_Toc352841446"/>
      <w:bookmarkStart w:id="42" w:name="_Toc353998112"/>
      <w:bookmarkStart w:id="43" w:name="_Toc353998185"/>
      <w:bookmarkStart w:id="44" w:name="_Toc382383537"/>
      <w:bookmarkStart w:id="45" w:name="_Toc382472359"/>
      <w:bookmarkStart w:id="46" w:name="_Toc390184270"/>
      <w:bookmarkStart w:id="47" w:name="_Toc390360001"/>
      <w:bookmarkStart w:id="48" w:name="_Toc390777022"/>
      <w:bookmarkStart w:id="49" w:name="_Toc447875233"/>
      <w:bookmarkStart w:id="50" w:name="_Toc449085411"/>
      <w:bookmarkStart w:id="51" w:name="_Toc534366267"/>
      <w:r w:rsidRPr="00D42470">
        <w:t>Motivo de la Actividad de Fiscalización</w:t>
      </w:r>
      <w:bookmarkEnd w:id="40"/>
      <w:bookmarkEnd w:id="41"/>
      <w:bookmarkEnd w:id="42"/>
      <w:bookmarkEnd w:id="43"/>
      <w:bookmarkEnd w:id="44"/>
      <w:bookmarkEnd w:id="45"/>
      <w:bookmarkEnd w:id="46"/>
      <w:bookmarkEnd w:id="47"/>
      <w:bookmarkEnd w:id="48"/>
      <w:bookmarkEnd w:id="49"/>
      <w:bookmarkEnd w:id="50"/>
      <w:r w:rsidR="0011207C">
        <w:t>.</w:t>
      </w:r>
      <w:bookmarkEnd w:id="51"/>
    </w:p>
    <w:p w14:paraId="595CD277" w14:textId="77777777" w:rsidR="005933B2" w:rsidRPr="00D42470" w:rsidRDefault="005933B2" w:rsidP="005933B2">
      <w:pPr>
        <w:spacing w:after="0" w:line="240" w:lineRule="auto"/>
        <w:ind w:left="576"/>
        <w:contextualSpacing/>
        <w:outlineLvl w:val="0"/>
        <w:rPr>
          <w:rFonts w:ascii="Calibri" w:eastAsia="Calibri" w:hAnsi="Calibri" w:cs="Calibri"/>
          <w:b/>
          <w:sz w:val="24"/>
          <w:szCs w:val="20"/>
        </w:rPr>
      </w:pPr>
    </w:p>
    <w:tbl>
      <w:tblPr>
        <w:tblStyle w:val="Tablaconcuadrcula"/>
        <w:tblW w:w="5000" w:type="pct"/>
        <w:tblLook w:val="04A0" w:firstRow="1" w:lastRow="0" w:firstColumn="1" w:lastColumn="0" w:noHBand="0" w:noVBand="1"/>
      </w:tblPr>
      <w:tblGrid>
        <w:gridCol w:w="490"/>
        <w:gridCol w:w="1632"/>
        <w:gridCol w:w="7840"/>
      </w:tblGrid>
      <w:tr w:rsidR="00D42470" w:rsidRPr="00D42470" w14:paraId="67DD3197" w14:textId="77777777" w:rsidTr="00A815F3">
        <w:trPr>
          <w:trHeight w:val="350"/>
        </w:trPr>
        <w:tc>
          <w:tcPr>
            <w:tcW w:w="1065" w:type="pct"/>
            <w:gridSpan w:val="2"/>
            <w:vAlign w:val="center"/>
          </w:tcPr>
          <w:p w14:paraId="5903086E" w14:textId="77777777" w:rsidR="00D42470" w:rsidRPr="00D42470" w:rsidRDefault="00D42470" w:rsidP="00D42470">
            <w:pPr>
              <w:rPr>
                <w:b/>
              </w:rPr>
            </w:pPr>
            <w:r w:rsidRPr="00D42470">
              <w:rPr>
                <w:b/>
              </w:rPr>
              <w:t>Motivo</w:t>
            </w:r>
          </w:p>
        </w:tc>
        <w:tc>
          <w:tcPr>
            <w:tcW w:w="3935" w:type="pct"/>
            <w:vAlign w:val="center"/>
          </w:tcPr>
          <w:p w14:paraId="64673EB2" w14:textId="77777777" w:rsidR="00D42470" w:rsidRPr="00D42470" w:rsidRDefault="00D42470" w:rsidP="00D42470">
            <w:pPr>
              <w:rPr>
                <w:b/>
              </w:rPr>
            </w:pPr>
            <w:r w:rsidRPr="00D42470">
              <w:rPr>
                <w:b/>
              </w:rPr>
              <w:t>Descripción</w:t>
            </w:r>
          </w:p>
        </w:tc>
      </w:tr>
      <w:tr w:rsidR="00D42470" w:rsidRPr="00D42470" w14:paraId="1573DAAC" w14:textId="77777777" w:rsidTr="00A815F3">
        <w:trPr>
          <w:trHeight w:val="481"/>
        </w:trPr>
        <w:tc>
          <w:tcPr>
            <w:tcW w:w="246" w:type="pct"/>
            <w:vAlign w:val="center"/>
          </w:tcPr>
          <w:p w14:paraId="2BC46285" w14:textId="139A9D03" w:rsidR="00D42470" w:rsidRPr="00D42470" w:rsidRDefault="00985836" w:rsidP="00D42470">
            <w:pPr>
              <w:jc w:val="center"/>
            </w:pPr>
            <w:r>
              <w:t>-</w:t>
            </w:r>
          </w:p>
        </w:tc>
        <w:tc>
          <w:tcPr>
            <w:tcW w:w="819" w:type="pct"/>
            <w:vAlign w:val="center"/>
          </w:tcPr>
          <w:p w14:paraId="28045B0A" w14:textId="77777777" w:rsidR="00D42470" w:rsidRPr="00D42470" w:rsidRDefault="00D42470" w:rsidP="00D42470">
            <w:r w:rsidRPr="00D42470">
              <w:t>Programada</w:t>
            </w:r>
          </w:p>
        </w:tc>
        <w:tc>
          <w:tcPr>
            <w:tcW w:w="3935" w:type="pct"/>
            <w:vAlign w:val="center"/>
          </w:tcPr>
          <w:p w14:paraId="4A25567D" w14:textId="1847A0B5" w:rsidR="00D42470" w:rsidRPr="00D42470" w:rsidRDefault="00985836" w:rsidP="00985836">
            <w:pPr>
              <w:jc w:val="center"/>
            </w:pPr>
            <w:r>
              <w:t>---</w:t>
            </w:r>
          </w:p>
        </w:tc>
      </w:tr>
      <w:tr w:rsidR="005D7556" w:rsidRPr="00D42470" w14:paraId="434D7DA9" w14:textId="77777777" w:rsidTr="00A815F3">
        <w:trPr>
          <w:trHeight w:val="481"/>
        </w:trPr>
        <w:tc>
          <w:tcPr>
            <w:tcW w:w="246" w:type="pct"/>
            <w:vAlign w:val="center"/>
          </w:tcPr>
          <w:p w14:paraId="1898A31F" w14:textId="77777777" w:rsidR="005D7556" w:rsidRPr="0011207C" w:rsidRDefault="005D7556" w:rsidP="00D42470">
            <w:pPr>
              <w:jc w:val="center"/>
            </w:pPr>
            <w:r>
              <w:t>X</w:t>
            </w:r>
          </w:p>
        </w:tc>
        <w:tc>
          <w:tcPr>
            <w:tcW w:w="819" w:type="pct"/>
            <w:vAlign w:val="center"/>
          </w:tcPr>
          <w:p w14:paraId="32B69D4D" w14:textId="77777777" w:rsidR="005D7556" w:rsidRPr="00D42470" w:rsidRDefault="005D7556" w:rsidP="00D42470">
            <w:r>
              <w:t>Denuncias</w:t>
            </w:r>
          </w:p>
        </w:tc>
        <w:tc>
          <w:tcPr>
            <w:tcW w:w="3935" w:type="pct"/>
            <w:vAlign w:val="center"/>
          </w:tcPr>
          <w:p w14:paraId="22BD5FED" w14:textId="6E3CF923" w:rsidR="005D7556" w:rsidRDefault="00600503" w:rsidP="0011207C">
            <w:pPr>
              <w:jc w:val="both"/>
            </w:pPr>
            <w:r>
              <w:t xml:space="preserve">La planta de áridos Maqfront cuenta con </w:t>
            </w:r>
            <w:r w:rsidR="005D7556">
              <w:t xml:space="preserve">las siguientes denuncias </w:t>
            </w:r>
            <w:r w:rsidR="00A815F3">
              <w:t>en su contra</w:t>
            </w:r>
            <w:r w:rsidR="005D7556">
              <w:t>:</w:t>
            </w:r>
          </w:p>
          <w:p w14:paraId="65AB91C1" w14:textId="77777777" w:rsidR="008F0D23" w:rsidRDefault="005F0B75" w:rsidP="001E6B2A">
            <w:pPr>
              <w:pStyle w:val="Prrafodelista"/>
              <w:numPr>
                <w:ilvl w:val="0"/>
                <w:numId w:val="6"/>
              </w:numPr>
              <w:ind w:left="360"/>
            </w:pPr>
            <w:r>
              <w:t>Denuncia ID 16-IX-2017, presentada el día 20 de abril del 2017 del Comité de Adelanto El Portal de Botrolhue por ruidos provenientes de la planta de proceso de áridos</w:t>
            </w:r>
          </w:p>
          <w:p w14:paraId="390CF8CA" w14:textId="5A61DD41" w:rsidR="005F0B75" w:rsidRDefault="008F0D23" w:rsidP="001E6B2A">
            <w:pPr>
              <w:pStyle w:val="Prrafodelista"/>
              <w:numPr>
                <w:ilvl w:val="0"/>
                <w:numId w:val="6"/>
              </w:numPr>
              <w:ind w:left="360"/>
            </w:pPr>
            <w:r>
              <w:t>D</w:t>
            </w:r>
            <w:r w:rsidR="00600503">
              <w:t>enuncia ID 16-IX-201</w:t>
            </w:r>
            <w:r w:rsidR="00A815F3">
              <w:t>8</w:t>
            </w:r>
            <w:r w:rsidR="00600503">
              <w:t xml:space="preserve">, presentada el día </w:t>
            </w:r>
            <w:r w:rsidR="00E52F7E">
              <w:t xml:space="preserve">05 de marzo </w:t>
            </w:r>
            <w:r w:rsidR="00600503">
              <w:t>del 201</w:t>
            </w:r>
            <w:r w:rsidR="00E52F7E">
              <w:t>8</w:t>
            </w:r>
            <w:r w:rsidR="00600503">
              <w:t xml:space="preserve"> del Comité de Adelanto El Portal de Botrolhue por </w:t>
            </w:r>
            <w:r w:rsidR="00ED2A31">
              <w:t xml:space="preserve">la intervención (extracción de áridos) del cauce del río Cautín en un sector utilizado como defensa fluvial que fue construido por la Dirección de Obras Hidráulicas y por la generación de </w:t>
            </w:r>
            <w:r w:rsidR="00600503">
              <w:t>ruidos provenientes de la planta de proceso de áridos.</w:t>
            </w:r>
            <w:r w:rsidR="00C96484">
              <w:t xml:space="preserve"> Estas denuncias fueron analizadas en el informe ambiental de la SMA con expediente </w:t>
            </w:r>
            <w:r w:rsidR="009D2828" w:rsidRPr="009D2828">
              <w:t>DFZ-2018-2176-IX-RCA</w:t>
            </w:r>
            <w:r w:rsidR="00C96484">
              <w:t>, el cual actualmente se encuentra en investigación en la División de Sanción y Cumplimiento de la SMA.</w:t>
            </w:r>
          </w:p>
          <w:p w14:paraId="750F8F67" w14:textId="66D672A6" w:rsidR="00C96484" w:rsidRDefault="00C96484" w:rsidP="001E6B2A">
            <w:pPr>
              <w:pStyle w:val="Prrafodelista"/>
              <w:numPr>
                <w:ilvl w:val="0"/>
                <w:numId w:val="6"/>
              </w:numPr>
              <w:ind w:left="360"/>
            </w:pPr>
            <w:r>
              <w:t>Denuncia ID 04-IX-2019</w:t>
            </w:r>
            <w:r w:rsidR="008F0D23">
              <w:t xml:space="preserve">, </w:t>
            </w:r>
            <w:r w:rsidR="0019552A">
              <w:t>presentada</w:t>
            </w:r>
            <w:r w:rsidR="00D05515">
              <w:t xml:space="preserve"> en la SMA el día 07 de enero del 2019</w:t>
            </w:r>
            <w:r w:rsidR="0019552A">
              <w:t xml:space="preserve"> por la Sra. Ivonne Burgos P., por las molestias causadas por los ruidos </w:t>
            </w:r>
            <w:r w:rsidR="003223AD">
              <w:t xml:space="preserve">provenientes de </w:t>
            </w:r>
            <w:r w:rsidR="0019552A">
              <w:t>la</w:t>
            </w:r>
            <w:r w:rsidR="003223AD">
              <w:t>s</w:t>
            </w:r>
            <w:r w:rsidR="0019552A">
              <w:t xml:space="preserve"> planta</w:t>
            </w:r>
            <w:r w:rsidR="003223AD">
              <w:t>s</w:t>
            </w:r>
            <w:r w:rsidR="0019552A">
              <w:t xml:space="preserve"> chancadora</w:t>
            </w:r>
            <w:r w:rsidR="003223AD">
              <w:t>s</w:t>
            </w:r>
            <w:r w:rsidR="0019552A">
              <w:t xml:space="preserve"> de MAQFRONT</w:t>
            </w:r>
            <w:r w:rsidR="002B2F95">
              <w:t xml:space="preserve">. </w:t>
            </w:r>
            <w:r w:rsidR="0019552A">
              <w:t>Anexo 2.1</w:t>
            </w:r>
            <w:r w:rsidR="002B2F95">
              <w:t xml:space="preserve"> del presente informe.</w:t>
            </w:r>
          </w:p>
          <w:p w14:paraId="10C7BF1C" w14:textId="300EEF90" w:rsidR="00C96484" w:rsidRPr="00ED2A31" w:rsidRDefault="00C96484" w:rsidP="001E6B2A">
            <w:pPr>
              <w:pStyle w:val="Prrafodelista"/>
              <w:numPr>
                <w:ilvl w:val="0"/>
                <w:numId w:val="6"/>
              </w:numPr>
              <w:ind w:left="360"/>
            </w:pPr>
            <w:r>
              <w:t>Denuncia ID 43-IX-2019</w:t>
            </w:r>
            <w:r w:rsidR="008F0D23">
              <w:t>,</w:t>
            </w:r>
            <w:r w:rsidR="0019552A">
              <w:t xml:space="preserve"> </w:t>
            </w:r>
            <w:r w:rsidR="00D05515">
              <w:t>ingresada el día 20 de marzo del 2019 por el Sr. Domingo Inostroza, Presidente de Comité de Adelanto El Portal de Botrolhue, por incumplimientos a la RCA y NE de ruidos, en donde se denuncia la intervención de la caja hidráulica del Río Cautín, la emisión de ruidos molestos y la polución del aire por la actividad de las maquinas chancadoras.</w:t>
            </w:r>
            <w:r w:rsidR="004D2D4C">
              <w:t xml:space="preserve"> Anexo 2.2.</w:t>
            </w:r>
          </w:p>
          <w:p w14:paraId="41B1210B" w14:textId="77777777" w:rsidR="005D7556" w:rsidRPr="00871655" w:rsidRDefault="005D7556" w:rsidP="006B6F2C"/>
        </w:tc>
      </w:tr>
    </w:tbl>
    <w:p w14:paraId="0EDA8DFF" w14:textId="77777777" w:rsidR="005933B2" w:rsidRDefault="005933B2" w:rsidP="005933B2">
      <w:pPr>
        <w:spacing w:after="0" w:line="240" w:lineRule="auto"/>
        <w:ind w:left="576"/>
        <w:contextualSpacing/>
        <w:outlineLvl w:val="0"/>
        <w:rPr>
          <w:rFonts w:ascii="Calibri" w:eastAsia="Calibri" w:hAnsi="Calibri" w:cs="Calibri"/>
          <w:b/>
          <w:sz w:val="24"/>
          <w:szCs w:val="20"/>
        </w:rPr>
      </w:pPr>
      <w:bookmarkStart w:id="52" w:name="_Toc352840387"/>
      <w:bookmarkStart w:id="53" w:name="_Toc352841447"/>
      <w:bookmarkStart w:id="54" w:name="_Toc353998113"/>
      <w:bookmarkStart w:id="55" w:name="_Toc353998186"/>
      <w:bookmarkStart w:id="56" w:name="_Toc382383538"/>
      <w:bookmarkStart w:id="57" w:name="_Toc382472360"/>
      <w:bookmarkStart w:id="58" w:name="_Toc390184271"/>
      <w:bookmarkStart w:id="59" w:name="_Toc390360002"/>
      <w:bookmarkStart w:id="60" w:name="_Toc390777023"/>
      <w:bookmarkStart w:id="61" w:name="_Toc447875234"/>
      <w:bookmarkStart w:id="62" w:name="_Toc449085412"/>
    </w:p>
    <w:p w14:paraId="71861BB1" w14:textId="77777777" w:rsidR="00D42470" w:rsidRDefault="00D42470" w:rsidP="00987770">
      <w:pPr>
        <w:pStyle w:val="Ttulo2"/>
      </w:pPr>
      <w:bookmarkStart w:id="63" w:name="_Toc534366268"/>
      <w:r w:rsidRPr="00D42470">
        <w:t>Materia Específica Objeto de la Fiscalización Ambiental</w:t>
      </w:r>
      <w:bookmarkEnd w:id="52"/>
      <w:bookmarkEnd w:id="53"/>
      <w:bookmarkEnd w:id="54"/>
      <w:bookmarkEnd w:id="55"/>
      <w:bookmarkEnd w:id="56"/>
      <w:bookmarkEnd w:id="57"/>
      <w:bookmarkEnd w:id="58"/>
      <w:bookmarkEnd w:id="59"/>
      <w:bookmarkEnd w:id="60"/>
      <w:bookmarkEnd w:id="61"/>
      <w:bookmarkEnd w:id="62"/>
      <w:r w:rsidR="006B6F2C">
        <w:t>.</w:t>
      </w:r>
      <w:bookmarkEnd w:id="63"/>
    </w:p>
    <w:p w14:paraId="40E14E03" w14:textId="77777777" w:rsidR="00D14AAD" w:rsidRPr="00D42470" w:rsidRDefault="00D14AAD" w:rsidP="00D14AAD">
      <w:pPr>
        <w:spacing w:after="0" w:line="240" w:lineRule="auto"/>
        <w:ind w:left="576"/>
        <w:contextualSpacing/>
        <w:outlineLvl w:val="0"/>
        <w:rPr>
          <w:rFonts w:ascii="Calibri" w:eastAsia="Calibri" w:hAnsi="Calibri" w:cs="Calibri"/>
          <w:b/>
          <w:sz w:val="24"/>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2"/>
      </w:tblGrid>
      <w:tr w:rsidR="00D42470" w:rsidRPr="00D42470" w14:paraId="061F8E29" w14:textId="77777777" w:rsidTr="0031512B">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77A31D6F" w14:textId="47AD2D79" w:rsidR="00600503" w:rsidRDefault="00600503" w:rsidP="00600503">
            <w:pPr>
              <w:spacing w:after="0" w:line="276" w:lineRule="auto"/>
              <w:ind w:left="720"/>
              <w:contextualSpacing/>
              <w:jc w:val="both"/>
              <w:rPr>
                <w:rFonts w:ascii="Calibri" w:eastAsia="Times New Roman" w:hAnsi="Calibri" w:cs="Calibri"/>
                <w:sz w:val="20"/>
                <w:szCs w:val="16"/>
                <w:lang w:eastAsia="es-CL"/>
              </w:rPr>
            </w:pPr>
          </w:p>
          <w:p w14:paraId="5FA16EF6" w14:textId="56FD7FBD" w:rsidR="006F6FE4" w:rsidRDefault="006F6FE4" w:rsidP="001E6B2A">
            <w:pPr>
              <w:numPr>
                <w:ilvl w:val="0"/>
                <w:numId w:val="5"/>
              </w:numPr>
              <w:spacing w:after="0" w:line="276" w:lineRule="auto"/>
              <w:ind w:left="360"/>
              <w:contextualSpacing/>
              <w:jc w:val="both"/>
              <w:rPr>
                <w:rFonts w:ascii="Calibri" w:eastAsia="Times New Roman" w:hAnsi="Calibri" w:cs="Calibri"/>
                <w:sz w:val="20"/>
                <w:szCs w:val="16"/>
                <w:lang w:eastAsia="es-CL"/>
              </w:rPr>
            </w:pPr>
            <w:r>
              <w:rPr>
                <w:rFonts w:ascii="Calibri" w:eastAsia="Times New Roman" w:hAnsi="Calibri" w:cs="Calibri"/>
                <w:sz w:val="20"/>
                <w:szCs w:val="16"/>
                <w:lang w:eastAsia="es-CL"/>
              </w:rPr>
              <w:t>Control de emisiones acústicas.</w:t>
            </w:r>
          </w:p>
          <w:p w14:paraId="561A6886" w14:textId="05CDB2E9" w:rsidR="002B2F95" w:rsidRDefault="002B2F95" w:rsidP="001E6B2A">
            <w:pPr>
              <w:numPr>
                <w:ilvl w:val="0"/>
                <w:numId w:val="5"/>
              </w:numPr>
              <w:spacing w:after="0" w:line="276" w:lineRule="auto"/>
              <w:ind w:left="360"/>
              <w:contextualSpacing/>
              <w:jc w:val="both"/>
              <w:rPr>
                <w:rFonts w:ascii="Calibri" w:eastAsia="Times New Roman" w:hAnsi="Calibri" w:cs="Calibri"/>
                <w:sz w:val="20"/>
                <w:szCs w:val="16"/>
                <w:lang w:eastAsia="es-CL"/>
              </w:rPr>
            </w:pPr>
            <w:r>
              <w:rPr>
                <w:rFonts w:ascii="Calibri" w:eastAsia="Times New Roman" w:hAnsi="Calibri" w:cs="Calibri"/>
                <w:sz w:val="20"/>
                <w:szCs w:val="16"/>
                <w:lang w:eastAsia="es-CL"/>
              </w:rPr>
              <w:t>Control de emisiones atmosféricas.</w:t>
            </w:r>
          </w:p>
          <w:p w14:paraId="4F2AC4BC" w14:textId="552D7E38" w:rsidR="00D42470" w:rsidRPr="00D42470" w:rsidRDefault="0011207C" w:rsidP="001E6B2A">
            <w:pPr>
              <w:numPr>
                <w:ilvl w:val="0"/>
                <w:numId w:val="5"/>
              </w:numPr>
              <w:spacing w:after="0" w:line="276" w:lineRule="auto"/>
              <w:ind w:left="360"/>
              <w:contextualSpacing/>
              <w:jc w:val="both"/>
              <w:rPr>
                <w:rFonts w:ascii="Calibri" w:eastAsia="Times New Roman" w:hAnsi="Calibri" w:cs="Calibri"/>
                <w:sz w:val="20"/>
                <w:szCs w:val="16"/>
                <w:lang w:eastAsia="es-CL"/>
              </w:rPr>
            </w:pPr>
            <w:r>
              <w:rPr>
                <w:rFonts w:ascii="Calibri" w:eastAsia="Times New Roman" w:hAnsi="Calibri" w:cs="Calibri"/>
                <w:sz w:val="20"/>
                <w:szCs w:val="16"/>
                <w:lang w:eastAsia="es-CL"/>
              </w:rPr>
              <w:t xml:space="preserve">Intervención </w:t>
            </w:r>
            <w:r w:rsidR="00871B70">
              <w:rPr>
                <w:rFonts w:ascii="Calibri" w:eastAsia="Times New Roman" w:hAnsi="Calibri" w:cs="Calibri"/>
                <w:sz w:val="20"/>
                <w:szCs w:val="16"/>
                <w:lang w:eastAsia="es-CL"/>
              </w:rPr>
              <w:t xml:space="preserve">en </w:t>
            </w:r>
            <w:r>
              <w:rPr>
                <w:rFonts w:ascii="Calibri" w:eastAsia="Times New Roman" w:hAnsi="Calibri" w:cs="Calibri"/>
                <w:sz w:val="20"/>
                <w:szCs w:val="16"/>
                <w:lang w:eastAsia="es-CL"/>
              </w:rPr>
              <w:t>cursos de aguas.</w:t>
            </w:r>
          </w:p>
          <w:p w14:paraId="36CA3351" w14:textId="77777777" w:rsidR="00D42470" w:rsidRPr="00D42470" w:rsidRDefault="00D42470" w:rsidP="0011207C">
            <w:pPr>
              <w:spacing w:after="0" w:line="276" w:lineRule="auto"/>
              <w:jc w:val="both"/>
              <w:rPr>
                <w:rFonts w:ascii="Calibri" w:eastAsia="Times New Roman" w:hAnsi="Calibri" w:cs="Calibri"/>
                <w:color w:val="FF0000"/>
                <w:sz w:val="16"/>
                <w:szCs w:val="16"/>
                <w:lang w:eastAsia="es-CL"/>
              </w:rPr>
            </w:pPr>
          </w:p>
        </w:tc>
      </w:tr>
    </w:tbl>
    <w:p w14:paraId="039D654F" w14:textId="252E9ED7" w:rsidR="00D42470" w:rsidRDefault="00D42470" w:rsidP="00D42470">
      <w:pPr>
        <w:spacing w:after="0" w:line="240" w:lineRule="auto"/>
        <w:jc w:val="both"/>
        <w:rPr>
          <w:rFonts w:ascii="Calibri" w:eastAsia="Calibri" w:hAnsi="Calibri" w:cs="Times New Roman"/>
        </w:rPr>
      </w:pPr>
    </w:p>
    <w:p w14:paraId="08906F42" w14:textId="2808DF97" w:rsidR="00C96484" w:rsidRDefault="00C96484" w:rsidP="00D42470">
      <w:pPr>
        <w:spacing w:after="0" w:line="240" w:lineRule="auto"/>
        <w:jc w:val="both"/>
        <w:rPr>
          <w:rFonts w:ascii="Calibri" w:eastAsia="Calibri" w:hAnsi="Calibri" w:cs="Times New Roman"/>
        </w:rPr>
      </w:pPr>
    </w:p>
    <w:p w14:paraId="484433D5" w14:textId="77777777" w:rsidR="00D42470" w:rsidRPr="00D42470" w:rsidRDefault="00D42470" w:rsidP="00987770">
      <w:pPr>
        <w:pStyle w:val="Ttulo2"/>
      </w:pPr>
      <w:bookmarkStart w:id="64" w:name="_Toc352162452"/>
      <w:bookmarkStart w:id="65" w:name="_Toc352162789"/>
      <w:bookmarkStart w:id="66" w:name="_Toc352840388"/>
      <w:bookmarkStart w:id="67" w:name="_Toc352841448"/>
      <w:bookmarkStart w:id="68" w:name="_Toc353998114"/>
      <w:bookmarkStart w:id="69" w:name="_Toc353998187"/>
      <w:bookmarkStart w:id="70" w:name="_Toc382383539"/>
      <w:bookmarkStart w:id="71" w:name="_Toc382472361"/>
      <w:bookmarkStart w:id="72" w:name="_Toc390184272"/>
      <w:bookmarkStart w:id="73" w:name="_Toc390360003"/>
      <w:bookmarkStart w:id="74" w:name="_Toc390777024"/>
      <w:bookmarkStart w:id="75" w:name="_Toc447875235"/>
      <w:bookmarkStart w:id="76" w:name="_Toc449085413"/>
      <w:bookmarkStart w:id="77" w:name="_Toc534366269"/>
      <w:r w:rsidRPr="00D42470">
        <w:lastRenderedPageBreak/>
        <w:t>Aspectos relativos a la ejecución de la Inspección Ambiental</w:t>
      </w:r>
      <w:bookmarkStart w:id="78" w:name="_Toc353998115"/>
      <w:bookmarkStart w:id="79" w:name="_Toc353998188"/>
      <w:bookmarkStart w:id="80" w:name="_Toc382383540"/>
      <w:bookmarkStart w:id="81" w:name="_Toc382472362"/>
      <w:bookmarkStart w:id="82" w:name="_Toc390184273"/>
      <w:bookmarkStart w:id="83" w:name="_Toc390360004"/>
      <w:bookmarkStart w:id="84" w:name="_Toc390777025"/>
      <w:bookmarkStart w:id="85" w:name="_Toc447875236"/>
      <w:bookmarkEnd w:id="64"/>
      <w:bookmarkEnd w:id="65"/>
      <w:bookmarkEnd w:id="66"/>
      <w:bookmarkEnd w:id="67"/>
      <w:bookmarkEnd w:id="68"/>
      <w:bookmarkEnd w:id="69"/>
      <w:bookmarkEnd w:id="70"/>
      <w:bookmarkEnd w:id="71"/>
      <w:bookmarkEnd w:id="72"/>
      <w:bookmarkEnd w:id="73"/>
      <w:bookmarkEnd w:id="74"/>
      <w:bookmarkEnd w:id="75"/>
      <w:bookmarkEnd w:id="76"/>
      <w:r w:rsidR="0011207C">
        <w:t>.</w:t>
      </w:r>
      <w:bookmarkEnd w:id="77"/>
    </w:p>
    <w:p w14:paraId="7B854BB1" w14:textId="77777777" w:rsidR="00D42470" w:rsidRPr="003019B8" w:rsidRDefault="00D42470" w:rsidP="0011207C">
      <w:pPr>
        <w:spacing w:after="0"/>
        <w:ind w:left="360"/>
        <w:contextualSpacing/>
      </w:pPr>
    </w:p>
    <w:p w14:paraId="43B5B2EC" w14:textId="630A618B" w:rsidR="00D14AAD" w:rsidRPr="00C91423" w:rsidRDefault="00D42470" w:rsidP="00753C7F">
      <w:pPr>
        <w:pStyle w:val="Ttulo3"/>
        <w:spacing w:line="240" w:lineRule="auto"/>
        <w:contextualSpacing/>
        <w:jc w:val="both"/>
        <w:rPr>
          <w:rFonts w:ascii="Calibri" w:hAnsi="Calibri" w:cs="Calibri"/>
          <w:b w:val="0"/>
        </w:rPr>
      </w:pPr>
      <w:bookmarkStart w:id="86" w:name="_Toc449085414"/>
      <w:bookmarkStart w:id="87" w:name="_Toc534366270"/>
      <w:r w:rsidRPr="00C91423">
        <w:rPr>
          <w:rFonts w:ascii="Calibri" w:hAnsi="Calibri" w:cs="Calibri"/>
          <w:b w:val="0"/>
        </w:rPr>
        <w:t>Ejecución de la</w:t>
      </w:r>
      <w:r w:rsidR="00EC0ACE" w:rsidRPr="00C91423">
        <w:rPr>
          <w:rFonts w:ascii="Calibri" w:hAnsi="Calibri" w:cs="Calibri"/>
          <w:b w:val="0"/>
        </w:rPr>
        <w:t>s</w:t>
      </w:r>
      <w:r w:rsidRPr="00C91423">
        <w:rPr>
          <w:rFonts w:ascii="Calibri" w:hAnsi="Calibri" w:cs="Calibri"/>
          <w:b w:val="0"/>
        </w:rPr>
        <w:t xml:space="preserve"> inspecci</w:t>
      </w:r>
      <w:r w:rsidR="00EC0ACE" w:rsidRPr="00C91423">
        <w:rPr>
          <w:rFonts w:ascii="Calibri" w:hAnsi="Calibri" w:cs="Calibri"/>
          <w:b w:val="0"/>
        </w:rPr>
        <w:t>ones de la SMA</w:t>
      </w:r>
      <w:bookmarkEnd w:id="78"/>
      <w:bookmarkEnd w:id="79"/>
      <w:bookmarkEnd w:id="80"/>
      <w:bookmarkEnd w:id="81"/>
      <w:bookmarkEnd w:id="82"/>
      <w:bookmarkEnd w:id="83"/>
      <w:bookmarkEnd w:id="84"/>
      <w:bookmarkEnd w:id="85"/>
      <w:bookmarkEnd w:id="86"/>
      <w:r w:rsidR="006B6F2C" w:rsidRPr="00C91423">
        <w:rPr>
          <w:rFonts w:ascii="Calibri" w:hAnsi="Calibri" w:cs="Calibri"/>
          <w:b w:val="0"/>
        </w:rPr>
        <w:t>.</w:t>
      </w:r>
      <w:bookmarkEnd w:id="87"/>
    </w:p>
    <w:p w14:paraId="2C9DD7AF" w14:textId="77777777" w:rsidR="0011207C" w:rsidRPr="0011207C" w:rsidRDefault="0011207C" w:rsidP="0011207C">
      <w:pPr>
        <w:spacing w:after="0"/>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097"/>
        <w:gridCol w:w="4865"/>
      </w:tblGrid>
      <w:tr w:rsidR="00D42470" w:rsidRPr="00D42470" w14:paraId="2A4D20B5" w14:textId="77777777" w:rsidTr="0031512B">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3E682725" w14:textId="77777777" w:rsidR="00D42470" w:rsidRPr="00D42470" w:rsidRDefault="00D42470" w:rsidP="0011207C">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Existió oposición al ingreso:</w:t>
            </w:r>
            <w:r w:rsidR="0011207C">
              <w:rPr>
                <w:rFonts w:ascii="Calibri" w:eastAsia="Calibri" w:hAnsi="Calibri" w:cs="Times New Roman"/>
                <w:sz w:val="20"/>
                <w:szCs w:val="20"/>
              </w:rPr>
              <w:t xml:space="preserve"> No.</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3CB296BA" w14:textId="77777777" w:rsidR="00D42470" w:rsidRPr="00D42470" w:rsidRDefault="00D42470" w:rsidP="0011207C">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 xml:space="preserve">Existió auxilio de fuerza pública: </w:t>
            </w:r>
            <w:r w:rsidR="0011207C" w:rsidRPr="0011207C">
              <w:rPr>
                <w:rFonts w:ascii="Calibri" w:eastAsia="Calibri" w:hAnsi="Calibri" w:cs="Times New Roman"/>
                <w:sz w:val="20"/>
                <w:szCs w:val="20"/>
              </w:rPr>
              <w:t>No.</w:t>
            </w:r>
          </w:p>
        </w:tc>
      </w:tr>
      <w:tr w:rsidR="00D42470" w:rsidRPr="00D42470" w14:paraId="2D316B5D" w14:textId="77777777" w:rsidTr="0031512B">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6BEC9000" w14:textId="77777777" w:rsidR="00D42470" w:rsidRPr="00D42470" w:rsidRDefault="00D42470" w:rsidP="0011207C">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Existió colaboración por parte de los fiscalizados:</w:t>
            </w:r>
            <w:r w:rsidR="0011207C">
              <w:rPr>
                <w:rFonts w:ascii="Calibri" w:eastAsia="Calibri" w:hAnsi="Calibri" w:cs="Times New Roman"/>
                <w:b/>
                <w:sz w:val="20"/>
                <w:szCs w:val="20"/>
              </w:rPr>
              <w:t xml:space="preserve"> </w:t>
            </w:r>
            <w:r w:rsidR="0011207C" w:rsidRPr="0011207C">
              <w:rPr>
                <w:rFonts w:ascii="Calibri" w:eastAsia="Calibri" w:hAnsi="Calibri" w:cs="Times New Roman"/>
                <w:sz w:val="20"/>
                <w:szCs w:val="20"/>
              </w:rPr>
              <w:t>Si.</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6D5D3E71" w14:textId="77777777" w:rsidR="00D42470" w:rsidRPr="00D42470" w:rsidRDefault="00D42470" w:rsidP="0011207C">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 xml:space="preserve">Existió trato respetuoso y deferente: </w:t>
            </w:r>
            <w:r w:rsidR="0011207C" w:rsidRPr="0011207C">
              <w:rPr>
                <w:rFonts w:ascii="Calibri" w:eastAsia="Calibri" w:hAnsi="Calibri" w:cs="Times New Roman"/>
                <w:sz w:val="20"/>
                <w:szCs w:val="20"/>
              </w:rPr>
              <w:t>Si.</w:t>
            </w:r>
          </w:p>
        </w:tc>
      </w:tr>
      <w:tr w:rsidR="00D42470" w:rsidRPr="00D42470" w14:paraId="396DE036" w14:textId="77777777" w:rsidTr="0031512B">
        <w:trPr>
          <w:trHeight w:val="99"/>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5BF0A16E" w14:textId="77777777" w:rsidR="00D42470" w:rsidRPr="00D42470" w:rsidRDefault="00D42470" w:rsidP="00AB739D">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Observaciones</w:t>
            </w:r>
            <w:r w:rsidR="00AB739D">
              <w:rPr>
                <w:rFonts w:ascii="Calibri" w:eastAsia="Calibri" w:hAnsi="Calibri" w:cs="Times New Roman"/>
                <w:b/>
                <w:sz w:val="20"/>
                <w:szCs w:val="20"/>
              </w:rPr>
              <w:t xml:space="preserve">: </w:t>
            </w:r>
            <w:r w:rsidR="006B6F2C">
              <w:rPr>
                <w:rFonts w:ascii="Calibri" w:eastAsia="Calibri" w:hAnsi="Calibri" w:cs="Times New Roman"/>
                <w:sz w:val="20"/>
                <w:szCs w:val="20"/>
              </w:rPr>
              <w:t>Ninguna.</w:t>
            </w:r>
          </w:p>
        </w:tc>
      </w:tr>
    </w:tbl>
    <w:p w14:paraId="473F5CFF" w14:textId="42A41619" w:rsidR="005933B2" w:rsidRDefault="005933B2" w:rsidP="005933B2">
      <w:pPr>
        <w:spacing w:after="0" w:line="240" w:lineRule="auto"/>
        <w:ind w:left="720"/>
        <w:contextualSpacing/>
        <w:jc w:val="both"/>
        <w:outlineLvl w:val="1"/>
        <w:rPr>
          <w:rFonts w:ascii="Calibri" w:eastAsia="Calibri" w:hAnsi="Calibri" w:cs="Calibri"/>
          <w:b/>
        </w:rPr>
      </w:pPr>
      <w:bookmarkStart w:id="88" w:name="_Toc390184274"/>
      <w:bookmarkStart w:id="89" w:name="_Toc390360005"/>
      <w:bookmarkStart w:id="90" w:name="_Toc390777026"/>
      <w:bookmarkStart w:id="91" w:name="_Toc447875237"/>
      <w:bookmarkStart w:id="92" w:name="_Toc449085415"/>
      <w:bookmarkStart w:id="93" w:name="_Toc352840390"/>
      <w:bookmarkStart w:id="94" w:name="_Toc352841450"/>
      <w:bookmarkStart w:id="95" w:name="_Toc353998117"/>
      <w:bookmarkStart w:id="96" w:name="_Toc353998190"/>
      <w:bookmarkStart w:id="97" w:name="_Toc382383541"/>
      <w:bookmarkStart w:id="98" w:name="_Toc382472363"/>
    </w:p>
    <w:p w14:paraId="6B5595E6" w14:textId="17AAA284" w:rsidR="00D42470" w:rsidRPr="00C91423" w:rsidRDefault="00D42470" w:rsidP="00EF1051">
      <w:pPr>
        <w:pStyle w:val="Ttulo3"/>
        <w:rPr>
          <w:rFonts w:ascii="Calibri" w:eastAsia="Calibri" w:hAnsi="Calibri" w:cs="Calibri"/>
          <w:b w:val="0"/>
        </w:rPr>
      </w:pPr>
      <w:bookmarkStart w:id="99" w:name="_Toc534366271"/>
      <w:r w:rsidRPr="00C91423">
        <w:rPr>
          <w:rFonts w:ascii="Calibri" w:eastAsia="Calibri" w:hAnsi="Calibri" w:cs="Calibri"/>
          <w:b w:val="0"/>
        </w:rPr>
        <w:t>Esquema de</w:t>
      </w:r>
      <w:r w:rsidR="003223AD" w:rsidRPr="00C91423">
        <w:rPr>
          <w:rFonts w:ascii="Calibri" w:eastAsia="Calibri" w:hAnsi="Calibri" w:cs="Calibri"/>
          <w:b w:val="0"/>
        </w:rPr>
        <w:t xml:space="preserve">l </w:t>
      </w:r>
      <w:r w:rsidRPr="00C91423">
        <w:rPr>
          <w:rFonts w:ascii="Calibri" w:eastAsia="Calibri" w:hAnsi="Calibri" w:cs="Calibri"/>
          <w:b w:val="0"/>
        </w:rPr>
        <w:t>recorrido</w:t>
      </w:r>
      <w:bookmarkEnd w:id="88"/>
      <w:bookmarkEnd w:id="89"/>
      <w:bookmarkEnd w:id="90"/>
      <w:bookmarkEnd w:id="91"/>
      <w:bookmarkEnd w:id="92"/>
      <w:r w:rsidR="003019B8" w:rsidRPr="00C91423">
        <w:rPr>
          <w:rFonts w:ascii="Calibri" w:eastAsia="Calibri" w:hAnsi="Calibri" w:cs="Calibri"/>
          <w:b w:val="0"/>
        </w:rPr>
        <w:t xml:space="preserve"> </w:t>
      </w:r>
      <w:r w:rsidR="00D05515" w:rsidRPr="00C91423">
        <w:rPr>
          <w:rFonts w:ascii="Calibri" w:eastAsia="Calibri" w:hAnsi="Calibri" w:cs="Calibri"/>
          <w:b w:val="0"/>
        </w:rPr>
        <w:t xml:space="preserve">del </w:t>
      </w:r>
      <w:r w:rsidR="003019B8" w:rsidRPr="00C91423">
        <w:rPr>
          <w:rFonts w:ascii="Calibri" w:eastAsia="Calibri" w:hAnsi="Calibri" w:cs="Calibri"/>
          <w:b w:val="0"/>
        </w:rPr>
        <w:t>día</w:t>
      </w:r>
      <w:r w:rsidR="00D05515" w:rsidRPr="00C91423">
        <w:rPr>
          <w:rFonts w:ascii="Calibri" w:eastAsia="Calibri" w:hAnsi="Calibri" w:cs="Calibri"/>
          <w:b w:val="0"/>
        </w:rPr>
        <w:t xml:space="preserve"> 22 de marzo del 2019.</w:t>
      </w:r>
      <w:bookmarkEnd w:id="99"/>
    </w:p>
    <w:p w14:paraId="4D647A1C" w14:textId="77777777" w:rsidR="00D42470" w:rsidRPr="00D42470" w:rsidRDefault="00D42470" w:rsidP="00D42470">
      <w:pPr>
        <w:spacing w:after="0" w:line="240" w:lineRule="auto"/>
        <w:ind w:left="720"/>
        <w:contextualSpacing/>
        <w:jc w:val="both"/>
        <w:outlineLvl w:val="1"/>
        <w:rPr>
          <w:rFonts w:ascii="Calibri" w:eastAsia="Calibri" w:hAnsi="Calibri" w:cs="Calibri"/>
          <w:b/>
        </w:rPr>
      </w:pPr>
    </w:p>
    <w:tbl>
      <w:tblPr>
        <w:tblStyle w:val="Tablaconcuadrcula"/>
        <w:tblW w:w="5000" w:type="pct"/>
        <w:tblLook w:val="04A0" w:firstRow="1" w:lastRow="0" w:firstColumn="1" w:lastColumn="0" w:noHBand="0" w:noVBand="1"/>
      </w:tblPr>
      <w:tblGrid>
        <w:gridCol w:w="9962"/>
      </w:tblGrid>
      <w:tr w:rsidR="00D42470" w:rsidRPr="00D42470" w14:paraId="5B6B827B" w14:textId="77777777" w:rsidTr="0031512B">
        <w:tc>
          <w:tcPr>
            <w:tcW w:w="5000" w:type="pct"/>
          </w:tcPr>
          <w:p w14:paraId="22AD7132" w14:textId="2F4404DA" w:rsidR="00CC0966" w:rsidRPr="00CC0966" w:rsidRDefault="00CC0966" w:rsidP="00CC0966">
            <w:pPr>
              <w:rPr>
                <w:color w:val="FF0000"/>
              </w:rPr>
            </w:pPr>
            <w:r w:rsidRPr="00CC0966">
              <w:t xml:space="preserve">Figura </w:t>
            </w:r>
            <w:r>
              <w:t>3</w:t>
            </w:r>
            <w:r w:rsidRPr="00CC0966">
              <w:t xml:space="preserve">. </w:t>
            </w:r>
            <w:r w:rsidR="00EF4031">
              <w:t>Recorrido</w:t>
            </w:r>
            <w:r>
              <w:t xml:space="preserve"> de inspección ambiental</w:t>
            </w:r>
            <w:r w:rsidRPr="00CC0966">
              <w:t xml:space="preserve">, </w:t>
            </w:r>
            <w:r w:rsidR="00EF4031">
              <w:t xml:space="preserve">Planta MAQFRONT, localidad de </w:t>
            </w:r>
            <w:r w:rsidRPr="00CC0966">
              <w:t>Labranza</w:t>
            </w:r>
            <w:r w:rsidR="00EF4031">
              <w:t>, Temuco</w:t>
            </w:r>
            <w:r w:rsidRPr="00CC0966">
              <w:t xml:space="preserve"> (Fuente: </w:t>
            </w:r>
            <w:r>
              <w:t>Google Earth, 201</w:t>
            </w:r>
            <w:r w:rsidR="003019B8">
              <w:t>9</w:t>
            </w:r>
            <w:r w:rsidRPr="00CC0966">
              <w:t>).</w:t>
            </w:r>
          </w:p>
          <w:p w14:paraId="72DC49A7" w14:textId="77777777" w:rsidR="00D42470" w:rsidRPr="00D42470" w:rsidRDefault="00D42470" w:rsidP="00D42470"/>
          <w:p w14:paraId="0802783E" w14:textId="49CD250D" w:rsidR="00D42470" w:rsidRPr="00D42470" w:rsidRDefault="00EF4031" w:rsidP="0075646D">
            <w:pPr>
              <w:jc w:val="center"/>
            </w:pPr>
            <w:r>
              <w:rPr>
                <w:noProof/>
              </w:rPr>
              <w:drawing>
                <wp:inline distT="0" distB="0" distL="0" distR="0" wp14:anchorId="3B5ACC91" wp14:editId="5E133312">
                  <wp:extent cx="5533200" cy="3070800"/>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533200" cy="3070800"/>
                          </a:xfrm>
                          <a:prstGeom prst="rect">
                            <a:avLst/>
                          </a:prstGeom>
                          <a:noFill/>
                          <a:ln>
                            <a:noFill/>
                          </a:ln>
                        </pic:spPr>
                      </pic:pic>
                    </a:graphicData>
                  </a:graphic>
                </wp:inline>
              </w:drawing>
            </w:r>
          </w:p>
          <w:p w14:paraId="61CB9DA4" w14:textId="77777777" w:rsidR="00D42470" w:rsidRPr="00D42470" w:rsidRDefault="00D42470" w:rsidP="00D42470"/>
        </w:tc>
      </w:tr>
    </w:tbl>
    <w:p w14:paraId="467983B9" w14:textId="219B2118" w:rsidR="005933B2" w:rsidRDefault="005933B2" w:rsidP="00AB739D">
      <w:pPr>
        <w:spacing w:after="0"/>
        <w:rPr>
          <w:rFonts w:cstheme="minorHAnsi"/>
        </w:rPr>
      </w:pPr>
    </w:p>
    <w:p w14:paraId="4090A763" w14:textId="085A5FFA" w:rsidR="003223AD" w:rsidRPr="00C91423" w:rsidRDefault="00D42470" w:rsidP="003223AD">
      <w:pPr>
        <w:pStyle w:val="Ttulo3"/>
        <w:rPr>
          <w:rFonts w:ascii="Calibri" w:hAnsi="Calibri" w:cs="Calibri"/>
          <w:b w:val="0"/>
        </w:rPr>
      </w:pPr>
      <w:bookmarkStart w:id="100" w:name="_Toc534366272"/>
      <w:bookmarkStart w:id="101" w:name="_Toc390184275"/>
      <w:bookmarkStart w:id="102" w:name="_Toc390360006"/>
      <w:bookmarkStart w:id="103" w:name="_Toc390777027"/>
      <w:bookmarkStart w:id="104" w:name="_Toc447875238"/>
      <w:bookmarkStart w:id="105" w:name="_Toc449085416"/>
      <w:r w:rsidRPr="00C91423">
        <w:rPr>
          <w:rFonts w:ascii="Calibri" w:hAnsi="Calibri" w:cs="Calibri"/>
          <w:b w:val="0"/>
        </w:rPr>
        <w:t>Detalle del Recorrido de la Inspección</w:t>
      </w:r>
      <w:bookmarkEnd w:id="93"/>
      <w:bookmarkEnd w:id="94"/>
      <w:r w:rsidR="00AB739D" w:rsidRPr="00C91423">
        <w:rPr>
          <w:rFonts w:ascii="Calibri" w:hAnsi="Calibri" w:cs="Calibri"/>
          <w:b w:val="0"/>
        </w:rPr>
        <w:t>.</w:t>
      </w:r>
      <w:bookmarkEnd w:id="95"/>
      <w:bookmarkEnd w:id="96"/>
      <w:bookmarkEnd w:id="97"/>
      <w:bookmarkEnd w:id="98"/>
      <w:bookmarkEnd w:id="100"/>
      <w:bookmarkEnd w:id="101"/>
      <w:bookmarkEnd w:id="102"/>
      <w:bookmarkEnd w:id="103"/>
      <w:bookmarkEnd w:id="104"/>
      <w:bookmarkEnd w:id="105"/>
    </w:p>
    <w:p w14:paraId="0E20B41E" w14:textId="08295D9A" w:rsidR="003223AD" w:rsidRDefault="003223AD" w:rsidP="003223AD">
      <w:pPr>
        <w:spacing w:after="0"/>
      </w:pPr>
    </w:p>
    <w:p w14:paraId="35F8808A" w14:textId="17FC49E0" w:rsidR="003223AD" w:rsidRDefault="003223AD" w:rsidP="003223AD">
      <w:pPr>
        <w:spacing w:after="0"/>
      </w:pPr>
      <w:r>
        <w:t xml:space="preserve">A </w:t>
      </w:r>
      <w:r w:rsidR="002121E8">
        <w:t>continuación,</w:t>
      </w:r>
      <w:r>
        <w:t xml:space="preserve"> se presentan las estaciones inspeccionadas durante las actividades de fiscalización de la SMA.</w:t>
      </w:r>
    </w:p>
    <w:p w14:paraId="42E1FCDA" w14:textId="77777777" w:rsidR="003223AD" w:rsidRPr="003223AD" w:rsidRDefault="003223AD" w:rsidP="003223AD">
      <w:pPr>
        <w:spacing w:after="0"/>
      </w:pPr>
    </w:p>
    <w:p w14:paraId="35BC7B76" w14:textId="3C40DE6B" w:rsidR="00EF1051" w:rsidRPr="00C91423" w:rsidRDefault="001C0886" w:rsidP="00753C7F">
      <w:pPr>
        <w:pStyle w:val="Ttulo4"/>
        <w:rPr>
          <w:rFonts w:ascii="Calibri" w:hAnsi="Calibri" w:cs="Calibri"/>
          <w:b w:val="0"/>
        </w:rPr>
      </w:pPr>
      <w:r w:rsidRPr="00C91423">
        <w:rPr>
          <w:rFonts w:ascii="Calibri" w:hAnsi="Calibri" w:cs="Calibri"/>
          <w:b w:val="0"/>
        </w:rPr>
        <w:t xml:space="preserve">Estaciones inspeccionadas </w:t>
      </w:r>
      <w:r w:rsidR="000F77A5" w:rsidRPr="00C91423">
        <w:rPr>
          <w:rFonts w:ascii="Calibri" w:hAnsi="Calibri" w:cs="Calibri"/>
          <w:b w:val="0"/>
        </w:rPr>
        <w:t>en Planta de áridos Maqfront de Temuco</w:t>
      </w:r>
      <w:r w:rsidR="00ED1474" w:rsidRPr="00C91423">
        <w:rPr>
          <w:rFonts w:ascii="Calibri" w:hAnsi="Calibri" w:cs="Calibri"/>
          <w:b w:val="0"/>
        </w:rPr>
        <w:t>.</w:t>
      </w:r>
    </w:p>
    <w:p w14:paraId="1AD93E01" w14:textId="77777777" w:rsidR="00ED1474" w:rsidRPr="00ED1474" w:rsidRDefault="00ED1474" w:rsidP="00EC0ACE">
      <w:pPr>
        <w:spacing w:after="0"/>
      </w:pPr>
    </w:p>
    <w:tbl>
      <w:tblPr>
        <w:tblW w:w="499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555"/>
        <w:gridCol w:w="8387"/>
      </w:tblGrid>
      <w:tr w:rsidR="00863EE2" w:rsidRPr="0031512B" w14:paraId="0B2A0B2C" w14:textId="77777777" w:rsidTr="00C82A25">
        <w:trPr>
          <w:trHeight w:val="587"/>
          <w:tblHeader/>
          <w:jc w:val="center"/>
        </w:trPr>
        <w:tc>
          <w:tcPr>
            <w:tcW w:w="782" w:type="pct"/>
            <w:shd w:val="clear" w:color="auto" w:fill="D9D9D9"/>
            <w:vAlign w:val="center"/>
          </w:tcPr>
          <w:p w14:paraId="1B2C6191" w14:textId="77777777" w:rsidR="00863EE2" w:rsidRPr="0031512B" w:rsidRDefault="00863EE2" w:rsidP="0007552A">
            <w:pPr>
              <w:spacing w:after="0" w:line="240" w:lineRule="auto"/>
              <w:jc w:val="center"/>
              <w:rPr>
                <w:rFonts w:ascii="Calibri" w:eastAsia="Calibri" w:hAnsi="Calibri" w:cs="Calibri"/>
                <w:b/>
                <w:sz w:val="20"/>
                <w:szCs w:val="20"/>
                <w:lang w:val="es-ES_tradnl"/>
              </w:rPr>
            </w:pPr>
            <w:r w:rsidRPr="0031512B">
              <w:rPr>
                <w:rFonts w:ascii="Calibri" w:eastAsia="Calibri" w:hAnsi="Calibri" w:cs="Calibri"/>
                <w:b/>
                <w:sz w:val="20"/>
                <w:szCs w:val="20"/>
                <w:lang w:val="es-ES_tradnl"/>
              </w:rPr>
              <w:t>N° de estación</w:t>
            </w:r>
          </w:p>
        </w:tc>
        <w:tc>
          <w:tcPr>
            <w:tcW w:w="4218" w:type="pct"/>
            <w:shd w:val="clear" w:color="auto" w:fill="D9D9D9"/>
            <w:vAlign w:val="center"/>
          </w:tcPr>
          <w:p w14:paraId="10A7A9CE" w14:textId="77777777" w:rsidR="00863EE2" w:rsidRPr="0031512B" w:rsidRDefault="00863EE2" w:rsidP="0007552A">
            <w:pPr>
              <w:spacing w:after="0" w:line="240" w:lineRule="auto"/>
              <w:ind w:left="57" w:right="57"/>
              <w:jc w:val="center"/>
              <w:rPr>
                <w:rFonts w:ascii="Calibri" w:eastAsia="Calibri" w:hAnsi="Calibri" w:cs="Calibri"/>
                <w:b/>
                <w:sz w:val="20"/>
                <w:szCs w:val="20"/>
              </w:rPr>
            </w:pPr>
            <w:r w:rsidRPr="0031512B">
              <w:rPr>
                <w:rFonts w:ascii="Calibri" w:eastAsia="Calibri" w:hAnsi="Calibri" w:cs="Calibri"/>
                <w:b/>
                <w:sz w:val="20"/>
                <w:szCs w:val="20"/>
              </w:rPr>
              <w:t xml:space="preserve">Nombre/ Descripción de estación  </w:t>
            </w:r>
          </w:p>
        </w:tc>
      </w:tr>
      <w:tr w:rsidR="00863EE2" w:rsidRPr="0031512B" w14:paraId="582495E5" w14:textId="77777777" w:rsidTr="00C82A25">
        <w:trPr>
          <w:trHeight w:val="128"/>
          <w:jc w:val="center"/>
        </w:trPr>
        <w:tc>
          <w:tcPr>
            <w:tcW w:w="782" w:type="pct"/>
            <w:noWrap/>
            <w:vAlign w:val="center"/>
            <w:hideMark/>
          </w:tcPr>
          <w:p w14:paraId="66FB4776" w14:textId="77777777" w:rsidR="00863EE2" w:rsidRPr="0031512B" w:rsidRDefault="00CC0966" w:rsidP="0007552A">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1</w:t>
            </w:r>
          </w:p>
        </w:tc>
        <w:tc>
          <w:tcPr>
            <w:tcW w:w="4218" w:type="pct"/>
            <w:vAlign w:val="center"/>
          </w:tcPr>
          <w:p w14:paraId="178E4E8D" w14:textId="7BFCB5CB" w:rsidR="00863EE2" w:rsidRDefault="000F77A5" w:rsidP="00DB1C81">
            <w:pPr>
              <w:spacing w:after="0" w:line="240" w:lineRule="auto"/>
              <w:jc w:val="both"/>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Villa El Portal</w:t>
            </w:r>
            <w:r w:rsidR="001C0886">
              <w:rPr>
                <w:rFonts w:ascii="Calibri" w:eastAsia="Times New Roman" w:hAnsi="Calibri" w:cs="Calibri"/>
                <w:sz w:val="20"/>
                <w:szCs w:val="20"/>
                <w:lang w:val="es-ES_tradnl" w:eastAsia="es-CL"/>
              </w:rPr>
              <w:t xml:space="preserve"> de Temuco.</w:t>
            </w:r>
          </w:p>
          <w:p w14:paraId="3FDB73EE" w14:textId="2987EA5B" w:rsidR="000F77A5" w:rsidRDefault="000F77A5" w:rsidP="00DB1C81">
            <w:pPr>
              <w:spacing w:after="0" w:line="240" w:lineRule="auto"/>
              <w:jc w:val="both"/>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 xml:space="preserve">Sector residencial que ha presentado denuncias en contra de la empresa de áridos Maqfront por ruidos </w:t>
            </w:r>
            <w:r w:rsidR="00DB1C81">
              <w:rPr>
                <w:rFonts w:ascii="Calibri" w:eastAsia="Times New Roman" w:hAnsi="Calibri" w:cs="Calibri"/>
                <w:sz w:val="20"/>
                <w:szCs w:val="20"/>
                <w:lang w:val="es-ES_tradnl" w:eastAsia="es-CL"/>
              </w:rPr>
              <w:t xml:space="preserve">generados en la planta de </w:t>
            </w:r>
            <w:r w:rsidR="003223AD">
              <w:rPr>
                <w:rFonts w:ascii="Calibri" w:eastAsia="Times New Roman" w:hAnsi="Calibri" w:cs="Calibri"/>
                <w:sz w:val="20"/>
                <w:szCs w:val="20"/>
                <w:lang w:val="es-ES_tradnl" w:eastAsia="es-CL"/>
              </w:rPr>
              <w:t xml:space="preserve">procesos de </w:t>
            </w:r>
            <w:r w:rsidR="00DB1C81">
              <w:rPr>
                <w:rFonts w:ascii="Calibri" w:eastAsia="Times New Roman" w:hAnsi="Calibri" w:cs="Calibri"/>
                <w:sz w:val="20"/>
                <w:szCs w:val="20"/>
                <w:lang w:val="es-ES_tradnl" w:eastAsia="es-CL"/>
              </w:rPr>
              <w:t xml:space="preserve">áridos </w:t>
            </w:r>
            <w:r>
              <w:rPr>
                <w:rFonts w:ascii="Calibri" w:eastAsia="Times New Roman" w:hAnsi="Calibri" w:cs="Calibri"/>
                <w:sz w:val="20"/>
                <w:szCs w:val="20"/>
                <w:lang w:val="es-ES_tradnl" w:eastAsia="es-CL"/>
              </w:rPr>
              <w:t xml:space="preserve">y </w:t>
            </w:r>
            <w:r w:rsidR="00DB1C81">
              <w:rPr>
                <w:rFonts w:ascii="Calibri" w:eastAsia="Times New Roman" w:hAnsi="Calibri" w:cs="Calibri"/>
                <w:sz w:val="20"/>
                <w:szCs w:val="20"/>
                <w:lang w:val="es-ES_tradnl" w:eastAsia="es-CL"/>
              </w:rPr>
              <w:t>por la extracción de material pétreo en cauce del Río Cautín en un sector colindante con la villa.</w:t>
            </w:r>
          </w:p>
          <w:p w14:paraId="50F167B6" w14:textId="0EDF3AA4" w:rsidR="000F77A5" w:rsidRPr="0031512B" w:rsidRDefault="00EF4031" w:rsidP="00DB1C81">
            <w:pPr>
              <w:spacing w:after="0" w:line="240" w:lineRule="auto"/>
              <w:jc w:val="both"/>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lastRenderedPageBreak/>
              <w:t xml:space="preserve">Entre la Villa El Portal y la Planta de procesos MAQFRONT, hay un predio en donde se realizaron mediciones de ruido, también </w:t>
            </w:r>
            <w:r w:rsidR="00DB1C81">
              <w:rPr>
                <w:rFonts w:ascii="Calibri" w:eastAsia="Times New Roman" w:hAnsi="Calibri" w:cs="Calibri"/>
                <w:sz w:val="20"/>
                <w:szCs w:val="20"/>
                <w:lang w:val="es-ES_tradnl" w:eastAsia="es-CL"/>
              </w:rPr>
              <w:t xml:space="preserve">en la calle Portal del Río </w:t>
            </w:r>
            <w:r>
              <w:rPr>
                <w:rFonts w:ascii="Calibri" w:eastAsia="Times New Roman" w:hAnsi="Calibri" w:cs="Calibri"/>
                <w:sz w:val="20"/>
                <w:szCs w:val="20"/>
                <w:lang w:val="es-ES_tradnl" w:eastAsia="es-CL"/>
              </w:rPr>
              <w:t>se realizaron mediciones</w:t>
            </w:r>
            <w:r w:rsidR="002B2F95">
              <w:rPr>
                <w:rFonts w:ascii="Calibri" w:eastAsia="Times New Roman" w:hAnsi="Calibri" w:cs="Calibri"/>
                <w:sz w:val="20"/>
                <w:szCs w:val="20"/>
                <w:lang w:val="es-ES_tradnl" w:eastAsia="es-CL"/>
              </w:rPr>
              <w:t xml:space="preserve"> acústicas</w:t>
            </w:r>
            <w:r w:rsidR="003223AD">
              <w:rPr>
                <w:rFonts w:ascii="Calibri" w:eastAsia="Times New Roman" w:hAnsi="Calibri" w:cs="Calibri"/>
                <w:sz w:val="20"/>
                <w:szCs w:val="20"/>
                <w:lang w:val="es-ES_tradnl" w:eastAsia="es-CL"/>
              </w:rPr>
              <w:t>, en esta calle se ubican las viviendas de la Villa El Portal, más próximas a la planta de áridos (a una distancia de unos 320 m aprox.)</w:t>
            </w:r>
          </w:p>
        </w:tc>
      </w:tr>
      <w:tr w:rsidR="00863EE2" w:rsidRPr="0031512B" w14:paraId="00E817FE" w14:textId="77777777" w:rsidTr="00C82A25">
        <w:trPr>
          <w:trHeight w:val="112"/>
          <w:jc w:val="center"/>
        </w:trPr>
        <w:tc>
          <w:tcPr>
            <w:tcW w:w="782" w:type="pct"/>
            <w:noWrap/>
            <w:vAlign w:val="center"/>
          </w:tcPr>
          <w:p w14:paraId="0E9757CC" w14:textId="77777777" w:rsidR="00863EE2" w:rsidRPr="0031512B" w:rsidRDefault="00CC0966" w:rsidP="0007552A">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lastRenderedPageBreak/>
              <w:t>2</w:t>
            </w:r>
          </w:p>
        </w:tc>
        <w:tc>
          <w:tcPr>
            <w:tcW w:w="4218" w:type="pct"/>
            <w:vAlign w:val="center"/>
          </w:tcPr>
          <w:p w14:paraId="6E425BDE" w14:textId="671A37D0" w:rsidR="00863EE2" w:rsidRDefault="000F77A5" w:rsidP="00DB1C81">
            <w:pPr>
              <w:spacing w:after="0" w:line="240" w:lineRule="auto"/>
              <w:jc w:val="both"/>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Extracción de áridos</w:t>
            </w:r>
            <w:r w:rsidR="00DB1C81">
              <w:rPr>
                <w:rFonts w:ascii="Calibri" w:eastAsia="Times New Roman" w:hAnsi="Calibri" w:cs="Calibri"/>
                <w:sz w:val="20"/>
                <w:szCs w:val="20"/>
                <w:lang w:val="es-ES_tradnl" w:eastAsia="es-CL"/>
              </w:rPr>
              <w:t xml:space="preserve"> en Río Cautín.</w:t>
            </w:r>
          </w:p>
          <w:p w14:paraId="5F0FEC46" w14:textId="6CD0D7D6" w:rsidR="000F77A5" w:rsidRPr="0031512B" w:rsidRDefault="00DB1C81" w:rsidP="00DB1C81">
            <w:pPr>
              <w:spacing w:after="0" w:line="240" w:lineRule="auto"/>
              <w:jc w:val="both"/>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Sector de intervención y extracción de áridos en el cauce del Río Cautín por la ribera norte</w:t>
            </w:r>
            <w:r w:rsidR="000913CC">
              <w:rPr>
                <w:rFonts w:ascii="Calibri" w:eastAsia="Times New Roman" w:hAnsi="Calibri" w:cs="Calibri"/>
                <w:sz w:val="20"/>
                <w:szCs w:val="20"/>
                <w:lang w:val="es-ES_tradnl" w:eastAsia="es-CL"/>
              </w:rPr>
              <w:t>. Durante la inspección del día 22 de marzo del 2019, se realiza un recorrido por los sectores de extracción de la temporada 2018-2019.</w:t>
            </w:r>
          </w:p>
        </w:tc>
      </w:tr>
      <w:tr w:rsidR="004159F4" w:rsidRPr="0031512B" w14:paraId="176A4C30" w14:textId="77777777" w:rsidTr="00C82A25">
        <w:trPr>
          <w:trHeight w:val="45"/>
          <w:jc w:val="center"/>
        </w:trPr>
        <w:tc>
          <w:tcPr>
            <w:tcW w:w="782" w:type="pct"/>
            <w:noWrap/>
            <w:vAlign w:val="center"/>
          </w:tcPr>
          <w:p w14:paraId="62ED2797" w14:textId="77777777" w:rsidR="004159F4" w:rsidRDefault="004159F4" w:rsidP="0007552A">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3</w:t>
            </w:r>
          </w:p>
        </w:tc>
        <w:tc>
          <w:tcPr>
            <w:tcW w:w="4218" w:type="pct"/>
            <w:vAlign w:val="center"/>
          </w:tcPr>
          <w:p w14:paraId="5D9E2A92" w14:textId="0515621F" w:rsidR="004159F4" w:rsidRDefault="000F77A5" w:rsidP="00DB1C81">
            <w:pPr>
              <w:spacing w:after="0" w:line="240" w:lineRule="auto"/>
              <w:jc w:val="both"/>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Planta de áridos Maqfront</w:t>
            </w:r>
            <w:r w:rsidR="001C0886">
              <w:rPr>
                <w:rFonts w:ascii="Calibri" w:eastAsia="Times New Roman" w:hAnsi="Calibri" w:cs="Calibri"/>
                <w:sz w:val="20"/>
                <w:szCs w:val="20"/>
                <w:lang w:val="es-ES_tradnl" w:eastAsia="es-CL"/>
              </w:rPr>
              <w:t xml:space="preserve"> en Fundo El Ranchillo.</w:t>
            </w:r>
          </w:p>
          <w:p w14:paraId="3359CB32" w14:textId="77777777" w:rsidR="000F77A5" w:rsidRDefault="00DB1C81" w:rsidP="00DB1C81">
            <w:pPr>
              <w:spacing w:after="0" w:line="240" w:lineRule="auto"/>
              <w:jc w:val="both"/>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Lugar en donde se ubican las oficinas de la empresa Maquinaria de La Frontera (Maqfront) y las maquinarias que procesan el material pétreo extraído en las distintas faenas de extracción de la empresa.</w:t>
            </w:r>
          </w:p>
          <w:p w14:paraId="3F14AE2A" w14:textId="22F530B1" w:rsidR="000913CC" w:rsidRDefault="000913CC" w:rsidP="00DB1C81">
            <w:pPr>
              <w:spacing w:after="0" w:line="240" w:lineRule="auto"/>
              <w:jc w:val="both"/>
              <w:rPr>
                <w:rFonts w:ascii="Calibri" w:eastAsia="Times New Roman" w:hAnsi="Calibri" w:cs="Calibri"/>
                <w:sz w:val="20"/>
                <w:szCs w:val="20"/>
                <w:lang w:val="es-ES_tradnl" w:eastAsia="es-CL"/>
              </w:rPr>
            </w:pPr>
          </w:p>
        </w:tc>
      </w:tr>
    </w:tbl>
    <w:p w14:paraId="14EC4CED" w14:textId="77777777" w:rsidR="007A0B14" w:rsidRDefault="007A0B14" w:rsidP="00D42470">
      <w:pPr>
        <w:numPr>
          <w:ilvl w:val="1"/>
          <w:numId w:val="0"/>
        </w:numPr>
        <w:spacing w:after="0" w:line="240" w:lineRule="auto"/>
        <w:ind w:left="576" w:hanging="576"/>
        <w:contextualSpacing/>
        <w:outlineLvl w:val="1"/>
        <w:rPr>
          <w:rFonts w:ascii="Calibri" w:eastAsia="Calibri" w:hAnsi="Calibri" w:cs="Calibri"/>
          <w:b/>
          <w:bCs/>
          <w:sz w:val="20"/>
          <w:szCs w:val="20"/>
        </w:rPr>
      </w:pPr>
      <w:bookmarkStart w:id="106" w:name="_Toc382383544"/>
      <w:bookmarkStart w:id="107" w:name="_Toc382472366"/>
      <w:bookmarkStart w:id="108" w:name="_Toc390184276"/>
      <w:bookmarkStart w:id="109" w:name="_Toc390360007"/>
      <w:bookmarkStart w:id="110" w:name="_Toc390777028"/>
      <w:bookmarkStart w:id="111" w:name="_Toc352840392"/>
      <w:bookmarkStart w:id="112" w:name="_Toc352841452"/>
    </w:p>
    <w:p w14:paraId="3BBC05D2" w14:textId="77777777" w:rsidR="00C82A25" w:rsidRDefault="00C82A25" w:rsidP="00D42470">
      <w:pPr>
        <w:numPr>
          <w:ilvl w:val="1"/>
          <w:numId w:val="0"/>
        </w:numPr>
        <w:spacing w:after="0" w:line="240" w:lineRule="auto"/>
        <w:ind w:left="576" w:hanging="576"/>
        <w:contextualSpacing/>
        <w:outlineLvl w:val="1"/>
        <w:rPr>
          <w:rFonts w:ascii="Calibri" w:eastAsia="Calibri" w:hAnsi="Calibri" w:cs="Calibri"/>
          <w:b/>
          <w:bCs/>
          <w:sz w:val="20"/>
          <w:szCs w:val="20"/>
        </w:rPr>
      </w:pPr>
    </w:p>
    <w:p w14:paraId="13B532BE" w14:textId="484FE2C9" w:rsidR="00C82A25" w:rsidRPr="0031512B" w:rsidRDefault="00C82A25" w:rsidP="00D42470">
      <w:pPr>
        <w:numPr>
          <w:ilvl w:val="1"/>
          <w:numId w:val="0"/>
        </w:numPr>
        <w:spacing w:after="0" w:line="240" w:lineRule="auto"/>
        <w:ind w:left="576" w:hanging="576"/>
        <w:contextualSpacing/>
        <w:outlineLvl w:val="1"/>
        <w:rPr>
          <w:rFonts w:ascii="Calibri" w:eastAsia="Calibri" w:hAnsi="Calibri" w:cs="Calibri"/>
          <w:b/>
          <w:bCs/>
          <w:sz w:val="20"/>
          <w:szCs w:val="20"/>
        </w:rPr>
        <w:sectPr w:rsidR="00C82A25" w:rsidRPr="0031512B" w:rsidSect="000A28D4">
          <w:type w:val="nextColumn"/>
          <w:pgSz w:w="12240" w:h="15840" w:code="1"/>
          <w:pgMar w:top="1134" w:right="1134" w:bottom="1134" w:left="1134" w:header="708" w:footer="708" w:gutter="0"/>
          <w:cols w:space="708"/>
          <w:docGrid w:linePitch="360"/>
        </w:sectPr>
      </w:pPr>
    </w:p>
    <w:p w14:paraId="296852C1" w14:textId="77777777" w:rsidR="00D42470" w:rsidRDefault="00D42470" w:rsidP="00F03CD4">
      <w:pPr>
        <w:pStyle w:val="Ttulo2"/>
      </w:pPr>
      <w:bookmarkStart w:id="113" w:name="_Toc449085417"/>
      <w:bookmarkStart w:id="114" w:name="_Toc534366273"/>
      <w:bookmarkEnd w:id="106"/>
      <w:bookmarkEnd w:id="107"/>
      <w:bookmarkEnd w:id="108"/>
      <w:bookmarkEnd w:id="109"/>
      <w:bookmarkEnd w:id="110"/>
      <w:r w:rsidRPr="00D42470">
        <w:lastRenderedPageBreak/>
        <w:t>Revisión Documental</w:t>
      </w:r>
      <w:bookmarkEnd w:id="113"/>
      <w:r w:rsidR="00ED1474">
        <w:t>.</w:t>
      </w:r>
      <w:bookmarkEnd w:id="114"/>
    </w:p>
    <w:p w14:paraId="223B84A4" w14:textId="77777777" w:rsidR="00F03CD4" w:rsidRPr="00F03CD4" w:rsidRDefault="00F03CD4" w:rsidP="00AB739D">
      <w:pPr>
        <w:spacing w:after="0"/>
      </w:pPr>
    </w:p>
    <w:p w14:paraId="605C48D7" w14:textId="77777777" w:rsidR="00D42470" w:rsidRPr="001513F6" w:rsidRDefault="00D42470" w:rsidP="00F03CD4">
      <w:pPr>
        <w:pStyle w:val="Ttulo3"/>
        <w:rPr>
          <w:rFonts w:ascii="Calibri" w:eastAsia="Calibri" w:hAnsi="Calibri" w:cs="Calibri"/>
          <w:b w:val="0"/>
        </w:rPr>
      </w:pPr>
      <w:bookmarkStart w:id="115" w:name="_Toc382383545"/>
      <w:bookmarkStart w:id="116" w:name="_Toc382472367"/>
      <w:bookmarkStart w:id="117" w:name="_Toc390184277"/>
      <w:bookmarkStart w:id="118" w:name="_Toc390360008"/>
      <w:bookmarkStart w:id="119" w:name="_Toc390777029"/>
      <w:bookmarkStart w:id="120" w:name="_Toc449085418"/>
      <w:bookmarkStart w:id="121" w:name="_Toc534366274"/>
      <w:r w:rsidRPr="001513F6">
        <w:rPr>
          <w:rFonts w:ascii="Calibri" w:eastAsia="Calibri" w:hAnsi="Calibri" w:cs="Calibri"/>
          <w:b w:val="0"/>
        </w:rPr>
        <w:t>Documentos Revisados</w:t>
      </w:r>
      <w:bookmarkEnd w:id="115"/>
      <w:bookmarkEnd w:id="116"/>
      <w:bookmarkEnd w:id="117"/>
      <w:bookmarkEnd w:id="118"/>
      <w:bookmarkEnd w:id="119"/>
      <w:bookmarkEnd w:id="120"/>
      <w:r w:rsidR="00ED1474" w:rsidRPr="001513F6">
        <w:rPr>
          <w:rFonts w:ascii="Calibri" w:eastAsia="Calibri" w:hAnsi="Calibri" w:cs="Calibri"/>
          <w:b w:val="0"/>
        </w:rPr>
        <w:t>.</w:t>
      </w:r>
      <w:bookmarkEnd w:id="121"/>
    </w:p>
    <w:p w14:paraId="4F6341F6" w14:textId="77777777" w:rsidR="00F67953" w:rsidRPr="00D42470" w:rsidRDefault="00F67953" w:rsidP="00F67953">
      <w:pPr>
        <w:spacing w:after="0" w:line="240" w:lineRule="auto"/>
        <w:contextualSpacing/>
        <w:jc w:val="both"/>
        <w:outlineLvl w:val="1"/>
        <w:rPr>
          <w:rFonts w:ascii="Calibri" w:eastAsia="Calibri" w:hAnsi="Calibri" w:cs="Calibri"/>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847"/>
        <w:gridCol w:w="3683"/>
        <w:gridCol w:w="1844"/>
        <w:gridCol w:w="1701"/>
        <w:gridCol w:w="5487"/>
      </w:tblGrid>
      <w:tr w:rsidR="005933B2" w:rsidRPr="00D42470" w14:paraId="19CF333C" w14:textId="77777777" w:rsidTr="00C84AED">
        <w:trPr>
          <w:trHeight w:val="1221"/>
        </w:trPr>
        <w:tc>
          <w:tcPr>
            <w:tcW w:w="312" w:type="pct"/>
            <w:shd w:val="clear" w:color="auto" w:fill="D9D9D9"/>
            <w:vAlign w:val="center"/>
          </w:tcPr>
          <w:p w14:paraId="2DE65CC0" w14:textId="77777777" w:rsidR="005933B2" w:rsidRPr="00D42470" w:rsidRDefault="005933B2" w:rsidP="00D42470">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ID</w:t>
            </w:r>
          </w:p>
        </w:tc>
        <w:tc>
          <w:tcPr>
            <w:tcW w:w="1358" w:type="pct"/>
            <w:shd w:val="clear" w:color="auto" w:fill="D9D9D9"/>
            <w:tcMar>
              <w:top w:w="0" w:type="dxa"/>
              <w:left w:w="108" w:type="dxa"/>
              <w:bottom w:w="0" w:type="dxa"/>
              <w:right w:w="108" w:type="dxa"/>
            </w:tcMar>
            <w:vAlign w:val="center"/>
          </w:tcPr>
          <w:p w14:paraId="7980F82E" w14:textId="77777777" w:rsidR="005933B2" w:rsidRPr="00D42470" w:rsidRDefault="005933B2" w:rsidP="00F7456A">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 xml:space="preserve">Nombre del </w:t>
            </w:r>
            <w:r w:rsidR="00F7456A">
              <w:rPr>
                <w:rFonts w:ascii="Calibri" w:eastAsia="Calibri" w:hAnsi="Calibri" w:cs="Times New Roman"/>
                <w:b/>
                <w:bCs/>
                <w:sz w:val="20"/>
                <w:szCs w:val="20"/>
                <w:lang w:val="es-ES" w:eastAsia="es-ES"/>
              </w:rPr>
              <w:t>documento</w:t>
            </w:r>
            <w:r w:rsidRPr="00D42470">
              <w:rPr>
                <w:rFonts w:ascii="Calibri" w:eastAsia="Calibri" w:hAnsi="Calibri" w:cs="Times New Roman"/>
                <w:b/>
                <w:bCs/>
                <w:sz w:val="20"/>
                <w:szCs w:val="20"/>
                <w:lang w:val="es-ES" w:eastAsia="es-ES"/>
              </w:rPr>
              <w:t xml:space="preserve"> revisado</w:t>
            </w:r>
          </w:p>
        </w:tc>
        <w:tc>
          <w:tcPr>
            <w:tcW w:w="680" w:type="pct"/>
            <w:shd w:val="clear" w:color="auto" w:fill="D9D9D9"/>
            <w:vAlign w:val="center"/>
          </w:tcPr>
          <w:p w14:paraId="63BDF305" w14:textId="77777777" w:rsidR="005933B2" w:rsidRPr="00D42470" w:rsidRDefault="007C1EB9" w:rsidP="00D42470">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Origen/ </w:t>
            </w:r>
            <w:r w:rsidR="005933B2" w:rsidRPr="00D42470">
              <w:rPr>
                <w:rFonts w:ascii="Calibri" w:eastAsia="Calibri" w:hAnsi="Calibri" w:cs="Times New Roman"/>
                <w:b/>
                <w:bCs/>
                <w:sz w:val="20"/>
                <w:szCs w:val="20"/>
                <w:lang w:val="es-ES" w:eastAsia="es-ES"/>
              </w:rPr>
              <w:t xml:space="preserve">Fuente </w:t>
            </w:r>
          </w:p>
          <w:p w14:paraId="0920FFD4" w14:textId="77777777" w:rsidR="005933B2" w:rsidRPr="00D42470" w:rsidRDefault="005933B2" w:rsidP="00CC0966">
            <w:pPr>
              <w:spacing w:after="0" w:line="240" w:lineRule="auto"/>
              <w:jc w:val="center"/>
              <w:rPr>
                <w:rFonts w:ascii="Calibri" w:eastAsia="Calibri" w:hAnsi="Calibri" w:cs="Times New Roman"/>
                <w:b/>
                <w:bCs/>
                <w:sz w:val="20"/>
                <w:szCs w:val="20"/>
                <w:lang w:val="es-ES" w:eastAsia="es-ES"/>
              </w:rPr>
            </w:pPr>
          </w:p>
        </w:tc>
        <w:tc>
          <w:tcPr>
            <w:tcW w:w="627" w:type="pct"/>
            <w:shd w:val="clear" w:color="auto" w:fill="D9D9D9"/>
            <w:vAlign w:val="center"/>
          </w:tcPr>
          <w:p w14:paraId="520328E7" w14:textId="77777777" w:rsidR="005933B2" w:rsidRPr="00D42470" w:rsidRDefault="005933B2" w:rsidP="00D42470">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Organismo encomendado</w:t>
            </w:r>
          </w:p>
        </w:tc>
        <w:tc>
          <w:tcPr>
            <w:tcW w:w="2023" w:type="pct"/>
            <w:shd w:val="clear" w:color="auto" w:fill="D9D9D9"/>
            <w:vAlign w:val="center"/>
          </w:tcPr>
          <w:p w14:paraId="5E450B4B" w14:textId="77777777" w:rsidR="005933B2" w:rsidRPr="00D42470" w:rsidRDefault="005933B2" w:rsidP="00ED1474">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 xml:space="preserve">Observaciones </w:t>
            </w:r>
          </w:p>
        </w:tc>
      </w:tr>
      <w:tr w:rsidR="005933B2" w:rsidRPr="00D42470" w14:paraId="693A765E" w14:textId="77777777" w:rsidTr="00C84AED">
        <w:trPr>
          <w:trHeight w:val="361"/>
        </w:trPr>
        <w:tc>
          <w:tcPr>
            <w:tcW w:w="312" w:type="pct"/>
            <w:vAlign w:val="center"/>
          </w:tcPr>
          <w:p w14:paraId="3CED495B" w14:textId="77777777" w:rsidR="005933B2" w:rsidRPr="00D42470" w:rsidRDefault="00ED1474" w:rsidP="00ED1474">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w:t>
            </w:r>
          </w:p>
        </w:tc>
        <w:tc>
          <w:tcPr>
            <w:tcW w:w="1358" w:type="pct"/>
            <w:tcMar>
              <w:top w:w="0" w:type="dxa"/>
              <w:left w:w="108" w:type="dxa"/>
              <w:bottom w:w="0" w:type="dxa"/>
              <w:right w:w="108" w:type="dxa"/>
            </w:tcMar>
            <w:vAlign w:val="center"/>
          </w:tcPr>
          <w:p w14:paraId="7624099D" w14:textId="34E5F665" w:rsidR="005933B2" w:rsidRPr="00D42470" w:rsidRDefault="00DB1C81" w:rsidP="00ED1474">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Denuncias presentadas</w:t>
            </w:r>
            <w:r w:rsidR="00EF4031">
              <w:rPr>
                <w:rFonts w:ascii="Calibri" w:eastAsia="Calibri" w:hAnsi="Calibri" w:cs="Times New Roman"/>
                <w:sz w:val="20"/>
                <w:szCs w:val="20"/>
                <w:lang w:val="es-ES"/>
              </w:rPr>
              <w:t xml:space="preserve"> en la SMA.</w:t>
            </w:r>
            <w:r w:rsidR="00DB0ECD">
              <w:rPr>
                <w:rFonts w:ascii="Calibri" w:eastAsia="Calibri" w:hAnsi="Calibri" w:cs="Times New Roman"/>
                <w:sz w:val="20"/>
                <w:szCs w:val="20"/>
                <w:lang w:val="es-ES"/>
              </w:rPr>
              <w:t xml:space="preserve"> Sra. Ivonne Burgos y Comité de adelanto El Portal de Botrolhue.</w:t>
            </w:r>
          </w:p>
        </w:tc>
        <w:tc>
          <w:tcPr>
            <w:tcW w:w="680" w:type="pct"/>
            <w:vAlign w:val="center"/>
          </w:tcPr>
          <w:p w14:paraId="5F91B8E8" w14:textId="697E7900" w:rsidR="005933B2" w:rsidRPr="00D42470" w:rsidRDefault="001513F6" w:rsidP="003755EC">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Denunciantes.</w:t>
            </w:r>
          </w:p>
        </w:tc>
        <w:tc>
          <w:tcPr>
            <w:tcW w:w="627" w:type="pct"/>
            <w:vAlign w:val="center"/>
          </w:tcPr>
          <w:p w14:paraId="746F7345" w14:textId="402E8633" w:rsidR="00941792" w:rsidRPr="00D42470" w:rsidRDefault="00DB1C81" w:rsidP="003755EC">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SMA</w:t>
            </w:r>
            <w:r w:rsidR="00941792">
              <w:rPr>
                <w:rFonts w:ascii="Calibri" w:eastAsia="Calibri" w:hAnsi="Calibri" w:cs="Times New Roman"/>
                <w:sz w:val="20"/>
                <w:szCs w:val="20"/>
                <w:lang w:val="es-ES" w:eastAsia="es-ES"/>
              </w:rPr>
              <w:t>.</w:t>
            </w:r>
          </w:p>
        </w:tc>
        <w:tc>
          <w:tcPr>
            <w:tcW w:w="2023" w:type="pct"/>
            <w:vAlign w:val="center"/>
          </w:tcPr>
          <w:p w14:paraId="6975A40E" w14:textId="10F987DD" w:rsidR="00ED1474" w:rsidRDefault="00DB1C81" w:rsidP="007A0B14">
            <w:pPr>
              <w:spacing w:after="0" w:line="240" w:lineRule="auto"/>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 xml:space="preserve"> Denuncias ingresadas en la SMA con códigos </w:t>
            </w:r>
            <w:r w:rsidR="00EF4031">
              <w:rPr>
                <w:rFonts w:ascii="Calibri" w:eastAsia="Calibri" w:hAnsi="Calibri" w:cs="Times New Roman"/>
                <w:sz w:val="20"/>
                <w:szCs w:val="20"/>
                <w:lang w:val="es-ES" w:eastAsia="es-ES"/>
              </w:rPr>
              <w:t>04</w:t>
            </w:r>
            <w:r>
              <w:rPr>
                <w:rFonts w:ascii="Calibri" w:eastAsia="Calibri" w:hAnsi="Calibri" w:cs="Times New Roman"/>
                <w:sz w:val="20"/>
                <w:szCs w:val="20"/>
                <w:lang w:val="es-ES" w:eastAsia="es-ES"/>
              </w:rPr>
              <w:t>-IX-201</w:t>
            </w:r>
            <w:r w:rsidR="00EF4031">
              <w:rPr>
                <w:rFonts w:ascii="Calibri" w:eastAsia="Calibri" w:hAnsi="Calibri" w:cs="Times New Roman"/>
                <w:sz w:val="20"/>
                <w:szCs w:val="20"/>
                <w:lang w:val="es-ES" w:eastAsia="es-ES"/>
              </w:rPr>
              <w:t>9</w:t>
            </w:r>
            <w:r>
              <w:rPr>
                <w:rFonts w:ascii="Calibri" w:eastAsia="Calibri" w:hAnsi="Calibri" w:cs="Times New Roman"/>
                <w:sz w:val="20"/>
                <w:szCs w:val="20"/>
                <w:lang w:val="es-ES" w:eastAsia="es-ES"/>
              </w:rPr>
              <w:t xml:space="preserve"> y </w:t>
            </w:r>
            <w:r w:rsidR="00EF4031">
              <w:rPr>
                <w:rFonts w:ascii="Calibri" w:eastAsia="Calibri" w:hAnsi="Calibri" w:cs="Times New Roman"/>
                <w:sz w:val="20"/>
                <w:szCs w:val="20"/>
                <w:lang w:val="es-ES" w:eastAsia="es-ES"/>
              </w:rPr>
              <w:t>43</w:t>
            </w:r>
            <w:r>
              <w:rPr>
                <w:rFonts w:ascii="Calibri" w:eastAsia="Calibri" w:hAnsi="Calibri" w:cs="Times New Roman"/>
                <w:sz w:val="20"/>
                <w:szCs w:val="20"/>
                <w:lang w:val="es-ES" w:eastAsia="es-ES"/>
              </w:rPr>
              <w:t>-IX-201</w:t>
            </w:r>
            <w:r w:rsidR="00EF4031">
              <w:rPr>
                <w:rFonts w:ascii="Calibri" w:eastAsia="Calibri" w:hAnsi="Calibri" w:cs="Times New Roman"/>
                <w:sz w:val="20"/>
                <w:szCs w:val="20"/>
                <w:lang w:val="es-ES" w:eastAsia="es-ES"/>
              </w:rPr>
              <w:t>9</w:t>
            </w:r>
            <w:r>
              <w:rPr>
                <w:rFonts w:ascii="Calibri" w:eastAsia="Calibri" w:hAnsi="Calibri" w:cs="Times New Roman"/>
                <w:sz w:val="20"/>
                <w:szCs w:val="20"/>
                <w:lang w:val="es-ES" w:eastAsia="es-ES"/>
              </w:rPr>
              <w:t>. Anexo 2</w:t>
            </w:r>
            <w:r w:rsidR="000913CC">
              <w:rPr>
                <w:rFonts w:ascii="Calibri" w:eastAsia="Calibri" w:hAnsi="Calibri" w:cs="Times New Roman"/>
                <w:sz w:val="20"/>
                <w:szCs w:val="20"/>
                <w:lang w:val="es-ES" w:eastAsia="es-ES"/>
              </w:rPr>
              <w:t>.1 y 2.2, respectivamente.</w:t>
            </w:r>
          </w:p>
          <w:p w14:paraId="72A619D8" w14:textId="50A51DD0" w:rsidR="003755EC" w:rsidRPr="00D42470" w:rsidRDefault="003755EC" w:rsidP="007A0B14">
            <w:pPr>
              <w:spacing w:after="0" w:line="240" w:lineRule="auto"/>
              <w:jc w:val="both"/>
              <w:rPr>
                <w:rFonts w:ascii="Calibri" w:eastAsia="Calibri" w:hAnsi="Calibri" w:cs="Times New Roman"/>
                <w:sz w:val="20"/>
                <w:szCs w:val="20"/>
                <w:lang w:val="es-ES" w:eastAsia="es-ES"/>
              </w:rPr>
            </w:pPr>
          </w:p>
        </w:tc>
      </w:tr>
      <w:tr w:rsidR="005933B2" w:rsidRPr="00D42470" w14:paraId="6EA25917" w14:textId="77777777" w:rsidTr="00C84AED">
        <w:trPr>
          <w:trHeight w:val="379"/>
        </w:trPr>
        <w:tc>
          <w:tcPr>
            <w:tcW w:w="312" w:type="pct"/>
            <w:vAlign w:val="center"/>
          </w:tcPr>
          <w:p w14:paraId="02DBDA94" w14:textId="77777777" w:rsidR="005933B2" w:rsidRPr="00D42470" w:rsidRDefault="00ED1474" w:rsidP="00ED1474">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2</w:t>
            </w:r>
          </w:p>
        </w:tc>
        <w:tc>
          <w:tcPr>
            <w:tcW w:w="1358" w:type="pct"/>
            <w:tcMar>
              <w:top w:w="0" w:type="dxa"/>
              <w:left w:w="70" w:type="dxa"/>
              <w:bottom w:w="0" w:type="dxa"/>
              <w:right w:w="70" w:type="dxa"/>
            </w:tcMar>
            <w:vAlign w:val="center"/>
          </w:tcPr>
          <w:p w14:paraId="475D1EDB" w14:textId="0FB8FC82" w:rsidR="005933B2" w:rsidRPr="00D42470" w:rsidRDefault="000913CC" w:rsidP="00ED1474">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Carta de advertencia OAR N° 11 del 18 de enero del 2019</w:t>
            </w:r>
            <w:r w:rsidR="00E401FF">
              <w:rPr>
                <w:rFonts w:ascii="Calibri" w:eastAsia="Calibri" w:hAnsi="Calibri" w:cs="Times New Roman"/>
                <w:sz w:val="20"/>
                <w:szCs w:val="20"/>
                <w:lang w:val="es-ES"/>
              </w:rPr>
              <w:t xml:space="preserve"> de la SMA.</w:t>
            </w:r>
          </w:p>
        </w:tc>
        <w:tc>
          <w:tcPr>
            <w:tcW w:w="680" w:type="pct"/>
            <w:vAlign w:val="center"/>
          </w:tcPr>
          <w:p w14:paraId="5A758F27" w14:textId="0072B879" w:rsidR="005933B2" w:rsidRPr="00D42470" w:rsidRDefault="000913CC" w:rsidP="003755EC">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SMA</w:t>
            </w:r>
            <w:r w:rsidR="00E401FF">
              <w:rPr>
                <w:rFonts w:ascii="Calibri" w:eastAsia="Calibri" w:hAnsi="Calibri" w:cs="Times New Roman"/>
                <w:sz w:val="20"/>
                <w:szCs w:val="20"/>
                <w:lang w:val="es-ES"/>
              </w:rPr>
              <w:t>.</w:t>
            </w:r>
          </w:p>
        </w:tc>
        <w:tc>
          <w:tcPr>
            <w:tcW w:w="627" w:type="pct"/>
            <w:vAlign w:val="center"/>
          </w:tcPr>
          <w:p w14:paraId="6B01A29B" w14:textId="5F448915" w:rsidR="005933B2" w:rsidRPr="00D42470" w:rsidRDefault="000913CC" w:rsidP="003755EC">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SMA.</w:t>
            </w:r>
          </w:p>
        </w:tc>
        <w:tc>
          <w:tcPr>
            <w:tcW w:w="2023" w:type="pct"/>
            <w:vAlign w:val="center"/>
          </w:tcPr>
          <w:p w14:paraId="38C8138A" w14:textId="6C326065" w:rsidR="000913CC" w:rsidRPr="00D42470" w:rsidRDefault="000913CC" w:rsidP="000913CC">
            <w:pPr>
              <w:spacing w:after="0" w:line="240" w:lineRule="auto"/>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 xml:space="preserve"> Carta de advertencia por denuncia de ruidos con ID 04-IX-2019. Anexo 3.</w:t>
            </w:r>
          </w:p>
        </w:tc>
      </w:tr>
      <w:tr w:rsidR="00ED1474" w:rsidRPr="00D42470" w14:paraId="0D5A83FC" w14:textId="77777777" w:rsidTr="00C84AED">
        <w:trPr>
          <w:trHeight w:val="379"/>
        </w:trPr>
        <w:tc>
          <w:tcPr>
            <w:tcW w:w="312" w:type="pct"/>
            <w:vAlign w:val="center"/>
          </w:tcPr>
          <w:p w14:paraId="6540BDE4" w14:textId="77777777" w:rsidR="00ED1474" w:rsidRPr="00ED1474" w:rsidRDefault="00ED1474" w:rsidP="00ED1474">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3</w:t>
            </w:r>
          </w:p>
        </w:tc>
        <w:tc>
          <w:tcPr>
            <w:tcW w:w="1358" w:type="pct"/>
            <w:tcMar>
              <w:top w:w="0" w:type="dxa"/>
              <w:left w:w="70" w:type="dxa"/>
              <w:bottom w:w="0" w:type="dxa"/>
              <w:right w:w="70" w:type="dxa"/>
            </w:tcMar>
            <w:vAlign w:val="center"/>
          </w:tcPr>
          <w:p w14:paraId="7FC1BB73" w14:textId="179646E5" w:rsidR="00ED1474" w:rsidRPr="00ED1474" w:rsidRDefault="000913CC" w:rsidP="00ED1474">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Carta del Sr. Alex Garate de MAQFRONT de fecha 29 de enero del 2019.</w:t>
            </w:r>
          </w:p>
        </w:tc>
        <w:tc>
          <w:tcPr>
            <w:tcW w:w="680" w:type="pct"/>
            <w:vAlign w:val="center"/>
          </w:tcPr>
          <w:p w14:paraId="464132FF" w14:textId="4C1BB932" w:rsidR="00ED1474" w:rsidRDefault="00E401FF" w:rsidP="003755EC">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Titular RCA.</w:t>
            </w:r>
          </w:p>
        </w:tc>
        <w:tc>
          <w:tcPr>
            <w:tcW w:w="627" w:type="pct"/>
            <w:vAlign w:val="center"/>
          </w:tcPr>
          <w:p w14:paraId="4E4E432B" w14:textId="0E571D35" w:rsidR="00ED1474" w:rsidRDefault="00ED1474" w:rsidP="003755EC">
            <w:pPr>
              <w:spacing w:after="0" w:line="240" w:lineRule="auto"/>
              <w:jc w:val="center"/>
              <w:rPr>
                <w:rFonts w:ascii="Calibri" w:eastAsia="Calibri" w:hAnsi="Calibri" w:cs="Times New Roman"/>
                <w:sz w:val="20"/>
                <w:szCs w:val="20"/>
                <w:lang w:val="es-ES" w:eastAsia="es-ES"/>
              </w:rPr>
            </w:pPr>
          </w:p>
        </w:tc>
        <w:tc>
          <w:tcPr>
            <w:tcW w:w="2023" w:type="pct"/>
            <w:vAlign w:val="center"/>
          </w:tcPr>
          <w:p w14:paraId="2B739CFE" w14:textId="26AC26BE" w:rsidR="003755EC" w:rsidRPr="00D42470" w:rsidRDefault="000913CC" w:rsidP="007A0B14">
            <w:pPr>
              <w:spacing w:after="0" w:line="240" w:lineRule="auto"/>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 xml:space="preserve"> Carta del titular solicitando mayor plazo para dar respuesta a la Carta OAR N° 11/2019 de la SMA. Anexo 4.</w:t>
            </w:r>
          </w:p>
        </w:tc>
      </w:tr>
      <w:tr w:rsidR="00E401FF" w:rsidRPr="00D42470" w14:paraId="0B310241" w14:textId="77777777" w:rsidTr="00C84AED">
        <w:trPr>
          <w:trHeight w:val="379"/>
        </w:trPr>
        <w:tc>
          <w:tcPr>
            <w:tcW w:w="312" w:type="pct"/>
            <w:vAlign w:val="center"/>
          </w:tcPr>
          <w:p w14:paraId="6FEBA145" w14:textId="72302BB0" w:rsidR="00E401FF" w:rsidRDefault="00E401FF" w:rsidP="00E401FF">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4</w:t>
            </w:r>
          </w:p>
        </w:tc>
        <w:tc>
          <w:tcPr>
            <w:tcW w:w="1358" w:type="pct"/>
            <w:tcMar>
              <w:top w:w="0" w:type="dxa"/>
              <w:left w:w="70" w:type="dxa"/>
              <w:bottom w:w="0" w:type="dxa"/>
              <w:right w:w="70" w:type="dxa"/>
            </w:tcMar>
            <w:vAlign w:val="center"/>
          </w:tcPr>
          <w:p w14:paraId="3D96BB18" w14:textId="63C46565" w:rsidR="00E401FF" w:rsidRDefault="00E401FF" w:rsidP="00E401FF">
            <w:pPr>
              <w:spacing w:after="0" w:line="240" w:lineRule="auto"/>
              <w:jc w:val="both"/>
              <w:rPr>
                <w:rFonts w:ascii="Calibri" w:eastAsia="Calibri" w:hAnsi="Calibri" w:cs="Times New Roman"/>
                <w:sz w:val="20"/>
                <w:szCs w:val="20"/>
                <w:lang w:val="es-ES"/>
              </w:rPr>
            </w:pPr>
            <w:r w:rsidRPr="00E401FF">
              <w:rPr>
                <w:rFonts w:ascii="Calibri" w:eastAsia="Calibri" w:hAnsi="Calibri" w:cs="Times New Roman"/>
                <w:sz w:val="20"/>
                <w:szCs w:val="20"/>
                <w:lang w:val="es-ES"/>
              </w:rPr>
              <w:t xml:space="preserve">Carta OAR N° </w:t>
            </w:r>
            <w:r>
              <w:rPr>
                <w:rFonts w:ascii="Calibri" w:eastAsia="Calibri" w:hAnsi="Calibri" w:cs="Times New Roman"/>
                <w:sz w:val="20"/>
                <w:szCs w:val="20"/>
                <w:lang w:val="es-ES"/>
              </w:rPr>
              <w:t xml:space="preserve">23 </w:t>
            </w:r>
            <w:r w:rsidRPr="00E401FF">
              <w:rPr>
                <w:rFonts w:ascii="Calibri" w:eastAsia="Calibri" w:hAnsi="Calibri" w:cs="Times New Roman"/>
                <w:sz w:val="20"/>
                <w:szCs w:val="20"/>
                <w:lang w:val="es-ES"/>
              </w:rPr>
              <w:t xml:space="preserve">del </w:t>
            </w:r>
            <w:r>
              <w:rPr>
                <w:rFonts w:ascii="Calibri" w:eastAsia="Calibri" w:hAnsi="Calibri" w:cs="Times New Roman"/>
                <w:sz w:val="20"/>
                <w:szCs w:val="20"/>
                <w:lang w:val="es-ES"/>
              </w:rPr>
              <w:t xml:space="preserve">01 de febrero </w:t>
            </w:r>
            <w:r w:rsidRPr="00E401FF">
              <w:rPr>
                <w:rFonts w:ascii="Calibri" w:eastAsia="Calibri" w:hAnsi="Calibri" w:cs="Times New Roman"/>
                <w:sz w:val="20"/>
                <w:szCs w:val="20"/>
                <w:lang w:val="es-ES"/>
              </w:rPr>
              <w:t>del 2019</w:t>
            </w:r>
            <w:r>
              <w:rPr>
                <w:rFonts w:ascii="Calibri" w:eastAsia="Calibri" w:hAnsi="Calibri" w:cs="Times New Roman"/>
                <w:sz w:val="20"/>
                <w:szCs w:val="20"/>
                <w:lang w:val="es-ES"/>
              </w:rPr>
              <w:t xml:space="preserve"> de la SMA</w:t>
            </w:r>
            <w:r w:rsidRPr="00E401FF">
              <w:rPr>
                <w:rFonts w:ascii="Calibri" w:eastAsia="Calibri" w:hAnsi="Calibri" w:cs="Times New Roman"/>
                <w:sz w:val="20"/>
                <w:szCs w:val="20"/>
                <w:lang w:val="es-ES"/>
              </w:rPr>
              <w:t>.</w:t>
            </w:r>
          </w:p>
        </w:tc>
        <w:tc>
          <w:tcPr>
            <w:tcW w:w="680" w:type="pct"/>
          </w:tcPr>
          <w:p w14:paraId="5A945844" w14:textId="67863AD9" w:rsidR="00E401FF" w:rsidRDefault="00E401FF" w:rsidP="00E401FF">
            <w:pPr>
              <w:spacing w:after="0" w:line="240" w:lineRule="auto"/>
              <w:jc w:val="center"/>
              <w:rPr>
                <w:rFonts w:ascii="Calibri" w:eastAsia="Calibri" w:hAnsi="Calibri" w:cs="Times New Roman"/>
                <w:sz w:val="20"/>
                <w:szCs w:val="20"/>
                <w:lang w:val="es-ES"/>
              </w:rPr>
            </w:pPr>
            <w:r w:rsidRPr="00AA6BCF">
              <w:rPr>
                <w:rFonts w:ascii="Calibri" w:eastAsia="Calibri" w:hAnsi="Calibri" w:cs="Times New Roman"/>
                <w:sz w:val="20"/>
                <w:szCs w:val="20"/>
                <w:lang w:val="es-ES" w:eastAsia="es-ES"/>
              </w:rPr>
              <w:t>SMA.</w:t>
            </w:r>
          </w:p>
        </w:tc>
        <w:tc>
          <w:tcPr>
            <w:tcW w:w="627" w:type="pct"/>
          </w:tcPr>
          <w:p w14:paraId="080B0CA9" w14:textId="00C0C479" w:rsidR="00E401FF" w:rsidRDefault="00E401FF" w:rsidP="00E401FF">
            <w:pPr>
              <w:spacing w:after="0" w:line="240" w:lineRule="auto"/>
              <w:jc w:val="center"/>
              <w:rPr>
                <w:rFonts w:ascii="Calibri" w:eastAsia="Calibri" w:hAnsi="Calibri" w:cs="Times New Roman"/>
                <w:sz w:val="20"/>
                <w:szCs w:val="20"/>
                <w:lang w:val="es-ES" w:eastAsia="es-ES"/>
              </w:rPr>
            </w:pPr>
            <w:r w:rsidRPr="00F66EF4">
              <w:rPr>
                <w:rFonts w:ascii="Calibri" w:eastAsia="Calibri" w:hAnsi="Calibri" w:cs="Times New Roman"/>
                <w:sz w:val="20"/>
                <w:szCs w:val="20"/>
                <w:lang w:val="es-ES" w:eastAsia="es-ES"/>
              </w:rPr>
              <w:t>SMA.</w:t>
            </w:r>
          </w:p>
        </w:tc>
        <w:tc>
          <w:tcPr>
            <w:tcW w:w="2023" w:type="pct"/>
            <w:vAlign w:val="center"/>
          </w:tcPr>
          <w:p w14:paraId="2AF16EB6" w14:textId="5E36B206" w:rsidR="00E401FF" w:rsidRDefault="00E401FF" w:rsidP="00E401FF">
            <w:pPr>
              <w:spacing w:after="0" w:line="240" w:lineRule="auto"/>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Carta al titular entregando un plazo de solo tres días hábiles para dar respuesta a lo requerido por la SMA. Anexo 5.</w:t>
            </w:r>
          </w:p>
        </w:tc>
      </w:tr>
      <w:tr w:rsidR="00E401FF" w:rsidRPr="00D42470" w14:paraId="5F28D4EA" w14:textId="77777777" w:rsidTr="00C84AED">
        <w:trPr>
          <w:trHeight w:val="379"/>
        </w:trPr>
        <w:tc>
          <w:tcPr>
            <w:tcW w:w="312" w:type="pct"/>
            <w:vAlign w:val="center"/>
          </w:tcPr>
          <w:p w14:paraId="2FB6B592" w14:textId="3C7CED59" w:rsidR="00E401FF" w:rsidRDefault="00E401FF" w:rsidP="00E401FF">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5</w:t>
            </w:r>
          </w:p>
        </w:tc>
        <w:tc>
          <w:tcPr>
            <w:tcW w:w="1358" w:type="pct"/>
            <w:tcMar>
              <w:top w:w="0" w:type="dxa"/>
              <w:left w:w="70" w:type="dxa"/>
              <w:bottom w:w="0" w:type="dxa"/>
              <w:right w:w="70" w:type="dxa"/>
            </w:tcMar>
            <w:vAlign w:val="center"/>
          </w:tcPr>
          <w:p w14:paraId="0F606733" w14:textId="69B62663" w:rsidR="00E401FF" w:rsidRDefault="00E401FF" w:rsidP="00E401FF">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Oficio OAR N° 53 del 01 de febrero del 2019 de la SMA.</w:t>
            </w:r>
          </w:p>
        </w:tc>
        <w:tc>
          <w:tcPr>
            <w:tcW w:w="680" w:type="pct"/>
          </w:tcPr>
          <w:p w14:paraId="0063DC1C" w14:textId="238C97A3" w:rsidR="00E401FF" w:rsidRDefault="00E401FF" w:rsidP="00E401FF">
            <w:pPr>
              <w:spacing w:after="0" w:line="240" w:lineRule="auto"/>
              <w:jc w:val="center"/>
              <w:rPr>
                <w:rFonts w:ascii="Calibri" w:eastAsia="Calibri" w:hAnsi="Calibri" w:cs="Times New Roman"/>
                <w:sz w:val="20"/>
                <w:szCs w:val="20"/>
                <w:lang w:val="es-ES"/>
              </w:rPr>
            </w:pPr>
            <w:r w:rsidRPr="00AA6BCF">
              <w:rPr>
                <w:rFonts w:ascii="Calibri" w:eastAsia="Calibri" w:hAnsi="Calibri" w:cs="Times New Roman"/>
                <w:sz w:val="20"/>
                <w:szCs w:val="20"/>
                <w:lang w:val="es-ES" w:eastAsia="es-ES"/>
              </w:rPr>
              <w:t>SMA.</w:t>
            </w:r>
          </w:p>
        </w:tc>
        <w:tc>
          <w:tcPr>
            <w:tcW w:w="627" w:type="pct"/>
          </w:tcPr>
          <w:p w14:paraId="11FFC3B7" w14:textId="6CB2B0D8" w:rsidR="00E401FF" w:rsidRDefault="00E401FF" w:rsidP="00E401FF">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DOH</w:t>
            </w:r>
          </w:p>
        </w:tc>
        <w:tc>
          <w:tcPr>
            <w:tcW w:w="2023" w:type="pct"/>
            <w:vAlign w:val="center"/>
          </w:tcPr>
          <w:p w14:paraId="1C03F709" w14:textId="1AC70228" w:rsidR="00E401FF" w:rsidRDefault="00E401FF" w:rsidP="00E401FF">
            <w:pPr>
              <w:spacing w:after="0" w:line="240" w:lineRule="auto"/>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 xml:space="preserve"> Mediante este oficio se solicita a la Dirección de Obras Hidráulicas, la fiscalización de las faenas de extracción de áridos de la empresa MAQFRONT. Anexo 6.</w:t>
            </w:r>
          </w:p>
        </w:tc>
      </w:tr>
      <w:tr w:rsidR="00E401FF" w:rsidRPr="00D42470" w14:paraId="6E71534B" w14:textId="77777777" w:rsidTr="00C84AED">
        <w:trPr>
          <w:trHeight w:val="379"/>
        </w:trPr>
        <w:tc>
          <w:tcPr>
            <w:tcW w:w="312" w:type="pct"/>
            <w:vAlign w:val="center"/>
          </w:tcPr>
          <w:p w14:paraId="3D56EA21" w14:textId="5FAA8315" w:rsidR="00E401FF" w:rsidRDefault="00E401FF" w:rsidP="00E401FF">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6</w:t>
            </w:r>
          </w:p>
        </w:tc>
        <w:tc>
          <w:tcPr>
            <w:tcW w:w="1358" w:type="pct"/>
            <w:tcMar>
              <w:top w:w="0" w:type="dxa"/>
              <w:left w:w="70" w:type="dxa"/>
              <w:bottom w:w="0" w:type="dxa"/>
              <w:right w:w="70" w:type="dxa"/>
            </w:tcMar>
            <w:vAlign w:val="center"/>
          </w:tcPr>
          <w:p w14:paraId="4A60C296" w14:textId="3E946AC0" w:rsidR="00E401FF" w:rsidRDefault="00E401FF" w:rsidP="00E401FF">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Oficio OAR N° 54 del 01 de febrero del 2019 de la SMA.</w:t>
            </w:r>
          </w:p>
        </w:tc>
        <w:tc>
          <w:tcPr>
            <w:tcW w:w="680" w:type="pct"/>
          </w:tcPr>
          <w:p w14:paraId="7D15E315" w14:textId="63A204E8" w:rsidR="00E401FF" w:rsidRDefault="00E401FF" w:rsidP="00E401FF">
            <w:pPr>
              <w:spacing w:after="0" w:line="240" w:lineRule="auto"/>
              <w:jc w:val="center"/>
              <w:rPr>
                <w:rFonts w:ascii="Calibri" w:eastAsia="Calibri" w:hAnsi="Calibri" w:cs="Times New Roman"/>
                <w:sz w:val="20"/>
                <w:szCs w:val="20"/>
                <w:lang w:val="es-ES"/>
              </w:rPr>
            </w:pPr>
            <w:r w:rsidRPr="00AA6BCF">
              <w:rPr>
                <w:rFonts w:ascii="Calibri" w:eastAsia="Calibri" w:hAnsi="Calibri" w:cs="Times New Roman"/>
                <w:sz w:val="20"/>
                <w:szCs w:val="20"/>
                <w:lang w:val="es-ES" w:eastAsia="es-ES"/>
              </w:rPr>
              <w:t>SMA.</w:t>
            </w:r>
          </w:p>
        </w:tc>
        <w:tc>
          <w:tcPr>
            <w:tcW w:w="627" w:type="pct"/>
          </w:tcPr>
          <w:p w14:paraId="4BB5A0BA" w14:textId="777B14DB" w:rsidR="00E401FF" w:rsidRDefault="00E401FF" w:rsidP="00E401FF">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Municipalidad de Temuco.</w:t>
            </w:r>
          </w:p>
        </w:tc>
        <w:tc>
          <w:tcPr>
            <w:tcW w:w="2023" w:type="pct"/>
            <w:vAlign w:val="center"/>
          </w:tcPr>
          <w:p w14:paraId="11E3E267" w14:textId="637E5B91" w:rsidR="00E401FF" w:rsidRDefault="00E401FF" w:rsidP="00E401FF">
            <w:pPr>
              <w:spacing w:after="0" w:line="240" w:lineRule="auto"/>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 xml:space="preserve"> Se requiere a la Municipalidad de Temuco, la realización de una inspección en la faena de extracción de áridos y verificar las condiciones establecidas en las respectivas autorizaciones municipales. Anexo 7.</w:t>
            </w:r>
          </w:p>
        </w:tc>
      </w:tr>
      <w:tr w:rsidR="00E401FF" w:rsidRPr="00D42470" w14:paraId="3A822751" w14:textId="77777777" w:rsidTr="00C84AED">
        <w:trPr>
          <w:trHeight w:val="379"/>
        </w:trPr>
        <w:tc>
          <w:tcPr>
            <w:tcW w:w="312" w:type="pct"/>
            <w:vAlign w:val="center"/>
          </w:tcPr>
          <w:p w14:paraId="359CE296" w14:textId="6D801E5C" w:rsidR="00E401FF" w:rsidRDefault="000975F8" w:rsidP="00E401FF">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7</w:t>
            </w:r>
          </w:p>
        </w:tc>
        <w:tc>
          <w:tcPr>
            <w:tcW w:w="1358" w:type="pct"/>
            <w:tcMar>
              <w:top w:w="0" w:type="dxa"/>
              <w:left w:w="70" w:type="dxa"/>
              <w:bottom w:w="0" w:type="dxa"/>
              <w:right w:w="70" w:type="dxa"/>
            </w:tcMar>
            <w:vAlign w:val="center"/>
          </w:tcPr>
          <w:p w14:paraId="5EAD6A49" w14:textId="139F8773" w:rsidR="00E401FF" w:rsidRDefault="000975F8" w:rsidP="00E401FF">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Carta de fecha 07 de febrero del 2019 de la empresa MAQFRONT.</w:t>
            </w:r>
          </w:p>
        </w:tc>
        <w:tc>
          <w:tcPr>
            <w:tcW w:w="680" w:type="pct"/>
          </w:tcPr>
          <w:p w14:paraId="3DD34B89" w14:textId="33D8AA1C" w:rsidR="00E401FF" w:rsidRDefault="000975F8" w:rsidP="00E401FF">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eastAsia="es-ES"/>
              </w:rPr>
              <w:t>Titular RCA.</w:t>
            </w:r>
          </w:p>
        </w:tc>
        <w:tc>
          <w:tcPr>
            <w:tcW w:w="627" w:type="pct"/>
          </w:tcPr>
          <w:p w14:paraId="6E059884" w14:textId="3CFA11CA" w:rsidR="00E401FF" w:rsidRDefault="00E401FF" w:rsidP="00E401FF">
            <w:pPr>
              <w:spacing w:after="0" w:line="240" w:lineRule="auto"/>
              <w:jc w:val="center"/>
              <w:rPr>
                <w:rFonts w:ascii="Calibri" w:eastAsia="Calibri" w:hAnsi="Calibri" w:cs="Times New Roman"/>
                <w:sz w:val="20"/>
                <w:szCs w:val="20"/>
                <w:lang w:val="es-ES" w:eastAsia="es-ES"/>
              </w:rPr>
            </w:pPr>
            <w:r w:rsidRPr="00F66EF4">
              <w:rPr>
                <w:rFonts w:ascii="Calibri" w:eastAsia="Calibri" w:hAnsi="Calibri" w:cs="Times New Roman"/>
                <w:sz w:val="20"/>
                <w:szCs w:val="20"/>
                <w:lang w:val="es-ES" w:eastAsia="es-ES"/>
              </w:rPr>
              <w:t>SMA.</w:t>
            </w:r>
          </w:p>
        </w:tc>
        <w:tc>
          <w:tcPr>
            <w:tcW w:w="2023" w:type="pct"/>
            <w:vAlign w:val="center"/>
          </w:tcPr>
          <w:p w14:paraId="67B8E04F" w14:textId="7C643889" w:rsidR="00E401FF" w:rsidRDefault="000975F8" w:rsidP="00E401FF">
            <w:pPr>
              <w:spacing w:after="0" w:line="240" w:lineRule="auto"/>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 xml:space="preserve"> Carta del titular que da respuesta a la Carta de advertencia OAR N° 23/2019, respecto a las medidas de control acústico. Anexo 8.</w:t>
            </w:r>
          </w:p>
        </w:tc>
      </w:tr>
      <w:tr w:rsidR="00E401FF" w:rsidRPr="00D42470" w14:paraId="362F988C" w14:textId="77777777" w:rsidTr="00C84AED">
        <w:trPr>
          <w:trHeight w:val="379"/>
        </w:trPr>
        <w:tc>
          <w:tcPr>
            <w:tcW w:w="312" w:type="pct"/>
            <w:vAlign w:val="center"/>
          </w:tcPr>
          <w:p w14:paraId="3B61AA49" w14:textId="4527A51A" w:rsidR="00E401FF" w:rsidRDefault="000975F8" w:rsidP="00E401FF">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8</w:t>
            </w:r>
          </w:p>
        </w:tc>
        <w:tc>
          <w:tcPr>
            <w:tcW w:w="1358" w:type="pct"/>
            <w:tcMar>
              <w:top w:w="0" w:type="dxa"/>
              <w:left w:w="70" w:type="dxa"/>
              <w:bottom w:w="0" w:type="dxa"/>
              <w:right w:w="70" w:type="dxa"/>
            </w:tcMar>
            <w:vAlign w:val="center"/>
          </w:tcPr>
          <w:p w14:paraId="2CCE8C83" w14:textId="3BA0422A" w:rsidR="00E401FF" w:rsidRDefault="000975F8" w:rsidP="00E401FF">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Oficio N° 313 del 21 de febrero del 2019 de la Municipalidad de Temuco.</w:t>
            </w:r>
          </w:p>
        </w:tc>
        <w:tc>
          <w:tcPr>
            <w:tcW w:w="680" w:type="pct"/>
          </w:tcPr>
          <w:p w14:paraId="0AF136D7" w14:textId="1C9CDFEC" w:rsidR="00E401FF" w:rsidRDefault="000975F8" w:rsidP="00E401FF">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eastAsia="es-ES"/>
              </w:rPr>
              <w:t>Municipalidad de Temuco.</w:t>
            </w:r>
          </w:p>
        </w:tc>
        <w:tc>
          <w:tcPr>
            <w:tcW w:w="627" w:type="pct"/>
          </w:tcPr>
          <w:p w14:paraId="62D180E3" w14:textId="60894866" w:rsidR="00E401FF" w:rsidRDefault="00E401FF" w:rsidP="00E401FF">
            <w:pPr>
              <w:spacing w:after="0" w:line="240" w:lineRule="auto"/>
              <w:jc w:val="center"/>
              <w:rPr>
                <w:rFonts w:ascii="Calibri" w:eastAsia="Calibri" w:hAnsi="Calibri" w:cs="Times New Roman"/>
                <w:sz w:val="20"/>
                <w:szCs w:val="20"/>
                <w:lang w:val="es-ES" w:eastAsia="es-ES"/>
              </w:rPr>
            </w:pPr>
            <w:r w:rsidRPr="00F66EF4">
              <w:rPr>
                <w:rFonts w:ascii="Calibri" w:eastAsia="Calibri" w:hAnsi="Calibri" w:cs="Times New Roman"/>
                <w:sz w:val="20"/>
                <w:szCs w:val="20"/>
                <w:lang w:val="es-ES" w:eastAsia="es-ES"/>
              </w:rPr>
              <w:t>SMA.</w:t>
            </w:r>
          </w:p>
        </w:tc>
        <w:tc>
          <w:tcPr>
            <w:tcW w:w="2023" w:type="pct"/>
            <w:vAlign w:val="center"/>
          </w:tcPr>
          <w:p w14:paraId="1A4A79CE" w14:textId="6C9C14E0" w:rsidR="00E401FF" w:rsidRDefault="000975F8" w:rsidP="00E401FF">
            <w:pPr>
              <w:spacing w:after="0" w:line="240" w:lineRule="auto"/>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 xml:space="preserve"> Respuesta de la Municipalidad de Temuco al Oficio OAR N° 54/2019 de la SMA. Anexo 9.</w:t>
            </w:r>
          </w:p>
        </w:tc>
      </w:tr>
      <w:tr w:rsidR="001751E1" w:rsidRPr="00D42470" w14:paraId="60FDC90B" w14:textId="77777777" w:rsidTr="00C84AED">
        <w:trPr>
          <w:trHeight w:val="379"/>
        </w:trPr>
        <w:tc>
          <w:tcPr>
            <w:tcW w:w="312" w:type="pct"/>
            <w:vAlign w:val="center"/>
          </w:tcPr>
          <w:p w14:paraId="66C61A97" w14:textId="0316A79B" w:rsidR="001751E1" w:rsidRDefault="001751E1" w:rsidP="001751E1">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9</w:t>
            </w:r>
          </w:p>
        </w:tc>
        <w:tc>
          <w:tcPr>
            <w:tcW w:w="1358" w:type="pct"/>
            <w:tcMar>
              <w:top w:w="0" w:type="dxa"/>
              <w:left w:w="70" w:type="dxa"/>
              <w:bottom w:w="0" w:type="dxa"/>
              <w:right w:w="70" w:type="dxa"/>
            </w:tcMar>
            <w:vAlign w:val="center"/>
          </w:tcPr>
          <w:p w14:paraId="58F6F742" w14:textId="00377E64" w:rsidR="001751E1" w:rsidRDefault="001751E1" w:rsidP="001751E1">
            <w:pPr>
              <w:spacing w:after="0" w:line="240" w:lineRule="auto"/>
              <w:jc w:val="both"/>
              <w:rPr>
                <w:rFonts w:ascii="Calibri" w:eastAsia="Calibri" w:hAnsi="Calibri" w:cs="Times New Roman"/>
                <w:sz w:val="20"/>
                <w:szCs w:val="20"/>
                <w:lang w:val="es-ES"/>
              </w:rPr>
            </w:pPr>
            <w:r w:rsidRPr="001751E1">
              <w:rPr>
                <w:rFonts w:ascii="Calibri" w:eastAsia="Calibri" w:hAnsi="Calibri" w:cs="Times New Roman"/>
                <w:sz w:val="20"/>
                <w:szCs w:val="20"/>
                <w:lang w:val="es-ES"/>
              </w:rPr>
              <w:t xml:space="preserve">Carta de fecha </w:t>
            </w:r>
            <w:r>
              <w:rPr>
                <w:rFonts w:ascii="Calibri" w:eastAsia="Calibri" w:hAnsi="Calibri" w:cs="Times New Roman"/>
                <w:sz w:val="20"/>
                <w:szCs w:val="20"/>
                <w:lang w:val="es-ES"/>
              </w:rPr>
              <w:t>02</w:t>
            </w:r>
            <w:r w:rsidRPr="001751E1">
              <w:rPr>
                <w:rFonts w:ascii="Calibri" w:eastAsia="Calibri" w:hAnsi="Calibri" w:cs="Times New Roman"/>
                <w:sz w:val="20"/>
                <w:szCs w:val="20"/>
                <w:lang w:val="es-ES"/>
              </w:rPr>
              <w:t xml:space="preserve"> de </w:t>
            </w:r>
            <w:r>
              <w:rPr>
                <w:rFonts w:ascii="Calibri" w:eastAsia="Calibri" w:hAnsi="Calibri" w:cs="Times New Roman"/>
                <w:sz w:val="20"/>
                <w:szCs w:val="20"/>
                <w:lang w:val="es-ES"/>
              </w:rPr>
              <w:t xml:space="preserve">abril </w:t>
            </w:r>
            <w:r w:rsidRPr="001751E1">
              <w:rPr>
                <w:rFonts w:ascii="Calibri" w:eastAsia="Calibri" w:hAnsi="Calibri" w:cs="Times New Roman"/>
                <w:sz w:val="20"/>
                <w:szCs w:val="20"/>
                <w:lang w:val="es-ES"/>
              </w:rPr>
              <w:t>del 2019 de la empresa MAQFRONT.</w:t>
            </w:r>
          </w:p>
        </w:tc>
        <w:tc>
          <w:tcPr>
            <w:tcW w:w="680" w:type="pct"/>
          </w:tcPr>
          <w:p w14:paraId="1578881B" w14:textId="24193AEE" w:rsidR="001751E1" w:rsidRDefault="001751E1" w:rsidP="001751E1">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Titular RCA.</w:t>
            </w:r>
          </w:p>
        </w:tc>
        <w:tc>
          <w:tcPr>
            <w:tcW w:w="627" w:type="pct"/>
          </w:tcPr>
          <w:p w14:paraId="4C0A2137" w14:textId="76F68ECE" w:rsidR="001751E1" w:rsidRPr="00F66EF4" w:rsidRDefault="001751E1" w:rsidP="001751E1">
            <w:pPr>
              <w:spacing w:after="0" w:line="240" w:lineRule="auto"/>
              <w:jc w:val="center"/>
              <w:rPr>
                <w:rFonts w:ascii="Calibri" w:eastAsia="Calibri" w:hAnsi="Calibri" w:cs="Times New Roman"/>
                <w:sz w:val="20"/>
                <w:szCs w:val="20"/>
                <w:lang w:val="es-ES" w:eastAsia="es-ES"/>
              </w:rPr>
            </w:pPr>
            <w:r w:rsidRPr="00F66EF4">
              <w:rPr>
                <w:rFonts w:ascii="Calibri" w:eastAsia="Calibri" w:hAnsi="Calibri" w:cs="Times New Roman"/>
                <w:sz w:val="20"/>
                <w:szCs w:val="20"/>
                <w:lang w:val="es-ES" w:eastAsia="es-ES"/>
              </w:rPr>
              <w:t>SMA.</w:t>
            </w:r>
          </w:p>
        </w:tc>
        <w:tc>
          <w:tcPr>
            <w:tcW w:w="2023" w:type="pct"/>
            <w:vAlign w:val="center"/>
          </w:tcPr>
          <w:p w14:paraId="3BA917AB" w14:textId="6DA16D3E" w:rsidR="001751E1" w:rsidRDefault="001751E1" w:rsidP="001751E1">
            <w:pPr>
              <w:spacing w:after="0" w:line="240" w:lineRule="auto"/>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 xml:space="preserve"> Carta en donde se entrega la información solicitada en el acta de inspección del día 22 de marzo del 2019</w:t>
            </w:r>
            <w:r w:rsidR="00FB731F">
              <w:rPr>
                <w:rFonts w:ascii="Calibri" w:eastAsia="Calibri" w:hAnsi="Calibri" w:cs="Times New Roman"/>
                <w:sz w:val="20"/>
                <w:szCs w:val="20"/>
                <w:lang w:val="es-ES" w:eastAsia="es-ES"/>
              </w:rPr>
              <w:t>.</w:t>
            </w:r>
            <w:r>
              <w:rPr>
                <w:rFonts w:ascii="Calibri" w:eastAsia="Calibri" w:hAnsi="Calibri" w:cs="Times New Roman"/>
                <w:sz w:val="20"/>
                <w:szCs w:val="20"/>
                <w:lang w:val="es-ES" w:eastAsia="es-ES"/>
              </w:rPr>
              <w:t xml:space="preserve"> Anexo 10.</w:t>
            </w:r>
          </w:p>
        </w:tc>
      </w:tr>
      <w:tr w:rsidR="001513F6" w:rsidRPr="00D42470" w14:paraId="1C478D69" w14:textId="77777777" w:rsidTr="00C84AED">
        <w:trPr>
          <w:trHeight w:val="379"/>
        </w:trPr>
        <w:tc>
          <w:tcPr>
            <w:tcW w:w="312" w:type="pct"/>
            <w:vAlign w:val="center"/>
          </w:tcPr>
          <w:p w14:paraId="1B0A2587" w14:textId="6A89A748" w:rsidR="001513F6" w:rsidRDefault="001513F6" w:rsidP="001751E1">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10</w:t>
            </w:r>
          </w:p>
        </w:tc>
        <w:tc>
          <w:tcPr>
            <w:tcW w:w="1358" w:type="pct"/>
            <w:tcMar>
              <w:top w:w="0" w:type="dxa"/>
              <w:left w:w="70" w:type="dxa"/>
              <w:bottom w:w="0" w:type="dxa"/>
              <w:right w:w="70" w:type="dxa"/>
            </w:tcMar>
            <w:vAlign w:val="center"/>
          </w:tcPr>
          <w:p w14:paraId="6F4E70D3" w14:textId="2C3F918E" w:rsidR="001513F6" w:rsidRPr="001751E1" w:rsidRDefault="001513F6" w:rsidP="001751E1">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Fichas técnicas de mediciones de ruido de la SMA.</w:t>
            </w:r>
          </w:p>
        </w:tc>
        <w:tc>
          <w:tcPr>
            <w:tcW w:w="680" w:type="pct"/>
          </w:tcPr>
          <w:p w14:paraId="2F4B451E" w14:textId="5FC596BB" w:rsidR="001513F6" w:rsidRDefault="001513F6" w:rsidP="001751E1">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SMA.</w:t>
            </w:r>
          </w:p>
        </w:tc>
        <w:tc>
          <w:tcPr>
            <w:tcW w:w="627" w:type="pct"/>
          </w:tcPr>
          <w:p w14:paraId="75A74A1D" w14:textId="5E723E1C" w:rsidR="001513F6" w:rsidRPr="00F66EF4" w:rsidRDefault="001513F6" w:rsidP="001751E1">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SMA.</w:t>
            </w:r>
          </w:p>
        </w:tc>
        <w:tc>
          <w:tcPr>
            <w:tcW w:w="2023" w:type="pct"/>
            <w:vAlign w:val="center"/>
          </w:tcPr>
          <w:p w14:paraId="2DD33FE9" w14:textId="5FE91304" w:rsidR="001513F6" w:rsidRDefault="001513F6" w:rsidP="001751E1">
            <w:pPr>
              <w:spacing w:after="0" w:line="240" w:lineRule="auto"/>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 xml:space="preserve"> Ficha técnica de medición de ruido del día 07 de febrero del 2019 (Anexo 11.1) y ficha de medición del día 22 de marzo del 2019 (Anexo 11.2).</w:t>
            </w:r>
          </w:p>
        </w:tc>
      </w:tr>
      <w:tr w:rsidR="00C84AED" w:rsidRPr="00D42470" w14:paraId="2DF574D4" w14:textId="77777777" w:rsidTr="00C84AED">
        <w:trPr>
          <w:trHeight w:val="379"/>
        </w:trPr>
        <w:tc>
          <w:tcPr>
            <w:tcW w:w="312" w:type="pct"/>
            <w:vAlign w:val="center"/>
          </w:tcPr>
          <w:p w14:paraId="0A23AAD2" w14:textId="708110C2" w:rsidR="00C84AED" w:rsidRDefault="00C84AED" w:rsidP="001751E1">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11</w:t>
            </w:r>
          </w:p>
        </w:tc>
        <w:tc>
          <w:tcPr>
            <w:tcW w:w="1358" w:type="pct"/>
            <w:tcMar>
              <w:top w:w="0" w:type="dxa"/>
              <w:left w:w="70" w:type="dxa"/>
              <w:bottom w:w="0" w:type="dxa"/>
              <w:right w:w="70" w:type="dxa"/>
            </w:tcMar>
            <w:vAlign w:val="center"/>
          </w:tcPr>
          <w:p w14:paraId="155CF5B6" w14:textId="5C6C27E1" w:rsidR="00C84AED" w:rsidRDefault="00C84AED" w:rsidP="001751E1">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 xml:space="preserve">Oficio OAR N° </w:t>
            </w:r>
            <w:r w:rsidR="009F5FDF">
              <w:rPr>
                <w:rFonts w:ascii="Calibri" w:eastAsia="Calibri" w:hAnsi="Calibri" w:cs="Times New Roman"/>
                <w:sz w:val="20"/>
                <w:szCs w:val="20"/>
                <w:lang w:val="es-ES"/>
              </w:rPr>
              <w:t>200</w:t>
            </w:r>
            <w:r>
              <w:rPr>
                <w:rFonts w:ascii="Calibri" w:eastAsia="Calibri" w:hAnsi="Calibri" w:cs="Times New Roman"/>
                <w:sz w:val="20"/>
                <w:szCs w:val="20"/>
                <w:lang w:val="es-ES"/>
              </w:rPr>
              <w:t xml:space="preserve"> del 11 de julio del 2019</w:t>
            </w:r>
            <w:r w:rsidR="009F5FDF">
              <w:rPr>
                <w:rFonts w:ascii="Calibri" w:eastAsia="Calibri" w:hAnsi="Calibri" w:cs="Times New Roman"/>
                <w:sz w:val="20"/>
                <w:szCs w:val="20"/>
                <w:lang w:val="es-ES"/>
              </w:rPr>
              <w:t xml:space="preserve"> de la SMA</w:t>
            </w:r>
            <w:r>
              <w:rPr>
                <w:rFonts w:ascii="Calibri" w:eastAsia="Calibri" w:hAnsi="Calibri" w:cs="Times New Roman"/>
                <w:sz w:val="20"/>
                <w:szCs w:val="20"/>
                <w:lang w:val="es-ES"/>
              </w:rPr>
              <w:t>.</w:t>
            </w:r>
          </w:p>
        </w:tc>
        <w:tc>
          <w:tcPr>
            <w:tcW w:w="680" w:type="pct"/>
          </w:tcPr>
          <w:p w14:paraId="2A4AFC2B" w14:textId="4AF67A2B" w:rsidR="00C84AED" w:rsidRDefault="00C84AED" w:rsidP="001751E1">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SMA</w:t>
            </w:r>
          </w:p>
        </w:tc>
        <w:tc>
          <w:tcPr>
            <w:tcW w:w="627" w:type="pct"/>
          </w:tcPr>
          <w:p w14:paraId="19B8C82D" w14:textId="72361463" w:rsidR="00C84AED" w:rsidRDefault="00C84AED" w:rsidP="001751E1">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SEREMI de Salud</w:t>
            </w:r>
          </w:p>
        </w:tc>
        <w:tc>
          <w:tcPr>
            <w:tcW w:w="2023" w:type="pct"/>
            <w:vAlign w:val="center"/>
          </w:tcPr>
          <w:p w14:paraId="60E435EB" w14:textId="689A5ADD" w:rsidR="00C84AED" w:rsidRDefault="00C84AED" w:rsidP="001751E1">
            <w:pPr>
              <w:spacing w:after="0" w:line="240" w:lineRule="auto"/>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 xml:space="preserve"> Oficio de la SMA, que solicita la fiscalización de la autoridad sanitaria en la Planta MAQFRONT, en lo que respecta al control de emisiones atmosféricas. Anexo 12.</w:t>
            </w:r>
          </w:p>
        </w:tc>
      </w:tr>
    </w:tbl>
    <w:p w14:paraId="220B7DC4" w14:textId="3769122D" w:rsidR="00D42470" w:rsidRPr="00D42470" w:rsidRDefault="00D42470" w:rsidP="001E6B2A">
      <w:pPr>
        <w:pStyle w:val="Ttulo1"/>
        <w:numPr>
          <w:ilvl w:val="0"/>
          <w:numId w:val="10"/>
        </w:numPr>
        <w:ind w:left="360"/>
      </w:pPr>
      <w:bookmarkStart w:id="122" w:name="_Toc390777030"/>
      <w:bookmarkStart w:id="123" w:name="_Toc449085419"/>
      <w:bookmarkStart w:id="124" w:name="_Toc534366275"/>
      <w:bookmarkEnd w:id="111"/>
      <w:bookmarkEnd w:id="112"/>
      <w:r w:rsidRPr="00D42470">
        <w:lastRenderedPageBreak/>
        <w:t>HECHOS CONSTATADOS.</w:t>
      </w:r>
      <w:bookmarkStart w:id="125" w:name="_Ref352922216"/>
      <w:bookmarkStart w:id="126" w:name="_Toc353998120"/>
      <w:bookmarkStart w:id="127" w:name="_Toc353998193"/>
      <w:bookmarkStart w:id="128" w:name="_Toc382383547"/>
      <w:bookmarkStart w:id="129" w:name="_Toc382472369"/>
      <w:bookmarkStart w:id="130" w:name="_Toc390184279"/>
      <w:bookmarkStart w:id="131" w:name="_Toc390360010"/>
      <w:bookmarkStart w:id="132" w:name="_Toc390777031"/>
      <w:bookmarkEnd w:id="122"/>
      <w:bookmarkEnd w:id="123"/>
      <w:bookmarkEnd w:id="124"/>
    </w:p>
    <w:bookmarkEnd w:id="125"/>
    <w:bookmarkEnd w:id="126"/>
    <w:bookmarkEnd w:id="127"/>
    <w:bookmarkEnd w:id="128"/>
    <w:bookmarkEnd w:id="129"/>
    <w:bookmarkEnd w:id="130"/>
    <w:bookmarkEnd w:id="131"/>
    <w:bookmarkEnd w:id="132"/>
    <w:p w14:paraId="0B35D62D" w14:textId="77777777" w:rsidR="00C22396" w:rsidRDefault="00C22396" w:rsidP="00C22396">
      <w:pPr>
        <w:pStyle w:val="Ttulo2"/>
        <w:numPr>
          <w:ilvl w:val="0"/>
          <w:numId w:val="0"/>
        </w:numPr>
        <w:ind w:left="576"/>
      </w:pPr>
    </w:p>
    <w:p w14:paraId="1D5782DA" w14:textId="48A39A3D" w:rsidR="00C372F6" w:rsidRDefault="00C372F6" w:rsidP="001E6B2A">
      <w:pPr>
        <w:pStyle w:val="Ttulo2"/>
        <w:numPr>
          <w:ilvl w:val="1"/>
          <w:numId w:val="10"/>
        </w:numPr>
        <w:ind w:left="360"/>
      </w:pPr>
      <w:bookmarkStart w:id="133" w:name="_Toc534366276"/>
      <w:r>
        <w:t>Control de emisiones acústicas.</w:t>
      </w:r>
      <w:bookmarkEnd w:id="133"/>
    </w:p>
    <w:p w14:paraId="4143AB67" w14:textId="77777777" w:rsidR="00C372F6" w:rsidRPr="00D14AAD" w:rsidRDefault="00C372F6" w:rsidP="00C372F6">
      <w:pPr>
        <w:spacing w:after="0" w:line="240" w:lineRule="auto"/>
        <w:ind w:left="576"/>
        <w:contextualSpacing/>
        <w:outlineLvl w:val="0"/>
        <w:rPr>
          <w:rFonts w:ascii="Calibri" w:eastAsia="Calibri" w:hAnsi="Calibri" w:cs="Calibri"/>
          <w:b/>
          <w:color w:val="FF0000"/>
          <w:sz w:val="24"/>
          <w:szCs w:val="20"/>
        </w:rPr>
      </w:pPr>
    </w:p>
    <w:tbl>
      <w:tblPr>
        <w:tblStyle w:val="Tablaconcuadrcula"/>
        <w:tblW w:w="5001" w:type="pct"/>
        <w:tblLook w:val="04A0" w:firstRow="1" w:lastRow="0" w:firstColumn="1" w:lastColumn="0" w:noHBand="0" w:noVBand="1"/>
      </w:tblPr>
      <w:tblGrid>
        <w:gridCol w:w="3768"/>
        <w:gridCol w:w="9797"/>
      </w:tblGrid>
      <w:tr w:rsidR="00C372F6" w:rsidRPr="00D42470" w14:paraId="0A0FE9A8" w14:textId="77777777" w:rsidTr="005C227C">
        <w:trPr>
          <w:trHeight w:val="142"/>
        </w:trPr>
        <w:tc>
          <w:tcPr>
            <w:tcW w:w="1389" w:type="pct"/>
          </w:tcPr>
          <w:p w14:paraId="5C136FD3" w14:textId="421FBFF9" w:rsidR="00C372F6" w:rsidRPr="00D42470" w:rsidRDefault="00C372F6" w:rsidP="005C227C">
            <w:pPr>
              <w:rPr>
                <w:lang w:val="es-CL"/>
              </w:rPr>
            </w:pPr>
            <w:r>
              <w:rPr>
                <w:rFonts w:eastAsia="Times New Roman"/>
                <w:b/>
                <w:bCs/>
                <w:color w:val="000000"/>
                <w:lang w:eastAsia="es-CL"/>
              </w:rPr>
              <w:t xml:space="preserve">Número de hecho constatado: </w:t>
            </w:r>
            <w:r w:rsidR="003755EC">
              <w:rPr>
                <w:rFonts w:eastAsia="Times New Roman"/>
                <w:b/>
                <w:bCs/>
                <w:color w:val="000000"/>
                <w:lang w:eastAsia="es-CL"/>
              </w:rPr>
              <w:t>1</w:t>
            </w:r>
          </w:p>
        </w:tc>
        <w:tc>
          <w:tcPr>
            <w:tcW w:w="3611" w:type="pct"/>
          </w:tcPr>
          <w:p w14:paraId="70B5D095" w14:textId="1DA516AF" w:rsidR="00C372F6" w:rsidRPr="00D42470" w:rsidRDefault="00C372F6" w:rsidP="005C227C">
            <w:r w:rsidRPr="00D42470">
              <w:rPr>
                <w:rFonts w:eastAsia="Times New Roman"/>
                <w:b/>
                <w:bCs/>
                <w:color w:val="000000"/>
                <w:lang w:eastAsia="es-CL"/>
              </w:rPr>
              <w:t>Estación N°</w:t>
            </w:r>
            <w:r w:rsidRPr="00D42470">
              <w:rPr>
                <w:rFonts w:eastAsia="Times New Roman"/>
                <w:color w:val="000000"/>
                <w:lang w:eastAsia="es-CL"/>
              </w:rPr>
              <w:t>:</w:t>
            </w:r>
            <w:r w:rsidR="007A0B14">
              <w:rPr>
                <w:rFonts w:eastAsia="Times New Roman"/>
                <w:color w:val="000000"/>
                <w:lang w:eastAsia="es-CL"/>
              </w:rPr>
              <w:t xml:space="preserve"> </w:t>
            </w:r>
            <w:r w:rsidR="00FB731F">
              <w:rPr>
                <w:rFonts w:eastAsia="Times New Roman"/>
                <w:color w:val="000000"/>
                <w:lang w:eastAsia="es-CL"/>
              </w:rPr>
              <w:t>1 y 2.</w:t>
            </w:r>
          </w:p>
        </w:tc>
      </w:tr>
      <w:tr w:rsidR="00696226" w:rsidRPr="00D42470" w14:paraId="51925553" w14:textId="77777777" w:rsidTr="00696226">
        <w:trPr>
          <w:trHeight w:val="142"/>
        </w:trPr>
        <w:tc>
          <w:tcPr>
            <w:tcW w:w="5000" w:type="pct"/>
            <w:gridSpan w:val="2"/>
          </w:tcPr>
          <w:p w14:paraId="6F7B6B61" w14:textId="77777777" w:rsidR="00696226" w:rsidRDefault="00696226" w:rsidP="005C227C">
            <w:pPr>
              <w:rPr>
                <w:rFonts w:eastAsia="Times New Roman"/>
                <w:b/>
                <w:bCs/>
                <w:color w:val="000000"/>
                <w:lang w:eastAsia="es-CL"/>
              </w:rPr>
            </w:pPr>
            <w:r>
              <w:rPr>
                <w:rFonts w:eastAsia="Times New Roman"/>
                <w:b/>
                <w:bCs/>
                <w:color w:val="000000"/>
                <w:lang w:eastAsia="es-CL"/>
              </w:rPr>
              <w:t>Documentación revisada:</w:t>
            </w:r>
          </w:p>
          <w:p w14:paraId="1C426136" w14:textId="5083C7E4" w:rsidR="001751E1" w:rsidRPr="00696226" w:rsidRDefault="001751E1" w:rsidP="001E6B2A">
            <w:pPr>
              <w:pStyle w:val="Prrafodelista"/>
              <w:numPr>
                <w:ilvl w:val="0"/>
                <w:numId w:val="11"/>
              </w:numPr>
              <w:ind w:left="360"/>
              <w:rPr>
                <w:rFonts w:eastAsia="Times New Roman"/>
                <w:color w:val="000000"/>
                <w:lang w:eastAsia="es-CL"/>
              </w:rPr>
            </w:pPr>
            <w:r w:rsidRPr="001751E1">
              <w:t xml:space="preserve">Carta de fecha </w:t>
            </w:r>
            <w:r>
              <w:t>02</w:t>
            </w:r>
            <w:r w:rsidRPr="001751E1">
              <w:t xml:space="preserve"> de </w:t>
            </w:r>
            <w:r>
              <w:t xml:space="preserve">abril </w:t>
            </w:r>
            <w:r w:rsidRPr="001751E1">
              <w:t>del 2019 de la empresa MAQFRON</w:t>
            </w:r>
            <w:r w:rsidR="00A94BA8">
              <w:t>T (Anexo 10).</w:t>
            </w:r>
          </w:p>
          <w:p w14:paraId="238572D0" w14:textId="32C8F431" w:rsidR="00696226" w:rsidRPr="00D42470" w:rsidRDefault="00696226" w:rsidP="005C227C">
            <w:pPr>
              <w:rPr>
                <w:rFonts w:eastAsia="Times New Roman"/>
                <w:b/>
                <w:bCs/>
                <w:color w:val="000000"/>
                <w:lang w:eastAsia="es-CL"/>
              </w:rPr>
            </w:pPr>
          </w:p>
        </w:tc>
      </w:tr>
      <w:tr w:rsidR="00C372F6" w:rsidRPr="00D42470" w14:paraId="1AB37A74" w14:textId="77777777" w:rsidTr="005C227C">
        <w:trPr>
          <w:trHeight w:val="627"/>
        </w:trPr>
        <w:tc>
          <w:tcPr>
            <w:tcW w:w="5000" w:type="pct"/>
            <w:gridSpan w:val="2"/>
          </w:tcPr>
          <w:p w14:paraId="422500CB" w14:textId="77777777" w:rsidR="00C372F6" w:rsidRDefault="00C372F6" w:rsidP="005C227C">
            <w:pPr>
              <w:rPr>
                <w:b/>
              </w:rPr>
            </w:pPr>
            <w:r>
              <w:rPr>
                <w:b/>
              </w:rPr>
              <w:t>Exigencia (s):</w:t>
            </w:r>
          </w:p>
          <w:p w14:paraId="209C3554" w14:textId="77777777" w:rsidR="00C372F6" w:rsidRDefault="00C372F6" w:rsidP="005C227C">
            <w:pPr>
              <w:rPr>
                <w:b/>
              </w:rPr>
            </w:pPr>
            <w:r>
              <w:rPr>
                <w:b/>
              </w:rPr>
              <w:t>RCA N° 25/2015, Considerando</w:t>
            </w:r>
            <w:r w:rsidR="007B156A">
              <w:rPr>
                <w:b/>
              </w:rPr>
              <w:t xml:space="preserve"> 3.11:</w:t>
            </w:r>
          </w:p>
          <w:p w14:paraId="23B6993B" w14:textId="2C86ABE7" w:rsidR="007B156A" w:rsidRDefault="007B156A" w:rsidP="007B156A">
            <w:pPr>
              <w:rPr>
                <w:i/>
              </w:rPr>
            </w:pPr>
            <w:r>
              <w:rPr>
                <w:i/>
              </w:rPr>
              <w:t>“</w:t>
            </w:r>
            <w:r w:rsidRPr="007B156A">
              <w:rPr>
                <w:i/>
              </w:rPr>
              <w:t>Ruido</w:t>
            </w:r>
          </w:p>
          <w:p w14:paraId="2F212B60" w14:textId="77777777" w:rsidR="007B156A" w:rsidRPr="007B156A" w:rsidRDefault="007B156A" w:rsidP="007B156A">
            <w:pPr>
              <w:jc w:val="both"/>
              <w:rPr>
                <w:i/>
              </w:rPr>
            </w:pPr>
            <w:r w:rsidRPr="007B156A">
              <w:rPr>
                <w:i/>
              </w:rPr>
              <w:t xml:space="preserve">El Anexo N°8 de la DIA adjunta estudio de ruido, en él se establece que las faenas de producción de áridos generan los niveles de Presión Sonora Corregida (NPC) por sobre los niveles máximos permisibles, según lo establecido en el D.S. Nº 38/11, por lo que el proyecto de extracción ha adoptado como medidas definir los siguientes horarios de </w:t>
            </w:r>
            <w:r w:rsidRPr="0044562A">
              <w:rPr>
                <w:i/>
              </w:rPr>
              <w:t>trabajo Lunes a Viernes de 08:00 a 18:00 hrs. y Sábado de 08:00 a 18:00 hrs.</w:t>
            </w:r>
          </w:p>
          <w:p w14:paraId="0F51E917" w14:textId="77777777" w:rsidR="007B156A" w:rsidRPr="007B156A" w:rsidRDefault="007B156A" w:rsidP="007B156A">
            <w:pPr>
              <w:jc w:val="both"/>
              <w:rPr>
                <w:i/>
              </w:rPr>
            </w:pPr>
            <w:r w:rsidRPr="007B156A">
              <w:rPr>
                <w:i/>
              </w:rPr>
              <w:t>Además el proyecto considera la siguiente medida ambiental:</w:t>
            </w:r>
          </w:p>
          <w:p w14:paraId="5467D22C" w14:textId="335B712B" w:rsidR="007B156A" w:rsidRPr="007B156A" w:rsidRDefault="007B156A" w:rsidP="007B156A">
            <w:pPr>
              <w:jc w:val="both"/>
              <w:rPr>
                <w:i/>
              </w:rPr>
            </w:pPr>
            <w:r w:rsidRPr="007B156A">
              <w:rPr>
                <w:i/>
              </w:rPr>
              <w:t>Monitoreo de ruido viviendas más cercanas</w:t>
            </w:r>
          </w:p>
          <w:p w14:paraId="2DF6D261" w14:textId="72927780" w:rsidR="007B156A" w:rsidRPr="007B156A" w:rsidRDefault="007B156A" w:rsidP="007B156A">
            <w:pPr>
              <w:jc w:val="both"/>
              <w:rPr>
                <w:i/>
              </w:rPr>
            </w:pPr>
            <w:r w:rsidRPr="007B156A">
              <w:rPr>
                <w:i/>
              </w:rPr>
              <w:t xml:space="preserve">Objetivo: </w:t>
            </w:r>
            <w:r w:rsidRPr="007B156A">
              <w:rPr>
                <w:i/>
                <w:u w:val="single"/>
              </w:rPr>
              <w:t>Monitorear el Nivel de Presión Sonora</w:t>
            </w:r>
            <w:r w:rsidRPr="007B156A">
              <w:rPr>
                <w:i/>
              </w:rPr>
              <w:t xml:space="preserve"> (NPS) emitidos por la operación del proyecto en las casas más cercanas a ella.</w:t>
            </w:r>
          </w:p>
          <w:p w14:paraId="70F19865" w14:textId="1D44A79B" w:rsidR="007B156A" w:rsidRPr="007B156A" w:rsidRDefault="007B156A" w:rsidP="007B156A">
            <w:pPr>
              <w:jc w:val="both"/>
              <w:rPr>
                <w:i/>
              </w:rPr>
            </w:pPr>
            <w:r w:rsidRPr="007B156A">
              <w:rPr>
                <w:i/>
              </w:rPr>
              <w:t xml:space="preserve">Descripción: Con el objetivo de realizar un monitoreo del NPS del proyecto, en el </w:t>
            </w:r>
            <w:r w:rsidRPr="007B156A">
              <w:rPr>
                <w:i/>
                <w:u w:val="single"/>
              </w:rPr>
              <w:t>primer mes de cada año de operación se realizará un monitoreo de ruido</w:t>
            </w:r>
            <w:r w:rsidRPr="007B156A">
              <w:rPr>
                <w:i/>
              </w:rPr>
              <w:t xml:space="preserve"> en la casa más cercana del área de extracción correspondiente. El monitoreo se hará con la metodología indicada en el D.S. N° 38/11 en horario diurno.</w:t>
            </w:r>
          </w:p>
          <w:p w14:paraId="7F704DA1" w14:textId="77777777" w:rsidR="007B156A" w:rsidRPr="007B156A" w:rsidRDefault="007B156A" w:rsidP="007B156A">
            <w:pPr>
              <w:jc w:val="both"/>
              <w:rPr>
                <w:i/>
              </w:rPr>
            </w:pPr>
            <w:r w:rsidRPr="007B156A">
              <w:rPr>
                <w:i/>
              </w:rPr>
              <w:t>Justificación de la medida correspondiente: Velar el cumplimento del D.S. N° 38/11 durante la etapa de operación del proyecto en la vivienda más cercana.</w:t>
            </w:r>
          </w:p>
          <w:p w14:paraId="125F0BE8" w14:textId="77777777" w:rsidR="007B156A" w:rsidRPr="007B156A" w:rsidRDefault="007B156A" w:rsidP="007B156A">
            <w:pPr>
              <w:jc w:val="both"/>
              <w:rPr>
                <w:i/>
              </w:rPr>
            </w:pPr>
            <w:r w:rsidRPr="007B156A">
              <w:rPr>
                <w:i/>
              </w:rPr>
              <w:t>Forma y oportunidad de implementación: Monitoreo del NPS para una zona rural se realizará al término del primer mes de operación del proyecto.</w:t>
            </w:r>
          </w:p>
          <w:p w14:paraId="635884D7" w14:textId="77777777" w:rsidR="007B156A" w:rsidRPr="007B156A" w:rsidRDefault="007B156A" w:rsidP="007B156A">
            <w:pPr>
              <w:jc w:val="both"/>
              <w:rPr>
                <w:i/>
              </w:rPr>
            </w:pPr>
            <w:r w:rsidRPr="007B156A">
              <w:rPr>
                <w:i/>
              </w:rPr>
              <w:t>Indicador de cumplimiento: Realización del monitoreo de NPS vivienda más cercana.</w:t>
            </w:r>
          </w:p>
          <w:p w14:paraId="55ED29D6" w14:textId="77777777" w:rsidR="00C372F6" w:rsidRPr="007B156A" w:rsidRDefault="007B156A" w:rsidP="007B156A">
            <w:pPr>
              <w:jc w:val="both"/>
              <w:rPr>
                <w:i/>
              </w:rPr>
            </w:pPr>
            <w:r w:rsidRPr="007B156A">
              <w:rPr>
                <w:i/>
              </w:rPr>
              <w:t xml:space="preserve">Ejecución de medidas en el caso de incumplimiento del D.S. N° 38/11 (limitación de áreas de extracción, relocalización de maquinaria o rutas de trabajo, entre otros), las que se determinarán contra informe y sugerencias del profesional a cargo de la medición. Los resultados serán informados a la SEREMI de Salud y </w:t>
            </w:r>
            <w:r w:rsidRPr="007B156A">
              <w:rPr>
                <w:i/>
                <w:u w:val="single"/>
              </w:rPr>
              <w:t>Superintendencia de Medio Ambiente</w:t>
            </w:r>
            <w:r>
              <w:rPr>
                <w:i/>
              </w:rPr>
              <w:t>”</w:t>
            </w:r>
            <w:r w:rsidRPr="007B156A">
              <w:rPr>
                <w:i/>
              </w:rPr>
              <w:t>.</w:t>
            </w:r>
          </w:p>
          <w:p w14:paraId="49A00382" w14:textId="77777777" w:rsidR="007B156A" w:rsidRPr="00D42470" w:rsidRDefault="007B156A" w:rsidP="005C227C">
            <w:pPr>
              <w:rPr>
                <w:b/>
              </w:rPr>
            </w:pPr>
          </w:p>
        </w:tc>
      </w:tr>
      <w:tr w:rsidR="00C372F6" w:rsidRPr="00D42470" w14:paraId="1865CF80" w14:textId="77777777" w:rsidTr="005C227C">
        <w:trPr>
          <w:trHeight w:val="627"/>
        </w:trPr>
        <w:tc>
          <w:tcPr>
            <w:tcW w:w="5000" w:type="pct"/>
            <w:gridSpan w:val="2"/>
          </w:tcPr>
          <w:p w14:paraId="30B8E776" w14:textId="5CB555E0" w:rsidR="008F1F25" w:rsidRDefault="008F1F25" w:rsidP="005C227C">
            <w:pPr>
              <w:rPr>
                <w:b/>
              </w:rPr>
            </w:pPr>
            <w:r>
              <w:rPr>
                <w:b/>
              </w:rPr>
              <w:t>Hechos constatados:</w:t>
            </w:r>
          </w:p>
          <w:p w14:paraId="7C1A2F15" w14:textId="58A62B53" w:rsidR="001751E1" w:rsidRDefault="001751E1" w:rsidP="001E6B2A">
            <w:pPr>
              <w:pStyle w:val="Prrafodelista"/>
              <w:numPr>
                <w:ilvl w:val="0"/>
                <w:numId w:val="8"/>
              </w:numPr>
              <w:ind w:left="360"/>
            </w:pPr>
            <w:r>
              <w:t xml:space="preserve">El Sr. </w:t>
            </w:r>
            <w:r w:rsidR="001513F6">
              <w:t xml:space="preserve">Alex </w:t>
            </w:r>
            <w:r>
              <w:t xml:space="preserve">Garate </w:t>
            </w:r>
            <w:r w:rsidR="001513F6">
              <w:t xml:space="preserve">(Gerente MAQFRONT) </w:t>
            </w:r>
            <w:r>
              <w:t>informa a los fiscalizadores</w:t>
            </w:r>
            <w:r w:rsidR="001513F6">
              <w:t xml:space="preserve"> de la SMA</w:t>
            </w:r>
            <w:r>
              <w:t>, que son cuatro los sectores habilitados para extraer áridos desde la ribera del Río Cautín, cuyas especificaciones y condiciones se encuentran indicadas en los respectivos decretos municipales e informes de la DOH, los cuales fueron entregados a los fiscalizadores</w:t>
            </w:r>
            <w:r w:rsidR="00FB731F">
              <w:t xml:space="preserve"> (Anexo 1.2).</w:t>
            </w:r>
          </w:p>
          <w:p w14:paraId="1C0119CD" w14:textId="28F5B5B8" w:rsidR="001751E1" w:rsidRPr="001751E1" w:rsidRDefault="001751E1" w:rsidP="001E6B2A">
            <w:pPr>
              <w:pStyle w:val="Prrafodelista"/>
              <w:numPr>
                <w:ilvl w:val="0"/>
                <w:numId w:val="8"/>
              </w:numPr>
              <w:ind w:left="360"/>
            </w:pPr>
            <w:r w:rsidRPr="001751E1">
              <w:t>El Sr. Garate, señala que la planta de procesos de áridos está compuesta por cuatro chancadoras y que esta planta opera en un horario de 8 am a 18 h de lunes a viernes y que ocasionalmente se trabajan los días sábados. También, señala que periódicamente son inspeccionados por inspectores municipales (Temuco) y fiscalizadores de la DOH.</w:t>
            </w:r>
          </w:p>
          <w:p w14:paraId="6E221595" w14:textId="51122AFC" w:rsidR="001751E1" w:rsidRDefault="001751E1" w:rsidP="001E6B2A">
            <w:pPr>
              <w:pStyle w:val="Prrafodelista"/>
              <w:numPr>
                <w:ilvl w:val="0"/>
                <w:numId w:val="8"/>
              </w:numPr>
              <w:ind w:left="360"/>
            </w:pPr>
            <w:r>
              <w:t xml:space="preserve">Respecto a las faenas de extracción de áridos, al momento de la inspección </w:t>
            </w:r>
            <w:r w:rsidR="001513F6">
              <w:t xml:space="preserve">(22 de marzo del 2019) </w:t>
            </w:r>
            <w:r>
              <w:t>la situación de operación es la siguiente:</w:t>
            </w:r>
          </w:p>
          <w:p w14:paraId="2CA2E898" w14:textId="77777777" w:rsidR="001751E1" w:rsidRDefault="001751E1" w:rsidP="001751E1">
            <w:pPr>
              <w:pStyle w:val="Prrafodelista"/>
              <w:ind w:left="283"/>
            </w:pPr>
            <w:r>
              <w:t>-</w:t>
            </w:r>
            <w:r>
              <w:tab/>
              <w:t>Sector Trañi Trañi 14, se encuentra paralizada la extracción, quedando material por extraer.</w:t>
            </w:r>
          </w:p>
          <w:p w14:paraId="00C1E59E" w14:textId="77777777" w:rsidR="001751E1" w:rsidRDefault="001751E1" w:rsidP="001751E1">
            <w:pPr>
              <w:pStyle w:val="Prrafodelista"/>
              <w:ind w:left="283"/>
            </w:pPr>
            <w:r>
              <w:t>-</w:t>
            </w:r>
            <w:r>
              <w:tab/>
              <w:t>Sector Trañi Trañi 15, paralizado.</w:t>
            </w:r>
          </w:p>
          <w:p w14:paraId="29927C12" w14:textId="77777777" w:rsidR="001751E1" w:rsidRDefault="001751E1" w:rsidP="001751E1">
            <w:pPr>
              <w:pStyle w:val="Prrafodelista"/>
              <w:ind w:left="283"/>
            </w:pPr>
            <w:r>
              <w:t>-</w:t>
            </w:r>
            <w:r>
              <w:tab/>
              <w:t>Sector Trañi Trañi 16, faena terminada.</w:t>
            </w:r>
          </w:p>
          <w:p w14:paraId="26EE6784" w14:textId="4107DA84" w:rsidR="001751E1" w:rsidRDefault="001751E1" w:rsidP="001751E1">
            <w:pPr>
              <w:ind w:left="283"/>
            </w:pPr>
            <w:r>
              <w:lastRenderedPageBreak/>
              <w:t>-</w:t>
            </w:r>
            <w:r>
              <w:tab/>
              <w:t>Sector Trañi Trañi 17, en operación al día de la inspección.</w:t>
            </w:r>
          </w:p>
          <w:p w14:paraId="726D8104" w14:textId="75491088" w:rsidR="00C372F6" w:rsidRPr="00D42470" w:rsidRDefault="007B156A" w:rsidP="001751E1">
            <w:r>
              <w:rPr>
                <w:b/>
              </w:rPr>
              <w:t>Examen de la información</w:t>
            </w:r>
            <w:r w:rsidR="00C372F6" w:rsidRPr="00D42470">
              <w:rPr>
                <w:b/>
              </w:rPr>
              <w:t>:</w:t>
            </w:r>
          </w:p>
          <w:p w14:paraId="377BDE52" w14:textId="4AB6E078" w:rsidR="00FB731F" w:rsidRDefault="005F633B" w:rsidP="001E6B2A">
            <w:pPr>
              <w:pStyle w:val="Prrafodelista"/>
              <w:numPr>
                <w:ilvl w:val="0"/>
                <w:numId w:val="7"/>
              </w:numPr>
              <w:ind w:left="360"/>
              <w:rPr>
                <w:rFonts w:eastAsia="Times New Roman"/>
                <w:color w:val="000000"/>
                <w:lang w:eastAsia="es-CL"/>
              </w:rPr>
            </w:pPr>
            <w:r w:rsidRPr="00FB731F">
              <w:rPr>
                <w:rFonts w:eastAsia="Times New Roman"/>
                <w:color w:val="000000"/>
                <w:lang w:eastAsia="es-CL"/>
              </w:rPr>
              <w:t xml:space="preserve">Revisado el Sistema de </w:t>
            </w:r>
            <w:r w:rsidR="00FB731F" w:rsidRPr="00FB731F">
              <w:rPr>
                <w:rFonts w:eastAsia="Times New Roman"/>
                <w:color w:val="000000"/>
                <w:lang w:eastAsia="es-CL"/>
              </w:rPr>
              <w:t xml:space="preserve">Fiscalización Ambiental </w:t>
            </w:r>
            <w:r w:rsidR="007A6825" w:rsidRPr="00FB731F">
              <w:rPr>
                <w:rFonts w:eastAsia="Times New Roman"/>
                <w:color w:val="000000"/>
                <w:lang w:eastAsia="es-CL"/>
              </w:rPr>
              <w:t xml:space="preserve">de la </w:t>
            </w:r>
            <w:r w:rsidRPr="00FB731F">
              <w:rPr>
                <w:rFonts w:eastAsia="Times New Roman"/>
                <w:color w:val="000000"/>
                <w:lang w:eastAsia="es-CL"/>
              </w:rPr>
              <w:t>SMA,</w:t>
            </w:r>
            <w:r w:rsidR="007A6825" w:rsidRPr="00FB731F">
              <w:rPr>
                <w:rFonts w:eastAsia="Times New Roman"/>
                <w:color w:val="000000"/>
                <w:lang w:eastAsia="es-CL"/>
              </w:rPr>
              <w:t xml:space="preserve"> respecto a </w:t>
            </w:r>
            <w:r w:rsidR="000372C3" w:rsidRPr="00FB731F">
              <w:rPr>
                <w:rFonts w:eastAsia="Times New Roman"/>
                <w:color w:val="000000"/>
                <w:lang w:eastAsia="es-CL"/>
              </w:rPr>
              <w:t xml:space="preserve">la unidad fiscalizable “Extracción mecanizada de áridos” del titular </w:t>
            </w:r>
            <w:r w:rsidR="009C257D" w:rsidRPr="00FB731F">
              <w:rPr>
                <w:rFonts w:eastAsia="Times New Roman"/>
                <w:color w:val="000000"/>
                <w:lang w:eastAsia="es-CL"/>
              </w:rPr>
              <w:t>“</w:t>
            </w:r>
            <w:r w:rsidR="000372C3" w:rsidRPr="00FB731F">
              <w:rPr>
                <w:rFonts w:eastAsia="Times New Roman"/>
                <w:color w:val="000000"/>
                <w:lang w:eastAsia="es-CL"/>
              </w:rPr>
              <w:t xml:space="preserve">Maquinarias La Frontera Ltda., </w:t>
            </w:r>
            <w:r w:rsidR="007A6825" w:rsidRPr="00FB731F">
              <w:rPr>
                <w:rFonts w:eastAsia="Times New Roman"/>
                <w:color w:val="000000"/>
                <w:lang w:eastAsia="es-CL"/>
              </w:rPr>
              <w:t>R</w:t>
            </w:r>
            <w:r w:rsidR="000372C3" w:rsidRPr="00FB731F">
              <w:rPr>
                <w:rFonts w:eastAsia="Times New Roman"/>
                <w:color w:val="000000"/>
                <w:lang w:eastAsia="es-CL"/>
              </w:rPr>
              <w:t>ut 78.</w:t>
            </w:r>
            <w:r w:rsidR="005E2E1B" w:rsidRPr="00FB731F">
              <w:rPr>
                <w:rFonts w:eastAsia="Times New Roman"/>
                <w:color w:val="000000"/>
                <w:lang w:eastAsia="es-CL"/>
              </w:rPr>
              <w:t>848.330-9</w:t>
            </w:r>
            <w:r w:rsidR="009C257D" w:rsidRPr="00FB731F">
              <w:rPr>
                <w:rFonts w:eastAsia="Times New Roman"/>
                <w:color w:val="000000"/>
                <w:lang w:eastAsia="es-CL"/>
              </w:rPr>
              <w:t>”</w:t>
            </w:r>
            <w:r w:rsidR="005E2E1B" w:rsidRPr="00FB731F">
              <w:rPr>
                <w:rFonts w:eastAsia="Times New Roman"/>
                <w:color w:val="000000"/>
                <w:lang w:eastAsia="es-CL"/>
              </w:rPr>
              <w:t xml:space="preserve">, </w:t>
            </w:r>
            <w:r w:rsidR="001362E2" w:rsidRPr="00FB731F">
              <w:rPr>
                <w:rFonts w:eastAsia="Times New Roman"/>
                <w:color w:val="000000"/>
                <w:lang w:eastAsia="es-CL"/>
              </w:rPr>
              <w:t>se verifica que no existe ningún informe de</w:t>
            </w:r>
            <w:r w:rsidR="00306B1E">
              <w:rPr>
                <w:rFonts w:eastAsia="Times New Roman"/>
                <w:color w:val="000000"/>
                <w:lang w:eastAsia="es-CL"/>
              </w:rPr>
              <w:t xml:space="preserve"> monitoreo de </w:t>
            </w:r>
            <w:r w:rsidR="001362E2" w:rsidRPr="00FB731F">
              <w:rPr>
                <w:rFonts w:eastAsia="Times New Roman"/>
                <w:color w:val="000000"/>
                <w:lang w:eastAsia="es-CL"/>
              </w:rPr>
              <w:t>ruidos presentado por el titular a la fecha del presente informe</w:t>
            </w:r>
            <w:r w:rsidR="009C257D" w:rsidRPr="00FB731F">
              <w:rPr>
                <w:rFonts w:eastAsia="Times New Roman"/>
                <w:color w:val="000000"/>
                <w:lang w:eastAsia="es-CL"/>
              </w:rPr>
              <w:t xml:space="preserve"> (</w:t>
            </w:r>
            <w:r w:rsidR="00FB731F">
              <w:rPr>
                <w:rFonts w:eastAsia="Times New Roman"/>
                <w:color w:val="000000"/>
                <w:lang w:eastAsia="es-CL"/>
              </w:rPr>
              <w:t xml:space="preserve">julio </w:t>
            </w:r>
            <w:r w:rsidR="009C257D" w:rsidRPr="00FB731F">
              <w:rPr>
                <w:rFonts w:eastAsia="Times New Roman"/>
                <w:color w:val="000000"/>
                <w:lang w:eastAsia="es-CL"/>
              </w:rPr>
              <w:t>del 2019)</w:t>
            </w:r>
            <w:r w:rsidR="00FB731F">
              <w:rPr>
                <w:rFonts w:eastAsia="Times New Roman"/>
                <w:color w:val="000000"/>
                <w:lang w:eastAsia="es-CL"/>
              </w:rPr>
              <w:t>.</w:t>
            </w:r>
          </w:p>
          <w:p w14:paraId="209A12AB" w14:textId="2D635DC7" w:rsidR="00FB731F" w:rsidRDefault="00FB731F" w:rsidP="001E6B2A">
            <w:pPr>
              <w:pStyle w:val="Prrafodelista"/>
              <w:numPr>
                <w:ilvl w:val="0"/>
                <w:numId w:val="7"/>
              </w:numPr>
              <w:ind w:left="360"/>
              <w:rPr>
                <w:rFonts w:eastAsia="Times New Roman"/>
                <w:color w:val="000000"/>
                <w:lang w:eastAsia="es-CL"/>
              </w:rPr>
            </w:pPr>
            <w:r>
              <w:rPr>
                <w:rFonts w:eastAsia="Times New Roman"/>
                <w:color w:val="000000"/>
                <w:lang w:eastAsia="es-CL"/>
              </w:rPr>
              <w:t>No obstante, a lo anterior, en respuesta a lo solicitado en el acta de inspección de fecha 22 de marzo del 2019 (Anexo 1.2) el titular presenta dos informes de ruidos</w:t>
            </w:r>
            <w:r w:rsidR="00306B1E">
              <w:rPr>
                <w:rFonts w:eastAsia="Times New Roman"/>
                <w:color w:val="000000"/>
                <w:lang w:eastAsia="es-CL"/>
              </w:rPr>
              <w:t xml:space="preserve"> de la consultora ambiental IG Ambiental, con mediciones </w:t>
            </w:r>
            <w:r w:rsidR="00E56D60">
              <w:rPr>
                <w:rFonts w:eastAsia="Times New Roman"/>
                <w:color w:val="000000"/>
                <w:lang w:eastAsia="es-CL"/>
              </w:rPr>
              <w:t xml:space="preserve">acústicas </w:t>
            </w:r>
            <w:r w:rsidR="00306B1E">
              <w:rPr>
                <w:rFonts w:eastAsia="Times New Roman"/>
                <w:color w:val="000000"/>
                <w:lang w:eastAsia="es-CL"/>
              </w:rPr>
              <w:t>realizadas en marzo del 2018 y febrero del 2019</w:t>
            </w:r>
            <w:r w:rsidR="00E56D60">
              <w:rPr>
                <w:rFonts w:eastAsia="Times New Roman"/>
                <w:color w:val="000000"/>
                <w:lang w:eastAsia="es-CL"/>
              </w:rPr>
              <w:t xml:space="preserve"> (Anexo 10)</w:t>
            </w:r>
            <w:r w:rsidR="00306B1E">
              <w:rPr>
                <w:rFonts w:eastAsia="Times New Roman"/>
                <w:color w:val="000000"/>
                <w:lang w:eastAsia="es-CL"/>
              </w:rPr>
              <w:t>, respecto a estos informes se puede comentar lo siguiente:</w:t>
            </w:r>
          </w:p>
          <w:p w14:paraId="6F0F9FAE" w14:textId="661AA75C" w:rsidR="00D71ECF" w:rsidRDefault="00306B1E" w:rsidP="001E6B2A">
            <w:pPr>
              <w:pStyle w:val="Prrafodelista"/>
              <w:numPr>
                <w:ilvl w:val="0"/>
                <w:numId w:val="11"/>
              </w:numPr>
              <w:ind w:left="643"/>
              <w:rPr>
                <w:rFonts w:eastAsia="Times New Roman"/>
                <w:color w:val="000000"/>
                <w:lang w:eastAsia="es-CL"/>
              </w:rPr>
            </w:pPr>
            <w:r>
              <w:rPr>
                <w:rFonts w:eastAsia="Times New Roman"/>
                <w:color w:val="000000"/>
                <w:lang w:eastAsia="es-CL"/>
              </w:rPr>
              <w:t>Los resultados de las mediciones acústicas no pueden ser considerados válidos</w:t>
            </w:r>
            <w:r w:rsidR="00D71ECF">
              <w:rPr>
                <w:rFonts w:eastAsia="Times New Roman"/>
                <w:color w:val="000000"/>
                <w:lang w:eastAsia="es-CL"/>
              </w:rPr>
              <w:t xml:space="preserve"> en el marco de la exigencia del considerando 3.1</w:t>
            </w:r>
            <w:r w:rsidR="001513F6">
              <w:rPr>
                <w:rFonts w:eastAsia="Times New Roman"/>
                <w:color w:val="000000"/>
                <w:lang w:eastAsia="es-CL"/>
              </w:rPr>
              <w:t>1</w:t>
            </w:r>
            <w:r w:rsidR="00D71ECF">
              <w:rPr>
                <w:rFonts w:eastAsia="Times New Roman"/>
                <w:color w:val="000000"/>
                <w:lang w:eastAsia="es-CL"/>
              </w:rPr>
              <w:t xml:space="preserve"> de la RCA N° 25/2015</w:t>
            </w:r>
            <w:r>
              <w:rPr>
                <w:rFonts w:eastAsia="Times New Roman"/>
                <w:color w:val="000000"/>
                <w:lang w:eastAsia="es-CL"/>
              </w:rPr>
              <w:t xml:space="preserve">, principalmente por no ser realizadas las mediciones por una Entidad Técnica de Fiscalización Ambiental </w:t>
            </w:r>
            <w:r w:rsidR="00D71ECF">
              <w:rPr>
                <w:rFonts w:eastAsia="Times New Roman"/>
                <w:color w:val="000000"/>
                <w:lang w:eastAsia="es-CL"/>
              </w:rPr>
              <w:t>(D.S. N° 38 del 15 de octubre del 2013 del Ministerio de Medio Ambiente) y por considerar como fuente emisora de ruido las chancadoras que se ubican al interior de Planta de Procesos de MAQFRONT, la cual no formaba parte de la evaluación ambiental resuelta a través de la RCA N° 25/2015.</w:t>
            </w:r>
          </w:p>
          <w:p w14:paraId="5C77D802" w14:textId="08FBD75D" w:rsidR="00260E47" w:rsidRDefault="00260E47" w:rsidP="001E6B2A">
            <w:pPr>
              <w:pStyle w:val="Prrafodelista"/>
              <w:numPr>
                <w:ilvl w:val="0"/>
                <w:numId w:val="11"/>
              </w:numPr>
              <w:ind w:left="643"/>
              <w:rPr>
                <w:rFonts w:eastAsia="Times New Roman"/>
                <w:color w:val="000000"/>
                <w:lang w:eastAsia="es-CL"/>
              </w:rPr>
            </w:pPr>
            <w:r>
              <w:rPr>
                <w:rFonts w:eastAsia="Times New Roman"/>
                <w:color w:val="000000"/>
                <w:lang w:eastAsia="es-CL"/>
              </w:rPr>
              <w:t>Los informes de ruido de consultora ambiental, no adjunta las fichas de información de medición de ruido</w:t>
            </w:r>
            <w:r w:rsidR="00AC1440">
              <w:rPr>
                <w:rFonts w:eastAsia="Times New Roman"/>
                <w:color w:val="000000"/>
                <w:lang w:eastAsia="es-CL"/>
              </w:rPr>
              <w:t xml:space="preserve">, por lo que, se desconoce la metodología aplicada para el </w:t>
            </w:r>
            <w:r w:rsidR="00C2433A">
              <w:rPr>
                <w:rFonts w:eastAsia="Times New Roman"/>
                <w:color w:val="000000"/>
                <w:lang w:eastAsia="es-CL"/>
              </w:rPr>
              <w:t>cálculo</w:t>
            </w:r>
            <w:r w:rsidR="00AC1440">
              <w:rPr>
                <w:rFonts w:eastAsia="Times New Roman"/>
                <w:color w:val="000000"/>
                <w:lang w:eastAsia="es-CL"/>
              </w:rPr>
              <w:t xml:space="preserve"> de los niveles de presión sonora corregidos.</w:t>
            </w:r>
          </w:p>
          <w:p w14:paraId="5FB46621" w14:textId="76CF35FF" w:rsidR="00306B1E" w:rsidRDefault="00AC1440" w:rsidP="001E6B2A">
            <w:pPr>
              <w:pStyle w:val="Prrafodelista"/>
              <w:numPr>
                <w:ilvl w:val="0"/>
                <w:numId w:val="11"/>
              </w:numPr>
              <w:ind w:left="643"/>
              <w:rPr>
                <w:rFonts w:eastAsia="Times New Roman"/>
                <w:color w:val="000000"/>
                <w:lang w:eastAsia="es-CL"/>
              </w:rPr>
            </w:pPr>
            <w:r>
              <w:rPr>
                <w:rFonts w:eastAsia="Times New Roman"/>
                <w:color w:val="000000"/>
                <w:lang w:eastAsia="es-CL"/>
              </w:rPr>
              <w:t>Además, l</w:t>
            </w:r>
            <w:r w:rsidR="00D71ECF">
              <w:rPr>
                <w:rFonts w:eastAsia="Times New Roman"/>
                <w:color w:val="000000"/>
                <w:lang w:eastAsia="es-CL"/>
              </w:rPr>
              <w:t>os informes de ruido</w:t>
            </w:r>
            <w:r w:rsidR="000252A0">
              <w:rPr>
                <w:rFonts w:eastAsia="Times New Roman"/>
                <w:color w:val="000000"/>
                <w:lang w:eastAsia="es-CL"/>
              </w:rPr>
              <w:t>, no presentan los certificados de calibración otorgados por el Instituto de Salud Pública,</w:t>
            </w:r>
            <w:r w:rsidR="00C2433A">
              <w:rPr>
                <w:rFonts w:eastAsia="Times New Roman"/>
                <w:color w:val="000000"/>
                <w:lang w:eastAsia="es-CL"/>
              </w:rPr>
              <w:t xml:space="preserve"> </w:t>
            </w:r>
            <w:r w:rsidR="002121E8">
              <w:rPr>
                <w:rFonts w:eastAsia="Times New Roman"/>
                <w:color w:val="000000"/>
                <w:lang w:eastAsia="es-CL"/>
              </w:rPr>
              <w:t>y,</w:t>
            </w:r>
            <w:r w:rsidR="00C2433A">
              <w:rPr>
                <w:rFonts w:eastAsia="Times New Roman"/>
                <w:color w:val="000000"/>
                <w:lang w:eastAsia="es-CL"/>
              </w:rPr>
              <w:t xml:space="preserve"> por otro lado, erróneamente </w:t>
            </w:r>
            <w:r w:rsidR="000252A0">
              <w:rPr>
                <w:rFonts w:eastAsia="Times New Roman"/>
                <w:color w:val="000000"/>
                <w:lang w:eastAsia="es-CL"/>
              </w:rPr>
              <w:t>considera como área rural el sector de los puntos de medición, siendo esta un área urbana, homologable a una Zona II según el DS N° 38/2011 MMA.</w:t>
            </w:r>
          </w:p>
          <w:p w14:paraId="4E42C39E" w14:textId="77777777" w:rsidR="00E56D60" w:rsidRDefault="00E56D60" w:rsidP="00E56D60">
            <w:pPr>
              <w:pStyle w:val="Prrafodelista"/>
              <w:rPr>
                <w:noProof/>
              </w:rPr>
            </w:pPr>
          </w:p>
          <w:p w14:paraId="12065165" w14:textId="77777777" w:rsidR="00E56D60" w:rsidRDefault="00E56D60" w:rsidP="00E56D60">
            <w:pPr>
              <w:jc w:val="center"/>
            </w:pPr>
            <w:r>
              <w:rPr>
                <w:noProof/>
              </w:rPr>
              <w:drawing>
                <wp:inline distT="0" distB="0" distL="0" distR="0" wp14:anchorId="41520CC6" wp14:editId="03C0ED29">
                  <wp:extent cx="5511600" cy="3060000"/>
                  <wp:effectExtent l="0" t="0" r="0" b="762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511600" cy="3060000"/>
                          </a:xfrm>
                          <a:prstGeom prst="rect">
                            <a:avLst/>
                          </a:prstGeom>
                          <a:noFill/>
                          <a:ln>
                            <a:noFill/>
                          </a:ln>
                        </pic:spPr>
                      </pic:pic>
                    </a:graphicData>
                  </a:graphic>
                </wp:inline>
              </w:drawing>
            </w:r>
            <w:r w:rsidRPr="00CC0966">
              <w:t xml:space="preserve"> </w:t>
            </w:r>
          </w:p>
          <w:p w14:paraId="587F4A75" w14:textId="5CEE2AC1" w:rsidR="00E56D60" w:rsidRPr="00CC0966" w:rsidRDefault="00E56D60" w:rsidP="00E56D60">
            <w:pPr>
              <w:jc w:val="center"/>
              <w:rPr>
                <w:color w:val="FF0000"/>
              </w:rPr>
            </w:pPr>
            <w:r w:rsidRPr="00CC0966">
              <w:t xml:space="preserve">Figura </w:t>
            </w:r>
            <w:r>
              <w:t>4</w:t>
            </w:r>
            <w:r w:rsidRPr="00CC0966">
              <w:t xml:space="preserve">. </w:t>
            </w:r>
            <w:r>
              <w:t>Ubicación de áreas de extracción de áridos Maqfront y sectores poblados de Labranza, comuna de Temuco</w:t>
            </w:r>
            <w:r w:rsidRPr="00CC0966">
              <w:t xml:space="preserve"> (Fuente: </w:t>
            </w:r>
            <w:r>
              <w:t>Google Earth, 2019</w:t>
            </w:r>
            <w:r w:rsidRPr="00CC0966">
              <w:t>).</w:t>
            </w:r>
          </w:p>
          <w:p w14:paraId="19986367" w14:textId="1CF067B9" w:rsidR="002818C4" w:rsidRPr="00BC69CF" w:rsidRDefault="00AC1440" w:rsidP="001E6B2A">
            <w:pPr>
              <w:pStyle w:val="Prrafodelista"/>
              <w:numPr>
                <w:ilvl w:val="0"/>
                <w:numId w:val="7"/>
              </w:numPr>
              <w:ind w:left="360"/>
            </w:pPr>
            <w:r w:rsidRPr="001513F6">
              <w:rPr>
                <w:rFonts w:eastAsia="Times New Roman"/>
                <w:color w:val="000000"/>
                <w:lang w:eastAsia="es-CL"/>
              </w:rPr>
              <w:lastRenderedPageBreak/>
              <w:t xml:space="preserve">En la figura </w:t>
            </w:r>
            <w:r w:rsidR="00E56D60" w:rsidRPr="001513F6">
              <w:rPr>
                <w:rFonts w:eastAsia="Times New Roman"/>
                <w:color w:val="000000"/>
                <w:lang w:eastAsia="es-CL"/>
              </w:rPr>
              <w:t>4, se muestra la ubicación de las cuatro faenas de extracción de áridos desde el Río Cautín de la temporada 2018-2019, en las cuales se debió realizar un monitoreo de ruido en las viviendas más cercanas a estas faenas, en concordancia con la RCA N° 25/2015. Como se puede observar en la imagen satelital</w:t>
            </w:r>
            <w:r w:rsidR="001513F6" w:rsidRPr="001513F6">
              <w:rPr>
                <w:rFonts w:eastAsia="Times New Roman"/>
                <w:color w:val="000000"/>
                <w:lang w:eastAsia="es-CL"/>
              </w:rPr>
              <w:t xml:space="preserve"> de la figura 4</w:t>
            </w:r>
            <w:r w:rsidR="00E56D60" w:rsidRPr="001513F6">
              <w:rPr>
                <w:rFonts w:eastAsia="Times New Roman"/>
                <w:color w:val="000000"/>
                <w:lang w:eastAsia="es-CL"/>
              </w:rPr>
              <w:t xml:space="preserve">, los sectores de extracción de áridos de la empresa MAQFRONT se encuentran próximos a sectores poblados, como la Villa El Portal de Botrolhue, </w:t>
            </w:r>
            <w:r w:rsidR="00F43F21">
              <w:rPr>
                <w:rFonts w:eastAsia="Times New Roman"/>
                <w:color w:val="000000"/>
                <w:lang w:eastAsia="es-CL"/>
              </w:rPr>
              <w:t xml:space="preserve">siendo la directiva de esta villa, </w:t>
            </w:r>
            <w:r w:rsidR="00E56D60" w:rsidRPr="001513F6">
              <w:rPr>
                <w:rFonts w:eastAsia="Times New Roman"/>
                <w:color w:val="000000"/>
                <w:lang w:eastAsia="es-CL"/>
              </w:rPr>
              <w:t>quien</w:t>
            </w:r>
            <w:r w:rsidR="00F43F21">
              <w:rPr>
                <w:rFonts w:eastAsia="Times New Roman"/>
                <w:color w:val="000000"/>
                <w:lang w:eastAsia="es-CL"/>
              </w:rPr>
              <w:t>es</w:t>
            </w:r>
            <w:r w:rsidR="00E56D60" w:rsidRPr="001513F6">
              <w:rPr>
                <w:rFonts w:eastAsia="Times New Roman"/>
                <w:color w:val="000000"/>
                <w:lang w:eastAsia="es-CL"/>
              </w:rPr>
              <w:t xml:space="preserve"> ha</w:t>
            </w:r>
            <w:r w:rsidR="00F43F21">
              <w:rPr>
                <w:rFonts w:eastAsia="Times New Roman"/>
                <w:color w:val="000000"/>
                <w:lang w:eastAsia="es-CL"/>
              </w:rPr>
              <w:t>n</w:t>
            </w:r>
            <w:r w:rsidR="00E56D60" w:rsidRPr="001513F6">
              <w:rPr>
                <w:rFonts w:eastAsia="Times New Roman"/>
                <w:color w:val="000000"/>
                <w:lang w:eastAsia="es-CL"/>
              </w:rPr>
              <w:t xml:space="preserve"> presentado denuncias formales (Anexo 2.2) en la SMA por las molestias causadas por la generación de ruidos de la empresa MAQFRONT.</w:t>
            </w:r>
          </w:p>
          <w:p w14:paraId="054DE564" w14:textId="6948594D" w:rsidR="00BC69CF" w:rsidRPr="00D42470" w:rsidRDefault="00BC69CF" w:rsidP="00E56D60">
            <w:pPr>
              <w:pStyle w:val="Prrafodelista"/>
              <w:ind w:left="360"/>
              <w:jc w:val="center"/>
            </w:pPr>
          </w:p>
        </w:tc>
      </w:tr>
    </w:tbl>
    <w:p w14:paraId="2495D904" w14:textId="191FE58F" w:rsidR="001751E1" w:rsidRDefault="001751E1" w:rsidP="00801692">
      <w:pPr>
        <w:spacing w:after="0"/>
      </w:pPr>
    </w:p>
    <w:p w14:paraId="77B668C0" w14:textId="77777777" w:rsidR="00E3455A" w:rsidRDefault="00E3455A" w:rsidP="00801692">
      <w:pPr>
        <w:spacing w:after="0"/>
      </w:pPr>
    </w:p>
    <w:tbl>
      <w:tblPr>
        <w:tblStyle w:val="Tablaconcuadrcula"/>
        <w:tblW w:w="5001" w:type="pct"/>
        <w:tblLook w:val="04A0" w:firstRow="1" w:lastRow="0" w:firstColumn="1" w:lastColumn="0" w:noHBand="0" w:noVBand="1"/>
      </w:tblPr>
      <w:tblGrid>
        <w:gridCol w:w="3768"/>
        <w:gridCol w:w="9797"/>
      </w:tblGrid>
      <w:tr w:rsidR="000F35C0" w:rsidRPr="00D42470" w14:paraId="3B0CBC3E" w14:textId="77777777" w:rsidTr="009700F5">
        <w:trPr>
          <w:trHeight w:val="142"/>
        </w:trPr>
        <w:tc>
          <w:tcPr>
            <w:tcW w:w="1389" w:type="pct"/>
          </w:tcPr>
          <w:p w14:paraId="4427B038" w14:textId="5D4351BF" w:rsidR="000F35C0" w:rsidRPr="00D42470" w:rsidRDefault="000F35C0" w:rsidP="009700F5">
            <w:pPr>
              <w:rPr>
                <w:lang w:val="es-CL"/>
              </w:rPr>
            </w:pPr>
            <w:r>
              <w:rPr>
                <w:rFonts w:eastAsia="Times New Roman"/>
                <w:b/>
                <w:bCs/>
                <w:color w:val="000000"/>
                <w:lang w:eastAsia="es-CL"/>
              </w:rPr>
              <w:t>Número de hecho constatado: 2.</w:t>
            </w:r>
          </w:p>
        </w:tc>
        <w:tc>
          <w:tcPr>
            <w:tcW w:w="3611" w:type="pct"/>
          </w:tcPr>
          <w:p w14:paraId="41A03B38" w14:textId="5A5E92B2" w:rsidR="000F35C0" w:rsidRPr="00D42470" w:rsidRDefault="000F35C0" w:rsidP="009700F5">
            <w:r w:rsidRPr="00D42470">
              <w:rPr>
                <w:rFonts w:eastAsia="Times New Roman"/>
                <w:b/>
                <w:bCs/>
                <w:color w:val="000000"/>
                <w:lang w:eastAsia="es-CL"/>
              </w:rPr>
              <w:t>Estación N°</w:t>
            </w:r>
            <w:r w:rsidRPr="00D42470">
              <w:rPr>
                <w:rFonts w:eastAsia="Times New Roman"/>
                <w:color w:val="000000"/>
                <w:lang w:eastAsia="es-CL"/>
              </w:rPr>
              <w:t>:</w:t>
            </w:r>
            <w:r>
              <w:rPr>
                <w:rFonts w:eastAsia="Times New Roman"/>
                <w:color w:val="000000"/>
                <w:lang w:eastAsia="es-CL"/>
              </w:rPr>
              <w:t xml:space="preserve"> 1 y 3.</w:t>
            </w:r>
          </w:p>
        </w:tc>
      </w:tr>
      <w:tr w:rsidR="000F35C0" w:rsidRPr="00F14D23" w14:paraId="311029A5" w14:textId="77777777" w:rsidTr="009700F5">
        <w:trPr>
          <w:trHeight w:val="319"/>
        </w:trPr>
        <w:tc>
          <w:tcPr>
            <w:tcW w:w="5000" w:type="pct"/>
            <w:gridSpan w:val="2"/>
            <w:tcBorders>
              <w:bottom w:val="single" w:sz="4" w:space="0" w:color="auto"/>
            </w:tcBorders>
          </w:tcPr>
          <w:p w14:paraId="729E7BC0" w14:textId="77777777" w:rsidR="000F35C0" w:rsidRDefault="000F35C0" w:rsidP="009700F5">
            <w:pPr>
              <w:rPr>
                <w:rFonts w:eastAsia="Times New Roman"/>
                <w:bCs/>
                <w:color w:val="000000"/>
                <w:lang w:eastAsia="es-CL"/>
              </w:rPr>
            </w:pPr>
            <w:r w:rsidRPr="00D42470">
              <w:rPr>
                <w:rFonts w:eastAsia="Times New Roman"/>
                <w:b/>
                <w:bCs/>
                <w:color w:val="000000"/>
                <w:lang w:eastAsia="es-CL"/>
              </w:rPr>
              <w:t>Documentación Revisada:</w:t>
            </w:r>
            <w:r w:rsidRPr="00D42470">
              <w:rPr>
                <w:rFonts w:eastAsia="Times New Roman"/>
                <w:bCs/>
                <w:color w:val="000000"/>
                <w:lang w:eastAsia="es-CL"/>
              </w:rPr>
              <w:t xml:space="preserve"> </w:t>
            </w:r>
          </w:p>
          <w:p w14:paraId="4302DDF9" w14:textId="07410A5A" w:rsidR="00324C0D" w:rsidRDefault="00324C0D" w:rsidP="001E6B2A">
            <w:pPr>
              <w:pStyle w:val="Prrafodelista"/>
              <w:numPr>
                <w:ilvl w:val="0"/>
                <w:numId w:val="6"/>
              </w:numPr>
              <w:ind w:left="360"/>
              <w:rPr>
                <w:lang w:eastAsia="es-CL"/>
              </w:rPr>
            </w:pPr>
            <w:r>
              <w:rPr>
                <w:lang w:eastAsia="es-CL"/>
              </w:rPr>
              <w:t>Denuncias presentadas en la SMA. Sra. Ivonne Burgos y Comité de adelanto El Portal de Botrolhue (Anexo 2.1 y 2.2).</w:t>
            </w:r>
          </w:p>
          <w:p w14:paraId="600A83B4" w14:textId="599D9001" w:rsidR="00324C0D" w:rsidRDefault="00324C0D" w:rsidP="001E6B2A">
            <w:pPr>
              <w:pStyle w:val="Prrafodelista"/>
              <w:numPr>
                <w:ilvl w:val="0"/>
                <w:numId w:val="6"/>
              </w:numPr>
              <w:ind w:left="360"/>
              <w:rPr>
                <w:lang w:eastAsia="es-CL"/>
              </w:rPr>
            </w:pPr>
            <w:r>
              <w:rPr>
                <w:lang w:eastAsia="es-CL"/>
              </w:rPr>
              <w:t>Carta de advertencia OAR N° 11 del 18 de enero del 2019 de la SMA (Anexo 3).</w:t>
            </w:r>
          </w:p>
          <w:p w14:paraId="0E6B7FF6" w14:textId="4D2DC75E" w:rsidR="00324C0D" w:rsidRDefault="00324C0D" w:rsidP="001E6B2A">
            <w:pPr>
              <w:pStyle w:val="Prrafodelista"/>
              <w:numPr>
                <w:ilvl w:val="0"/>
                <w:numId w:val="6"/>
              </w:numPr>
              <w:ind w:left="360"/>
              <w:rPr>
                <w:lang w:eastAsia="es-CL"/>
              </w:rPr>
            </w:pPr>
            <w:r>
              <w:rPr>
                <w:lang w:eastAsia="es-CL"/>
              </w:rPr>
              <w:t xml:space="preserve">Carta del Sr. Alex Garate de MAQFRONT de fecha 29 de enero del 2019 (Anexo </w:t>
            </w:r>
            <w:r w:rsidR="000E46E3">
              <w:rPr>
                <w:lang w:eastAsia="es-CL"/>
              </w:rPr>
              <w:t>4</w:t>
            </w:r>
            <w:r>
              <w:rPr>
                <w:lang w:eastAsia="es-CL"/>
              </w:rPr>
              <w:t>).</w:t>
            </w:r>
          </w:p>
          <w:p w14:paraId="4D18C59A" w14:textId="529C5EB5" w:rsidR="00324C0D" w:rsidRDefault="00324C0D" w:rsidP="001E6B2A">
            <w:pPr>
              <w:pStyle w:val="Prrafodelista"/>
              <w:numPr>
                <w:ilvl w:val="0"/>
                <w:numId w:val="6"/>
              </w:numPr>
              <w:ind w:left="360"/>
              <w:rPr>
                <w:lang w:eastAsia="es-CL"/>
              </w:rPr>
            </w:pPr>
            <w:r>
              <w:rPr>
                <w:lang w:eastAsia="es-CL"/>
              </w:rPr>
              <w:t xml:space="preserve">Carta OAR N° 23 del 01 de febrero del 2019 de la SMA (Anexo </w:t>
            </w:r>
            <w:r w:rsidR="000E46E3">
              <w:rPr>
                <w:lang w:eastAsia="es-CL"/>
              </w:rPr>
              <w:t>5</w:t>
            </w:r>
            <w:r>
              <w:rPr>
                <w:lang w:eastAsia="es-CL"/>
              </w:rPr>
              <w:t>).</w:t>
            </w:r>
          </w:p>
          <w:p w14:paraId="0CD7BEE1" w14:textId="5B73F1BB" w:rsidR="000F35C0" w:rsidRDefault="00324C0D" w:rsidP="001E6B2A">
            <w:pPr>
              <w:pStyle w:val="Prrafodelista"/>
              <w:numPr>
                <w:ilvl w:val="0"/>
                <w:numId w:val="6"/>
              </w:numPr>
              <w:ind w:left="360"/>
              <w:rPr>
                <w:lang w:eastAsia="es-CL"/>
              </w:rPr>
            </w:pPr>
            <w:r>
              <w:rPr>
                <w:lang w:eastAsia="es-CL"/>
              </w:rPr>
              <w:t xml:space="preserve">Carta de fecha 07 de febrero del 2019 de la empresa MAQFRONT (Anexo </w:t>
            </w:r>
            <w:r w:rsidR="000E46E3">
              <w:rPr>
                <w:lang w:eastAsia="es-CL"/>
              </w:rPr>
              <w:t>8</w:t>
            </w:r>
            <w:r>
              <w:rPr>
                <w:lang w:eastAsia="es-CL"/>
              </w:rPr>
              <w:t>).</w:t>
            </w:r>
          </w:p>
          <w:p w14:paraId="490A73FA" w14:textId="1858418F" w:rsidR="00324C0D" w:rsidRPr="00C372F6" w:rsidRDefault="00324C0D" w:rsidP="00324C0D">
            <w:pPr>
              <w:pStyle w:val="Prrafodelista"/>
              <w:ind w:left="360"/>
              <w:rPr>
                <w:lang w:eastAsia="es-CL"/>
              </w:rPr>
            </w:pPr>
          </w:p>
        </w:tc>
      </w:tr>
      <w:tr w:rsidR="000F35C0" w:rsidRPr="00D42470" w14:paraId="67089382" w14:textId="77777777" w:rsidTr="009700F5">
        <w:trPr>
          <w:trHeight w:val="627"/>
        </w:trPr>
        <w:tc>
          <w:tcPr>
            <w:tcW w:w="5000" w:type="pct"/>
            <w:gridSpan w:val="2"/>
          </w:tcPr>
          <w:p w14:paraId="7D6CBEB5" w14:textId="4DC7E8FE" w:rsidR="00F40013" w:rsidRDefault="00F40013" w:rsidP="00F40013">
            <w:pPr>
              <w:rPr>
                <w:b/>
              </w:rPr>
            </w:pPr>
            <w:r>
              <w:rPr>
                <w:b/>
              </w:rPr>
              <w:t>Exigencia</w:t>
            </w:r>
            <w:r w:rsidR="00F43F21">
              <w:rPr>
                <w:b/>
              </w:rPr>
              <w:t>s</w:t>
            </w:r>
            <w:r>
              <w:rPr>
                <w:b/>
              </w:rPr>
              <w:t>:</w:t>
            </w:r>
          </w:p>
          <w:p w14:paraId="7DEB44D2" w14:textId="039AF3A8" w:rsidR="00F40013" w:rsidRDefault="00F40013" w:rsidP="00F40013">
            <w:pPr>
              <w:rPr>
                <w:b/>
              </w:rPr>
            </w:pPr>
            <w:r w:rsidRPr="00F40013">
              <w:rPr>
                <w:b/>
              </w:rPr>
              <w:t xml:space="preserve">Decreto Supremo N° 38 de 2011 del Ministerio del Medio Ambiente (MMA), </w:t>
            </w:r>
            <w:r>
              <w:rPr>
                <w:b/>
              </w:rPr>
              <w:t>art</w:t>
            </w:r>
            <w:r w:rsidR="0086059A">
              <w:rPr>
                <w:b/>
              </w:rPr>
              <w:t>í</w:t>
            </w:r>
            <w:r>
              <w:rPr>
                <w:b/>
              </w:rPr>
              <w:t>culo 7:</w:t>
            </w:r>
          </w:p>
          <w:p w14:paraId="5C8C8870" w14:textId="1CF638EC" w:rsidR="00F40013" w:rsidRPr="00F40013" w:rsidRDefault="00F40013" w:rsidP="00F40013">
            <w:pPr>
              <w:rPr>
                <w:i/>
              </w:rPr>
            </w:pPr>
            <w:r w:rsidRPr="00F40013">
              <w:rPr>
                <w:i/>
              </w:rPr>
              <w:t>Artículo 7°.- Los niveles de presión sonora corregidos que se obtengan de la emisión de una fuente emisora de ruido, medidos en el lugar donde se encuentre el receptor, no podrán exceder los valores de la Tabla N° 1 de la norma de emisión.</w:t>
            </w:r>
          </w:p>
          <w:p w14:paraId="165B18D7" w14:textId="77777777" w:rsidR="00F40013" w:rsidRDefault="00F40013" w:rsidP="00F40013"/>
          <w:p w14:paraId="3FD4B604" w14:textId="77777777" w:rsidR="00F40013" w:rsidRDefault="00F40013" w:rsidP="00D94E78">
            <w:pPr>
              <w:jc w:val="center"/>
            </w:pPr>
            <w:r w:rsidRPr="000E457C">
              <w:rPr>
                <w:noProof/>
                <w:lang w:eastAsia="es-CL"/>
              </w:rPr>
              <w:drawing>
                <wp:inline distT="0" distB="0" distL="0" distR="0" wp14:anchorId="5D62BEF7" wp14:editId="6B7DF310">
                  <wp:extent cx="2836800" cy="993600"/>
                  <wp:effectExtent l="0" t="0" r="1905"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836800" cy="993600"/>
                          </a:xfrm>
                          <a:prstGeom prst="rect">
                            <a:avLst/>
                          </a:prstGeom>
                          <a:noFill/>
                          <a:ln>
                            <a:noFill/>
                          </a:ln>
                        </pic:spPr>
                      </pic:pic>
                    </a:graphicData>
                  </a:graphic>
                </wp:inline>
              </w:drawing>
            </w:r>
          </w:p>
          <w:p w14:paraId="6D5B6A44" w14:textId="77777777" w:rsidR="000F35C0" w:rsidRPr="00D42470" w:rsidRDefault="000F35C0" w:rsidP="009700F5">
            <w:pPr>
              <w:rPr>
                <w:b/>
              </w:rPr>
            </w:pPr>
          </w:p>
        </w:tc>
      </w:tr>
      <w:tr w:rsidR="000F35C0" w:rsidRPr="00D42470" w14:paraId="7AEFF161" w14:textId="77777777" w:rsidTr="009700F5">
        <w:trPr>
          <w:trHeight w:val="627"/>
        </w:trPr>
        <w:tc>
          <w:tcPr>
            <w:tcW w:w="5000" w:type="pct"/>
            <w:gridSpan w:val="2"/>
          </w:tcPr>
          <w:p w14:paraId="4F0FD624" w14:textId="5D9726E8" w:rsidR="000F35C0" w:rsidRDefault="000F35C0" w:rsidP="009700F5">
            <w:pPr>
              <w:rPr>
                <w:b/>
              </w:rPr>
            </w:pPr>
            <w:r>
              <w:rPr>
                <w:b/>
              </w:rPr>
              <w:t>Hechos constatados:</w:t>
            </w:r>
          </w:p>
          <w:p w14:paraId="0ABC8766" w14:textId="05A208EF" w:rsidR="00324C0D" w:rsidRPr="000E46E3" w:rsidRDefault="00324C0D" w:rsidP="009700F5">
            <w:pPr>
              <w:rPr>
                <w:bCs/>
                <w:u w:val="single"/>
              </w:rPr>
            </w:pPr>
            <w:r w:rsidRPr="000E46E3">
              <w:rPr>
                <w:bCs/>
                <w:u w:val="single"/>
              </w:rPr>
              <w:t>Día 07 de febrero del 2019.</w:t>
            </w:r>
          </w:p>
          <w:p w14:paraId="57EC6315" w14:textId="789682B2" w:rsidR="00324C0D" w:rsidRDefault="00324C0D" w:rsidP="001E6B2A">
            <w:pPr>
              <w:pStyle w:val="Prrafodelista"/>
              <w:numPr>
                <w:ilvl w:val="0"/>
                <w:numId w:val="9"/>
              </w:numPr>
              <w:ind w:left="360"/>
            </w:pPr>
            <w:r>
              <w:t xml:space="preserve">En relación a una denuncia ciudadana presentada en oficina de la SMA Temuco (Anexo 2.1), se realizan mediciones de ruido en horario diurno. La denuncia señala la generación de ruidos provenientes de la planta de áridos Maqfront ubicada en sector Trañi Trañi de Labranza, principalmente generados por el uso de plantas chancadoras, que afectan a la salud de la familia del denunciante. </w:t>
            </w:r>
          </w:p>
          <w:p w14:paraId="22A20502" w14:textId="77777777" w:rsidR="00324C0D" w:rsidRDefault="00324C0D" w:rsidP="001E6B2A">
            <w:pPr>
              <w:pStyle w:val="Prrafodelista"/>
              <w:numPr>
                <w:ilvl w:val="0"/>
                <w:numId w:val="9"/>
              </w:numPr>
              <w:ind w:left="360"/>
            </w:pPr>
            <w:r>
              <w:t>De forma previa a la inspección, personal de la SMA se contacta telefónicamente con denunciante para coordinar la realización de mediciones de ruidos (niveles de presión sonora, NPS) en horario diurno (7 am a 21h).</w:t>
            </w:r>
          </w:p>
          <w:p w14:paraId="3CA6D22D" w14:textId="77777777" w:rsidR="00324C0D" w:rsidRDefault="00324C0D" w:rsidP="001E6B2A">
            <w:pPr>
              <w:pStyle w:val="Prrafodelista"/>
              <w:numPr>
                <w:ilvl w:val="0"/>
                <w:numId w:val="9"/>
              </w:numPr>
              <w:ind w:left="360"/>
            </w:pPr>
            <w:r>
              <w:t>Siendo las 15 h aprox. del día 07 de febrero del 2019, personal de la SMA se presenta en el domicilio del denunciante para proceder a realizar las mediciones de ruidos.</w:t>
            </w:r>
          </w:p>
          <w:p w14:paraId="66D9E7E1" w14:textId="0534E8FE" w:rsidR="00324C0D" w:rsidRDefault="00F72FEC" w:rsidP="001E6B2A">
            <w:pPr>
              <w:pStyle w:val="Prrafodelista"/>
              <w:numPr>
                <w:ilvl w:val="0"/>
                <w:numId w:val="9"/>
              </w:numPr>
              <w:ind w:left="360"/>
            </w:pPr>
            <w:r>
              <w:rPr>
                <w:lang w:val="es-CL"/>
              </w:rPr>
              <w:lastRenderedPageBreak/>
              <w:t xml:space="preserve"> </w:t>
            </w:r>
            <w:r w:rsidR="001949A8">
              <w:rPr>
                <w:lang w:val="es-CL"/>
              </w:rPr>
              <w:t xml:space="preserve"> </w:t>
            </w:r>
            <w:r w:rsidR="00CA2992">
              <w:rPr>
                <w:lang w:val="es-CL"/>
              </w:rPr>
              <w:t xml:space="preserve"> </w:t>
            </w:r>
            <w:r w:rsidR="00324C0D">
              <w:t xml:space="preserve">Al momento de la inspección se perciben en el sector de la calle Portal del Río de la Villa El Portal de Botrolhue, ruidos provenientes de la operación de la planta de chancado de áridos. </w:t>
            </w:r>
          </w:p>
          <w:p w14:paraId="50A19348" w14:textId="77777777" w:rsidR="00324C0D" w:rsidRDefault="00324C0D" w:rsidP="001E6B2A">
            <w:pPr>
              <w:pStyle w:val="Prrafodelista"/>
              <w:numPr>
                <w:ilvl w:val="0"/>
                <w:numId w:val="9"/>
              </w:numPr>
              <w:ind w:left="360"/>
            </w:pPr>
            <w:r>
              <w:t>Las mediciones acústicas se realizaron mediante un sonómetro marca Cirrus, Modelo CR162B, número de serie G066128, el cual cuenta con los certificados de calibración vigentes y fue calibrado de forma previa a las mediciones. Las mediciones fueron realizadas de acuerdo a los protocolos indicados en el D.S. N° 38/2011 MMA y según los distintos instructivos de la SMA.</w:t>
            </w:r>
          </w:p>
          <w:p w14:paraId="619C0440" w14:textId="77777777" w:rsidR="00324C0D" w:rsidRDefault="00324C0D" w:rsidP="001E6B2A">
            <w:pPr>
              <w:pStyle w:val="Prrafodelista"/>
              <w:numPr>
                <w:ilvl w:val="0"/>
                <w:numId w:val="9"/>
              </w:numPr>
              <w:ind w:left="360"/>
            </w:pPr>
            <w:r>
              <w:t xml:space="preserve">Los resultados y la información complementaria de las mediciones fueron registradas en las fichas de los informes técnicos, quedando también registrados en la memoria del sonómetro. A continuación, se presenta información sobre los puntos de las mediciones realizadas por la SMA: </w:t>
            </w:r>
          </w:p>
          <w:p w14:paraId="395BF5F3" w14:textId="32027030" w:rsidR="00324C0D" w:rsidRDefault="00324C0D" w:rsidP="001E6B2A">
            <w:pPr>
              <w:pStyle w:val="Prrafodelista"/>
              <w:numPr>
                <w:ilvl w:val="0"/>
                <w:numId w:val="6"/>
              </w:numPr>
            </w:pPr>
            <w:r>
              <w:t>La ubicación del Receptor 1.1, patio, en coordenadas UTM WGS84, H18S, N: 5.706.978 m y 700.361 m, tomadas con Tablet Ipad. Medición externa.</w:t>
            </w:r>
            <w:r w:rsidR="00BD1907">
              <w:t xml:space="preserve"> Ver fotografía 1.</w:t>
            </w:r>
          </w:p>
          <w:p w14:paraId="17F737EF" w14:textId="63A6FB6F" w:rsidR="00324C0D" w:rsidRDefault="00324C0D" w:rsidP="001E6B2A">
            <w:pPr>
              <w:pStyle w:val="Prrafodelista"/>
              <w:numPr>
                <w:ilvl w:val="0"/>
                <w:numId w:val="6"/>
              </w:numPr>
            </w:pPr>
            <w:r>
              <w:t>La ubicación del Receptor 1.2, living de vivienda, en coordenadas UTM WGS84, H18S, N: 5.706.985 m y 700.073 m, tomadas con Tablet Ipad. Medición interna.</w:t>
            </w:r>
          </w:p>
          <w:p w14:paraId="02297856" w14:textId="64122BD6" w:rsidR="00324C0D" w:rsidRDefault="00324C0D" w:rsidP="001E6B2A">
            <w:pPr>
              <w:pStyle w:val="Prrafodelista"/>
              <w:numPr>
                <w:ilvl w:val="0"/>
                <w:numId w:val="6"/>
              </w:numPr>
            </w:pPr>
            <w:r>
              <w:t>La temperatura ambiente es de 24,6 °C, humedad de un 37,7 % y un viento de 3,2 m/s con dirección SO. Los datos meteorológicos fueron obtenidos mediante un anemómetro marca Windmate WM-350.</w:t>
            </w:r>
          </w:p>
          <w:p w14:paraId="0BFA2AAD" w14:textId="2BDD8ABB" w:rsidR="00324C0D" w:rsidRDefault="00324C0D" w:rsidP="001E6B2A">
            <w:pPr>
              <w:pStyle w:val="Prrafodelista"/>
              <w:numPr>
                <w:ilvl w:val="0"/>
                <w:numId w:val="9"/>
              </w:numPr>
              <w:ind w:left="360"/>
            </w:pPr>
            <w:r>
              <w:t xml:space="preserve">Durante la actividad de inspección, el denunciante señala a los fiscalizadores, que al momento de la inspección la emisión de ruidos es menor, en comparación a otras ocasiones, además, indica otras molestias generadas por la actividad propia de la extracción de áridos desde el Río Cautín, como del proceso de chancado de árido y movimientos de maquinarias, como lo es, la intervención profunda al interior del río, modificaciones en las riberas, emisiones de polvo y material particulado con el tránsito de camiones, lo cual le afecta directamente a su familia, ya que se ubican próximos a las faenas de extracción y de la misma planta de chancado. </w:t>
            </w:r>
          </w:p>
          <w:p w14:paraId="6D2000DF" w14:textId="77777777" w:rsidR="00E3455A" w:rsidRDefault="00E3455A" w:rsidP="00E3455A">
            <w:pPr>
              <w:pStyle w:val="Prrafodelista"/>
              <w:ind w:left="360"/>
            </w:pPr>
          </w:p>
          <w:p w14:paraId="5278BCCB" w14:textId="58306433" w:rsidR="00324C0D" w:rsidRPr="000E46E3" w:rsidRDefault="00324C0D" w:rsidP="00324C0D">
            <w:pPr>
              <w:rPr>
                <w:bCs/>
                <w:u w:val="single"/>
              </w:rPr>
            </w:pPr>
            <w:r w:rsidRPr="000E46E3">
              <w:rPr>
                <w:bCs/>
                <w:u w:val="single"/>
              </w:rPr>
              <w:t>Día 22 de marzo del 2019.</w:t>
            </w:r>
          </w:p>
          <w:p w14:paraId="19C37CE8" w14:textId="77777777" w:rsidR="00324C0D" w:rsidRDefault="00324C0D" w:rsidP="001E6B2A">
            <w:pPr>
              <w:pStyle w:val="Prrafodelista"/>
              <w:numPr>
                <w:ilvl w:val="0"/>
                <w:numId w:val="9"/>
              </w:numPr>
              <w:ind w:left="360"/>
            </w:pPr>
            <w:r w:rsidRPr="00324C0D">
              <w:t>A las 11:20 h aprox. fiscalizadores de la SMA se presentan en Villa El Portal ubicada en Km 7.7 Ruta Temuco – Labranza, seguidamente se procede a realizar un recorrido por unos 300 m por la ribera del Río Cautín por la parte colindante a la Villa El Portal. Al momento de la inspección, en este sector no se observan trabajos de extracción de áridos desde el cauce en el sector inspeccionado, no obstante, se visualizan camiones tolva trabajando aguas abajo del río a 1 km aprox.</w:t>
            </w:r>
          </w:p>
          <w:p w14:paraId="67C15B14" w14:textId="77777777" w:rsidR="00324C0D" w:rsidRDefault="00324C0D" w:rsidP="001E6B2A">
            <w:pPr>
              <w:pStyle w:val="Prrafodelista"/>
              <w:numPr>
                <w:ilvl w:val="0"/>
                <w:numId w:val="9"/>
              </w:numPr>
              <w:ind w:left="360"/>
            </w:pPr>
            <w:r w:rsidRPr="00324C0D">
              <w:t>Siendo las 12 horas, se realiza una medición externa de ruidos en vivienda con domicilio Portal del Río N° 7821 la Villa El Portal. Al momento a las mediciones se perciben ruidos de chancadoras y movimientos de camiones provenientes de la Planta de áridos Maqfront.</w:t>
            </w:r>
          </w:p>
          <w:p w14:paraId="45A505C3" w14:textId="7FCFED0C" w:rsidR="00324C0D" w:rsidRDefault="00324C0D" w:rsidP="001E6B2A">
            <w:pPr>
              <w:pStyle w:val="Prrafodelista"/>
              <w:numPr>
                <w:ilvl w:val="0"/>
                <w:numId w:val="9"/>
              </w:numPr>
              <w:ind w:left="360"/>
            </w:pPr>
            <w:r>
              <w:t>Las mediciones acústicas se efectuaron mediante un sonómetro marca Cirrus, Modelo CR162B, número de serie G066128, el cual cuenta con los certificados de calibración vigentes y fue calibrado de forma previa a las mediciones. Las mediciones fueron realizadas de acuerdo a los protocolos indicados en el D.S. N° 38/2011 MMA y según los distintos instructivos de la SMA.</w:t>
            </w:r>
          </w:p>
          <w:p w14:paraId="24A8AD4E" w14:textId="77777777" w:rsidR="00324C0D" w:rsidRDefault="00324C0D" w:rsidP="001E6B2A">
            <w:pPr>
              <w:pStyle w:val="Prrafodelista"/>
              <w:numPr>
                <w:ilvl w:val="0"/>
                <w:numId w:val="6"/>
              </w:numPr>
            </w:pPr>
            <w:r w:rsidRPr="00324C0D">
              <w:t xml:space="preserve">Los resultados de las mediciones y la información complementaria fueron registrados en fichas de informes técnicos, quedando también registrados en la memoria del sonómetro. </w:t>
            </w:r>
          </w:p>
          <w:p w14:paraId="618F2FD8" w14:textId="50744207" w:rsidR="00324C0D" w:rsidRDefault="00324C0D" w:rsidP="001E6B2A">
            <w:pPr>
              <w:pStyle w:val="Prrafodelista"/>
              <w:numPr>
                <w:ilvl w:val="0"/>
                <w:numId w:val="6"/>
              </w:numPr>
            </w:pPr>
            <w:r>
              <w:t>La ubicación del Receptor (denominado Receptor 2) en coordenadas UTM WGS84, H18S, N: 5.706.887 m y 700.377 m, tomadas con Tablet Ipad. Medición externa.</w:t>
            </w:r>
            <w:r w:rsidR="001C3193">
              <w:t xml:space="preserve"> Ver fotografía 2.</w:t>
            </w:r>
          </w:p>
          <w:p w14:paraId="5D64BD3B" w14:textId="6171B08E" w:rsidR="00324C0D" w:rsidRDefault="00324C0D" w:rsidP="001E6B2A">
            <w:pPr>
              <w:pStyle w:val="Prrafodelista"/>
              <w:numPr>
                <w:ilvl w:val="0"/>
                <w:numId w:val="6"/>
              </w:numPr>
            </w:pPr>
            <w:r>
              <w:t>La temperatura ambiente es de 18,5 °C, humedad de un 61,8 % y 1 m/s dirección suroeste. Los datos meteorológicos fueron obtenidos mediante un anemómetro marca Windmate WM-350.</w:t>
            </w:r>
          </w:p>
          <w:p w14:paraId="7CBC73E5" w14:textId="64F223E4" w:rsidR="00324C0D" w:rsidRPr="00324C0D" w:rsidRDefault="00324C0D" w:rsidP="001E6B2A">
            <w:pPr>
              <w:pStyle w:val="Prrafodelista"/>
              <w:numPr>
                <w:ilvl w:val="0"/>
                <w:numId w:val="9"/>
              </w:numPr>
              <w:ind w:left="360"/>
            </w:pPr>
            <w:r w:rsidRPr="00324C0D">
              <w:t xml:space="preserve">Durante las mediciones se perciben ruidos provenientes de la planta de chancado de áridos ubicada a unos 400 m al oeste del Receptor 1. Entre la villa El Portal y la planta de áridos se ubica un sitio de tipo pradera que cuenta con una cortina de árboles en el perímetro del sitio. </w:t>
            </w:r>
          </w:p>
          <w:p w14:paraId="6E45C64D" w14:textId="7FCE5C26" w:rsidR="00007815" w:rsidRDefault="00324C0D" w:rsidP="001E6B2A">
            <w:pPr>
              <w:pStyle w:val="Prrafodelista"/>
              <w:numPr>
                <w:ilvl w:val="0"/>
                <w:numId w:val="9"/>
              </w:numPr>
              <w:ind w:left="360"/>
            </w:pPr>
            <w:r w:rsidRPr="00324C0D">
              <w:t>Siendo las 12:40 h, se realizan mediciones externas en la propiedad de la Sra. Ivonne Burgos (denominado Receptor 1</w:t>
            </w:r>
            <w:r w:rsidR="006629D0">
              <w:t>.1</w:t>
            </w:r>
            <w:r w:rsidRPr="00324C0D">
              <w:t>) en coordenadas UTM WGS84, H18S, N: 5.706.978 m y 700.361 m, tomadas con Tablet Ipad. Medición externa.</w:t>
            </w:r>
          </w:p>
          <w:p w14:paraId="78259167" w14:textId="77777777" w:rsidR="00F43F21" w:rsidRDefault="00324C0D" w:rsidP="00F43F21">
            <w:pPr>
              <w:rPr>
                <w:b/>
                <w:bCs/>
              </w:rPr>
            </w:pPr>
            <w:r w:rsidRPr="00324C0D">
              <w:rPr>
                <w:b/>
                <w:bCs/>
              </w:rPr>
              <w:lastRenderedPageBreak/>
              <w:t>Examen de la información.</w:t>
            </w:r>
            <w:r>
              <w:rPr>
                <w:b/>
                <w:bCs/>
              </w:rPr>
              <w:t>:</w:t>
            </w:r>
          </w:p>
          <w:p w14:paraId="680E5AAA" w14:textId="77777777" w:rsidR="000E46E3" w:rsidRDefault="00F43F21" w:rsidP="001E6B2A">
            <w:pPr>
              <w:pStyle w:val="Prrafodelista"/>
              <w:numPr>
                <w:ilvl w:val="0"/>
                <w:numId w:val="9"/>
              </w:numPr>
              <w:ind w:left="360"/>
            </w:pPr>
            <w:r>
              <w:t xml:space="preserve">Recibida la denuncia ciudadana con fecha 07 de enero del 2019 e ingresada al Sistema de Denuncia de la SMA con código ID 04-IX-2019 (Anexo 2.1), se remite a la empresa MAQFRONT, una </w:t>
            </w:r>
            <w:r w:rsidRPr="00F43F21">
              <w:t>Carta de advertencia por denuncia de ruidos</w:t>
            </w:r>
            <w:r>
              <w:t xml:space="preserve"> de fecha </w:t>
            </w:r>
            <w:r w:rsidR="000E46E3">
              <w:t xml:space="preserve">18 de enero del 2019 (Anexo 3) con la finalidad de informar sobre las medidas de control de emisiones acústicas implementadas por la empresa, en respuesta a esta carta del advertencia, el día 29 de enero del 2019, el titular de la empresa MAQFRONT, presenta una carta (Anexo 4) solicitando un mayor plazo para dar respuesta. </w:t>
            </w:r>
          </w:p>
          <w:p w14:paraId="6AB5761C" w14:textId="03FC2B65" w:rsidR="000E46E3" w:rsidRDefault="000E46E3" w:rsidP="001E6B2A">
            <w:pPr>
              <w:pStyle w:val="Prrafodelista"/>
              <w:numPr>
                <w:ilvl w:val="0"/>
                <w:numId w:val="9"/>
              </w:numPr>
              <w:ind w:left="360"/>
            </w:pPr>
            <w:r>
              <w:t xml:space="preserve">Por medio de la </w:t>
            </w:r>
            <w:r w:rsidR="00F43F21">
              <w:t>Carta</w:t>
            </w:r>
            <w:r>
              <w:t xml:space="preserve"> OAR N° 23 del 01 de febrero del 2019 (Anexo 5) la SMA otorga un nuevo plazo de tres días hábiles para entregar la información requerida sobre el control de emisiones acústicas.</w:t>
            </w:r>
          </w:p>
          <w:p w14:paraId="2F3D7E4D" w14:textId="12301D5F" w:rsidR="00C36028" w:rsidRDefault="000E46E3" w:rsidP="001E6B2A">
            <w:pPr>
              <w:pStyle w:val="Prrafodelista"/>
              <w:numPr>
                <w:ilvl w:val="0"/>
                <w:numId w:val="9"/>
              </w:numPr>
              <w:ind w:left="360"/>
            </w:pPr>
            <w:r>
              <w:t xml:space="preserve">El día 07 de febrero del 2019, la empresa MAQFRONT, presenta una carta </w:t>
            </w:r>
            <w:r w:rsidR="004853C0">
              <w:t>(Anexo 8) señalando que el día 05 de julio del 2018 se presentaron en la SMA, dos estudios de ruidos realizados en el mes de diciembre del 201</w:t>
            </w:r>
            <w:r w:rsidR="00C36028">
              <w:t>7</w:t>
            </w:r>
            <w:r w:rsidR="004853C0">
              <w:t xml:space="preserve"> y en marzo del 2018</w:t>
            </w:r>
            <w:r w:rsidR="00C36028">
              <w:t xml:space="preserve"> por la consultora IG Ambiente</w:t>
            </w:r>
            <w:r w:rsidR="004853C0">
              <w:t xml:space="preserve">, los cuales presentaban resultados que se ajustaban a la norma de emisión, D.S. N° 38/2011 MMA. Además, </w:t>
            </w:r>
            <w:r w:rsidR="00C36028">
              <w:t xml:space="preserve">el titular </w:t>
            </w:r>
            <w:r w:rsidR="004853C0">
              <w:t>indica que el día 07 de diciembre del 2018 personal de la SMA realizó mediciones de ruido, pero que a la fecha desconoce los resultados</w:t>
            </w:r>
            <w:r w:rsidR="00C36028">
              <w:t xml:space="preserve"> de estas mediciones</w:t>
            </w:r>
            <w:r w:rsidR="004853C0">
              <w:t>. Al respecto, se puede indicar que los informes de ruidos (de diciembre del 2017 y marzo del 2018) presentados por el titular</w:t>
            </w:r>
            <w:r w:rsidR="00C36028">
              <w:t xml:space="preserve">, no fueron efectuados por una Entidad Técnica de Fiscalización Ambiental, por lo que no son válidos, además, </w:t>
            </w:r>
            <w:r w:rsidR="004853C0">
              <w:t xml:space="preserve">las mediciones realizadas por la SMA durante el año 2018, fueron analizados en el Informe Técnico con expediente </w:t>
            </w:r>
            <w:r w:rsidR="004853C0" w:rsidRPr="004853C0">
              <w:t>DFZ-2018-2176-IX-RCA</w:t>
            </w:r>
            <w:r w:rsidR="004853C0">
              <w:t>, el cual actualmente est</w:t>
            </w:r>
            <w:r w:rsidR="00C91423">
              <w:t>á</w:t>
            </w:r>
            <w:r w:rsidR="004853C0">
              <w:t xml:space="preserve"> siendo analizado en la División de Sanción y Cumplimiento de la SMA.</w:t>
            </w:r>
          </w:p>
          <w:p w14:paraId="7E18A42C" w14:textId="7303BDF4" w:rsidR="00324C0D" w:rsidRPr="00C36028" w:rsidRDefault="004853C0" w:rsidP="001E6B2A">
            <w:pPr>
              <w:pStyle w:val="Prrafodelista"/>
              <w:numPr>
                <w:ilvl w:val="0"/>
                <w:numId w:val="9"/>
              </w:numPr>
              <w:ind w:left="360"/>
            </w:pPr>
            <w:r w:rsidRPr="00C36028">
              <w:t xml:space="preserve">Por otra parte, durante el año 2019 se efectuaron nuevamente mediciones de ruidos en atención a las nuevas denuncias presentadas (Anexo 2.1 y 2.2). </w:t>
            </w:r>
            <w:r w:rsidR="006629D0" w:rsidRPr="00C36028">
              <w:t>En la tabla 1</w:t>
            </w:r>
            <w:r w:rsidR="00832EAF" w:rsidRPr="00C36028">
              <w:t xml:space="preserve"> y figura 5, se presentan la ubicación de los puntos de mediciones de ruidos, considerados por la SMA en atención a las denuncias de ruidos presentadas en el año 2019 (Anexo 2.1 y 2.2)</w:t>
            </w:r>
            <w:r w:rsidR="00E3455A" w:rsidRPr="00C36028">
              <w:t xml:space="preserve">. Los resultados de las mediciones de ruidos de la SMA, presentan resultados por debajo de los límites máximos de del D.S. N° 38/2011 MA, para mediciones en horario diurno, ver Tabla 2 con los resultados de las mediciones realizadas por fiscalizadores de la SMA, además, en las respectivas fichas de medición </w:t>
            </w:r>
            <w:r w:rsidR="00C2433A">
              <w:t xml:space="preserve">(Anexos 11.1 y 11.2) </w:t>
            </w:r>
            <w:r w:rsidR="00E3455A" w:rsidRPr="00C36028">
              <w:t>se pueden revisar los detalles de</w:t>
            </w:r>
            <w:r w:rsidR="00C2433A">
              <w:t xml:space="preserve"> cada una de </w:t>
            </w:r>
            <w:r w:rsidR="00E3455A" w:rsidRPr="00C36028">
              <w:t>las mediciones</w:t>
            </w:r>
            <w:r w:rsidR="0092783D">
              <w:t xml:space="preserve"> efectuadas</w:t>
            </w:r>
            <w:r w:rsidR="00E3455A" w:rsidRPr="00C36028">
              <w:t>.</w:t>
            </w:r>
          </w:p>
          <w:p w14:paraId="017DE63A" w14:textId="77777777" w:rsidR="00E3455A" w:rsidRPr="006629D0" w:rsidRDefault="00E3455A" w:rsidP="00E3455A">
            <w:pPr>
              <w:pStyle w:val="Prrafodelista"/>
              <w:ind w:left="360"/>
            </w:pPr>
          </w:p>
          <w:p w14:paraId="271CE793" w14:textId="668E25D6" w:rsidR="00007815" w:rsidRDefault="00007815" w:rsidP="00007815">
            <w:pPr>
              <w:pStyle w:val="Prrafodelista"/>
              <w:ind w:left="0"/>
              <w:jc w:val="center"/>
              <w:rPr>
                <w:sz w:val="18"/>
              </w:rPr>
            </w:pPr>
            <w:r w:rsidRPr="00D75C59">
              <w:rPr>
                <w:sz w:val="18"/>
              </w:rPr>
              <w:t xml:space="preserve">Tabla </w:t>
            </w:r>
            <w:r w:rsidR="006629D0">
              <w:rPr>
                <w:sz w:val="18"/>
              </w:rPr>
              <w:t>1</w:t>
            </w:r>
            <w:r w:rsidRPr="00D75C59">
              <w:rPr>
                <w:sz w:val="18"/>
              </w:rPr>
              <w:t>. Ubicación de puntos de mediciones</w:t>
            </w:r>
            <w:r>
              <w:rPr>
                <w:sz w:val="18"/>
              </w:rPr>
              <w:t xml:space="preserve"> de la SMA</w:t>
            </w:r>
            <w:r w:rsidRPr="00D75C59">
              <w:rPr>
                <w:sz w:val="18"/>
              </w:rPr>
              <w:t>.</w:t>
            </w:r>
          </w:p>
          <w:tbl>
            <w:tblPr>
              <w:tblStyle w:val="Tablaconcuadrcula"/>
              <w:tblW w:w="0" w:type="auto"/>
              <w:jc w:val="center"/>
              <w:tblLook w:val="04A0" w:firstRow="1" w:lastRow="0" w:firstColumn="1" w:lastColumn="0" w:noHBand="0" w:noVBand="1"/>
            </w:tblPr>
            <w:tblGrid>
              <w:gridCol w:w="1468"/>
              <w:gridCol w:w="3104"/>
              <w:gridCol w:w="760"/>
              <w:gridCol w:w="867"/>
            </w:tblGrid>
            <w:tr w:rsidR="00562512" w:rsidRPr="00F722A0" w14:paraId="7F289E42" w14:textId="77777777" w:rsidTr="00C31E32">
              <w:trPr>
                <w:jc w:val="center"/>
              </w:trPr>
              <w:tc>
                <w:tcPr>
                  <w:tcW w:w="0" w:type="auto"/>
                  <w:shd w:val="clear" w:color="auto" w:fill="E7E6E6" w:themeFill="background2"/>
                </w:tcPr>
                <w:p w14:paraId="1AECC5F3" w14:textId="1038DBC2" w:rsidR="00007815" w:rsidRPr="00F80F70" w:rsidRDefault="00007815" w:rsidP="00007815">
                  <w:pPr>
                    <w:pStyle w:val="Prrafodelista"/>
                    <w:ind w:left="0"/>
                    <w:jc w:val="center"/>
                    <w:rPr>
                      <w:b/>
                      <w:bCs/>
                      <w:sz w:val="16"/>
                    </w:rPr>
                  </w:pPr>
                  <w:r w:rsidRPr="00F80F70">
                    <w:rPr>
                      <w:b/>
                      <w:bCs/>
                      <w:sz w:val="16"/>
                    </w:rPr>
                    <w:t>Punto de medición</w:t>
                  </w:r>
                </w:p>
              </w:tc>
              <w:tc>
                <w:tcPr>
                  <w:tcW w:w="0" w:type="auto"/>
                  <w:shd w:val="clear" w:color="auto" w:fill="E7E6E6" w:themeFill="background2"/>
                </w:tcPr>
                <w:p w14:paraId="0872C310" w14:textId="7B5C8EFF" w:rsidR="00007815" w:rsidRPr="00F80F70" w:rsidRDefault="00007815" w:rsidP="00007815">
                  <w:pPr>
                    <w:pStyle w:val="Prrafodelista"/>
                    <w:ind w:left="0"/>
                    <w:jc w:val="center"/>
                    <w:rPr>
                      <w:b/>
                      <w:bCs/>
                      <w:sz w:val="16"/>
                    </w:rPr>
                  </w:pPr>
                  <w:r w:rsidRPr="00F80F70">
                    <w:rPr>
                      <w:b/>
                      <w:bCs/>
                      <w:sz w:val="16"/>
                    </w:rPr>
                    <w:t>Descripción</w:t>
                  </w:r>
                </w:p>
              </w:tc>
              <w:tc>
                <w:tcPr>
                  <w:tcW w:w="0" w:type="auto"/>
                  <w:shd w:val="clear" w:color="auto" w:fill="E7E6E6" w:themeFill="background2"/>
                </w:tcPr>
                <w:p w14:paraId="066D57C8" w14:textId="3E7F1548" w:rsidR="00007815" w:rsidRPr="00F80F70" w:rsidRDefault="00007815" w:rsidP="00007815">
                  <w:pPr>
                    <w:pStyle w:val="Prrafodelista"/>
                    <w:ind w:left="0"/>
                    <w:jc w:val="center"/>
                    <w:rPr>
                      <w:b/>
                      <w:bCs/>
                      <w:sz w:val="16"/>
                    </w:rPr>
                  </w:pPr>
                  <w:r w:rsidRPr="00F80F70">
                    <w:rPr>
                      <w:b/>
                      <w:bCs/>
                      <w:sz w:val="16"/>
                    </w:rPr>
                    <w:t>Este</w:t>
                  </w:r>
                  <w:r w:rsidR="0092783D" w:rsidRPr="00F80F70">
                    <w:rPr>
                      <w:b/>
                      <w:bCs/>
                      <w:sz w:val="16"/>
                    </w:rPr>
                    <w:t xml:space="preserve"> (m)</w:t>
                  </w:r>
                </w:p>
              </w:tc>
              <w:tc>
                <w:tcPr>
                  <w:tcW w:w="0" w:type="auto"/>
                  <w:shd w:val="clear" w:color="auto" w:fill="E7E6E6" w:themeFill="background2"/>
                </w:tcPr>
                <w:p w14:paraId="2BCD5452" w14:textId="610A76B8" w:rsidR="00007815" w:rsidRPr="00F80F70" w:rsidRDefault="00007815" w:rsidP="00007815">
                  <w:pPr>
                    <w:pStyle w:val="Prrafodelista"/>
                    <w:ind w:left="0"/>
                    <w:jc w:val="center"/>
                    <w:rPr>
                      <w:b/>
                      <w:bCs/>
                      <w:sz w:val="16"/>
                    </w:rPr>
                  </w:pPr>
                  <w:r w:rsidRPr="00F80F70">
                    <w:rPr>
                      <w:b/>
                      <w:bCs/>
                      <w:sz w:val="16"/>
                    </w:rPr>
                    <w:t>Norte</w:t>
                  </w:r>
                  <w:r w:rsidR="0092783D" w:rsidRPr="00F80F70">
                    <w:rPr>
                      <w:b/>
                      <w:bCs/>
                      <w:sz w:val="16"/>
                    </w:rPr>
                    <w:t xml:space="preserve"> (m)</w:t>
                  </w:r>
                </w:p>
              </w:tc>
            </w:tr>
            <w:tr w:rsidR="00562512" w:rsidRPr="00F722A0" w14:paraId="6F223B07" w14:textId="77777777" w:rsidTr="00C31E32">
              <w:trPr>
                <w:jc w:val="center"/>
              </w:trPr>
              <w:tc>
                <w:tcPr>
                  <w:tcW w:w="0" w:type="auto"/>
                </w:tcPr>
                <w:p w14:paraId="544C4D53" w14:textId="3B05867A" w:rsidR="00007815" w:rsidRPr="00F722A0" w:rsidRDefault="00007815" w:rsidP="00007815">
                  <w:pPr>
                    <w:pStyle w:val="Prrafodelista"/>
                    <w:ind w:left="0"/>
                    <w:jc w:val="center"/>
                    <w:rPr>
                      <w:sz w:val="16"/>
                    </w:rPr>
                  </w:pPr>
                  <w:r>
                    <w:rPr>
                      <w:sz w:val="16"/>
                    </w:rPr>
                    <w:t>Receptor 1</w:t>
                  </w:r>
                  <w:r w:rsidR="006629D0">
                    <w:rPr>
                      <w:sz w:val="16"/>
                    </w:rPr>
                    <w:t>.1</w:t>
                  </w:r>
                </w:p>
              </w:tc>
              <w:tc>
                <w:tcPr>
                  <w:tcW w:w="0" w:type="auto"/>
                </w:tcPr>
                <w:p w14:paraId="0E3F5308" w14:textId="28D52269" w:rsidR="00007815" w:rsidRPr="00F722A0" w:rsidRDefault="006629D0" w:rsidP="00007815">
                  <w:pPr>
                    <w:pStyle w:val="Prrafodelista"/>
                    <w:ind w:left="0"/>
                    <w:jc w:val="center"/>
                    <w:rPr>
                      <w:sz w:val="16"/>
                    </w:rPr>
                  </w:pPr>
                  <w:r>
                    <w:rPr>
                      <w:sz w:val="16"/>
                    </w:rPr>
                    <w:t>Patio de vivienda Sra. Ivonne Burgos</w:t>
                  </w:r>
                  <w:r w:rsidR="00007815">
                    <w:rPr>
                      <w:sz w:val="16"/>
                    </w:rPr>
                    <w:t>.</w:t>
                  </w:r>
                </w:p>
              </w:tc>
              <w:tc>
                <w:tcPr>
                  <w:tcW w:w="0" w:type="auto"/>
                </w:tcPr>
                <w:p w14:paraId="5A5430E7" w14:textId="7293030F" w:rsidR="00007815" w:rsidRPr="00F722A0" w:rsidRDefault="00007815" w:rsidP="00007815">
                  <w:pPr>
                    <w:pStyle w:val="Prrafodelista"/>
                    <w:ind w:left="0"/>
                    <w:jc w:val="center"/>
                    <w:rPr>
                      <w:sz w:val="16"/>
                    </w:rPr>
                  </w:pPr>
                  <w:r w:rsidRPr="00F722A0">
                    <w:rPr>
                      <w:sz w:val="16"/>
                    </w:rPr>
                    <w:t>700.3</w:t>
                  </w:r>
                  <w:r w:rsidR="00832EAF">
                    <w:rPr>
                      <w:sz w:val="16"/>
                    </w:rPr>
                    <w:t>61</w:t>
                  </w:r>
                </w:p>
              </w:tc>
              <w:tc>
                <w:tcPr>
                  <w:tcW w:w="0" w:type="auto"/>
                </w:tcPr>
                <w:p w14:paraId="6AE505F3" w14:textId="53CC15F3" w:rsidR="00007815" w:rsidRPr="00F722A0" w:rsidRDefault="00007815" w:rsidP="00007815">
                  <w:pPr>
                    <w:pStyle w:val="Prrafodelista"/>
                    <w:ind w:left="0"/>
                    <w:jc w:val="center"/>
                    <w:rPr>
                      <w:sz w:val="16"/>
                    </w:rPr>
                  </w:pPr>
                  <w:r w:rsidRPr="00F722A0">
                    <w:rPr>
                      <w:sz w:val="16"/>
                    </w:rPr>
                    <w:t>5.706.</w:t>
                  </w:r>
                  <w:r w:rsidR="00832EAF">
                    <w:rPr>
                      <w:sz w:val="16"/>
                    </w:rPr>
                    <w:t>978</w:t>
                  </w:r>
                </w:p>
              </w:tc>
            </w:tr>
            <w:tr w:rsidR="00562512" w:rsidRPr="00F722A0" w14:paraId="2DF0609B" w14:textId="77777777" w:rsidTr="00C31E32">
              <w:trPr>
                <w:jc w:val="center"/>
              </w:trPr>
              <w:tc>
                <w:tcPr>
                  <w:tcW w:w="0" w:type="auto"/>
                </w:tcPr>
                <w:p w14:paraId="0F3F7036" w14:textId="7348F4E1" w:rsidR="00007815" w:rsidRPr="00F722A0" w:rsidRDefault="00007815" w:rsidP="00007815">
                  <w:pPr>
                    <w:pStyle w:val="Prrafodelista"/>
                    <w:ind w:left="0"/>
                    <w:jc w:val="center"/>
                    <w:rPr>
                      <w:sz w:val="16"/>
                    </w:rPr>
                  </w:pPr>
                  <w:r>
                    <w:rPr>
                      <w:sz w:val="16"/>
                    </w:rPr>
                    <w:t xml:space="preserve">Receptor </w:t>
                  </w:r>
                  <w:r w:rsidR="006629D0">
                    <w:rPr>
                      <w:sz w:val="16"/>
                    </w:rPr>
                    <w:t>1.2</w:t>
                  </w:r>
                </w:p>
              </w:tc>
              <w:tc>
                <w:tcPr>
                  <w:tcW w:w="0" w:type="auto"/>
                </w:tcPr>
                <w:p w14:paraId="0FC0740E" w14:textId="1F808904" w:rsidR="00007815" w:rsidRPr="00F722A0" w:rsidRDefault="006629D0" w:rsidP="00007815">
                  <w:pPr>
                    <w:pStyle w:val="Prrafodelista"/>
                    <w:ind w:left="0"/>
                    <w:jc w:val="center"/>
                    <w:rPr>
                      <w:sz w:val="16"/>
                    </w:rPr>
                  </w:pPr>
                  <w:r>
                    <w:rPr>
                      <w:sz w:val="16"/>
                    </w:rPr>
                    <w:t>Interior de vivienda Sra. Burgos.</w:t>
                  </w:r>
                </w:p>
              </w:tc>
              <w:tc>
                <w:tcPr>
                  <w:tcW w:w="0" w:type="auto"/>
                </w:tcPr>
                <w:p w14:paraId="1FE308FF" w14:textId="27E2CC2B" w:rsidR="00007815" w:rsidRPr="00F722A0" w:rsidRDefault="00007815" w:rsidP="00007815">
                  <w:pPr>
                    <w:pStyle w:val="Prrafodelista"/>
                    <w:ind w:left="0"/>
                    <w:jc w:val="center"/>
                    <w:rPr>
                      <w:sz w:val="16"/>
                    </w:rPr>
                  </w:pPr>
                  <w:r w:rsidRPr="00F722A0">
                    <w:rPr>
                      <w:sz w:val="16"/>
                    </w:rPr>
                    <w:t>700.</w:t>
                  </w:r>
                  <w:r w:rsidR="00832EAF">
                    <w:rPr>
                      <w:sz w:val="16"/>
                    </w:rPr>
                    <w:t>073</w:t>
                  </w:r>
                </w:p>
              </w:tc>
              <w:tc>
                <w:tcPr>
                  <w:tcW w:w="0" w:type="auto"/>
                </w:tcPr>
                <w:p w14:paraId="63DCF002" w14:textId="2C6A7899" w:rsidR="00007815" w:rsidRPr="00F722A0" w:rsidRDefault="00007815" w:rsidP="00007815">
                  <w:pPr>
                    <w:pStyle w:val="Prrafodelista"/>
                    <w:ind w:left="0"/>
                    <w:jc w:val="center"/>
                    <w:rPr>
                      <w:sz w:val="16"/>
                    </w:rPr>
                  </w:pPr>
                  <w:r w:rsidRPr="00F722A0">
                    <w:rPr>
                      <w:sz w:val="16"/>
                    </w:rPr>
                    <w:t>5.70</w:t>
                  </w:r>
                  <w:r w:rsidR="00832EAF">
                    <w:rPr>
                      <w:sz w:val="16"/>
                    </w:rPr>
                    <w:t>6</w:t>
                  </w:r>
                  <w:r w:rsidRPr="00F722A0">
                    <w:rPr>
                      <w:sz w:val="16"/>
                    </w:rPr>
                    <w:t>.</w:t>
                  </w:r>
                  <w:r w:rsidR="00832EAF">
                    <w:rPr>
                      <w:sz w:val="16"/>
                    </w:rPr>
                    <w:t>985</w:t>
                  </w:r>
                </w:p>
              </w:tc>
            </w:tr>
            <w:tr w:rsidR="00562512" w:rsidRPr="00F722A0" w14:paraId="52659B58" w14:textId="77777777" w:rsidTr="00C31E32">
              <w:trPr>
                <w:jc w:val="center"/>
              </w:trPr>
              <w:tc>
                <w:tcPr>
                  <w:tcW w:w="0" w:type="auto"/>
                </w:tcPr>
                <w:p w14:paraId="79B6F904" w14:textId="549FB6D0" w:rsidR="00007815" w:rsidRPr="00F722A0" w:rsidRDefault="00007815" w:rsidP="00007815">
                  <w:pPr>
                    <w:pStyle w:val="Prrafodelista"/>
                    <w:ind w:left="0"/>
                    <w:jc w:val="center"/>
                    <w:rPr>
                      <w:sz w:val="16"/>
                    </w:rPr>
                  </w:pPr>
                  <w:r>
                    <w:rPr>
                      <w:sz w:val="16"/>
                    </w:rPr>
                    <w:t xml:space="preserve">Receptor </w:t>
                  </w:r>
                  <w:r w:rsidR="006629D0">
                    <w:rPr>
                      <w:sz w:val="16"/>
                    </w:rPr>
                    <w:t>2</w:t>
                  </w:r>
                </w:p>
              </w:tc>
              <w:tc>
                <w:tcPr>
                  <w:tcW w:w="0" w:type="auto"/>
                </w:tcPr>
                <w:p w14:paraId="7B7BFF11" w14:textId="649CD597" w:rsidR="00007815" w:rsidRPr="00F722A0" w:rsidRDefault="00562512" w:rsidP="00007815">
                  <w:pPr>
                    <w:pStyle w:val="Prrafodelista"/>
                    <w:ind w:left="0"/>
                    <w:jc w:val="center"/>
                    <w:rPr>
                      <w:sz w:val="16"/>
                    </w:rPr>
                  </w:pPr>
                  <w:r>
                    <w:rPr>
                      <w:sz w:val="16"/>
                    </w:rPr>
                    <w:t>Antejardín c</w:t>
                  </w:r>
                  <w:r w:rsidR="00007815" w:rsidRPr="00F722A0">
                    <w:rPr>
                      <w:sz w:val="16"/>
                    </w:rPr>
                    <w:t>asa habitación</w:t>
                  </w:r>
                  <w:r>
                    <w:rPr>
                      <w:sz w:val="16"/>
                    </w:rPr>
                    <w:t xml:space="preserve"> en Portal Del Río. </w:t>
                  </w:r>
                </w:p>
              </w:tc>
              <w:tc>
                <w:tcPr>
                  <w:tcW w:w="0" w:type="auto"/>
                </w:tcPr>
                <w:p w14:paraId="7F32ED77" w14:textId="2F56F3C4" w:rsidR="00007815" w:rsidRPr="00F722A0" w:rsidRDefault="00007815" w:rsidP="00007815">
                  <w:pPr>
                    <w:pStyle w:val="Prrafodelista"/>
                    <w:ind w:left="0"/>
                    <w:jc w:val="center"/>
                    <w:rPr>
                      <w:sz w:val="16"/>
                    </w:rPr>
                  </w:pPr>
                  <w:r w:rsidRPr="00F722A0">
                    <w:rPr>
                      <w:sz w:val="16"/>
                    </w:rPr>
                    <w:t>700.</w:t>
                  </w:r>
                  <w:r w:rsidR="00832EAF">
                    <w:rPr>
                      <w:sz w:val="16"/>
                    </w:rPr>
                    <w:t>377</w:t>
                  </w:r>
                </w:p>
              </w:tc>
              <w:tc>
                <w:tcPr>
                  <w:tcW w:w="0" w:type="auto"/>
                </w:tcPr>
                <w:p w14:paraId="5FCCE477" w14:textId="6F47A6FF" w:rsidR="00007815" w:rsidRPr="00F722A0" w:rsidRDefault="00007815" w:rsidP="00007815">
                  <w:pPr>
                    <w:pStyle w:val="Prrafodelista"/>
                    <w:ind w:left="0"/>
                    <w:jc w:val="center"/>
                    <w:rPr>
                      <w:sz w:val="16"/>
                    </w:rPr>
                  </w:pPr>
                  <w:r w:rsidRPr="00F722A0">
                    <w:rPr>
                      <w:sz w:val="16"/>
                    </w:rPr>
                    <w:t>5.70</w:t>
                  </w:r>
                  <w:r w:rsidR="00832EAF">
                    <w:rPr>
                      <w:sz w:val="16"/>
                    </w:rPr>
                    <w:t>6</w:t>
                  </w:r>
                  <w:r w:rsidRPr="00F722A0">
                    <w:rPr>
                      <w:sz w:val="16"/>
                    </w:rPr>
                    <w:t>.</w:t>
                  </w:r>
                  <w:r w:rsidR="00832EAF">
                    <w:rPr>
                      <w:sz w:val="16"/>
                    </w:rPr>
                    <w:t>887</w:t>
                  </w:r>
                </w:p>
              </w:tc>
            </w:tr>
          </w:tbl>
          <w:p w14:paraId="2BEADD70" w14:textId="138478B9" w:rsidR="00007815" w:rsidRPr="00562512" w:rsidRDefault="00562512" w:rsidP="00562512">
            <w:pPr>
              <w:jc w:val="center"/>
              <w:rPr>
                <w:sz w:val="16"/>
              </w:rPr>
            </w:pPr>
            <w:r w:rsidRPr="00562512">
              <w:rPr>
                <w:sz w:val="16"/>
              </w:rPr>
              <w:t>Nota:</w:t>
            </w:r>
            <w:r>
              <w:rPr>
                <w:sz w:val="16"/>
              </w:rPr>
              <w:t xml:space="preserve"> </w:t>
            </w:r>
            <w:r w:rsidR="00832EAF">
              <w:rPr>
                <w:sz w:val="16"/>
              </w:rPr>
              <w:t xml:space="preserve">Datos de ubicación obtenidos </w:t>
            </w:r>
            <w:r>
              <w:rPr>
                <w:sz w:val="16"/>
              </w:rPr>
              <w:t xml:space="preserve">mediante una Tablet Ipad. </w:t>
            </w:r>
          </w:p>
          <w:p w14:paraId="34700B4E" w14:textId="4FE0945A" w:rsidR="00832EAF" w:rsidRDefault="00832EAF" w:rsidP="00562512">
            <w:pPr>
              <w:pStyle w:val="Prrafodelista"/>
              <w:ind w:left="0"/>
              <w:jc w:val="center"/>
              <w:rPr>
                <w:sz w:val="18"/>
              </w:rPr>
            </w:pPr>
          </w:p>
          <w:p w14:paraId="75A816A3" w14:textId="77777777" w:rsidR="00E3455A" w:rsidRDefault="00E3455A" w:rsidP="00562512">
            <w:pPr>
              <w:pStyle w:val="Prrafodelista"/>
              <w:ind w:left="0"/>
              <w:jc w:val="center"/>
              <w:rPr>
                <w:sz w:val="18"/>
              </w:rPr>
            </w:pPr>
          </w:p>
          <w:p w14:paraId="633483E7" w14:textId="021C5511" w:rsidR="00562512" w:rsidRDefault="00562512" w:rsidP="00562512">
            <w:pPr>
              <w:pStyle w:val="Prrafodelista"/>
              <w:ind w:left="0"/>
              <w:jc w:val="center"/>
              <w:rPr>
                <w:sz w:val="18"/>
              </w:rPr>
            </w:pPr>
            <w:r w:rsidRPr="00D75C59">
              <w:rPr>
                <w:sz w:val="18"/>
              </w:rPr>
              <w:t xml:space="preserve">Tabla </w:t>
            </w:r>
            <w:r w:rsidR="00832EAF">
              <w:rPr>
                <w:sz w:val="18"/>
              </w:rPr>
              <w:t>2</w:t>
            </w:r>
            <w:r w:rsidRPr="00D75C59">
              <w:rPr>
                <w:sz w:val="18"/>
              </w:rPr>
              <w:t xml:space="preserve">. </w:t>
            </w:r>
            <w:r>
              <w:rPr>
                <w:sz w:val="18"/>
              </w:rPr>
              <w:t>Resultados de mediciones de ruidos de la SMA</w:t>
            </w:r>
            <w:r w:rsidR="00F80F70">
              <w:rPr>
                <w:sz w:val="18"/>
              </w:rPr>
              <w:t xml:space="preserve"> en Villa El Portal de Botrolhue, Temuco.</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939"/>
              <w:gridCol w:w="899"/>
              <w:gridCol w:w="848"/>
              <w:gridCol w:w="828"/>
              <w:gridCol w:w="1039"/>
              <w:gridCol w:w="1270"/>
              <w:gridCol w:w="965"/>
              <w:gridCol w:w="1207"/>
            </w:tblGrid>
            <w:tr w:rsidR="00007815" w:rsidRPr="00007815" w14:paraId="38DACBF8" w14:textId="77777777" w:rsidTr="00C91423">
              <w:trPr>
                <w:trHeight w:val="795"/>
                <w:jc w:val="center"/>
              </w:trPr>
              <w:tc>
                <w:tcPr>
                  <w:tcW w:w="0" w:type="auto"/>
                  <w:shd w:val="clear" w:color="auto" w:fill="E7E6E6" w:themeFill="background2"/>
                  <w:vAlign w:val="center"/>
                  <w:hideMark/>
                </w:tcPr>
                <w:p w14:paraId="1D12E855" w14:textId="77777777" w:rsidR="00007815" w:rsidRPr="00007815" w:rsidRDefault="00007815" w:rsidP="00007815">
                  <w:pPr>
                    <w:spacing w:after="0" w:line="240" w:lineRule="auto"/>
                    <w:jc w:val="center"/>
                    <w:rPr>
                      <w:rFonts w:eastAsia="Times New Roman" w:cstheme="minorHAnsi"/>
                      <w:b/>
                      <w:bCs/>
                      <w:color w:val="000000"/>
                      <w:sz w:val="16"/>
                      <w:szCs w:val="16"/>
                      <w:lang w:eastAsia="es-CL"/>
                    </w:rPr>
                  </w:pPr>
                  <w:r w:rsidRPr="00007815">
                    <w:rPr>
                      <w:rFonts w:eastAsia="Times New Roman" w:cstheme="minorHAnsi"/>
                      <w:b/>
                      <w:bCs/>
                      <w:color w:val="000000"/>
                      <w:sz w:val="16"/>
                      <w:szCs w:val="16"/>
                      <w:lang w:eastAsia="es-CL"/>
                    </w:rPr>
                    <w:t>Receptor N°</w:t>
                  </w:r>
                </w:p>
              </w:tc>
              <w:tc>
                <w:tcPr>
                  <w:tcW w:w="0" w:type="auto"/>
                  <w:shd w:val="clear" w:color="auto" w:fill="E7E6E6" w:themeFill="background2"/>
                  <w:vAlign w:val="center"/>
                </w:tcPr>
                <w:p w14:paraId="199B0145" w14:textId="77777777" w:rsidR="00007815" w:rsidRDefault="00007815" w:rsidP="00007815">
                  <w:pPr>
                    <w:spacing w:after="0" w:line="240" w:lineRule="auto"/>
                    <w:jc w:val="center"/>
                    <w:rPr>
                      <w:rFonts w:eastAsia="Times New Roman" w:cstheme="minorHAnsi"/>
                      <w:b/>
                      <w:bCs/>
                      <w:color w:val="000000"/>
                      <w:sz w:val="16"/>
                      <w:szCs w:val="16"/>
                      <w:lang w:eastAsia="es-CL"/>
                    </w:rPr>
                  </w:pPr>
                  <w:r w:rsidRPr="00007815">
                    <w:rPr>
                      <w:rFonts w:eastAsia="Times New Roman" w:cstheme="minorHAnsi"/>
                      <w:b/>
                      <w:bCs/>
                      <w:color w:val="000000"/>
                      <w:sz w:val="16"/>
                      <w:szCs w:val="16"/>
                      <w:lang w:eastAsia="es-CL"/>
                    </w:rPr>
                    <w:t xml:space="preserve">Fecha de </w:t>
                  </w:r>
                </w:p>
                <w:p w14:paraId="55E484EF" w14:textId="3E45DF79" w:rsidR="00007815" w:rsidRPr="00007815" w:rsidRDefault="00007815" w:rsidP="00007815">
                  <w:pPr>
                    <w:spacing w:after="0" w:line="240" w:lineRule="auto"/>
                    <w:jc w:val="center"/>
                    <w:rPr>
                      <w:rFonts w:eastAsia="Times New Roman" w:cstheme="minorHAnsi"/>
                      <w:b/>
                      <w:bCs/>
                      <w:color w:val="000000"/>
                      <w:sz w:val="16"/>
                      <w:szCs w:val="16"/>
                      <w:lang w:eastAsia="es-CL"/>
                    </w:rPr>
                  </w:pPr>
                  <w:r w:rsidRPr="00007815">
                    <w:rPr>
                      <w:rFonts w:eastAsia="Times New Roman" w:cstheme="minorHAnsi"/>
                      <w:b/>
                      <w:bCs/>
                      <w:color w:val="000000"/>
                      <w:sz w:val="16"/>
                      <w:szCs w:val="16"/>
                      <w:lang w:eastAsia="es-CL"/>
                    </w:rPr>
                    <w:t>mediciones</w:t>
                  </w:r>
                </w:p>
              </w:tc>
              <w:tc>
                <w:tcPr>
                  <w:tcW w:w="0" w:type="auto"/>
                  <w:shd w:val="clear" w:color="auto" w:fill="E7E6E6" w:themeFill="background2"/>
                  <w:vAlign w:val="center"/>
                </w:tcPr>
                <w:p w14:paraId="27F9A881" w14:textId="77777777" w:rsidR="00007815" w:rsidRDefault="00007815" w:rsidP="00007815">
                  <w:pPr>
                    <w:spacing w:after="0" w:line="240" w:lineRule="auto"/>
                    <w:jc w:val="center"/>
                    <w:rPr>
                      <w:rFonts w:eastAsia="Times New Roman" w:cstheme="minorHAnsi"/>
                      <w:b/>
                      <w:bCs/>
                      <w:color w:val="000000"/>
                      <w:sz w:val="16"/>
                      <w:szCs w:val="16"/>
                      <w:lang w:eastAsia="es-CL"/>
                    </w:rPr>
                  </w:pPr>
                  <w:r>
                    <w:rPr>
                      <w:rFonts w:eastAsia="Times New Roman" w:cstheme="minorHAnsi"/>
                      <w:b/>
                      <w:bCs/>
                      <w:color w:val="000000"/>
                      <w:sz w:val="16"/>
                      <w:szCs w:val="16"/>
                      <w:lang w:eastAsia="es-CL"/>
                    </w:rPr>
                    <w:t>Horario de</w:t>
                  </w:r>
                </w:p>
                <w:p w14:paraId="0890D110" w14:textId="3DDBD2D5" w:rsidR="00007815" w:rsidRPr="00007815" w:rsidRDefault="00007815" w:rsidP="00007815">
                  <w:pPr>
                    <w:spacing w:after="0" w:line="240" w:lineRule="auto"/>
                    <w:jc w:val="center"/>
                    <w:rPr>
                      <w:rFonts w:eastAsia="Times New Roman" w:cstheme="minorHAnsi"/>
                      <w:b/>
                      <w:bCs/>
                      <w:color w:val="000000"/>
                      <w:sz w:val="16"/>
                      <w:szCs w:val="16"/>
                      <w:lang w:eastAsia="es-CL"/>
                    </w:rPr>
                  </w:pPr>
                  <w:r>
                    <w:rPr>
                      <w:rFonts w:eastAsia="Times New Roman" w:cstheme="minorHAnsi"/>
                      <w:b/>
                      <w:bCs/>
                      <w:color w:val="000000"/>
                      <w:sz w:val="16"/>
                      <w:szCs w:val="16"/>
                      <w:lang w:eastAsia="es-CL"/>
                    </w:rPr>
                    <w:t>medición</w:t>
                  </w:r>
                </w:p>
              </w:tc>
              <w:tc>
                <w:tcPr>
                  <w:tcW w:w="0" w:type="auto"/>
                  <w:shd w:val="clear" w:color="auto" w:fill="E7E6E6" w:themeFill="background2"/>
                  <w:vAlign w:val="center"/>
                  <w:hideMark/>
                </w:tcPr>
                <w:p w14:paraId="7967D533" w14:textId="57523A3B" w:rsidR="00007815" w:rsidRPr="00007815" w:rsidRDefault="00007815" w:rsidP="00007815">
                  <w:pPr>
                    <w:spacing w:after="0" w:line="240" w:lineRule="auto"/>
                    <w:jc w:val="center"/>
                    <w:rPr>
                      <w:rFonts w:eastAsia="Times New Roman" w:cstheme="minorHAnsi"/>
                      <w:b/>
                      <w:bCs/>
                      <w:color w:val="000000"/>
                      <w:sz w:val="16"/>
                      <w:szCs w:val="16"/>
                      <w:lang w:eastAsia="es-CL"/>
                    </w:rPr>
                  </w:pPr>
                  <w:r w:rsidRPr="00007815">
                    <w:rPr>
                      <w:rFonts w:eastAsia="Times New Roman" w:cstheme="minorHAnsi"/>
                      <w:b/>
                      <w:bCs/>
                      <w:color w:val="000000"/>
                      <w:sz w:val="16"/>
                      <w:szCs w:val="16"/>
                      <w:lang w:eastAsia="es-CL"/>
                    </w:rPr>
                    <w:t>NPC [dBA]</w:t>
                  </w:r>
                </w:p>
              </w:tc>
              <w:tc>
                <w:tcPr>
                  <w:tcW w:w="0" w:type="auto"/>
                  <w:shd w:val="clear" w:color="auto" w:fill="E7E6E6" w:themeFill="background2"/>
                  <w:vAlign w:val="center"/>
                  <w:hideMark/>
                </w:tcPr>
                <w:p w14:paraId="6629BB4D" w14:textId="77777777" w:rsidR="00007815" w:rsidRPr="00007815" w:rsidRDefault="00007815" w:rsidP="00007815">
                  <w:pPr>
                    <w:spacing w:after="0" w:line="240" w:lineRule="auto"/>
                    <w:jc w:val="center"/>
                    <w:rPr>
                      <w:rFonts w:eastAsia="Times New Roman" w:cstheme="minorHAnsi"/>
                      <w:b/>
                      <w:bCs/>
                      <w:color w:val="000000"/>
                      <w:sz w:val="16"/>
                      <w:szCs w:val="16"/>
                      <w:lang w:eastAsia="es-CL"/>
                    </w:rPr>
                  </w:pPr>
                  <w:r w:rsidRPr="00007815">
                    <w:rPr>
                      <w:rFonts w:eastAsia="Times New Roman" w:cstheme="minorHAnsi"/>
                      <w:b/>
                      <w:bCs/>
                      <w:color w:val="000000"/>
                      <w:sz w:val="16"/>
                      <w:szCs w:val="16"/>
                      <w:lang w:eastAsia="es-CL"/>
                    </w:rPr>
                    <w:t>Zona DS N°38</w:t>
                  </w:r>
                </w:p>
              </w:tc>
              <w:tc>
                <w:tcPr>
                  <w:tcW w:w="0" w:type="auto"/>
                  <w:shd w:val="clear" w:color="auto" w:fill="E7E6E6" w:themeFill="background2"/>
                  <w:vAlign w:val="center"/>
                  <w:hideMark/>
                </w:tcPr>
                <w:p w14:paraId="2F635906" w14:textId="77777777" w:rsidR="00007815" w:rsidRDefault="00007815" w:rsidP="00007815">
                  <w:pPr>
                    <w:spacing w:after="0" w:line="240" w:lineRule="auto"/>
                    <w:jc w:val="center"/>
                    <w:rPr>
                      <w:rFonts w:eastAsia="Times New Roman" w:cstheme="minorHAnsi"/>
                      <w:b/>
                      <w:bCs/>
                      <w:color w:val="000000"/>
                      <w:sz w:val="16"/>
                      <w:szCs w:val="16"/>
                      <w:lang w:eastAsia="es-CL"/>
                    </w:rPr>
                  </w:pPr>
                  <w:r w:rsidRPr="00007815">
                    <w:rPr>
                      <w:rFonts w:eastAsia="Times New Roman" w:cstheme="minorHAnsi"/>
                      <w:b/>
                      <w:bCs/>
                      <w:color w:val="000000"/>
                      <w:sz w:val="16"/>
                      <w:szCs w:val="16"/>
                      <w:lang w:eastAsia="es-CL"/>
                    </w:rPr>
                    <w:t>Periodo (Diurno/</w:t>
                  </w:r>
                </w:p>
                <w:p w14:paraId="6A036B50" w14:textId="07CBC579" w:rsidR="00007815" w:rsidRPr="00007815" w:rsidRDefault="00007815" w:rsidP="00007815">
                  <w:pPr>
                    <w:spacing w:after="0" w:line="240" w:lineRule="auto"/>
                    <w:jc w:val="center"/>
                    <w:rPr>
                      <w:rFonts w:eastAsia="Times New Roman" w:cstheme="minorHAnsi"/>
                      <w:b/>
                      <w:bCs/>
                      <w:color w:val="000000"/>
                      <w:sz w:val="16"/>
                      <w:szCs w:val="16"/>
                      <w:lang w:eastAsia="es-CL"/>
                    </w:rPr>
                  </w:pPr>
                  <w:r w:rsidRPr="00007815">
                    <w:rPr>
                      <w:rFonts w:eastAsia="Times New Roman" w:cstheme="minorHAnsi"/>
                      <w:b/>
                      <w:bCs/>
                      <w:color w:val="000000"/>
                      <w:sz w:val="16"/>
                      <w:szCs w:val="16"/>
                      <w:lang w:eastAsia="es-CL"/>
                    </w:rPr>
                    <w:t>Nocturno)</w:t>
                  </w:r>
                </w:p>
              </w:tc>
              <w:tc>
                <w:tcPr>
                  <w:tcW w:w="0" w:type="auto"/>
                  <w:shd w:val="clear" w:color="auto" w:fill="E7E6E6" w:themeFill="background2"/>
                  <w:vAlign w:val="center"/>
                  <w:hideMark/>
                </w:tcPr>
                <w:p w14:paraId="2038BCF2" w14:textId="77777777" w:rsidR="00007815" w:rsidRPr="00007815" w:rsidRDefault="00007815" w:rsidP="00007815">
                  <w:pPr>
                    <w:spacing w:after="0" w:line="240" w:lineRule="auto"/>
                    <w:jc w:val="center"/>
                    <w:rPr>
                      <w:rFonts w:eastAsia="Times New Roman" w:cstheme="minorHAnsi"/>
                      <w:b/>
                      <w:bCs/>
                      <w:color w:val="000000"/>
                      <w:sz w:val="16"/>
                      <w:szCs w:val="16"/>
                      <w:lang w:eastAsia="es-CL"/>
                    </w:rPr>
                  </w:pPr>
                  <w:r w:rsidRPr="00007815">
                    <w:rPr>
                      <w:rFonts w:eastAsia="Times New Roman" w:cstheme="minorHAnsi"/>
                      <w:b/>
                      <w:bCs/>
                      <w:color w:val="000000"/>
                      <w:sz w:val="16"/>
                      <w:szCs w:val="16"/>
                      <w:lang w:eastAsia="es-CL"/>
                    </w:rPr>
                    <w:t>Límite [dBA]</w:t>
                  </w:r>
                </w:p>
              </w:tc>
              <w:tc>
                <w:tcPr>
                  <w:tcW w:w="0" w:type="auto"/>
                  <w:shd w:val="clear" w:color="auto" w:fill="E7E6E6" w:themeFill="background2"/>
                  <w:vAlign w:val="center"/>
                  <w:hideMark/>
                </w:tcPr>
                <w:p w14:paraId="6A14E298" w14:textId="77777777" w:rsidR="00007815" w:rsidRDefault="00007815" w:rsidP="00007815">
                  <w:pPr>
                    <w:spacing w:after="0" w:line="240" w:lineRule="auto"/>
                    <w:jc w:val="center"/>
                    <w:rPr>
                      <w:rFonts w:eastAsia="Times New Roman" w:cstheme="minorHAnsi"/>
                      <w:b/>
                      <w:bCs/>
                      <w:color w:val="000000"/>
                      <w:sz w:val="16"/>
                      <w:szCs w:val="16"/>
                      <w:lang w:eastAsia="es-CL"/>
                    </w:rPr>
                  </w:pPr>
                  <w:r w:rsidRPr="00007815">
                    <w:rPr>
                      <w:rFonts w:eastAsia="Times New Roman" w:cstheme="minorHAnsi"/>
                      <w:b/>
                      <w:bCs/>
                      <w:color w:val="000000"/>
                      <w:sz w:val="16"/>
                      <w:szCs w:val="16"/>
                      <w:lang w:eastAsia="es-CL"/>
                    </w:rPr>
                    <w:t>Estado (Supera/</w:t>
                  </w:r>
                </w:p>
                <w:p w14:paraId="3BB5646F" w14:textId="115AF926" w:rsidR="00007815" w:rsidRPr="00007815" w:rsidRDefault="00007815" w:rsidP="00007815">
                  <w:pPr>
                    <w:spacing w:after="0" w:line="240" w:lineRule="auto"/>
                    <w:jc w:val="center"/>
                    <w:rPr>
                      <w:rFonts w:eastAsia="Times New Roman" w:cstheme="minorHAnsi"/>
                      <w:b/>
                      <w:bCs/>
                      <w:color w:val="000000"/>
                      <w:sz w:val="16"/>
                      <w:szCs w:val="16"/>
                      <w:lang w:eastAsia="es-CL"/>
                    </w:rPr>
                  </w:pPr>
                  <w:r w:rsidRPr="00007815">
                    <w:rPr>
                      <w:rFonts w:eastAsia="Times New Roman" w:cstheme="minorHAnsi"/>
                      <w:b/>
                      <w:bCs/>
                      <w:color w:val="000000"/>
                      <w:sz w:val="16"/>
                      <w:szCs w:val="16"/>
                      <w:lang w:eastAsia="es-CL"/>
                    </w:rPr>
                    <w:t>No Supera)</w:t>
                  </w:r>
                </w:p>
              </w:tc>
            </w:tr>
            <w:tr w:rsidR="00007815" w:rsidRPr="00007815" w14:paraId="6F92E5A9" w14:textId="77777777" w:rsidTr="00C91423">
              <w:trPr>
                <w:trHeight w:val="290"/>
                <w:jc w:val="center"/>
              </w:trPr>
              <w:tc>
                <w:tcPr>
                  <w:tcW w:w="0" w:type="auto"/>
                  <w:shd w:val="clear" w:color="auto" w:fill="auto"/>
                  <w:noWrap/>
                  <w:vAlign w:val="center"/>
                  <w:hideMark/>
                </w:tcPr>
                <w:p w14:paraId="3CCFB42C" w14:textId="392186FB" w:rsidR="00007815" w:rsidRPr="00007815" w:rsidRDefault="00007815" w:rsidP="00007815">
                  <w:pPr>
                    <w:spacing w:after="0" w:line="240" w:lineRule="auto"/>
                    <w:jc w:val="center"/>
                    <w:rPr>
                      <w:rFonts w:eastAsia="Times New Roman" w:cstheme="minorHAnsi"/>
                      <w:color w:val="000000"/>
                      <w:sz w:val="16"/>
                      <w:szCs w:val="16"/>
                      <w:lang w:eastAsia="es-CL"/>
                    </w:rPr>
                  </w:pPr>
                  <w:r w:rsidRPr="00007815">
                    <w:rPr>
                      <w:rFonts w:eastAsia="Times New Roman" w:cstheme="minorHAnsi"/>
                      <w:color w:val="000000"/>
                      <w:sz w:val="16"/>
                      <w:szCs w:val="16"/>
                      <w:lang w:eastAsia="es-CL"/>
                    </w:rPr>
                    <w:t>1</w:t>
                  </w:r>
                  <w:r w:rsidR="00832EAF">
                    <w:rPr>
                      <w:rFonts w:eastAsia="Times New Roman" w:cstheme="minorHAnsi"/>
                      <w:color w:val="000000"/>
                      <w:sz w:val="16"/>
                      <w:szCs w:val="16"/>
                      <w:lang w:eastAsia="es-CL"/>
                    </w:rPr>
                    <w:t>.1</w:t>
                  </w:r>
                </w:p>
              </w:tc>
              <w:tc>
                <w:tcPr>
                  <w:tcW w:w="0" w:type="auto"/>
                  <w:vAlign w:val="center"/>
                </w:tcPr>
                <w:p w14:paraId="59CF9052" w14:textId="61A299F7" w:rsidR="00007815" w:rsidRPr="00007815" w:rsidRDefault="00832EAF" w:rsidP="00007815">
                  <w:pPr>
                    <w:spacing w:after="0" w:line="240" w:lineRule="auto"/>
                    <w:jc w:val="center"/>
                    <w:rPr>
                      <w:rFonts w:eastAsia="Times New Roman" w:cstheme="minorHAnsi"/>
                      <w:color w:val="000000"/>
                      <w:sz w:val="16"/>
                      <w:szCs w:val="16"/>
                      <w:lang w:eastAsia="es-CL"/>
                    </w:rPr>
                  </w:pPr>
                  <w:r>
                    <w:rPr>
                      <w:rFonts w:eastAsia="Times New Roman" w:cstheme="minorHAnsi"/>
                      <w:color w:val="000000"/>
                      <w:sz w:val="16"/>
                      <w:szCs w:val="16"/>
                      <w:lang w:eastAsia="es-CL"/>
                    </w:rPr>
                    <w:t>07</w:t>
                  </w:r>
                  <w:r w:rsidR="00007815" w:rsidRPr="00007815">
                    <w:rPr>
                      <w:rFonts w:eastAsia="Times New Roman" w:cstheme="minorHAnsi"/>
                      <w:color w:val="000000"/>
                      <w:sz w:val="16"/>
                      <w:szCs w:val="16"/>
                      <w:lang w:eastAsia="es-CL"/>
                    </w:rPr>
                    <w:t>-0</w:t>
                  </w:r>
                  <w:r>
                    <w:rPr>
                      <w:rFonts w:eastAsia="Times New Roman" w:cstheme="minorHAnsi"/>
                      <w:color w:val="000000"/>
                      <w:sz w:val="16"/>
                      <w:szCs w:val="16"/>
                      <w:lang w:eastAsia="es-CL"/>
                    </w:rPr>
                    <w:t>2</w:t>
                  </w:r>
                  <w:r w:rsidR="00007815" w:rsidRPr="00007815">
                    <w:rPr>
                      <w:rFonts w:eastAsia="Times New Roman" w:cstheme="minorHAnsi"/>
                      <w:color w:val="000000"/>
                      <w:sz w:val="16"/>
                      <w:szCs w:val="16"/>
                      <w:lang w:eastAsia="es-CL"/>
                    </w:rPr>
                    <w:t>-201</w:t>
                  </w:r>
                  <w:r>
                    <w:rPr>
                      <w:rFonts w:eastAsia="Times New Roman" w:cstheme="minorHAnsi"/>
                      <w:color w:val="000000"/>
                      <w:sz w:val="16"/>
                      <w:szCs w:val="16"/>
                      <w:lang w:eastAsia="es-CL"/>
                    </w:rPr>
                    <w:t>9</w:t>
                  </w:r>
                </w:p>
              </w:tc>
              <w:tc>
                <w:tcPr>
                  <w:tcW w:w="0" w:type="auto"/>
                  <w:vAlign w:val="center"/>
                </w:tcPr>
                <w:p w14:paraId="417EA8B8" w14:textId="71B16E50" w:rsidR="00007815" w:rsidRPr="00007815" w:rsidRDefault="00007815" w:rsidP="00832EAF">
                  <w:pPr>
                    <w:spacing w:after="0" w:line="240" w:lineRule="auto"/>
                    <w:jc w:val="center"/>
                    <w:rPr>
                      <w:rFonts w:eastAsia="Times New Roman" w:cstheme="minorHAnsi"/>
                      <w:color w:val="000000"/>
                      <w:sz w:val="16"/>
                      <w:szCs w:val="16"/>
                      <w:lang w:eastAsia="es-CL"/>
                    </w:rPr>
                  </w:pPr>
                  <w:r>
                    <w:rPr>
                      <w:rFonts w:eastAsia="Times New Roman" w:cstheme="minorHAnsi"/>
                      <w:color w:val="000000"/>
                      <w:sz w:val="16"/>
                      <w:szCs w:val="16"/>
                      <w:lang w:eastAsia="es-CL"/>
                    </w:rPr>
                    <w:t>15:</w:t>
                  </w:r>
                  <w:r w:rsidR="00832EAF">
                    <w:rPr>
                      <w:rFonts w:eastAsia="Times New Roman" w:cstheme="minorHAnsi"/>
                      <w:color w:val="000000"/>
                      <w:sz w:val="16"/>
                      <w:szCs w:val="16"/>
                      <w:lang w:eastAsia="es-CL"/>
                    </w:rPr>
                    <w:t>4</w:t>
                  </w:r>
                  <w:r>
                    <w:rPr>
                      <w:rFonts w:eastAsia="Times New Roman" w:cstheme="minorHAnsi"/>
                      <w:color w:val="000000"/>
                      <w:sz w:val="16"/>
                      <w:szCs w:val="16"/>
                      <w:lang w:eastAsia="es-CL"/>
                    </w:rPr>
                    <w:t>8</w:t>
                  </w:r>
                </w:p>
              </w:tc>
              <w:tc>
                <w:tcPr>
                  <w:tcW w:w="0" w:type="auto"/>
                  <w:shd w:val="clear" w:color="auto" w:fill="auto"/>
                  <w:noWrap/>
                  <w:vAlign w:val="center"/>
                  <w:hideMark/>
                </w:tcPr>
                <w:p w14:paraId="073FD5FA" w14:textId="7CD6CE1A" w:rsidR="00007815" w:rsidRPr="00007815" w:rsidRDefault="00007815" w:rsidP="00007815">
                  <w:pPr>
                    <w:spacing w:after="0" w:line="240" w:lineRule="auto"/>
                    <w:jc w:val="center"/>
                    <w:rPr>
                      <w:rFonts w:eastAsia="Times New Roman" w:cstheme="minorHAnsi"/>
                      <w:color w:val="000000"/>
                      <w:sz w:val="16"/>
                      <w:szCs w:val="16"/>
                      <w:lang w:eastAsia="es-CL"/>
                    </w:rPr>
                  </w:pPr>
                  <w:r w:rsidRPr="00007815">
                    <w:rPr>
                      <w:rFonts w:eastAsia="Times New Roman" w:cstheme="minorHAnsi"/>
                      <w:color w:val="000000"/>
                      <w:sz w:val="16"/>
                      <w:szCs w:val="16"/>
                      <w:lang w:eastAsia="es-CL"/>
                    </w:rPr>
                    <w:t>5</w:t>
                  </w:r>
                  <w:r w:rsidR="00832EAF">
                    <w:rPr>
                      <w:rFonts w:eastAsia="Times New Roman" w:cstheme="minorHAnsi"/>
                      <w:color w:val="000000"/>
                      <w:sz w:val="16"/>
                      <w:szCs w:val="16"/>
                      <w:lang w:eastAsia="es-CL"/>
                    </w:rPr>
                    <w:t>6</w:t>
                  </w:r>
                </w:p>
              </w:tc>
              <w:tc>
                <w:tcPr>
                  <w:tcW w:w="0" w:type="auto"/>
                  <w:shd w:val="clear" w:color="auto" w:fill="auto"/>
                  <w:noWrap/>
                  <w:vAlign w:val="center"/>
                  <w:hideMark/>
                </w:tcPr>
                <w:p w14:paraId="2BCA0A53" w14:textId="6CEA5A19" w:rsidR="00007815" w:rsidRPr="00007815" w:rsidRDefault="00007815" w:rsidP="00007815">
                  <w:pPr>
                    <w:spacing w:after="0" w:line="240" w:lineRule="auto"/>
                    <w:jc w:val="center"/>
                    <w:rPr>
                      <w:rFonts w:eastAsia="Times New Roman" w:cstheme="minorHAnsi"/>
                      <w:color w:val="000000"/>
                      <w:sz w:val="16"/>
                      <w:szCs w:val="16"/>
                      <w:lang w:eastAsia="es-CL"/>
                    </w:rPr>
                  </w:pPr>
                  <w:r w:rsidRPr="00007815">
                    <w:rPr>
                      <w:rFonts w:eastAsia="Times New Roman" w:cstheme="minorHAnsi"/>
                      <w:color w:val="000000"/>
                      <w:sz w:val="16"/>
                      <w:szCs w:val="16"/>
                      <w:lang w:eastAsia="es-CL"/>
                    </w:rPr>
                    <w:t>II</w:t>
                  </w:r>
                  <w:r w:rsidR="00832EAF">
                    <w:rPr>
                      <w:rFonts w:eastAsia="Times New Roman" w:cstheme="minorHAnsi"/>
                      <w:color w:val="000000"/>
                      <w:sz w:val="16"/>
                      <w:szCs w:val="16"/>
                      <w:lang w:eastAsia="es-CL"/>
                    </w:rPr>
                    <w:t>I</w:t>
                  </w:r>
                </w:p>
              </w:tc>
              <w:tc>
                <w:tcPr>
                  <w:tcW w:w="0" w:type="auto"/>
                  <w:shd w:val="clear" w:color="auto" w:fill="auto"/>
                  <w:noWrap/>
                  <w:vAlign w:val="center"/>
                  <w:hideMark/>
                </w:tcPr>
                <w:p w14:paraId="00FAE122" w14:textId="77777777" w:rsidR="00007815" w:rsidRPr="00007815" w:rsidRDefault="00007815" w:rsidP="00007815">
                  <w:pPr>
                    <w:spacing w:after="0" w:line="240" w:lineRule="auto"/>
                    <w:jc w:val="center"/>
                    <w:rPr>
                      <w:rFonts w:eastAsia="Times New Roman" w:cstheme="minorHAnsi"/>
                      <w:color w:val="000000"/>
                      <w:sz w:val="16"/>
                      <w:szCs w:val="16"/>
                      <w:lang w:eastAsia="es-CL"/>
                    </w:rPr>
                  </w:pPr>
                  <w:r w:rsidRPr="00007815">
                    <w:rPr>
                      <w:rFonts w:eastAsia="Times New Roman" w:cstheme="minorHAnsi"/>
                      <w:color w:val="000000"/>
                      <w:sz w:val="16"/>
                      <w:szCs w:val="16"/>
                      <w:lang w:eastAsia="es-CL"/>
                    </w:rPr>
                    <w:t>Diurno</w:t>
                  </w:r>
                </w:p>
              </w:tc>
              <w:tc>
                <w:tcPr>
                  <w:tcW w:w="0" w:type="auto"/>
                  <w:shd w:val="clear" w:color="auto" w:fill="auto"/>
                  <w:noWrap/>
                  <w:vAlign w:val="center"/>
                  <w:hideMark/>
                </w:tcPr>
                <w:p w14:paraId="339B73B3" w14:textId="065320C6" w:rsidR="00007815" w:rsidRPr="00007815" w:rsidRDefault="00007815" w:rsidP="00007815">
                  <w:pPr>
                    <w:spacing w:after="0" w:line="240" w:lineRule="auto"/>
                    <w:jc w:val="center"/>
                    <w:rPr>
                      <w:rFonts w:eastAsia="Times New Roman" w:cstheme="minorHAnsi"/>
                      <w:color w:val="000000"/>
                      <w:sz w:val="16"/>
                      <w:szCs w:val="16"/>
                      <w:lang w:eastAsia="es-CL"/>
                    </w:rPr>
                  </w:pPr>
                  <w:r w:rsidRPr="00007815">
                    <w:rPr>
                      <w:rFonts w:eastAsia="Times New Roman" w:cstheme="minorHAnsi"/>
                      <w:color w:val="000000"/>
                      <w:sz w:val="16"/>
                      <w:szCs w:val="16"/>
                      <w:lang w:eastAsia="es-CL"/>
                    </w:rPr>
                    <w:t>6</w:t>
                  </w:r>
                  <w:r w:rsidR="00832EAF">
                    <w:rPr>
                      <w:rFonts w:eastAsia="Times New Roman" w:cstheme="minorHAnsi"/>
                      <w:color w:val="000000"/>
                      <w:sz w:val="16"/>
                      <w:szCs w:val="16"/>
                      <w:lang w:eastAsia="es-CL"/>
                    </w:rPr>
                    <w:t>5</w:t>
                  </w:r>
                </w:p>
              </w:tc>
              <w:tc>
                <w:tcPr>
                  <w:tcW w:w="0" w:type="auto"/>
                  <w:shd w:val="clear" w:color="auto" w:fill="auto"/>
                  <w:noWrap/>
                  <w:vAlign w:val="center"/>
                  <w:hideMark/>
                </w:tcPr>
                <w:p w14:paraId="6DB26328" w14:textId="77777777" w:rsidR="00007815" w:rsidRPr="00007815" w:rsidRDefault="00007815" w:rsidP="00007815">
                  <w:pPr>
                    <w:spacing w:after="0" w:line="240" w:lineRule="auto"/>
                    <w:jc w:val="center"/>
                    <w:rPr>
                      <w:rFonts w:eastAsia="Times New Roman" w:cstheme="minorHAnsi"/>
                      <w:color w:val="000000"/>
                      <w:sz w:val="16"/>
                      <w:szCs w:val="16"/>
                      <w:lang w:eastAsia="es-CL"/>
                    </w:rPr>
                  </w:pPr>
                  <w:r w:rsidRPr="00007815">
                    <w:rPr>
                      <w:rFonts w:eastAsia="Times New Roman" w:cstheme="minorHAnsi"/>
                      <w:color w:val="000000"/>
                      <w:sz w:val="16"/>
                      <w:szCs w:val="16"/>
                      <w:lang w:eastAsia="es-CL"/>
                    </w:rPr>
                    <w:t>No Supera</w:t>
                  </w:r>
                </w:p>
              </w:tc>
            </w:tr>
            <w:tr w:rsidR="00832EAF" w:rsidRPr="00007815" w14:paraId="5565EA78" w14:textId="77777777" w:rsidTr="00C91423">
              <w:trPr>
                <w:trHeight w:val="290"/>
                <w:jc w:val="center"/>
              </w:trPr>
              <w:tc>
                <w:tcPr>
                  <w:tcW w:w="0" w:type="auto"/>
                  <w:shd w:val="clear" w:color="auto" w:fill="auto"/>
                  <w:noWrap/>
                  <w:vAlign w:val="center"/>
                  <w:hideMark/>
                </w:tcPr>
                <w:p w14:paraId="71816AD2" w14:textId="7C776B39" w:rsidR="00832EAF" w:rsidRPr="00007815" w:rsidRDefault="00832EAF" w:rsidP="00832EAF">
                  <w:pPr>
                    <w:spacing w:after="0" w:line="240" w:lineRule="auto"/>
                    <w:jc w:val="center"/>
                    <w:rPr>
                      <w:rFonts w:eastAsia="Times New Roman" w:cstheme="minorHAnsi"/>
                      <w:color w:val="000000"/>
                      <w:sz w:val="16"/>
                      <w:szCs w:val="16"/>
                      <w:lang w:eastAsia="es-CL"/>
                    </w:rPr>
                  </w:pPr>
                  <w:r>
                    <w:rPr>
                      <w:rFonts w:eastAsia="Times New Roman" w:cstheme="minorHAnsi"/>
                      <w:color w:val="000000"/>
                      <w:sz w:val="16"/>
                      <w:szCs w:val="16"/>
                      <w:lang w:eastAsia="es-CL"/>
                    </w:rPr>
                    <w:t>1.2</w:t>
                  </w:r>
                </w:p>
              </w:tc>
              <w:tc>
                <w:tcPr>
                  <w:tcW w:w="0" w:type="auto"/>
                  <w:vAlign w:val="center"/>
                </w:tcPr>
                <w:p w14:paraId="628F58D4" w14:textId="530BFA73" w:rsidR="00832EAF" w:rsidRPr="00007815" w:rsidRDefault="00832EAF" w:rsidP="00832EAF">
                  <w:pPr>
                    <w:spacing w:after="0" w:line="240" w:lineRule="auto"/>
                    <w:jc w:val="center"/>
                    <w:rPr>
                      <w:rFonts w:eastAsia="Times New Roman" w:cstheme="minorHAnsi"/>
                      <w:color w:val="000000"/>
                      <w:sz w:val="16"/>
                      <w:szCs w:val="16"/>
                      <w:lang w:eastAsia="es-CL"/>
                    </w:rPr>
                  </w:pPr>
                  <w:r w:rsidRPr="0059130E">
                    <w:rPr>
                      <w:rFonts w:eastAsia="Times New Roman" w:cstheme="minorHAnsi"/>
                      <w:color w:val="000000"/>
                      <w:sz w:val="16"/>
                      <w:szCs w:val="16"/>
                      <w:lang w:eastAsia="es-CL"/>
                    </w:rPr>
                    <w:t>07-02-2019</w:t>
                  </w:r>
                </w:p>
              </w:tc>
              <w:tc>
                <w:tcPr>
                  <w:tcW w:w="0" w:type="auto"/>
                  <w:vAlign w:val="center"/>
                </w:tcPr>
                <w:p w14:paraId="3C6FB0BE" w14:textId="77F2E7A2" w:rsidR="00832EAF" w:rsidRPr="00007815" w:rsidRDefault="00832EAF" w:rsidP="00832EAF">
                  <w:pPr>
                    <w:spacing w:after="0" w:line="240" w:lineRule="auto"/>
                    <w:jc w:val="center"/>
                    <w:rPr>
                      <w:rFonts w:eastAsia="Times New Roman" w:cstheme="minorHAnsi"/>
                      <w:color w:val="000000"/>
                      <w:sz w:val="16"/>
                      <w:szCs w:val="16"/>
                      <w:lang w:eastAsia="es-CL"/>
                    </w:rPr>
                  </w:pPr>
                  <w:r>
                    <w:rPr>
                      <w:rFonts w:eastAsia="Times New Roman" w:cstheme="minorHAnsi"/>
                      <w:color w:val="000000"/>
                      <w:sz w:val="16"/>
                      <w:szCs w:val="16"/>
                      <w:lang w:eastAsia="es-CL"/>
                    </w:rPr>
                    <w:t>16:06</w:t>
                  </w:r>
                </w:p>
              </w:tc>
              <w:tc>
                <w:tcPr>
                  <w:tcW w:w="0" w:type="auto"/>
                  <w:shd w:val="clear" w:color="auto" w:fill="auto"/>
                  <w:noWrap/>
                  <w:vAlign w:val="center"/>
                  <w:hideMark/>
                </w:tcPr>
                <w:p w14:paraId="0CEBDFD2" w14:textId="5CD60447" w:rsidR="00832EAF" w:rsidRPr="00007815" w:rsidRDefault="00832EAF" w:rsidP="00832EAF">
                  <w:pPr>
                    <w:spacing w:after="0" w:line="240" w:lineRule="auto"/>
                    <w:jc w:val="center"/>
                    <w:rPr>
                      <w:rFonts w:eastAsia="Times New Roman" w:cstheme="minorHAnsi"/>
                      <w:color w:val="000000"/>
                      <w:sz w:val="16"/>
                      <w:szCs w:val="16"/>
                      <w:lang w:eastAsia="es-CL"/>
                    </w:rPr>
                  </w:pPr>
                  <w:r w:rsidRPr="00007815">
                    <w:rPr>
                      <w:rFonts w:eastAsia="Times New Roman" w:cstheme="minorHAnsi"/>
                      <w:color w:val="000000"/>
                      <w:sz w:val="16"/>
                      <w:szCs w:val="16"/>
                      <w:lang w:eastAsia="es-CL"/>
                    </w:rPr>
                    <w:t>5</w:t>
                  </w:r>
                  <w:r>
                    <w:rPr>
                      <w:rFonts w:eastAsia="Times New Roman" w:cstheme="minorHAnsi"/>
                      <w:color w:val="000000"/>
                      <w:sz w:val="16"/>
                      <w:szCs w:val="16"/>
                      <w:lang w:eastAsia="es-CL"/>
                    </w:rPr>
                    <w:t>4</w:t>
                  </w:r>
                </w:p>
              </w:tc>
              <w:tc>
                <w:tcPr>
                  <w:tcW w:w="0" w:type="auto"/>
                  <w:shd w:val="clear" w:color="auto" w:fill="auto"/>
                  <w:noWrap/>
                  <w:vAlign w:val="center"/>
                  <w:hideMark/>
                </w:tcPr>
                <w:p w14:paraId="3324DE99" w14:textId="758F5782" w:rsidR="00832EAF" w:rsidRPr="00007815" w:rsidRDefault="00832EAF" w:rsidP="00832EAF">
                  <w:pPr>
                    <w:spacing w:after="0" w:line="240" w:lineRule="auto"/>
                    <w:jc w:val="center"/>
                    <w:rPr>
                      <w:rFonts w:eastAsia="Times New Roman" w:cstheme="minorHAnsi"/>
                      <w:color w:val="000000"/>
                      <w:sz w:val="16"/>
                      <w:szCs w:val="16"/>
                      <w:lang w:eastAsia="es-CL"/>
                    </w:rPr>
                  </w:pPr>
                  <w:r w:rsidRPr="00007815">
                    <w:rPr>
                      <w:rFonts w:eastAsia="Times New Roman" w:cstheme="minorHAnsi"/>
                      <w:color w:val="000000"/>
                      <w:sz w:val="16"/>
                      <w:szCs w:val="16"/>
                      <w:lang w:eastAsia="es-CL"/>
                    </w:rPr>
                    <w:t>II</w:t>
                  </w:r>
                  <w:r>
                    <w:rPr>
                      <w:rFonts w:eastAsia="Times New Roman" w:cstheme="minorHAnsi"/>
                      <w:color w:val="000000"/>
                      <w:sz w:val="16"/>
                      <w:szCs w:val="16"/>
                      <w:lang w:eastAsia="es-CL"/>
                    </w:rPr>
                    <w:t>I</w:t>
                  </w:r>
                </w:p>
              </w:tc>
              <w:tc>
                <w:tcPr>
                  <w:tcW w:w="0" w:type="auto"/>
                  <w:shd w:val="clear" w:color="auto" w:fill="auto"/>
                  <w:noWrap/>
                  <w:vAlign w:val="center"/>
                  <w:hideMark/>
                </w:tcPr>
                <w:p w14:paraId="287C71C5" w14:textId="3F22FFA4" w:rsidR="00832EAF" w:rsidRPr="00007815" w:rsidRDefault="00832EAF" w:rsidP="00832EAF">
                  <w:pPr>
                    <w:spacing w:after="0" w:line="240" w:lineRule="auto"/>
                    <w:jc w:val="center"/>
                    <w:rPr>
                      <w:rFonts w:eastAsia="Times New Roman" w:cstheme="minorHAnsi"/>
                      <w:color w:val="000000"/>
                      <w:sz w:val="16"/>
                      <w:szCs w:val="16"/>
                      <w:lang w:eastAsia="es-CL"/>
                    </w:rPr>
                  </w:pPr>
                  <w:r w:rsidRPr="00007815">
                    <w:rPr>
                      <w:rFonts w:eastAsia="Times New Roman" w:cstheme="minorHAnsi"/>
                      <w:color w:val="000000"/>
                      <w:sz w:val="16"/>
                      <w:szCs w:val="16"/>
                      <w:lang w:eastAsia="es-CL"/>
                    </w:rPr>
                    <w:t>Diurno</w:t>
                  </w:r>
                </w:p>
              </w:tc>
              <w:tc>
                <w:tcPr>
                  <w:tcW w:w="0" w:type="auto"/>
                  <w:shd w:val="clear" w:color="auto" w:fill="auto"/>
                  <w:noWrap/>
                  <w:vAlign w:val="center"/>
                  <w:hideMark/>
                </w:tcPr>
                <w:p w14:paraId="49255268" w14:textId="76C489E0" w:rsidR="00832EAF" w:rsidRPr="00007815" w:rsidRDefault="00832EAF" w:rsidP="00832EAF">
                  <w:pPr>
                    <w:spacing w:after="0" w:line="240" w:lineRule="auto"/>
                    <w:jc w:val="center"/>
                    <w:rPr>
                      <w:rFonts w:eastAsia="Times New Roman" w:cstheme="minorHAnsi"/>
                      <w:color w:val="000000"/>
                      <w:sz w:val="16"/>
                      <w:szCs w:val="16"/>
                      <w:lang w:eastAsia="es-CL"/>
                    </w:rPr>
                  </w:pPr>
                  <w:r w:rsidRPr="00007815">
                    <w:rPr>
                      <w:rFonts w:eastAsia="Times New Roman" w:cstheme="minorHAnsi"/>
                      <w:color w:val="000000"/>
                      <w:sz w:val="16"/>
                      <w:szCs w:val="16"/>
                      <w:lang w:eastAsia="es-CL"/>
                    </w:rPr>
                    <w:t>6</w:t>
                  </w:r>
                  <w:r>
                    <w:rPr>
                      <w:rFonts w:eastAsia="Times New Roman" w:cstheme="minorHAnsi"/>
                      <w:color w:val="000000"/>
                      <w:sz w:val="16"/>
                      <w:szCs w:val="16"/>
                      <w:lang w:eastAsia="es-CL"/>
                    </w:rPr>
                    <w:t>5</w:t>
                  </w:r>
                </w:p>
              </w:tc>
              <w:tc>
                <w:tcPr>
                  <w:tcW w:w="0" w:type="auto"/>
                  <w:shd w:val="clear" w:color="auto" w:fill="auto"/>
                  <w:noWrap/>
                  <w:vAlign w:val="center"/>
                  <w:hideMark/>
                </w:tcPr>
                <w:p w14:paraId="37D73054" w14:textId="156E626E" w:rsidR="00832EAF" w:rsidRPr="00007815" w:rsidRDefault="00832EAF" w:rsidP="00832EAF">
                  <w:pPr>
                    <w:spacing w:after="0" w:line="240" w:lineRule="auto"/>
                    <w:jc w:val="center"/>
                    <w:rPr>
                      <w:rFonts w:eastAsia="Times New Roman" w:cstheme="minorHAnsi"/>
                      <w:color w:val="000000"/>
                      <w:sz w:val="16"/>
                      <w:szCs w:val="16"/>
                      <w:lang w:eastAsia="es-CL"/>
                    </w:rPr>
                  </w:pPr>
                  <w:r w:rsidRPr="00007815">
                    <w:rPr>
                      <w:rFonts w:eastAsia="Times New Roman" w:cstheme="minorHAnsi"/>
                      <w:color w:val="000000"/>
                      <w:sz w:val="16"/>
                      <w:szCs w:val="16"/>
                      <w:lang w:eastAsia="es-CL"/>
                    </w:rPr>
                    <w:t>No Supera</w:t>
                  </w:r>
                </w:p>
              </w:tc>
            </w:tr>
            <w:tr w:rsidR="00832EAF" w:rsidRPr="00007815" w14:paraId="7CAAABBA" w14:textId="77777777" w:rsidTr="00C91423">
              <w:trPr>
                <w:trHeight w:val="290"/>
                <w:jc w:val="center"/>
              </w:trPr>
              <w:tc>
                <w:tcPr>
                  <w:tcW w:w="0" w:type="auto"/>
                  <w:shd w:val="clear" w:color="auto" w:fill="auto"/>
                  <w:noWrap/>
                  <w:vAlign w:val="center"/>
                  <w:hideMark/>
                </w:tcPr>
                <w:p w14:paraId="41E0E346" w14:textId="6B52C574" w:rsidR="00832EAF" w:rsidRPr="00007815" w:rsidRDefault="00832EAF" w:rsidP="00832EAF">
                  <w:pPr>
                    <w:spacing w:after="0" w:line="240" w:lineRule="auto"/>
                    <w:jc w:val="center"/>
                    <w:rPr>
                      <w:rFonts w:eastAsia="Times New Roman" w:cstheme="minorHAnsi"/>
                      <w:color w:val="000000"/>
                      <w:sz w:val="16"/>
                      <w:szCs w:val="16"/>
                      <w:lang w:eastAsia="es-CL"/>
                    </w:rPr>
                  </w:pPr>
                  <w:r>
                    <w:rPr>
                      <w:rFonts w:eastAsia="Times New Roman" w:cstheme="minorHAnsi"/>
                      <w:color w:val="000000"/>
                      <w:sz w:val="16"/>
                      <w:szCs w:val="16"/>
                      <w:lang w:eastAsia="es-CL"/>
                    </w:rPr>
                    <w:t>1.1</w:t>
                  </w:r>
                </w:p>
              </w:tc>
              <w:tc>
                <w:tcPr>
                  <w:tcW w:w="0" w:type="auto"/>
                  <w:vAlign w:val="center"/>
                </w:tcPr>
                <w:p w14:paraId="791E986F" w14:textId="1FBEC360" w:rsidR="00832EAF" w:rsidRPr="00007815" w:rsidRDefault="00832EAF" w:rsidP="00832EAF">
                  <w:pPr>
                    <w:spacing w:after="0" w:line="240" w:lineRule="auto"/>
                    <w:jc w:val="center"/>
                    <w:rPr>
                      <w:rFonts w:eastAsia="Times New Roman" w:cstheme="minorHAnsi"/>
                      <w:color w:val="000000"/>
                      <w:sz w:val="16"/>
                      <w:szCs w:val="16"/>
                      <w:lang w:eastAsia="es-CL"/>
                    </w:rPr>
                  </w:pPr>
                  <w:r>
                    <w:rPr>
                      <w:rFonts w:eastAsia="Times New Roman" w:cstheme="minorHAnsi"/>
                      <w:color w:val="000000"/>
                      <w:sz w:val="16"/>
                      <w:szCs w:val="16"/>
                      <w:lang w:eastAsia="es-CL"/>
                    </w:rPr>
                    <w:t>22</w:t>
                  </w:r>
                  <w:r w:rsidRPr="0059130E">
                    <w:rPr>
                      <w:rFonts w:eastAsia="Times New Roman" w:cstheme="minorHAnsi"/>
                      <w:color w:val="000000"/>
                      <w:sz w:val="16"/>
                      <w:szCs w:val="16"/>
                      <w:lang w:eastAsia="es-CL"/>
                    </w:rPr>
                    <w:t>-0</w:t>
                  </w:r>
                  <w:r>
                    <w:rPr>
                      <w:rFonts w:eastAsia="Times New Roman" w:cstheme="minorHAnsi"/>
                      <w:color w:val="000000"/>
                      <w:sz w:val="16"/>
                      <w:szCs w:val="16"/>
                      <w:lang w:eastAsia="es-CL"/>
                    </w:rPr>
                    <w:t>3</w:t>
                  </w:r>
                  <w:r w:rsidRPr="0059130E">
                    <w:rPr>
                      <w:rFonts w:eastAsia="Times New Roman" w:cstheme="minorHAnsi"/>
                      <w:color w:val="000000"/>
                      <w:sz w:val="16"/>
                      <w:szCs w:val="16"/>
                      <w:lang w:eastAsia="es-CL"/>
                    </w:rPr>
                    <w:t>-2019</w:t>
                  </w:r>
                </w:p>
              </w:tc>
              <w:tc>
                <w:tcPr>
                  <w:tcW w:w="0" w:type="auto"/>
                  <w:vAlign w:val="center"/>
                </w:tcPr>
                <w:p w14:paraId="52E71680" w14:textId="614C9CF1" w:rsidR="00832EAF" w:rsidRPr="00007815" w:rsidRDefault="00832EAF" w:rsidP="00832EAF">
                  <w:pPr>
                    <w:spacing w:after="0" w:line="240" w:lineRule="auto"/>
                    <w:jc w:val="center"/>
                    <w:rPr>
                      <w:rFonts w:eastAsia="Times New Roman" w:cstheme="minorHAnsi"/>
                      <w:color w:val="000000"/>
                      <w:sz w:val="16"/>
                      <w:szCs w:val="16"/>
                      <w:lang w:eastAsia="es-CL"/>
                    </w:rPr>
                  </w:pPr>
                  <w:r>
                    <w:rPr>
                      <w:rFonts w:eastAsia="Times New Roman" w:cstheme="minorHAnsi"/>
                      <w:color w:val="000000"/>
                      <w:sz w:val="16"/>
                      <w:szCs w:val="16"/>
                      <w:lang w:eastAsia="es-CL"/>
                    </w:rPr>
                    <w:t>12:41</w:t>
                  </w:r>
                </w:p>
              </w:tc>
              <w:tc>
                <w:tcPr>
                  <w:tcW w:w="0" w:type="auto"/>
                  <w:shd w:val="clear" w:color="auto" w:fill="auto"/>
                  <w:noWrap/>
                  <w:vAlign w:val="center"/>
                  <w:hideMark/>
                </w:tcPr>
                <w:p w14:paraId="6B7BBA8F" w14:textId="312BFBC0" w:rsidR="00832EAF" w:rsidRPr="00007815" w:rsidRDefault="00832EAF" w:rsidP="00832EAF">
                  <w:pPr>
                    <w:spacing w:after="0" w:line="240" w:lineRule="auto"/>
                    <w:jc w:val="center"/>
                    <w:rPr>
                      <w:rFonts w:eastAsia="Times New Roman" w:cstheme="minorHAnsi"/>
                      <w:color w:val="000000"/>
                      <w:sz w:val="16"/>
                      <w:szCs w:val="16"/>
                      <w:lang w:eastAsia="es-CL"/>
                    </w:rPr>
                  </w:pPr>
                  <w:r>
                    <w:rPr>
                      <w:rFonts w:eastAsia="Times New Roman" w:cstheme="minorHAnsi"/>
                      <w:color w:val="000000"/>
                      <w:sz w:val="16"/>
                      <w:szCs w:val="16"/>
                      <w:lang w:eastAsia="es-CL"/>
                    </w:rPr>
                    <w:t>57</w:t>
                  </w:r>
                </w:p>
              </w:tc>
              <w:tc>
                <w:tcPr>
                  <w:tcW w:w="0" w:type="auto"/>
                  <w:shd w:val="clear" w:color="auto" w:fill="auto"/>
                  <w:noWrap/>
                  <w:vAlign w:val="center"/>
                  <w:hideMark/>
                </w:tcPr>
                <w:p w14:paraId="1576A8E2" w14:textId="171CFBC2" w:rsidR="00832EAF" w:rsidRPr="00007815" w:rsidRDefault="00832EAF" w:rsidP="00832EAF">
                  <w:pPr>
                    <w:spacing w:after="0" w:line="240" w:lineRule="auto"/>
                    <w:jc w:val="center"/>
                    <w:rPr>
                      <w:rFonts w:eastAsia="Times New Roman" w:cstheme="minorHAnsi"/>
                      <w:color w:val="000000"/>
                      <w:sz w:val="16"/>
                      <w:szCs w:val="16"/>
                      <w:lang w:eastAsia="es-CL"/>
                    </w:rPr>
                  </w:pPr>
                  <w:r w:rsidRPr="00007815">
                    <w:rPr>
                      <w:rFonts w:eastAsia="Times New Roman" w:cstheme="minorHAnsi"/>
                      <w:color w:val="000000"/>
                      <w:sz w:val="16"/>
                      <w:szCs w:val="16"/>
                      <w:lang w:eastAsia="es-CL"/>
                    </w:rPr>
                    <w:t>II</w:t>
                  </w:r>
                  <w:r>
                    <w:rPr>
                      <w:rFonts w:eastAsia="Times New Roman" w:cstheme="minorHAnsi"/>
                      <w:color w:val="000000"/>
                      <w:sz w:val="16"/>
                      <w:szCs w:val="16"/>
                      <w:lang w:eastAsia="es-CL"/>
                    </w:rPr>
                    <w:t>I</w:t>
                  </w:r>
                </w:p>
              </w:tc>
              <w:tc>
                <w:tcPr>
                  <w:tcW w:w="0" w:type="auto"/>
                  <w:shd w:val="clear" w:color="auto" w:fill="auto"/>
                  <w:noWrap/>
                  <w:vAlign w:val="center"/>
                  <w:hideMark/>
                </w:tcPr>
                <w:p w14:paraId="0439A57F" w14:textId="3BBEE7F4" w:rsidR="00832EAF" w:rsidRPr="00007815" w:rsidRDefault="00832EAF" w:rsidP="00832EAF">
                  <w:pPr>
                    <w:spacing w:after="0" w:line="240" w:lineRule="auto"/>
                    <w:jc w:val="center"/>
                    <w:rPr>
                      <w:rFonts w:eastAsia="Times New Roman" w:cstheme="minorHAnsi"/>
                      <w:color w:val="000000"/>
                      <w:sz w:val="16"/>
                      <w:szCs w:val="16"/>
                      <w:lang w:eastAsia="es-CL"/>
                    </w:rPr>
                  </w:pPr>
                  <w:r w:rsidRPr="00007815">
                    <w:rPr>
                      <w:rFonts w:eastAsia="Times New Roman" w:cstheme="minorHAnsi"/>
                      <w:color w:val="000000"/>
                      <w:sz w:val="16"/>
                      <w:szCs w:val="16"/>
                      <w:lang w:eastAsia="es-CL"/>
                    </w:rPr>
                    <w:t>Diurno</w:t>
                  </w:r>
                </w:p>
              </w:tc>
              <w:tc>
                <w:tcPr>
                  <w:tcW w:w="0" w:type="auto"/>
                  <w:shd w:val="clear" w:color="auto" w:fill="auto"/>
                  <w:noWrap/>
                  <w:vAlign w:val="center"/>
                  <w:hideMark/>
                </w:tcPr>
                <w:p w14:paraId="328E9FE0" w14:textId="7D63FE08" w:rsidR="00832EAF" w:rsidRPr="00007815" w:rsidRDefault="00832EAF" w:rsidP="00832EAF">
                  <w:pPr>
                    <w:spacing w:after="0" w:line="240" w:lineRule="auto"/>
                    <w:jc w:val="center"/>
                    <w:rPr>
                      <w:rFonts w:eastAsia="Times New Roman" w:cstheme="minorHAnsi"/>
                      <w:color w:val="000000"/>
                      <w:sz w:val="16"/>
                      <w:szCs w:val="16"/>
                      <w:lang w:eastAsia="es-CL"/>
                    </w:rPr>
                  </w:pPr>
                  <w:r w:rsidRPr="00007815">
                    <w:rPr>
                      <w:rFonts w:eastAsia="Times New Roman" w:cstheme="minorHAnsi"/>
                      <w:color w:val="000000"/>
                      <w:sz w:val="16"/>
                      <w:szCs w:val="16"/>
                      <w:lang w:eastAsia="es-CL"/>
                    </w:rPr>
                    <w:t>6</w:t>
                  </w:r>
                  <w:r>
                    <w:rPr>
                      <w:rFonts w:eastAsia="Times New Roman" w:cstheme="minorHAnsi"/>
                      <w:color w:val="000000"/>
                      <w:sz w:val="16"/>
                      <w:szCs w:val="16"/>
                      <w:lang w:eastAsia="es-CL"/>
                    </w:rPr>
                    <w:t>5</w:t>
                  </w:r>
                </w:p>
              </w:tc>
              <w:tc>
                <w:tcPr>
                  <w:tcW w:w="0" w:type="auto"/>
                  <w:shd w:val="clear" w:color="auto" w:fill="auto"/>
                  <w:noWrap/>
                  <w:vAlign w:val="center"/>
                  <w:hideMark/>
                </w:tcPr>
                <w:p w14:paraId="24982AB2" w14:textId="760BFFC2" w:rsidR="00832EAF" w:rsidRPr="00007815" w:rsidRDefault="00832EAF" w:rsidP="00832EAF">
                  <w:pPr>
                    <w:spacing w:after="0" w:line="240" w:lineRule="auto"/>
                    <w:jc w:val="center"/>
                    <w:rPr>
                      <w:rFonts w:eastAsia="Times New Roman" w:cstheme="minorHAnsi"/>
                      <w:color w:val="000000"/>
                      <w:sz w:val="16"/>
                      <w:szCs w:val="16"/>
                      <w:lang w:eastAsia="es-CL"/>
                    </w:rPr>
                  </w:pPr>
                  <w:r w:rsidRPr="00007815">
                    <w:rPr>
                      <w:rFonts w:eastAsia="Times New Roman" w:cstheme="minorHAnsi"/>
                      <w:color w:val="000000"/>
                      <w:sz w:val="16"/>
                      <w:szCs w:val="16"/>
                      <w:lang w:eastAsia="es-CL"/>
                    </w:rPr>
                    <w:t>No Supera</w:t>
                  </w:r>
                </w:p>
              </w:tc>
            </w:tr>
            <w:tr w:rsidR="00832EAF" w:rsidRPr="00007815" w14:paraId="1EAECF92" w14:textId="77777777" w:rsidTr="00C91423">
              <w:trPr>
                <w:trHeight w:val="290"/>
                <w:jc w:val="center"/>
              </w:trPr>
              <w:tc>
                <w:tcPr>
                  <w:tcW w:w="0" w:type="auto"/>
                  <w:shd w:val="clear" w:color="auto" w:fill="auto"/>
                  <w:noWrap/>
                  <w:vAlign w:val="center"/>
                  <w:hideMark/>
                </w:tcPr>
                <w:p w14:paraId="3A8B0032" w14:textId="17964C77" w:rsidR="00832EAF" w:rsidRPr="00007815" w:rsidRDefault="00832EAF" w:rsidP="00832EAF">
                  <w:pPr>
                    <w:spacing w:after="0" w:line="240" w:lineRule="auto"/>
                    <w:jc w:val="center"/>
                    <w:rPr>
                      <w:rFonts w:eastAsia="Times New Roman" w:cstheme="minorHAnsi"/>
                      <w:color w:val="000000"/>
                      <w:sz w:val="16"/>
                      <w:szCs w:val="16"/>
                      <w:lang w:eastAsia="es-CL"/>
                    </w:rPr>
                  </w:pPr>
                  <w:r>
                    <w:rPr>
                      <w:rFonts w:eastAsia="Times New Roman" w:cstheme="minorHAnsi"/>
                      <w:color w:val="000000"/>
                      <w:sz w:val="16"/>
                      <w:szCs w:val="16"/>
                      <w:lang w:eastAsia="es-CL"/>
                    </w:rPr>
                    <w:t>2</w:t>
                  </w:r>
                </w:p>
              </w:tc>
              <w:tc>
                <w:tcPr>
                  <w:tcW w:w="0" w:type="auto"/>
                  <w:vAlign w:val="center"/>
                </w:tcPr>
                <w:p w14:paraId="705C93BD" w14:textId="2951C4D6" w:rsidR="00832EAF" w:rsidRPr="00007815" w:rsidRDefault="00832EAF" w:rsidP="00832EAF">
                  <w:pPr>
                    <w:spacing w:after="0" w:line="240" w:lineRule="auto"/>
                    <w:jc w:val="center"/>
                    <w:rPr>
                      <w:rFonts w:eastAsia="Times New Roman" w:cstheme="minorHAnsi"/>
                      <w:color w:val="000000"/>
                      <w:sz w:val="16"/>
                      <w:szCs w:val="16"/>
                      <w:lang w:eastAsia="es-CL"/>
                    </w:rPr>
                  </w:pPr>
                  <w:r>
                    <w:rPr>
                      <w:rFonts w:eastAsia="Times New Roman" w:cstheme="minorHAnsi"/>
                      <w:color w:val="000000"/>
                      <w:sz w:val="16"/>
                      <w:szCs w:val="16"/>
                      <w:lang w:eastAsia="es-CL"/>
                    </w:rPr>
                    <w:t>22</w:t>
                  </w:r>
                  <w:r w:rsidRPr="0059130E">
                    <w:rPr>
                      <w:rFonts w:eastAsia="Times New Roman" w:cstheme="minorHAnsi"/>
                      <w:color w:val="000000"/>
                      <w:sz w:val="16"/>
                      <w:szCs w:val="16"/>
                      <w:lang w:eastAsia="es-CL"/>
                    </w:rPr>
                    <w:t>-0</w:t>
                  </w:r>
                  <w:r>
                    <w:rPr>
                      <w:rFonts w:eastAsia="Times New Roman" w:cstheme="minorHAnsi"/>
                      <w:color w:val="000000"/>
                      <w:sz w:val="16"/>
                      <w:szCs w:val="16"/>
                      <w:lang w:eastAsia="es-CL"/>
                    </w:rPr>
                    <w:t>3</w:t>
                  </w:r>
                  <w:r w:rsidRPr="0059130E">
                    <w:rPr>
                      <w:rFonts w:eastAsia="Times New Roman" w:cstheme="minorHAnsi"/>
                      <w:color w:val="000000"/>
                      <w:sz w:val="16"/>
                      <w:szCs w:val="16"/>
                      <w:lang w:eastAsia="es-CL"/>
                    </w:rPr>
                    <w:t>-2019</w:t>
                  </w:r>
                </w:p>
              </w:tc>
              <w:tc>
                <w:tcPr>
                  <w:tcW w:w="0" w:type="auto"/>
                  <w:vAlign w:val="center"/>
                </w:tcPr>
                <w:p w14:paraId="55F3CE3F" w14:textId="3E8C019A" w:rsidR="00832EAF" w:rsidRPr="00007815" w:rsidRDefault="00832EAF" w:rsidP="00832EAF">
                  <w:pPr>
                    <w:spacing w:after="0" w:line="240" w:lineRule="auto"/>
                    <w:jc w:val="center"/>
                    <w:rPr>
                      <w:rFonts w:eastAsia="Times New Roman" w:cstheme="minorHAnsi"/>
                      <w:color w:val="000000"/>
                      <w:sz w:val="16"/>
                      <w:szCs w:val="16"/>
                      <w:lang w:eastAsia="es-CL"/>
                    </w:rPr>
                  </w:pPr>
                  <w:r>
                    <w:rPr>
                      <w:rFonts w:eastAsia="Times New Roman" w:cstheme="minorHAnsi"/>
                      <w:color w:val="000000"/>
                      <w:sz w:val="16"/>
                      <w:szCs w:val="16"/>
                      <w:lang w:eastAsia="es-CL"/>
                    </w:rPr>
                    <w:t>12:00</w:t>
                  </w:r>
                </w:p>
              </w:tc>
              <w:tc>
                <w:tcPr>
                  <w:tcW w:w="0" w:type="auto"/>
                  <w:shd w:val="clear" w:color="auto" w:fill="auto"/>
                  <w:noWrap/>
                  <w:vAlign w:val="center"/>
                  <w:hideMark/>
                </w:tcPr>
                <w:p w14:paraId="0193614C" w14:textId="272A7F22" w:rsidR="00832EAF" w:rsidRPr="00007815" w:rsidRDefault="00832EAF" w:rsidP="00832EAF">
                  <w:pPr>
                    <w:spacing w:after="0" w:line="240" w:lineRule="auto"/>
                    <w:jc w:val="center"/>
                    <w:rPr>
                      <w:rFonts w:eastAsia="Times New Roman" w:cstheme="minorHAnsi"/>
                      <w:color w:val="000000"/>
                      <w:sz w:val="16"/>
                      <w:szCs w:val="16"/>
                      <w:lang w:eastAsia="es-CL"/>
                    </w:rPr>
                  </w:pPr>
                  <w:r>
                    <w:rPr>
                      <w:rFonts w:eastAsia="Times New Roman" w:cstheme="minorHAnsi"/>
                      <w:color w:val="000000"/>
                      <w:sz w:val="16"/>
                      <w:szCs w:val="16"/>
                      <w:lang w:eastAsia="es-CL"/>
                    </w:rPr>
                    <w:t>58</w:t>
                  </w:r>
                </w:p>
              </w:tc>
              <w:tc>
                <w:tcPr>
                  <w:tcW w:w="0" w:type="auto"/>
                  <w:shd w:val="clear" w:color="auto" w:fill="auto"/>
                  <w:noWrap/>
                  <w:vAlign w:val="center"/>
                  <w:hideMark/>
                </w:tcPr>
                <w:p w14:paraId="7257AD1A" w14:textId="1F8951BC" w:rsidR="00832EAF" w:rsidRPr="00007815" w:rsidRDefault="00832EAF" w:rsidP="00832EAF">
                  <w:pPr>
                    <w:spacing w:after="0" w:line="240" w:lineRule="auto"/>
                    <w:jc w:val="center"/>
                    <w:rPr>
                      <w:rFonts w:eastAsia="Times New Roman" w:cstheme="minorHAnsi"/>
                      <w:color w:val="000000"/>
                      <w:sz w:val="16"/>
                      <w:szCs w:val="16"/>
                      <w:lang w:eastAsia="es-CL"/>
                    </w:rPr>
                  </w:pPr>
                  <w:r w:rsidRPr="00007815">
                    <w:rPr>
                      <w:rFonts w:eastAsia="Times New Roman" w:cstheme="minorHAnsi"/>
                      <w:color w:val="000000"/>
                      <w:sz w:val="16"/>
                      <w:szCs w:val="16"/>
                      <w:lang w:eastAsia="es-CL"/>
                    </w:rPr>
                    <w:t>II</w:t>
                  </w:r>
                </w:p>
              </w:tc>
              <w:tc>
                <w:tcPr>
                  <w:tcW w:w="0" w:type="auto"/>
                  <w:shd w:val="clear" w:color="auto" w:fill="auto"/>
                  <w:noWrap/>
                  <w:vAlign w:val="center"/>
                  <w:hideMark/>
                </w:tcPr>
                <w:p w14:paraId="2898A044" w14:textId="7FE152F6" w:rsidR="00832EAF" w:rsidRPr="00007815" w:rsidRDefault="00832EAF" w:rsidP="00832EAF">
                  <w:pPr>
                    <w:spacing w:after="0" w:line="240" w:lineRule="auto"/>
                    <w:jc w:val="center"/>
                    <w:rPr>
                      <w:rFonts w:eastAsia="Times New Roman" w:cstheme="minorHAnsi"/>
                      <w:color w:val="000000"/>
                      <w:sz w:val="16"/>
                      <w:szCs w:val="16"/>
                      <w:lang w:eastAsia="es-CL"/>
                    </w:rPr>
                  </w:pPr>
                  <w:r w:rsidRPr="00007815">
                    <w:rPr>
                      <w:rFonts w:eastAsia="Times New Roman" w:cstheme="minorHAnsi"/>
                      <w:color w:val="000000"/>
                      <w:sz w:val="16"/>
                      <w:szCs w:val="16"/>
                      <w:lang w:eastAsia="es-CL"/>
                    </w:rPr>
                    <w:t>Diurno</w:t>
                  </w:r>
                </w:p>
              </w:tc>
              <w:tc>
                <w:tcPr>
                  <w:tcW w:w="0" w:type="auto"/>
                  <w:shd w:val="clear" w:color="auto" w:fill="auto"/>
                  <w:noWrap/>
                  <w:vAlign w:val="center"/>
                  <w:hideMark/>
                </w:tcPr>
                <w:p w14:paraId="02491C76" w14:textId="4FEF1B7A" w:rsidR="00832EAF" w:rsidRPr="00007815" w:rsidRDefault="00832EAF" w:rsidP="00832EAF">
                  <w:pPr>
                    <w:spacing w:after="0" w:line="240" w:lineRule="auto"/>
                    <w:jc w:val="center"/>
                    <w:rPr>
                      <w:rFonts w:eastAsia="Times New Roman" w:cstheme="minorHAnsi"/>
                      <w:color w:val="000000"/>
                      <w:sz w:val="16"/>
                      <w:szCs w:val="16"/>
                      <w:lang w:eastAsia="es-CL"/>
                    </w:rPr>
                  </w:pPr>
                  <w:r w:rsidRPr="00007815">
                    <w:rPr>
                      <w:rFonts w:eastAsia="Times New Roman" w:cstheme="minorHAnsi"/>
                      <w:color w:val="000000"/>
                      <w:sz w:val="16"/>
                      <w:szCs w:val="16"/>
                      <w:lang w:eastAsia="es-CL"/>
                    </w:rPr>
                    <w:t>60</w:t>
                  </w:r>
                </w:p>
              </w:tc>
              <w:tc>
                <w:tcPr>
                  <w:tcW w:w="0" w:type="auto"/>
                  <w:shd w:val="clear" w:color="auto" w:fill="auto"/>
                  <w:noWrap/>
                  <w:vAlign w:val="center"/>
                  <w:hideMark/>
                </w:tcPr>
                <w:p w14:paraId="49D5807B" w14:textId="02D1BDCE" w:rsidR="00832EAF" w:rsidRPr="00007815" w:rsidRDefault="00832EAF" w:rsidP="00832EAF">
                  <w:pPr>
                    <w:spacing w:after="0" w:line="240" w:lineRule="auto"/>
                    <w:jc w:val="center"/>
                    <w:rPr>
                      <w:rFonts w:eastAsia="Times New Roman" w:cstheme="minorHAnsi"/>
                      <w:color w:val="000000"/>
                      <w:sz w:val="16"/>
                      <w:szCs w:val="16"/>
                      <w:lang w:eastAsia="es-CL"/>
                    </w:rPr>
                  </w:pPr>
                  <w:r w:rsidRPr="00007815">
                    <w:rPr>
                      <w:rFonts w:eastAsia="Times New Roman" w:cstheme="minorHAnsi"/>
                      <w:color w:val="000000"/>
                      <w:sz w:val="16"/>
                      <w:szCs w:val="16"/>
                      <w:lang w:eastAsia="es-CL"/>
                    </w:rPr>
                    <w:t>No Supera</w:t>
                  </w:r>
                </w:p>
              </w:tc>
            </w:tr>
          </w:tbl>
          <w:p w14:paraId="054D57A6" w14:textId="4BFC8A99" w:rsidR="00562512" w:rsidRDefault="00562512" w:rsidP="009700F5">
            <w:pPr>
              <w:ind w:left="360"/>
              <w:contextualSpacing/>
              <w:jc w:val="both"/>
              <w:rPr>
                <w:b/>
              </w:rPr>
            </w:pPr>
          </w:p>
          <w:p w14:paraId="325DE0E1" w14:textId="77777777" w:rsidR="00F80F70" w:rsidRPr="00C63E13" w:rsidRDefault="00F80F70" w:rsidP="009700F5">
            <w:pPr>
              <w:ind w:left="360"/>
              <w:contextualSpacing/>
              <w:jc w:val="both"/>
              <w:rPr>
                <w:b/>
              </w:rPr>
            </w:pPr>
          </w:p>
          <w:p w14:paraId="0E8C0171" w14:textId="5BDAC3B9" w:rsidR="002027FF" w:rsidRDefault="00832EAF" w:rsidP="009700F5">
            <w:pPr>
              <w:contextualSpacing/>
              <w:jc w:val="center"/>
            </w:pPr>
            <w:r>
              <w:rPr>
                <w:noProof/>
              </w:rPr>
              <w:lastRenderedPageBreak/>
              <w:drawing>
                <wp:inline distT="0" distB="0" distL="0" distR="0" wp14:anchorId="16A1BC37" wp14:editId="0FD3F1DB">
                  <wp:extent cx="5515200" cy="3060000"/>
                  <wp:effectExtent l="0" t="0" r="0" b="762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515200" cy="3060000"/>
                          </a:xfrm>
                          <a:prstGeom prst="rect">
                            <a:avLst/>
                          </a:prstGeom>
                          <a:noFill/>
                          <a:ln>
                            <a:noFill/>
                          </a:ln>
                        </pic:spPr>
                      </pic:pic>
                    </a:graphicData>
                  </a:graphic>
                </wp:inline>
              </w:drawing>
            </w:r>
          </w:p>
          <w:p w14:paraId="0DBB7534" w14:textId="3F3C0122" w:rsidR="002027FF" w:rsidRDefault="002027FF" w:rsidP="00832EAF">
            <w:pPr>
              <w:contextualSpacing/>
              <w:jc w:val="center"/>
            </w:pPr>
            <w:r>
              <w:t xml:space="preserve">Figura 5. Ubicación de puntos de medición de ruidos </w:t>
            </w:r>
            <w:r w:rsidR="00C36028">
              <w:t xml:space="preserve">seleccionados por la </w:t>
            </w:r>
            <w:r w:rsidR="007F29CC">
              <w:t>SMA</w:t>
            </w:r>
            <w:r w:rsidR="00C36028">
              <w:t xml:space="preserve"> durante el año </w:t>
            </w:r>
            <w:r>
              <w:t>201</w:t>
            </w:r>
            <w:r w:rsidR="00832EAF">
              <w:t>9</w:t>
            </w:r>
            <w:r w:rsidR="00C36028">
              <w:t xml:space="preserve"> </w:t>
            </w:r>
            <w:r w:rsidR="00C36028" w:rsidRPr="00C36028">
              <w:t>(Fuente: Google Earth, 2019).</w:t>
            </w:r>
          </w:p>
          <w:p w14:paraId="7C94FE62" w14:textId="4EFAFCA7" w:rsidR="00C36028" w:rsidRPr="00D42470" w:rsidRDefault="00C36028" w:rsidP="00832EAF">
            <w:pPr>
              <w:contextualSpacing/>
              <w:jc w:val="center"/>
            </w:pPr>
          </w:p>
        </w:tc>
      </w:tr>
    </w:tbl>
    <w:p w14:paraId="40830F6B" w14:textId="17C6C645" w:rsidR="000F35C0" w:rsidRDefault="000F35C0" w:rsidP="00C63E13"/>
    <w:p w14:paraId="3FB0F672" w14:textId="02EB41CB" w:rsidR="00BD1907" w:rsidRDefault="00BD1907" w:rsidP="00C63E13"/>
    <w:p w14:paraId="1647BC13" w14:textId="5906E8A3" w:rsidR="00BD1907" w:rsidRDefault="00BD1907" w:rsidP="00C63E13"/>
    <w:p w14:paraId="7917ADD9" w14:textId="1C75489B" w:rsidR="00BD1907" w:rsidRDefault="00BD1907" w:rsidP="00C63E13"/>
    <w:p w14:paraId="5A6F3601" w14:textId="77779A14" w:rsidR="00BD1907" w:rsidRDefault="00BD1907" w:rsidP="00C63E13"/>
    <w:p w14:paraId="425EE9AD" w14:textId="4E3767CA" w:rsidR="00BD1907" w:rsidRDefault="00BD1907" w:rsidP="00C63E13"/>
    <w:p w14:paraId="3E959756" w14:textId="0BDB87C0" w:rsidR="00BD1907" w:rsidRDefault="00BD1907" w:rsidP="00C63E13"/>
    <w:p w14:paraId="7FF38B7D" w14:textId="3D3B4A33" w:rsidR="00BD1907" w:rsidRDefault="00BD1907" w:rsidP="00C63E13"/>
    <w:p w14:paraId="269A4FE2" w14:textId="77777777" w:rsidR="00BD1907" w:rsidRDefault="00BD1907" w:rsidP="00C63E13"/>
    <w:tbl>
      <w:tblPr>
        <w:tblW w:w="5000" w:type="pct"/>
        <w:jc w:val="center"/>
        <w:tblCellMar>
          <w:left w:w="70" w:type="dxa"/>
          <w:right w:w="70" w:type="dxa"/>
        </w:tblCellMar>
        <w:tblLook w:val="04A0" w:firstRow="1" w:lastRow="0" w:firstColumn="1" w:lastColumn="0" w:noHBand="0" w:noVBand="1"/>
      </w:tblPr>
      <w:tblGrid>
        <w:gridCol w:w="3637"/>
        <w:gridCol w:w="3144"/>
        <w:gridCol w:w="3637"/>
        <w:gridCol w:w="3144"/>
      </w:tblGrid>
      <w:tr w:rsidR="00BD1907" w:rsidRPr="00D42470" w14:paraId="18EEBECF" w14:textId="77777777" w:rsidTr="00DE4968">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8B1D2BF" w14:textId="77777777" w:rsidR="00BD1907" w:rsidRPr="00D42470" w:rsidRDefault="00BD1907" w:rsidP="00DE4968">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 xml:space="preserve">Registros </w:t>
            </w:r>
          </w:p>
        </w:tc>
      </w:tr>
      <w:tr w:rsidR="00BD1907" w:rsidRPr="00D42470" w14:paraId="78FC6447" w14:textId="77777777" w:rsidTr="00DE4968">
        <w:trPr>
          <w:trHeight w:val="3650"/>
          <w:jc w:val="center"/>
        </w:trPr>
        <w:tc>
          <w:tcPr>
            <w:tcW w:w="2500" w:type="pct"/>
            <w:gridSpan w:val="2"/>
            <w:tcBorders>
              <w:top w:val="nil"/>
              <w:left w:val="single" w:sz="4" w:space="0" w:color="auto"/>
              <w:right w:val="single" w:sz="4" w:space="0" w:color="auto"/>
            </w:tcBorders>
            <w:shd w:val="clear" w:color="auto" w:fill="auto"/>
            <w:noWrap/>
            <w:vAlign w:val="center"/>
            <w:hideMark/>
          </w:tcPr>
          <w:p w14:paraId="1A1AC160" w14:textId="207C8EFD" w:rsidR="00BD1907" w:rsidRPr="00D42470" w:rsidRDefault="00BD1907" w:rsidP="00DE4968">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385D79FC" wp14:editId="65864C69">
                  <wp:extent cx="3394800" cy="2548800"/>
                  <wp:effectExtent l="0" t="0" r="0" b="4445"/>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394800" cy="2548800"/>
                          </a:xfrm>
                          <a:prstGeom prst="rect">
                            <a:avLst/>
                          </a:prstGeom>
                          <a:noFill/>
                          <a:ln>
                            <a:no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3993DFC5" w14:textId="34814C73" w:rsidR="00BD1907" w:rsidRPr="00D42470" w:rsidRDefault="00BD1907" w:rsidP="00BD1907">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4C1F29BD" wp14:editId="0E11CBF0">
                  <wp:extent cx="3394800" cy="2548800"/>
                  <wp:effectExtent l="0" t="0" r="0" b="4445"/>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394800" cy="2548800"/>
                          </a:xfrm>
                          <a:prstGeom prst="rect">
                            <a:avLst/>
                          </a:prstGeom>
                          <a:noFill/>
                          <a:ln>
                            <a:noFill/>
                          </a:ln>
                        </pic:spPr>
                      </pic:pic>
                    </a:graphicData>
                  </a:graphic>
                </wp:inline>
              </w:drawing>
            </w:r>
          </w:p>
        </w:tc>
      </w:tr>
      <w:tr w:rsidR="00BD1907" w:rsidRPr="00D42470" w14:paraId="17404827" w14:textId="77777777" w:rsidTr="00DE4968">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059FDE39" w14:textId="77777777" w:rsidR="00BD1907" w:rsidRPr="00D42470" w:rsidRDefault="00BD1907" w:rsidP="00DE4968">
            <w:pPr>
              <w:spacing w:after="0" w:line="240" w:lineRule="auto"/>
              <w:contextualSpacing/>
              <w:outlineLvl w:val="1"/>
              <w:rPr>
                <w:rFonts w:ascii="Calibri" w:eastAsia="Times New Roman" w:hAnsi="Calibri" w:cs="Calibri"/>
                <w:b/>
                <w:color w:val="000000"/>
                <w:sz w:val="18"/>
                <w:szCs w:val="20"/>
                <w:lang w:eastAsia="es-CL"/>
              </w:rPr>
            </w:pPr>
            <w:r w:rsidRPr="00D42470">
              <w:rPr>
                <w:rFonts w:ascii="Calibri" w:eastAsia="Calibri" w:hAnsi="Calibri" w:cs="Calibri"/>
                <w:b/>
                <w:sz w:val="18"/>
                <w:szCs w:val="20"/>
              </w:rPr>
              <w:t xml:space="preserve">Fotografía </w:t>
            </w:r>
            <w:r>
              <w:rPr>
                <w:rFonts w:ascii="Calibri" w:eastAsia="Calibri" w:hAnsi="Calibri" w:cs="Calibri"/>
                <w:b/>
                <w:sz w:val="18"/>
                <w:szCs w:val="20"/>
              </w:rPr>
              <w:t>1.</w:t>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11CEFDF" w14:textId="2C17AA4E" w:rsidR="00BD1907" w:rsidRPr="00D42470" w:rsidRDefault="00BD1907" w:rsidP="00DE4968">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Pr>
                <w:rFonts w:ascii="Calibri" w:eastAsia="Times New Roman" w:hAnsi="Calibri" w:cs="Times New Roman"/>
                <w:b/>
                <w:color w:val="000000"/>
                <w:sz w:val="18"/>
                <w:szCs w:val="18"/>
                <w:lang w:eastAsia="es-CL"/>
              </w:rPr>
              <w:t xml:space="preserve"> </w:t>
            </w:r>
            <w:r>
              <w:rPr>
                <w:rFonts w:ascii="Calibri" w:eastAsia="Times New Roman" w:hAnsi="Calibri" w:cs="Times New Roman"/>
                <w:color w:val="000000"/>
                <w:sz w:val="18"/>
                <w:szCs w:val="18"/>
                <w:lang w:eastAsia="es-CL"/>
              </w:rPr>
              <w:t>07/02/2019.</w:t>
            </w:r>
          </w:p>
        </w:tc>
        <w:tc>
          <w:tcPr>
            <w:tcW w:w="1341" w:type="pct"/>
            <w:tcBorders>
              <w:top w:val="single" w:sz="4" w:space="0" w:color="auto"/>
              <w:left w:val="nil"/>
              <w:bottom w:val="single" w:sz="4" w:space="0" w:color="auto"/>
              <w:right w:val="nil"/>
            </w:tcBorders>
            <w:shd w:val="clear" w:color="auto" w:fill="auto"/>
            <w:noWrap/>
            <w:vAlign w:val="center"/>
            <w:hideMark/>
          </w:tcPr>
          <w:p w14:paraId="2E2B1C93" w14:textId="77777777" w:rsidR="00BD1907" w:rsidRPr="00D42470" w:rsidRDefault="00BD1907" w:rsidP="00DE4968">
            <w:pPr>
              <w:spacing w:after="0" w:line="240" w:lineRule="auto"/>
              <w:contextualSpacing/>
              <w:outlineLvl w:val="1"/>
              <w:rPr>
                <w:rFonts w:ascii="Calibri" w:eastAsia="Calibri" w:hAnsi="Calibri" w:cs="Calibri"/>
                <w:b/>
                <w:sz w:val="18"/>
                <w:szCs w:val="20"/>
              </w:rPr>
            </w:pPr>
            <w:r w:rsidRPr="00D42470">
              <w:rPr>
                <w:rFonts w:ascii="Calibri" w:eastAsia="Calibri" w:hAnsi="Calibri" w:cs="Calibri"/>
                <w:b/>
                <w:sz w:val="18"/>
                <w:szCs w:val="20"/>
              </w:rPr>
              <w:t xml:space="preserve">Fotografía </w:t>
            </w:r>
            <w:r>
              <w:rPr>
                <w:rFonts w:ascii="Calibri" w:eastAsia="Calibri" w:hAnsi="Calibri" w:cs="Calibri"/>
                <w:b/>
                <w:sz w:val="18"/>
                <w:szCs w:val="20"/>
              </w:rPr>
              <w:t>2.</w:t>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6F3EFB8" w14:textId="5F48D159" w:rsidR="00BD1907" w:rsidRPr="00D42470" w:rsidRDefault="00BD1907" w:rsidP="00DE4968">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Fecha: </w:t>
            </w:r>
            <w:r w:rsidR="001C3193" w:rsidRPr="001C3193">
              <w:rPr>
                <w:rFonts w:ascii="Calibri" w:eastAsia="Times New Roman" w:hAnsi="Calibri" w:cs="Times New Roman"/>
                <w:bCs/>
                <w:color w:val="000000"/>
                <w:sz w:val="18"/>
                <w:szCs w:val="18"/>
                <w:lang w:eastAsia="es-CL"/>
              </w:rPr>
              <w:t>22</w:t>
            </w:r>
            <w:r w:rsidRPr="001C3193">
              <w:rPr>
                <w:rFonts w:ascii="Calibri" w:eastAsia="Times New Roman" w:hAnsi="Calibri" w:cs="Times New Roman"/>
                <w:bCs/>
                <w:color w:val="000000"/>
                <w:sz w:val="18"/>
                <w:szCs w:val="18"/>
                <w:lang w:eastAsia="es-CL"/>
              </w:rPr>
              <w:t>/03/201</w:t>
            </w:r>
            <w:r w:rsidR="001C3193">
              <w:rPr>
                <w:rFonts w:ascii="Calibri" w:eastAsia="Times New Roman" w:hAnsi="Calibri" w:cs="Times New Roman"/>
                <w:bCs/>
                <w:color w:val="000000"/>
                <w:sz w:val="18"/>
                <w:szCs w:val="18"/>
                <w:lang w:eastAsia="es-CL"/>
              </w:rPr>
              <w:t>9</w:t>
            </w:r>
            <w:r w:rsidRPr="001C3193">
              <w:rPr>
                <w:rFonts w:ascii="Calibri" w:eastAsia="Times New Roman" w:hAnsi="Calibri" w:cs="Times New Roman"/>
                <w:bCs/>
                <w:color w:val="000000"/>
                <w:sz w:val="18"/>
                <w:szCs w:val="18"/>
                <w:lang w:eastAsia="es-CL"/>
              </w:rPr>
              <w:t>.</w:t>
            </w:r>
          </w:p>
        </w:tc>
      </w:tr>
      <w:tr w:rsidR="00BD1907" w:rsidRPr="00D42470" w14:paraId="221B98EF" w14:textId="77777777" w:rsidTr="00DE4968">
        <w:trPr>
          <w:trHeight w:val="380"/>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2AFBC0F5" w14:textId="77777777" w:rsidR="00BD1907" w:rsidRDefault="00BD1907" w:rsidP="00DE4968">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Realización de mediciones de ruido en patio de vivienda de Villa El Portal, denominado Receptor 1.1.</w:t>
            </w:r>
          </w:p>
          <w:p w14:paraId="181CBFA3" w14:textId="2063AD4A" w:rsidR="001C3193" w:rsidRPr="00D42470" w:rsidRDefault="001C3193" w:rsidP="00DE4968">
            <w:pPr>
              <w:spacing w:after="0" w:line="240" w:lineRule="auto"/>
              <w:rPr>
                <w:rFonts w:ascii="Calibri" w:eastAsia="Times New Roman" w:hAnsi="Calibri" w:cs="Times New Roman"/>
                <w:b/>
                <w:color w:val="000000"/>
                <w:sz w:val="18"/>
                <w:szCs w:val="18"/>
                <w:lang w:eastAsia="es-CL"/>
              </w:rPr>
            </w:pP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21F07DEC" w14:textId="18661C98" w:rsidR="00BD1907" w:rsidRPr="00D42470" w:rsidRDefault="00BD1907" w:rsidP="00DE4968">
            <w:pPr>
              <w:spacing w:after="0" w:line="240" w:lineRule="auto"/>
              <w:jc w:val="both"/>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1C3193">
              <w:rPr>
                <w:rFonts w:ascii="Calibri" w:eastAsia="Times New Roman" w:hAnsi="Calibri" w:cs="Times New Roman"/>
                <w:color w:val="000000"/>
                <w:sz w:val="18"/>
                <w:szCs w:val="18"/>
                <w:lang w:eastAsia="es-CL"/>
              </w:rPr>
              <w:t>Puntos de medición en calle El Portal del Río denominados Receptor 2.</w:t>
            </w:r>
          </w:p>
        </w:tc>
      </w:tr>
    </w:tbl>
    <w:p w14:paraId="154FA93B" w14:textId="71EE0FBD" w:rsidR="008F6223" w:rsidRDefault="008F6223" w:rsidP="00C63E13"/>
    <w:p w14:paraId="54DEB873" w14:textId="2BE6ACC6" w:rsidR="008F6223" w:rsidRDefault="008F6223" w:rsidP="00C63E13"/>
    <w:p w14:paraId="4B7EEBD0" w14:textId="61A2BD86" w:rsidR="008F6223" w:rsidRDefault="008F6223" w:rsidP="00C63E13"/>
    <w:p w14:paraId="3B4DB6C4" w14:textId="50F20692" w:rsidR="00F40013" w:rsidRDefault="00F40013" w:rsidP="00C63E13"/>
    <w:p w14:paraId="6FF2E8BA" w14:textId="54D711AB" w:rsidR="00E3455A" w:rsidRDefault="00E3455A" w:rsidP="00C63E13"/>
    <w:p w14:paraId="59CDAEC0" w14:textId="3D64437E" w:rsidR="00E3455A" w:rsidRDefault="00E3455A" w:rsidP="00C63E13"/>
    <w:p w14:paraId="4A7E15E9" w14:textId="0DB30997" w:rsidR="00E3455A" w:rsidRDefault="00E3455A" w:rsidP="00C63E13"/>
    <w:p w14:paraId="2883B01C" w14:textId="08F76447" w:rsidR="00E3455A" w:rsidRDefault="00E3455A" w:rsidP="00C63E13"/>
    <w:p w14:paraId="15CE9CBC" w14:textId="325FA0D4" w:rsidR="00BD1907" w:rsidRDefault="00BD1907" w:rsidP="00C63E13"/>
    <w:p w14:paraId="3074D01A" w14:textId="52DC0449" w:rsidR="00696226" w:rsidRDefault="00696226" w:rsidP="001E6B2A">
      <w:pPr>
        <w:pStyle w:val="Ttulo2"/>
        <w:numPr>
          <w:ilvl w:val="1"/>
          <w:numId w:val="10"/>
        </w:numPr>
        <w:ind w:left="360"/>
      </w:pPr>
      <w:bookmarkStart w:id="134" w:name="_Toc534366277"/>
      <w:r>
        <w:lastRenderedPageBreak/>
        <w:t xml:space="preserve">Control de emisiones </w:t>
      </w:r>
      <w:r w:rsidR="00E3455A">
        <w:t>atmosféricas</w:t>
      </w:r>
      <w:r>
        <w:t>.</w:t>
      </w:r>
    </w:p>
    <w:p w14:paraId="0E7F43F3" w14:textId="435E750E" w:rsidR="00696226" w:rsidRDefault="00696226" w:rsidP="004853C0">
      <w:pPr>
        <w:spacing w:after="0"/>
      </w:pPr>
    </w:p>
    <w:tbl>
      <w:tblPr>
        <w:tblStyle w:val="Tablaconcuadrcula"/>
        <w:tblW w:w="5001" w:type="pct"/>
        <w:tblLook w:val="04A0" w:firstRow="1" w:lastRow="0" w:firstColumn="1" w:lastColumn="0" w:noHBand="0" w:noVBand="1"/>
      </w:tblPr>
      <w:tblGrid>
        <w:gridCol w:w="3768"/>
        <w:gridCol w:w="9797"/>
      </w:tblGrid>
      <w:tr w:rsidR="00696226" w:rsidRPr="00D42470" w14:paraId="4C8EA4BD" w14:textId="77777777" w:rsidTr="00696226">
        <w:trPr>
          <w:trHeight w:val="142"/>
        </w:trPr>
        <w:tc>
          <w:tcPr>
            <w:tcW w:w="1389" w:type="pct"/>
          </w:tcPr>
          <w:p w14:paraId="11495CFA" w14:textId="78FE0AEC" w:rsidR="00696226" w:rsidRPr="00D42470" w:rsidRDefault="00696226" w:rsidP="00696226">
            <w:pPr>
              <w:rPr>
                <w:lang w:val="es-CL"/>
              </w:rPr>
            </w:pPr>
            <w:r>
              <w:rPr>
                <w:rFonts w:eastAsia="Times New Roman"/>
                <w:b/>
                <w:bCs/>
                <w:color w:val="000000"/>
                <w:lang w:eastAsia="es-CL"/>
              </w:rPr>
              <w:t xml:space="preserve">Número de hecho constatado: </w:t>
            </w:r>
            <w:r w:rsidR="0029275B">
              <w:rPr>
                <w:rFonts w:eastAsia="Times New Roman"/>
                <w:b/>
                <w:bCs/>
                <w:color w:val="000000"/>
                <w:lang w:eastAsia="es-CL"/>
              </w:rPr>
              <w:t>3</w:t>
            </w:r>
            <w:r>
              <w:rPr>
                <w:rFonts w:eastAsia="Times New Roman"/>
                <w:b/>
                <w:bCs/>
                <w:color w:val="000000"/>
                <w:lang w:eastAsia="es-CL"/>
              </w:rPr>
              <w:t>.</w:t>
            </w:r>
          </w:p>
        </w:tc>
        <w:tc>
          <w:tcPr>
            <w:tcW w:w="3611" w:type="pct"/>
          </w:tcPr>
          <w:p w14:paraId="46808C2E" w14:textId="75A6CA9A" w:rsidR="00696226" w:rsidRPr="00D42470" w:rsidRDefault="00696226" w:rsidP="00696226">
            <w:r w:rsidRPr="00D42470">
              <w:rPr>
                <w:rFonts w:eastAsia="Times New Roman"/>
                <w:b/>
                <w:bCs/>
                <w:color w:val="000000"/>
                <w:lang w:eastAsia="es-CL"/>
              </w:rPr>
              <w:t>Estación N°</w:t>
            </w:r>
            <w:r w:rsidRPr="00D42470">
              <w:rPr>
                <w:rFonts w:eastAsia="Times New Roman"/>
                <w:color w:val="000000"/>
                <w:lang w:eastAsia="es-CL"/>
              </w:rPr>
              <w:t>:</w:t>
            </w:r>
            <w:r>
              <w:rPr>
                <w:rFonts w:eastAsia="Times New Roman"/>
                <w:color w:val="000000"/>
                <w:lang w:eastAsia="es-CL"/>
              </w:rPr>
              <w:t xml:space="preserve"> 2.</w:t>
            </w:r>
          </w:p>
        </w:tc>
      </w:tr>
      <w:tr w:rsidR="00696226" w:rsidRPr="00F14D23" w14:paraId="4D6EA568" w14:textId="77777777" w:rsidTr="00696226">
        <w:trPr>
          <w:trHeight w:val="319"/>
        </w:trPr>
        <w:tc>
          <w:tcPr>
            <w:tcW w:w="5000" w:type="pct"/>
            <w:gridSpan w:val="2"/>
            <w:tcBorders>
              <w:bottom w:val="single" w:sz="4" w:space="0" w:color="auto"/>
            </w:tcBorders>
          </w:tcPr>
          <w:p w14:paraId="1752D34F" w14:textId="77777777" w:rsidR="00696226" w:rsidRDefault="00696226" w:rsidP="00696226">
            <w:pPr>
              <w:rPr>
                <w:rFonts w:eastAsia="Times New Roman"/>
                <w:bCs/>
                <w:color w:val="000000"/>
                <w:lang w:eastAsia="es-CL"/>
              </w:rPr>
            </w:pPr>
            <w:r w:rsidRPr="00D42470">
              <w:rPr>
                <w:rFonts w:eastAsia="Times New Roman"/>
                <w:b/>
                <w:bCs/>
                <w:color w:val="000000"/>
                <w:lang w:eastAsia="es-CL"/>
              </w:rPr>
              <w:t>Documentación Revisada:</w:t>
            </w:r>
            <w:r w:rsidRPr="00D42470">
              <w:rPr>
                <w:rFonts w:eastAsia="Times New Roman"/>
                <w:bCs/>
                <w:color w:val="000000"/>
                <w:lang w:eastAsia="es-CL"/>
              </w:rPr>
              <w:t xml:space="preserve"> </w:t>
            </w:r>
          </w:p>
          <w:p w14:paraId="32C0F619" w14:textId="0F9F9973" w:rsidR="007275E7" w:rsidRDefault="007275E7" w:rsidP="001E6B2A">
            <w:pPr>
              <w:pStyle w:val="Prrafodelista"/>
              <w:numPr>
                <w:ilvl w:val="0"/>
                <w:numId w:val="6"/>
              </w:numPr>
              <w:ind w:left="360"/>
              <w:rPr>
                <w:lang w:eastAsia="es-CL"/>
              </w:rPr>
            </w:pPr>
            <w:r>
              <w:rPr>
                <w:lang w:eastAsia="es-CL"/>
              </w:rPr>
              <w:t xml:space="preserve">Oficio OAR N° </w:t>
            </w:r>
            <w:r w:rsidR="0092783D">
              <w:rPr>
                <w:lang w:eastAsia="es-CL"/>
              </w:rPr>
              <w:t>200</w:t>
            </w:r>
            <w:r>
              <w:rPr>
                <w:lang w:eastAsia="es-CL"/>
              </w:rPr>
              <w:t xml:space="preserve"> del </w:t>
            </w:r>
            <w:r w:rsidR="00C84AED">
              <w:rPr>
                <w:lang w:eastAsia="es-CL"/>
              </w:rPr>
              <w:t>1</w:t>
            </w:r>
            <w:r>
              <w:rPr>
                <w:lang w:eastAsia="es-CL"/>
              </w:rPr>
              <w:t xml:space="preserve">1 de </w:t>
            </w:r>
            <w:r w:rsidR="00C84AED">
              <w:rPr>
                <w:lang w:eastAsia="es-CL"/>
              </w:rPr>
              <w:t xml:space="preserve">julio </w:t>
            </w:r>
            <w:r>
              <w:rPr>
                <w:lang w:eastAsia="es-CL"/>
              </w:rPr>
              <w:t>del 2019 de la SMA</w:t>
            </w:r>
            <w:r w:rsidR="0092783D">
              <w:rPr>
                <w:lang w:eastAsia="es-CL"/>
              </w:rPr>
              <w:t xml:space="preserve"> (Anexo </w:t>
            </w:r>
            <w:r w:rsidR="00CA2992">
              <w:rPr>
                <w:lang w:eastAsia="es-CL"/>
              </w:rPr>
              <w:t>1</w:t>
            </w:r>
            <w:r w:rsidR="0092783D">
              <w:rPr>
                <w:lang w:eastAsia="es-CL"/>
              </w:rPr>
              <w:t>2).</w:t>
            </w:r>
          </w:p>
          <w:p w14:paraId="0D9CA4E5" w14:textId="57603091" w:rsidR="007275E7" w:rsidRPr="00C372F6" w:rsidRDefault="007275E7" w:rsidP="00C84AED">
            <w:pPr>
              <w:pStyle w:val="Prrafodelista"/>
              <w:ind w:left="360"/>
              <w:rPr>
                <w:lang w:eastAsia="es-CL"/>
              </w:rPr>
            </w:pPr>
          </w:p>
        </w:tc>
      </w:tr>
      <w:tr w:rsidR="00696226" w:rsidRPr="00D42470" w14:paraId="04246D63" w14:textId="77777777" w:rsidTr="00696226">
        <w:trPr>
          <w:trHeight w:val="627"/>
        </w:trPr>
        <w:tc>
          <w:tcPr>
            <w:tcW w:w="5000" w:type="pct"/>
            <w:gridSpan w:val="2"/>
          </w:tcPr>
          <w:p w14:paraId="28CC53CF" w14:textId="77777777" w:rsidR="00696226" w:rsidRDefault="00696226" w:rsidP="00696226">
            <w:pPr>
              <w:rPr>
                <w:b/>
              </w:rPr>
            </w:pPr>
            <w:r>
              <w:rPr>
                <w:b/>
              </w:rPr>
              <w:t>Exigencia (s):</w:t>
            </w:r>
          </w:p>
          <w:p w14:paraId="41B7FB8C" w14:textId="588FB086" w:rsidR="00696226" w:rsidRDefault="00696226" w:rsidP="00696226">
            <w:pPr>
              <w:rPr>
                <w:b/>
              </w:rPr>
            </w:pPr>
            <w:r>
              <w:rPr>
                <w:b/>
              </w:rPr>
              <w:t>RCA N° 25/2015, Considerando 3.1</w:t>
            </w:r>
            <w:r w:rsidR="00072748">
              <w:rPr>
                <w:b/>
              </w:rPr>
              <w:t>1</w:t>
            </w:r>
            <w:r>
              <w:rPr>
                <w:b/>
              </w:rPr>
              <w:t>:</w:t>
            </w:r>
          </w:p>
          <w:p w14:paraId="41471A04" w14:textId="0C56D7ED" w:rsidR="00072748" w:rsidRPr="00072748" w:rsidRDefault="00696226" w:rsidP="00072748">
            <w:pPr>
              <w:rPr>
                <w:rFonts w:asciiTheme="minorHAnsi" w:hAnsiTheme="minorHAnsi" w:cstheme="minorHAnsi"/>
                <w:i/>
              </w:rPr>
            </w:pPr>
            <w:r>
              <w:rPr>
                <w:rFonts w:asciiTheme="minorHAnsi" w:hAnsiTheme="minorHAnsi" w:cstheme="minorHAnsi"/>
                <w:i/>
              </w:rPr>
              <w:t>“</w:t>
            </w:r>
            <w:r w:rsidR="00072748" w:rsidRPr="00072748">
              <w:rPr>
                <w:rFonts w:asciiTheme="minorHAnsi" w:hAnsiTheme="minorHAnsi" w:cstheme="minorHAnsi"/>
                <w:i/>
              </w:rPr>
              <w:t>- Emisiones a la Atmósfera</w:t>
            </w:r>
          </w:p>
          <w:p w14:paraId="104F1FBC" w14:textId="77777777" w:rsidR="00072748" w:rsidRPr="00072748" w:rsidRDefault="00072748" w:rsidP="00072748">
            <w:pPr>
              <w:jc w:val="both"/>
              <w:rPr>
                <w:rFonts w:asciiTheme="minorHAnsi" w:hAnsiTheme="minorHAnsi" w:cstheme="minorHAnsi"/>
                <w:i/>
              </w:rPr>
            </w:pPr>
            <w:r w:rsidRPr="00072748">
              <w:rPr>
                <w:rFonts w:asciiTheme="minorHAnsi" w:hAnsiTheme="minorHAnsi" w:cstheme="minorHAnsi"/>
                <w:i/>
              </w:rPr>
              <w:t>La faena de extracción, se emplaza en el cauce del Río Cautín, en un área autorizada ambientalmente por la Dirección de Obras Hidráulicas. La faena se realiza con una excavadora y/o eventualmente dos excavadoras, las que extraen el material integral desde las islas que están en el río, que por su procedencia, cauce del río,  el material viene ya humectado generando muy bajas emisiones derivado al proceso de extracción y traslado hasta la planta existente en el fundo el Ranchillo.</w:t>
            </w:r>
          </w:p>
          <w:p w14:paraId="65813C2F" w14:textId="77777777" w:rsidR="00072748" w:rsidRPr="00072748" w:rsidRDefault="00072748" w:rsidP="00072748">
            <w:pPr>
              <w:jc w:val="both"/>
              <w:rPr>
                <w:rFonts w:asciiTheme="minorHAnsi" w:hAnsiTheme="minorHAnsi" w:cstheme="minorHAnsi"/>
                <w:i/>
              </w:rPr>
            </w:pPr>
            <w:r w:rsidRPr="00072748">
              <w:rPr>
                <w:rFonts w:asciiTheme="minorHAnsi" w:hAnsiTheme="minorHAnsi" w:cstheme="minorHAnsi"/>
                <w:i/>
              </w:rPr>
              <w:t>El área de emplazamiento se caracteriza, por la ausencia de receptores inmediatamente adyacentes a las faenas de extracción, elemento que es relevante tanto para la población como para las actividades agrícolas existen en los alrededores del sector.</w:t>
            </w:r>
          </w:p>
          <w:p w14:paraId="46420474" w14:textId="77777777" w:rsidR="00072748" w:rsidRPr="00072748" w:rsidRDefault="00072748" w:rsidP="00072748">
            <w:pPr>
              <w:jc w:val="both"/>
              <w:rPr>
                <w:rFonts w:asciiTheme="minorHAnsi" w:hAnsiTheme="minorHAnsi" w:cstheme="minorHAnsi"/>
                <w:i/>
              </w:rPr>
            </w:pPr>
            <w:r w:rsidRPr="00072748">
              <w:rPr>
                <w:rFonts w:asciiTheme="minorHAnsi" w:hAnsiTheme="minorHAnsi" w:cstheme="minorHAnsi"/>
                <w:i/>
              </w:rPr>
              <w:t>Se debe indicar la ausencia de alturas importantes que modifiquen las condiciones de ventilación.</w:t>
            </w:r>
          </w:p>
          <w:p w14:paraId="55B5F679" w14:textId="77777777" w:rsidR="00072748" w:rsidRPr="00072748" w:rsidRDefault="00072748" w:rsidP="00072748">
            <w:pPr>
              <w:jc w:val="both"/>
              <w:rPr>
                <w:rFonts w:asciiTheme="minorHAnsi" w:hAnsiTheme="minorHAnsi" w:cstheme="minorHAnsi"/>
                <w:i/>
              </w:rPr>
            </w:pPr>
            <w:r w:rsidRPr="00072748">
              <w:rPr>
                <w:rFonts w:asciiTheme="minorHAnsi" w:hAnsiTheme="minorHAnsi" w:cstheme="minorHAnsi"/>
                <w:i/>
              </w:rPr>
              <w:t>- Material Particulado de Rutas y su Control</w:t>
            </w:r>
          </w:p>
          <w:p w14:paraId="3E441516" w14:textId="77777777" w:rsidR="00072748" w:rsidRPr="00072748" w:rsidRDefault="00072748" w:rsidP="00072748">
            <w:pPr>
              <w:jc w:val="both"/>
              <w:rPr>
                <w:rFonts w:asciiTheme="minorHAnsi" w:hAnsiTheme="minorHAnsi" w:cstheme="minorHAnsi"/>
                <w:i/>
              </w:rPr>
            </w:pPr>
            <w:r w:rsidRPr="00072748">
              <w:rPr>
                <w:rFonts w:asciiTheme="minorHAnsi" w:hAnsiTheme="minorHAnsi" w:cstheme="minorHAnsi"/>
                <w:i/>
              </w:rPr>
              <w:t xml:space="preserve">Estas emisiones en general se componen por partículas de diámetro variable, con dominancia relativa del 60% como media móvil de Material Particulado sobre 10 </w:t>
            </w:r>
            <w:r w:rsidRPr="00072748">
              <w:rPr>
                <w:rFonts w:asciiTheme="minorHAnsi" w:hAnsiTheme="minorHAnsi" w:cstheme="minorHAnsi"/>
                <w:i/>
              </w:rPr>
              <w:t>m (&gt;PM10). Se les denomina Partículas en Suspensión (PS).</w:t>
            </w:r>
          </w:p>
          <w:p w14:paraId="2971D48D" w14:textId="77777777" w:rsidR="00072748" w:rsidRPr="00072748" w:rsidRDefault="00072748" w:rsidP="00072748">
            <w:pPr>
              <w:jc w:val="both"/>
              <w:rPr>
                <w:rFonts w:asciiTheme="minorHAnsi" w:hAnsiTheme="minorHAnsi" w:cstheme="minorHAnsi"/>
                <w:i/>
              </w:rPr>
            </w:pPr>
            <w:r w:rsidRPr="00072748">
              <w:rPr>
                <w:rFonts w:asciiTheme="minorHAnsi" w:hAnsiTheme="minorHAnsi" w:cstheme="minorHAnsi"/>
                <w:i/>
              </w:rPr>
              <w:t>Estas se generan por la re suspensión de material como consecuencia de actividades como tráfico vehicular y movimientos de tierra. Como se señala la faena de extracción, se emplaza en el cauce del Río Cautín, en un área autorizada ambientalmente por la Dirección de Obras Hidráulicas. La faena se realiza con una excavadora y/o eventualmente dos excavadoras, las que extraen el material integral desde las islas que están en el río, que por su procedencia, cauce del río,  el material viene ya humectado generando muy bajas emisiones derivado al proceso de extracción y traslado hasta la planta existente en el fundo el Ranchillo.</w:t>
            </w:r>
          </w:p>
          <w:p w14:paraId="3D82090B" w14:textId="77777777" w:rsidR="00072748" w:rsidRPr="00072748" w:rsidRDefault="00072748" w:rsidP="00072748">
            <w:pPr>
              <w:jc w:val="both"/>
              <w:rPr>
                <w:rFonts w:asciiTheme="minorHAnsi" w:hAnsiTheme="minorHAnsi" w:cstheme="minorHAnsi"/>
                <w:i/>
              </w:rPr>
            </w:pPr>
            <w:r w:rsidRPr="00072748">
              <w:rPr>
                <w:rFonts w:asciiTheme="minorHAnsi" w:hAnsiTheme="minorHAnsi" w:cstheme="minorHAnsi"/>
                <w:i/>
              </w:rPr>
              <w:t>Adicionalmente a esto se debe recordar la zona de buffer natural existente, tanto hacia el camino como hacia los vecinos que se encuentran a 650 y 1000 metros aproximadamente. Los elementos de control de material particulado considerados tanto para la circulación interna como externa, se listan a continuación:</w:t>
            </w:r>
          </w:p>
          <w:p w14:paraId="1714EDEB" w14:textId="77777777" w:rsidR="00072748" w:rsidRPr="00072748" w:rsidRDefault="00072748" w:rsidP="00072748">
            <w:pPr>
              <w:jc w:val="both"/>
              <w:rPr>
                <w:rFonts w:asciiTheme="minorHAnsi" w:hAnsiTheme="minorHAnsi" w:cstheme="minorHAnsi"/>
                <w:i/>
              </w:rPr>
            </w:pPr>
            <w:r w:rsidRPr="00072748">
              <w:rPr>
                <w:rFonts w:asciiTheme="minorHAnsi" w:hAnsiTheme="minorHAnsi" w:cstheme="minorHAnsi"/>
                <w:i/>
              </w:rPr>
              <w:t xml:space="preserve">- Existirá procedimiento de control seleccionado corresponde al </w:t>
            </w:r>
            <w:r w:rsidRPr="0029275B">
              <w:rPr>
                <w:rFonts w:asciiTheme="minorHAnsi" w:hAnsiTheme="minorHAnsi" w:cstheme="minorHAnsi"/>
                <w:i/>
                <w:u w:val="single"/>
              </w:rPr>
              <w:t>riego de las superficies susceptibles de generarlas</w:t>
            </w:r>
            <w:r w:rsidRPr="00072748">
              <w:rPr>
                <w:rFonts w:asciiTheme="minorHAnsi" w:hAnsiTheme="minorHAnsi" w:cstheme="minorHAnsi"/>
                <w:i/>
              </w:rPr>
              <w:t xml:space="preserve">, como así también </w:t>
            </w:r>
            <w:r w:rsidRPr="0029275B">
              <w:rPr>
                <w:rFonts w:asciiTheme="minorHAnsi" w:hAnsiTheme="minorHAnsi" w:cstheme="minorHAnsi"/>
                <w:i/>
                <w:u w:val="single"/>
              </w:rPr>
              <w:t>el control de las velocidades</w:t>
            </w:r>
            <w:r w:rsidRPr="00072748">
              <w:rPr>
                <w:rFonts w:asciiTheme="minorHAnsi" w:hAnsiTheme="minorHAnsi" w:cstheme="minorHAnsi"/>
                <w:i/>
              </w:rPr>
              <w:t xml:space="preserve"> máximas de circulación al interior de las instalaciones, como lo son las áreas de trabajo donde se realicen excavaciones, escarpes o nivelaciones, y aquellas áreas donde se realizará tráfico vehicular.</w:t>
            </w:r>
          </w:p>
          <w:p w14:paraId="01A0C081" w14:textId="0AC0C70B" w:rsidR="00072748" w:rsidRPr="00072748" w:rsidRDefault="0029275B" w:rsidP="00072748">
            <w:pPr>
              <w:jc w:val="both"/>
              <w:rPr>
                <w:rFonts w:asciiTheme="minorHAnsi" w:hAnsiTheme="minorHAnsi" w:cstheme="minorHAnsi"/>
                <w:i/>
              </w:rPr>
            </w:pPr>
            <w:r>
              <w:rPr>
                <w:rFonts w:asciiTheme="minorHAnsi" w:hAnsiTheme="minorHAnsi" w:cstheme="minorHAnsi"/>
                <w:i/>
              </w:rPr>
              <w:t>-</w:t>
            </w:r>
            <w:r w:rsidR="00072748" w:rsidRPr="00072748">
              <w:rPr>
                <w:rFonts w:asciiTheme="minorHAnsi" w:hAnsiTheme="minorHAnsi" w:cstheme="minorHAnsi"/>
                <w:i/>
              </w:rPr>
              <w:t xml:space="preserve"> La humectación se dispondrá mediante agua obtenida desde la piscina de recuperación de aguas de lavado existente en la planta de chancado del fundo el Ranchillo que se encuentra en operación y aprobada sectorialmente, priorizando los periodos de humectación en primavera – verano y otoño.</w:t>
            </w:r>
          </w:p>
          <w:p w14:paraId="41051087" w14:textId="77777777" w:rsidR="00072748" w:rsidRPr="00072748" w:rsidRDefault="00072748" w:rsidP="00072748">
            <w:pPr>
              <w:jc w:val="both"/>
              <w:rPr>
                <w:rFonts w:asciiTheme="minorHAnsi" w:hAnsiTheme="minorHAnsi" w:cstheme="minorHAnsi"/>
                <w:i/>
              </w:rPr>
            </w:pPr>
            <w:r w:rsidRPr="00072748">
              <w:rPr>
                <w:rFonts w:asciiTheme="minorHAnsi" w:hAnsiTheme="minorHAnsi" w:cstheme="minorHAnsi"/>
                <w:i/>
              </w:rPr>
              <w:t xml:space="preserve">- </w:t>
            </w:r>
            <w:r w:rsidRPr="0029275B">
              <w:rPr>
                <w:rFonts w:asciiTheme="minorHAnsi" w:hAnsiTheme="minorHAnsi" w:cstheme="minorHAnsi"/>
                <w:i/>
                <w:u w:val="single"/>
              </w:rPr>
              <w:t>Se humectará tres veces al día en los accesos interiores</w:t>
            </w:r>
            <w:r w:rsidRPr="00072748">
              <w:rPr>
                <w:rFonts w:asciiTheme="minorHAnsi" w:hAnsiTheme="minorHAnsi" w:cstheme="minorHAnsi"/>
                <w:i/>
              </w:rPr>
              <w:t>, entre la zona de extracción y la Planta de Chancado, y camino de salida de la planta, por ser este el sector con máximo tráfico vehicular, con el fin de mantener durante los periodos primavera-verano y otoño, un control lo más acotado posible de este tipo de emisiones.</w:t>
            </w:r>
          </w:p>
          <w:p w14:paraId="17ACD285" w14:textId="77777777" w:rsidR="00072748" w:rsidRPr="00072748" w:rsidRDefault="00072748" w:rsidP="00072748">
            <w:pPr>
              <w:jc w:val="both"/>
              <w:rPr>
                <w:rFonts w:asciiTheme="minorHAnsi" w:hAnsiTheme="minorHAnsi" w:cstheme="minorHAnsi"/>
                <w:i/>
              </w:rPr>
            </w:pPr>
            <w:r w:rsidRPr="00072748">
              <w:rPr>
                <w:rFonts w:asciiTheme="minorHAnsi" w:hAnsiTheme="minorHAnsi" w:cstheme="minorHAnsi"/>
                <w:i/>
              </w:rPr>
              <w:t>Respecto al Control de Emisiones de MPT en Caminos Públicos:</w:t>
            </w:r>
          </w:p>
          <w:p w14:paraId="2AFF8CE7" w14:textId="77777777" w:rsidR="00072748" w:rsidRPr="00072748" w:rsidRDefault="00072748" w:rsidP="00072748">
            <w:pPr>
              <w:jc w:val="both"/>
              <w:rPr>
                <w:rFonts w:asciiTheme="minorHAnsi" w:hAnsiTheme="minorHAnsi" w:cstheme="minorHAnsi"/>
                <w:i/>
              </w:rPr>
            </w:pPr>
            <w:r w:rsidRPr="00072748">
              <w:rPr>
                <w:rFonts w:asciiTheme="minorHAnsi" w:hAnsiTheme="minorHAnsi" w:cstheme="minorHAnsi"/>
                <w:i/>
              </w:rPr>
              <w:t xml:space="preserve">- El titular hace extensivo lo establecido en lo relativo a la normativa legal vigente tanto para el transporte propio como el externo, en cuanto a que los vehículos de transporte de áridos deben estar acondicionados para dicha tarea, indicando en la carrocería, entre otros datos, la tara, carga y su capacidad en m3, exigiendo a los camiones externos </w:t>
            </w:r>
            <w:r w:rsidRPr="0029275B">
              <w:rPr>
                <w:rFonts w:asciiTheme="minorHAnsi" w:hAnsiTheme="minorHAnsi" w:cstheme="minorHAnsi"/>
                <w:i/>
                <w:u w:val="single"/>
              </w:rPr>
              <w:t>mantener cubierta su carga con una lona</w:t>
            </w:r>
            <w:r w:rsidRPr="00072748">
              <w:rPr>
                <w:rFonts w:asciiTheme="minorHAnsi" w:hAnsiTheme="minorHAnsi" w:cstheme="minorHAnsi"/>
                <w:i/>
              </w:rPr>
              <w:t xml:space="preserve"> de protección de acuerdo a lo establecido en la Ley sobre Tránsito y Transporte Público, además de transitar por lugares que la Dirección de Tránsito y Transporte Público que la Municipalidad respectiva permita.</w:t>
            </w:r>
          </w:p>
          <w:p w14:paraId="62E306E5" w14:textId="77777777" w:rsidR="00072748" w:rsidRPr="00072748" w:rsidRDefault="00072748" w:rsidP="00072748">
            <w:pPr>
              <w:jc w:val="both"/>
              <w:rPr>
                <w:rFonts w:asciiTheme="minorHAnsi" w:hAnsiTheme="minorHAnsi" w:cstheme="minorHAnsi"/>
                <w:i/>
              </w:rPr>
            </w:pPr>
            <w:r w:rsidRPr="00072748">
              <w:rPr>
                <w:rFonts w:asciiTheme="minorHAnsi" w:hAnsiTheme="minorHAnsi" w:cstheme="minorHAnsi"/>
                <w:i/>
              </w:rPr>
              <w:t>- Adicionalmente a esto se debe agregar que el tránsito de camiones se deberá realizar con las luces encendidas.</w:t>
            </w:r>
          </w:p>
          <w:p w14:paraId="385E521B" w14:textId="38CCB0B6" w:rsidR="00696226" w:rsidRDefault="00072748" w:rsidP="00072748">
            <w:pPr>
              <w:jc w:val="both"/>
              <w:rPr>
                <w:rFonts w:asciiTheme="minorHAnsi" w:hAnsiTheme="minorHAnsi" w:cstheme="minorHAnsi"/>
                <w:i/>
              </w:rPr>
            </w:pPr>
            <w:r w:rsidRPr="00072748">
              <w:rPr>
                <w:rFonts w:asciiTheme="minorHAnsi" w:hAnsiTheme="minorHAnsi" w:cstheme="minorHAnsi"/>
                <w:i/>
              </w:rPr>
              <w:lastRenderedPageBreak/>
              <w:t>- El lavado de material en la planta de chancado, para el caso de que los productos sean grava, gravilla y/o mezcla de ambos, considera el paso de cada camión por la zona de lavado (regadera área), la que libera un caudal de agua suficiente para humedecer en forma homogénea, tanto la carga, como la carrocería y ruedas de los vehículos, lo cual favorece la disminución de las emisiones de polvo en rutas no pavimentadas. Estos procedimientos no son parte del proyecto en evaluación, ya que la planta de chancado en el fundo el Ranchillo se encuentra ya aprobada sectorialmente.</w:t>
            </w:r>
            <w:r w:rsidR="00696226">
              <w:rPr>
                <w:rFonts w:asciiTheme="minorHAnsi" w:hAnsiTheme="minorHAnsi" w:cstheme="minorHAnsi"/>
                <w:i/>
              </w:rPr>
              <w:t>”.</w:t>
            </w:r>
          </w:p>
          <w:p w14:paraId="1580AAC8" w14:textId="77777777" w:rsidR="00696226" w:rsidRPr="00D42470" w:rsidRDefault="00696226" w:rsidP="00696226">
            <w:pPr>
              <w:rPr>
                <w:b/>
              </w:rPr>
            </w:pPr>
          </w:p>
        </w:tc>
      </w:tr>
      <w:tr w:rsidR="00696226" w:rsidRPr="00D42470" w14:paraId="4BDB2815" w14:textId="77777777" w:rsidTr="00696226">
        <w:trPr>
          <w:trHeight w:val="627"/>
        </w:trPr>
        <w:tc>
          <w:tcPr>
            <w:tcW w:w="5000" w:type="pct"/>
            <w:gridSpan w:val="2"/>
          </w:tcPr>
          <w:p w14:paraId="04852152" w14:textId="77777777" w:rsidR="00696226" w:rsidRDefault="00696226" w:rsidP="00696226">
            <w:pPr>
              <w:rPr>
                <w:b/>
              </w:rPr>
            </w:pPr>
            <w:r w:rsidRPr="00D42470">
              <w:rPr>
                <w:b/>
              </w:rPr>
              <w:lastRenderedPageBreak/>
              <w:t>Hecho (s):</w:t>
            </w:r>
          </w:p>
          <w:p w14:paraId="759BC76B" w14:textId="5A937F95" w:rsidR="00072748" w:rsidRPr="0029275B" w:rsidRDefault="00072748" w:rsidP="001E6B2A">
            <w:pPr>
              <w:pStyle w:val="Prrafodelista"/>
              <w:numPr>
                <w:ilvl w:val="0"/>
                <w:numId w:val="12"/>
              </w:numPr>
              <w:ind w:left="360"/>
              <w:rPr>
                <w:b/>
              </w:rPr>
            </w:pPr>
            <w:r w:rsidRPr="0029275B">
              <w:rPr>
                <w:iCs/>
                <w:color w:val="000000" w:themeColor="text1"/>
              </w:rPr>
              <w:t xml:space="preserve">Durante la inspección se observa la humectación de los caminos interiores de </w:t>
            </w:r>
            <w:r w:rsidR="0029275B" w:rsidRPr="0029275B">
              <w:rPr>
                <w:iCs/>
                <w:color w:val="000000" w:themeColor="text1"/>
              </w:rPr>
              <w:t>tránsito</w:t>
            </w:r>
            <w:r w:rsidRPr="0029275B">
              <w:rPr>
                <w:iCs/>
                <w:color w:val="000000" w:themeColor="text1"/>
              </w:rPr>
              <w:t xml:space="preserve"> de camiones desde la faena de extracción y la planta de chancado, también, se observa un camión aljibe que realiza el riego de los caminos en la planta.</w:t>
            </w:r>
            <w:r w:rsidR="001C3193">
              <w:rPr>
                <w:iCs/>
                <w:color w:val="000000" w:themeColor="text1"/>
              </w:rPr>
              <w:t xml:space="preserve"> Ver fotografías 3 y 4.</w:t>
            </w:r>
          </w:p>
          <w:p w14:paraId="2790565E" w14:textId="6ADB2EB5" w:rsidR="00696226" w:rsidRPr="00072748" w:rsidRDefault="00696226" w:rsidP="00072748">
            <w:pPr>
              <w:rPr>
                <w:b/>
              </w:rPr>
            </w:pPr>
            <w:r w:rsidRPr="00072748">
              <w:rPr>
                <w:b/>
              </w:rPr>
              <w:t>Examen de la información.</w:t>
            </w:r>
          </w:p>
          <w:p w14:paraId="291A62F0" w14:textId="1FA34B23" w:rsidR="00696226" w:rsidRDefault="0029275B" w:rsidP="001E6B2A">
            <w:pPr>
              <w:numPr>
                <w:ilvl w:val="0"/>
                <w:numId w:val="12"/>
              </w:numPr>
              <w:ind w:left="360"/>
              <w:contextualSpacing/>
              <w:jc w:val="both"/>
            </w:pPr>
            <w:r>
              <w:t>Debido a que el proceso de chancado de material pétreo puede generan emisiones de material particulado, y a que esta planta no se encuentra regulada por la RCA N° 25/2015, mediante el Oficio</w:t>
            </w:r>
            <w:r w:rsidR="009F5FDF">
              <w:t xml:space="preserve"> OAR N° 200 del 11 de julio del 2019 (Anexo 12) </w:t>
            </w:r>
            <w:r>
              <w:t>se solicita a la SEREMI de Salud Región de La Araucanía, la fiscalización de la planta de chancado MAQFRONT, en especial en lo que respecta al control de las emisiones atmosférica de la planta y en atención a la afectación a la salud de la</w:t>
            </w:r>
            <w:r w:rsidR="00C84AED">
              <w:t xml:space="preserve"> Villa El Portal de Botrolhue</w:t>
            </w:r>
            <w:r w:rsidR="009F5FDF">
              <w:t xml:space="preserve"> y Sra. Ivonne Burgos</w:t>
            </w:r>
            <w:r>
              <w:t>, quien</w:t>
            </w:r>
            <w:r w:rsidR="009F5FDF">
              <w:t>es</w:t>
            </w:r>
            <w:r>
              <w:t xml:space="preserve"> presenta</w:t>
            </w:r>
            <w:r w:rsidR="009F5FDF">
              <w:t xml:space="preserve">ron </w:t>
            </w:r>
            <w:r>
              <w:t>en su</w:t>
            </w:r>
            <w:r w:rsidR="009F5FDF">
              <w:t>s</w:t>
            </w:r>
            <w:r>
              <w:t xml:space="preserve"> denuncia</w:t>
            </w:r>
            <w:r w:rsidR="009F5FDF">
              <w:t>s</w:t>
            </w:r>
            <w:r>
              <w:t xml:space="preserve"> la </w:t>
            </w:r>
            <w:r w:rsidR="00422621">
              <w:t xml:space="preserve">exposición a emisiones de material particulado </w:t>
            </w:r>
            <w:r>
              <w:t>(Anexo 2.1</w:t>
            </w:r>
            <w:r w:rsidR="009F5FDF">
              <w:t xml:space="preserve"> y 2.2</w:t>
            </w:r>
            <w:r>
              <w:t>)</w:t>
            </w:r>
            <w:r w:rsidR="009F5FDF">
              <w:t xml:space="preserve"> de la planta de procesos de áridos.</w:t>
            </w:r>
            <w:r>
              <w:t xml:space="preserve"> </w:t>
            </w:r>
          </w:p>
          <w:p w14:paraId="2ED566F2" w14:textId="77777777" w:rsidR="00696226" w:rsidRPr="002F4888" w:rsidRDefault="00696226" w:rsidP="0029275B">
            <w:pPr>
              <w:contextualSpacing/>
              <w:jc w:val="center"/>
            </w:pPr>
          </w:p>
        </w:tc>
      </w:tr>
    </w:tbl>
    <w:p w14:paraId="19BD6145" w14:textId="7F51A4E3" w:rsidR="00696226" w:rsidRDefault="00696226" w:rsidP="00696226"/>
    <w:tbl>
      <w:tblPr>
        <w:tblW w:w="5000" w:type="pct"/>
        <w:jc w:val="center"/>
        <w:tblCellMar>
          <w:left w:w="70" w:type="dxa"/>
          <w:right w:w="70" w:type="dxa"/>
        </w:tblCellMar>
        <w:tblLook w:val="04A0" w:firstRow="1" w:lastRow="0" w:firstColumn="1" w:lastColumn="0" w:noHBand="0" w:noVBand="1"/>
      </w:tblPr>
      <w:tblGrid>
        <w:gridCol w:w="3637"/>
        <w:gridCol w:w="3144"/>
        <w:gridCol w:w="3637"/>
        <w:gridCol w:w="3144"/>
      </w:tblGrid>
      <w:tr w:rsidR="001C3193" w:rsidRPr="00D42470" w14:paraId="7B0CF37A" w14:textId="77777777" w:rsidTr="00DE4968">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1566928" w14:textId="77777777" w:rsidR="001C3193" w:rsidRPr="00D42470" w:rsidRDefault="001C3193" w:rsidP="00DE4968">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t xml:space="preserve">Registros </w:t>
            </w:r>
          </w:p>
        </w:tc>
      </w:tr>
      <w:tr w:rsidR="001C3193" w:rsidRPr="00D42470" w14:paraId="7959CB6E" w14:textId="77777777" w:rsidTr="00DE4968">
        <w:trPr>
          <w:trHeight w:val="3650"/>
          <w:jc w:val="center"/>
        </w:trPr>
        <w:tc>
          <w:tcPr>
            <w:tcW w:w="2500" w:type="pct"/>
            <w:gridSpan w:val="2"/>
            <w:tcBorders>
              <w:top w:val="nil"/>
              <w:left w:val="single" w:sz="4" w:space="0" w:color="auto"/>
              <w:right w:val="single" w:sz="4" w:space="0" w:color="auto"/>
            </w:tcBorders>
            <w:shd w:val="clear" w:color="auto" w:fill="auto"/>
            <w:noWrap/>
            <w:vAlign w:val="center"/>
            <w:hideMark/>
          </w:tcPr>
          <w:p w14:paraId="3AE58841" w14:textId="57034C21" w:rsidR="001C3193" w:rsidRPr="00D42470" w:rsidRDefault="001C3193" w:rsidP="00DE4968">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7DD0EFA9" wp14:editId="5F35BC74">
                  <wp:extent cx="3394800" cy="2548800"/>
                  <wp:effectExtent l="0" t="0" r="0" b="4445"/>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394800" cy="2548800"/>
                          </a:xfrm>
                          <a:prstGeom prst="rect">
                            <a:avLst/>
                          </a:prstGeom>
                          <a:noFill/>
                          <a:ln>
                            <a:no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12A9060D" w14:textId="24DD7748" w:rsidR="001C3193" w:rsidRPr="00D42470" w:rsidRDefault="001C3193" w:rsidP="00DE4968">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6CB1FFF0" wp14:editId="2B8B89EE">
                  <wp:extent cx="3394800" cy="2548800"/>
                  <wp:effectExtent l="0" t="0" r="0" b="4445"/>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394800" cy="2548800"/>
                          </a:xfrm>
                          <a:prstGeom prst="rect">
                            <a:avLst/>
                          </a:prstGeom>
                          <a:noFill/>
                          <a:ln>
                            <a:noFill/>
                          </a:ln>
                        </pic:spPr>
                      </pic:pic>
                    </a:graphicData>
                  </a:graphic>
                </wp:inline>
              </w:drawing>
            </w:r>
          </w:p>
        </w:tc>
      </w:tr>
      <w:tr w:rsidR="001C3193" w:rsidRPr="00D42470" w14:paraId="4794985E" w14:textId="77777777" w:rsidTr="00DE4968">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04DE2956" w14:textId="7F49DB08" w:rsidR="001C3193" w:rsidRPr="00D42470" w:rsidRDefault="001C3193" w:rsidP="00DE4968">
            <w:pPr>
              <w:spacing w:after="0" w:line="240" w:lineRule="auto"/>
              <w:contextualSpacing/>
              <w:outlineLvl w:val="1"/>
              <w:rPr>
                <w:rFonts w:ascii="Calibri" w:eastAsia="Times New Roman" w:hAnsi="Calibri" w:cs="Calibri"/>
                <w:b/>
                <w:color w:val="000000"/>
                <w:sz w:val="18"/>
                <w:szCs w:val="20"/>
                <w:lang w:eastAsia="es-CL"/>
              </w:rPr>
            </w:pPr>
            <w:r w:rsidRPr="00D42470">
              <w:rPr>
                <w:rFonts w:ascii="Calibri" w:eastAsia="Calibri" w:hAnsi="Calibri" w:cs="Calibri"/>
                <w:b/>
                <w:sz w:val="18"/>
                <w:szCs w:val="20"/>
              </w:rPr>
              <w:t xml:space="preserve">Fotografía </w:t>
            </w:r>
            <w:r>
              <w:rPr>
                <w:rFonts w:ascii="Calibri" w:eastAsia="Calibri" w:hAnsi="Calibri" w:cs="Calibri"/>
                <w:b/>
                <w:sz w:val="18"/>
                <w:szCs w:val="20"/>
              </w:rPr>
              <w:t>3.</w:t>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9E46AC8" w14:textId="7471C3C6" w:rsidR="001C3193" w:rsidRPr="00D42470" w:rsidRDefault="001C3193" w:rsidP="00DE4968">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Pr>
                <w:rFonts w:ascii="Calibri" w:eastAsia="Times New Roman" w:hAnsi="Calibri" w:cs="Times New Roman"/>
                <w:b/>
                <w:color w:val="000000"/>
                <w:sz w:val="18"/>
                <w:szCs w:val="18"/>
                <w:lang w:eastAsia="es-CL"/>
              </w:rPr>
              <w:t xml:space="preserve"> </w:t>
            </w:r>
            <w:r w:rsidRPr="001C3193">
              <w:rPr>
                <w:rFonts w:ascii="Calibri" w:eastAsia="Times New Roman" w:hAnsi="Calibri" w:cs="Times New Roman"/>
                <w:bCs/>
                <w:color w:val="000000"/>
                <w:sz w:val="18"/>
                <w:szCs w:val="18"/>
                <w:lang w:eastAsia="es-CL"/>
              </w:rPr>
              <w:t>22/03/2019.</w:t>
            </w:r>
          </w:p>
        </w:tc>
        <w:tc>
          <w:tcPr>
            <w:tcW w:w="1341" w:type="pct"/>
            <w:tcBorders>
              <w:top w:val="single" w:sz="4" w:space="0" w:color="auto"/>
              <w:left w:val="nil"/>
              <w:bottom w:val="single" w:sz="4" w:space="0" w:color="auto"/>
              <w:right w:val="nil"/>
            </w:tcBorders>
            <w:shd w:val="clear" w:color="auto" w:fill="auto"/>
            <w:noWrap/>
            <w:vAlign w:val="center"/>
            <w:hideMark/>
          </w:tcPr>
          <w:p w14:paraId="2AE170BF" w14:textId="7CA84609" w:rsidR="001C3193" w:rsidRPr="00D42470" w:rsidRDefault="001C3193" w:rsidP="00DE4968">
            <w:pPr>
              <w:spacing w:after="0" w:line="240" w:lineRule="auto"/>
              <w:contextualSpacing/>
              <w:outlineLvl w:val="1"/>
              <w:rPr>
                <w:rFonts w:ascii="Calibri" w:eastAsia="Calibri" w:hAnsi="Calibri" w:cs="Calibri"/>
                <w:b/>
                <w:sz w:val="18"/>
                <w:szCs w:val="20"/>
              </w:rPr>
            </w:pPr>
            <w:r w:rsidRPr="00D42470">
              <w:rPr>
                <w:rFonts w:ascii="Calibri" w:eastAsia="Calibri" w:hAnsi="Calibri" w:cs="Calibri"/>
                <w:b/>
                <w:sz w:val="18"/>
                <w:szCs w:val="20"/>
              </w:rPr>
              <w:t xml:space="preserve">Fotografía </w:t>
            </w:r>
            <w:r>
              <w:rPr>
                <w:rFonts w:ascii="Calibri" w:eastAsia="Calibri" w:hAnsi="Calibri" w:cs="Calibri"/>
                <w:b/>
                <w:sz w:val="18"/>
                <w:szCs w:val="20"/>
              </w:rPr>
              <w:t>4.</w:t>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5AF0D0E" w14:textId="77777777" w:rsidR="001C3193" w:rsidRPr="00D42470" w:rsidRDefault="001C3193" w:rsidP="00DE4968">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Fecha: </w:t>
            </w:r>
            <w:r w:rsidRPr="001C3193">
              <w:rPr>
                <w:rFonts w:ascii="Calibri" w:eastAsia="Times New Roman" w:hAnsi="Calibri" w:cs="Times New Roman"/>
                <w:bCs/>
                <w:color w:val="000000"/>
                <w:sz w:val="18"/>
                <w:szCs w:val="18"/>
                <w:lang w:eastAsia="es-CL"/>
              </w:rPr>
              <w:t>22/03/201</w:t>
            </w:r>
            <w:r>
              <w:rPr>
                <w:rFonts w:ascii="Calibri" w:eastAsia="Times New Roman" w:hAnsi="Calibri" w:cs="Times New Roman"/>
                <w:bCs/>
                <w:color w:val="000000"/>
                <w:sz w:val="18"/>
                <w:szCs w:val="18"/>
                <w:lang w:eastAsia="es-CL"/>
              </w:rPr>
              <w:t>9</w:t>
            </w:r>
            <w:r w:rsidRPr="001C3193">
              <w:rPr>
                <w:rFonts w:ascii="Calibri" w:eastAsia="Times New Roman" w:hAnsi="Calibri" w:cs="Times New Roman"/>
                <w:bCs/>
                <w:color w:val="000000"/>
                <w:sz w:val="18"/>
                <w:szCs w:val="18"/>
                <w:lang w:eastAsia="es-CL"/>
              </w:rPr>
              <w:t>.</w:t>
            </w:r>
          </w:p>
        </w:tc>
      </w:tr>
      <w:tr w:rsidR="001C3193" w:rsidRPr="00D42470" w14:paraId="4C0572E1" w14:textId="77777777" w:rsidTr="00DE4968">
        <w:trPr>
          <w:trHeight w:val="380"/>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45868D7E" w14:textId="5A72F9E6" w:rsidR="001C3193" w:rsidRPr="00D42470" w:rsidRDefault="001C3193" w:rsidP="001C3193">
            <w:pPr>
              <w:spacing w:after="0" w:line="240" w:lineRule="auto"/>
              <w:jc w:val="both"/>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Zona de la planta de proceso de áridos, en donde se realiza el encarpe de las tolvas de los camiones que transportan áridos.</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55EEFA4E" w14:textId="511CAFC2" w:rsidR="001C3193" w:rsidRPr="00D42470" w:rsidRDefault="001C3193" w:rsidP="00DE4968">
            <w:pPr>
              <w:spacing w:after="0" w:line="240" w:lineRule="auto"/>
              <w:jc w:val="both"/>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Se muestra el riego de caminos internos de la planta mediante un camión aljibe.</w:t>
            </w:r>
          </w:p>
        </w:tc>
      </w:tr>
    </w:tbl>
    <w:p w14:paraId="26006293" w14:textId="58A89C50" w:rsidR="00C372F6" w:rsidRDefault="00C63E13" w:rsidP="001C3193">
      <w:pPr>
        <w:pStyle w:val="Ttulo2"/>
        <w:numPr>
          <w:ilvl w:val="1"/>
          <w:numId w:val="10"/>
        </w:numPr>
        <w:ind w:left="360"/>
      </w:pPr>
      <w:r>
        <w:lastRenderedPageBreak/>
        <w:t>I</w:t>
      </w:r>
      <w:r w:rsidR="00871CCB">
        <w:t>ntervención en curso de agua.</w:t>
      </w:r>
      <w:bookmarkEnd w:id="134"/>
    </w:p>
    <w:p w14:paraId="77D27744" w14:textId="77777777" w:rsidR="00C372F6" w:rsidRPr="00D14AAD" w:rsidRDefault="00C372F6" w:rsidP="00C372F6">
      <w:pPr>
        <w:spacing w:after="0" w:line="240" w:lineRule="auto"/>
        <w:ind w:left="576"/>
        <w:contextualSpacing/>
        <w:outlineLvl w:val="0"/>
        <w:rPr>
          <w:rFonts w:ascii="Calibri" w:eastAsia="Calibri" w:hAnsi="Calibri" w:cs="Calibri"/>
          <w:b/>
          <w:color w:val="FF0000"/>
          <w:sz w:val="24"/>
          <w:szCs w:val="20"/>
        </w:rPr>
      </w:pPr>
    </w:p>
    <w:tbl>
      <w:tblPr>
        <w:tblStyle w:val="Tablaconcuadrcula"/>
        <w:tblW w:w="5001" w:type="pct"/>
        <w:tblLook w:val="04A0" w:firstRow="1" w:lastRow="0" w:firstColumn="1" w:lastColumn="0" w:noHBand="0" w:noVBand="1"/>
      </w:tblPr>
      <w:tblGrid>
        <w:gridCol w:w="3768"/>
        <w:gridCol w:w="9797"/>
      </w:tblGrid>
      <w:tr w:rsidR="00C372F6" w:rsidRPr="00D42470" w14:paraId="6AE258EF" w14:textId="77777777" w:rsidTr="005C227C">
        <w:trPr>
          <w:trHeight w:val="142"/>
        </w:trPr>
        <w:tc>
          <w:tcPr>
            <w:tcW w:w="1389" w:type="pct"/>
          </w:tcPr>
          <w:p w14:paraId="6036720C" w14:textId="6CD9A5F5" w:rsidR="00C372F6" w:rsidRPr="00D42470" w:rsidRDefault="007A7B3A" w:rsidP="005C227C">
            <w:pPr>
              <w:rPr>
                <w:lang w:val="es-CL"/>
              </w:rPr>
            </w:pPr>
            <w:r>
              <w:rPr>
                <w:rFonts w:eastAsia="Times New Roman"/>
                <w:b/>
                <w:bCs/>
                <w:color w:val="000000"/>
                <w:lang w:eastAsia="es-CL"/>
              </w:rPr>
              <w:t xml:space="preserve">Número de hecho constatado: </w:t>
            </w:r>
            <w:r w:rsidR="00F40013">
              <w:rPr>
                <w:rFonts w:eastAsia="Times New Roman"/>
                <w:b/>
                <w:bCs/>
                <w:color w:val="000000"/>
                <w:lang w:eastAsia="es-CL"/>
              </w:rPr>
              <w:t>4.</w:t>
            </w:r>
          </w:p>
        </w:tc>
        <w:tc>
          <w:tcPr>
            <w:tcW w:w="3611" w:type="pct"/>
          </w:tcPr>
          <w:p w14:paraId="23C22A6D" w14:textId="77777777" w:rsidR="00C372F6" w:rsidRPr="00D42470" w:rsidRDefault="00C372F6" w:rsidP="005C227C">
            <w:r w:rsidRPr="00D42470">
              <w:rPr>
                <w:rFonts w:eastAsia="Times New Roman"/>
                <w:b/>
                <w:bCs/>
                <w:color w:val="000000"/>
                <w:lang w:eastAsia="es-CL"/>
              </w:rPr>
              <w:t>Estación N°</w:t>
            </w:r>
            <w:r w:rsidRPr="00D42470">
              <w:rPr>
                <w:rFonts w:eastAsia="Times New Roman"/>
                <w:color w:val="000000"/>
                <w:lang w:eastAsia="es-CL"/>
              </w:rPr>
              <w:t>:</w:t>
            </w:r>
            <w:r w:rsidR="007A7B3A">
              <w:rPr>
                <w:rFonts w:eastAsia="Times New Roman"/>
                <w:color w:val="000000"/>
                <w:lang w:eastAsia="es-CL"/>
              </w:rPr>
              <w:t xml:space="preserve"> 2 y 3.</w:t>
            </w:r>
          </w:p>
        </w:tc>
      </w:tr>
      <w:tr w:rsidR="00C372F6" w:rsidRPr="00F14D23" w14:paraId="5BAA4B5D" w14:textId="77777777" w:rsidTr="005C227C">
        <w:trPr>
          <w:trHeight w:val="319"/>
        </w:trPr>
        <w:tc>
          <w:tcPr>
            <w:tcW w:w="5000" w:type="pct"/>
            <w:gridSpan w:val="2"/>
            <w:tcBorders>
              <w:bottom w:val="single" w:sz="4" w:space="0" w:color="auto"/>
            </w:tcBorders>
          </w:tcPr>
          <w:p w14:paraId="087AB1A7" w14:textId="77777777" w:rsidR="00C372F6" w:rsidRDefault="00C372F6" w:rsidP="005C227C">
            <w:pPr>
              <w:rPr>
                <w:rFonts w:eastAsia="Times New Roman"/>
                <w:bCs/>
                <w:color w:val="000000"/>
                <w:lang w:eastAsia="es-CL"/>
              </w:rPr>
            </w:pPr>
            <w:r w:rsidRPr="00D42470">
              <w:rPr>
                <w:rFonts w:eastAsia="Times New Roman"/>
                <w:b/>
                <w:bCs/>
                <w:color w:val="000000"/>
                <w:lang w:eastAsia="es-CL"/>
              </w:rPr>
              <w:t>Documentación Revisada:</w:t>
            </w:r>
            <w:r w:rsidRPr="00D42470">
              <w:rPr>
                <w:rFonts w:eastAsia="Times New Roman"/>
                <w:bCs/>
                <w:color w:val="000000"/>
                <w:lang w:eastAsia="es-CL"/>
              </w:rPr>
              <w:t xml:space="preserve"> </w:t>
            </w:r>
          </w:p>
          <w:p w14:paraId="2BAE37C8" w14:textId="672E6E61" w:rsidR="009F5FDF" w:rsidRDefault="009F5FDF" w:rsidP="001E6B2A">
            <w:pPr>
              <w:pStyle w:val="Prrafodelista"/>
              <w:numPr>
                <w:ilvl w:val="0"/>
                <w:numId w:val="6"/>
              </w:numPr>
              <w:ind w:left="360"/>
              <w:rPr>
                <w:lang w:eastAsia="es-CL"/>
              </w:rPr>
            </w:pPr>
            <w:r>
              <w:rPr>
                <w:lang w:eastAsia="es-CL"/>
              </w:rPr>
              <w:t>Oficio OAR N° 53 del 01 de febrero del 2019 de la SMA (Anexo 6).</w:t>
            </w:r>
          </w:p>
          <w:p w14:paraId="559EB462" w14:textId="116B60F6" w:rsidR="009F5FDF" w:rsidRDefault="009F5FDF" w:rsidP="001E6B2A">
            <w:pPr>
              <w:pStyle w:val="Prrafodelista"/>
              <w:numPr>
                <w:ilvl w:val="0"/>
                <w:numId w:val="6"/>
              </w:numPr>
              <w:ind w:left="360"/>
              <w:rPr>
                <w:lang w:eastAsia="es-CL"/>
              </w:rPr>
            </w:pPr>
            <w:r>
              <w:rPr>
                <w:lang w:eastAsia="es-CL"/>
              </w:rPr>
              <w:t>Oficio OAR N° 54 del 01 de febrero del 2019 de la SMA (Anexo 7).</w:t>
            </w:r>
          </w:p>
          <w:p w14:paraId="447AEB28" w14:textId="58C4E062" w:rsidR="009F5FDF" w:rsidRDefault="009F5FDF" w:rsidP="001E6B2A">
            <w:pPr>
              <w:pStyle w:val="Prrafodelista"/>
              <w:numPr>
                <w:ilvl w:val="0"/>
                <w:numId w:val="6"/>
              </w:numPr>
              <w:ind w:left="360"/>
              <w:rPr>
                <w:lang w:eastAsia="es-CL"/>
              </w:rPr>
            </w:pPr>
            <w:r>
              <w:rPr>
                <w:lang w:eastAsia="es-CL"/>
              </w:rPr>
              <w:t>Oficio N° 313 del 21 de febrero del 2019 de la Municipalidad de Temuco (Anexo 9).</w:t>
            </w:r>
          </w:p>
          <w:p w14:paraId="74551E4C" w14:textId="2C7FCB44" w:rsidR="00ED0F3E" w:rsidRDefault="009F5FDF" w:rsidP="001E6B2A">
            <w:pPr>
              <w:pStyle w:val="Prrafodelista"/>
              <w:numPr>
                <w:ilvl w:val="0"/>
                <w:numId w:val="6"/>
              </w:numPr>
              <w:ind w:left="360"/>
              <w:rPr>
                <w:lang w:eastAsia="es-CL"/>
              </w:rPr>
            </w:pPr>
            <w:r>
              <w:rPr>
                <w:lang w:eastAsia="es-CL"/>
              </w:rPr>
              <w:t>Carta de fecha 02 de abril del 2019 de la empresa MAQFRONT (Anexo 10).</w:t>
            </w:r>
          </w:p>
          <w:p w14:paraId="5E11605A" w14:textId="48C2CD91" w:rsidR="009F5FDF" w:rsidRPr="00C372F6" w:rsidRDefault="009F5FDF" w:rsidP="009F5FDF">
            <w:pPr>
              <w:pStyle w:val="Prrafodelista"/>
              <w:rPr>
                <w:lang w:eastAsia="es-CL"/>
              </w:rPr>
            </w:pPr>
          </w:p>
        </w:tc>
      </w:tr>
      <w:tr w:rsidR="00C372F6" w:rsidRPr="00D42470" w14:paraId="30EEF9A8" w14:textId="77777777" w:rsidTr="005C227C">
        <w:trPr>
          <w:trHeight w:val="627"/>
        </w:trPr>
        <w:tc>
          <w:tcPr>
            <w:tcW w:w="5000" w:type="pct"/>
            <w:gridSpan w:val="2"/>
          </w:tcPr>
          <w:p w14:paraId="2F1A137D" w14:textId="77777777" w:rsidR="00C372F6" w:rsidRDefault="00C372F6" w:rsidP="005C227C">
            <w:pPr>
              <w:rPr>
                <w:b/>
              </w:rPr>
            </w:pPr>
            <w:r>
              <w:rPr>
                <w:b/>
              </w:rPr>
              <w:t>Exigencia (s):</w:t>
            </w:r>
          </w:p>
          <w:p w14:paraId="166A810C" w14:textId="77777777" w:rsidR="00C372F6" w:rsidRDefault="00C372F6" w:rsidP="005C227C">
            <w:pPr>
              <w:rPr>
                <w:b/>
              </w:rPr>
            </w:pPr>
            <w:r>
              <w:rPr>
                <w:b/>
              </w:rPr>
              <w:t>RCA N° 25/2015, Considerando</w:t>
            </w:r>
            <w:r w:rsidR="007A7B3A">
              <w:rPr>
                <w:b/>
              </w:rPr>
              <w:t xml:space="preserve"> 3.10:</w:t>
            </w:r>
          </w:p>
          <w:p w14:paraId="0EE56CA6" w14:textId="3FD79D18" w:rsidR="00C63E13" w:rsidRPr="007A7B3A" w:rsidRDefault="00ED0F3E" w:rsidP="00C63E13">
            <w:pPr>
              <w:rPr>
                <w:rFonts w:asciiTheme="minorHAnsi" w:hAnsiTheme="minorHAnsi" w:cstheme="minorHAnsi"/>
                <w:i/>
              </w:rPr>
            </w:pPr>
            <w:r>
              <w:rPr>
                <w:rFonts w:asciiTheme="minorHAnsi" w:hAnsiTheme="minorHAnsi" w:cstheme="minorHAnsi"/>
                <w:i/>
              </w:rPr>
              <w:t>“</w:t>
            </w:r>
            <w:r w:rsidR="007A7B3A" w:rsidRPr="007A7B3A">
              <w:rPr>
                <w:rFonts w:asciiTheme="minorHAnsi" w:hAnsiTheme="minorHAnsi" w:cstheme="minorHAnsi"/>
                <w:i/>
              </w:rPr>
              <w:t>3</w:t>
            </w:r>
            <w:r w:rsidR="00C63E13" w:rsidRPr="007A7B3A">
              <w:rPr>
                <w:rFonts w:asciiTheme="minorHAnsi" w:hAnsiTheme="minorHAnsi" w:cstheme="minorHAnsi"/>
                <w:i/>
              </w:rPr>
              <w:t>.10 Descripción del proyecto</w:t>
            </w:r>
          </w:p>
          <w:p w14:paraId="1285D421" w14:textId="64FD7A18" w:rsidR="00C63E13" w:rsidRPr="000C203D" w:rsidRDefault="00C63E13" w:rsidP="007A7B3A">
            <w:pPr>
              <w:jc w:val="both"/>
              <w:rPr>
                <w:rFonts w:asciiTheme="minorHAnsi" w:hAnsiTheme="minorHAnsi" w:cstheme="minorHAnsi"/>
                <w:i/>
              </w:rPr>
            </w:pPr>
            <w:r w:rsidRPr="000C203D">
              <w:rPr>
                <w:rFonts w:asciiTheme="minorHAnsi" w:hAnsiTheme="minorHAnsi" w:cstheme="minorHAnsi"/>
                <w:i/>
              </w:rPr>
              <w:t xml:space="preserve">La empresa Maquinarias La Frontera Limitada </w:t>
            </w:r>
            <w:r w:rsidR="00F43F21">
              <w:rPr>
                <w:rFonts w:asciiTheme="minorHAnsi" w:hAnsiTheme="minorHAnsi" w:cstheme="minorHAnsi"/>
                <w:i/>
              </w:rPr>
              <w:t>–</w:t>
            </w:r>
            <w:r w:rsidRPr="000C203D">
              <w:rPr>
                <w:rFonts w:asciiTheme="minorHAnsi" w:hAnsiTheme="minorHAnsi" w:cstheme="minorHAnsi"/>
                <w:i/>
              </w:rPr>
              <w:t xml:space="preserve"> en adelante MAQFRONT LTDA. Propone extraer mecanizadamente áridos desde el Río Cautín en la comuna de Temuco, Provincia de Cautín, Región de la Araucanía.  Es un proyecto en ejecución que dadas las condiciones de extracción periódicas, lo obligan a partir de la presente documentación a ingresar a evaluación ambiental al cumplir la condicionante del D.S. N° 95/01 en su Art. 3 literal i.2, volumen de extracción en curso de agua superior a 100.000 m3.</w:t>
            </w:r>
          </w:p>
          <w:p w14:paraId="3327B5D4" w14:textId="4EC2360E" w:rsidR="00C63E13" w:rsidRPr="000C203D" w:rsidRDefault="00C63E13" w:rsidP="007A7B3A">
            <w:pPr>
              <w:jc w:val="both"/>
              <w:rPr>
                <w:rFonts w:asciiTheme="minorHAnsi" w:hAnsiTheme="minorHAnsi" w:cstheme="minorHAnsi"/>
                <w:i/>
              </w:rPr>
            </w:pPr>
            <w:r w:rsidRPr="000C203D">
              <w:rPr>
                <w:rFonts w:asciiTheme="minorHAnsi" w:hAnsiTheme="minorHAnsi" w:cstheme="minorHAnsi"/>
                <w:i/>
              </w:rPr>
              <w:t xml:space="preserve">Las obras proyectadas, consideran una superficie de 3,5 ha y volúmenes de explotación de aproximadamente 5.856.784 m3, de material con diámetro menor a 2,5“, para un plazo de 12 años, con un ritmo de explotación anual de 200.000 m3/año. </w:t>
            </w:r>
            <w:r w:rsidR="00ED0F3E" w:rsidRPr="000C203D">
              <w:rPr>
                <w:rFonts w:asciiTheme="minorHAnsi" w:hAnsiTheme="minorHAnsi" w:cstheme="minorHAnsi"/>
                <w:i/>
              </w:rPr>
              <w:t>[…]</w:t>
            </w:r>
          </w:p>
          <w:p w14:paraId="15775691" w14:textId="77777777" w:rsidR="007A7B3A" w:rsidRDefault="007A7B3A" w:rsidP="00C63E13">
            <w:pPr>
              <w:rPr>
                <w:rFonts w:asciiTheme="minorHAnsi" w:hAnsiTheme="minorHAnsi" w:cstheme="minorHAnsi"/>
                <w:i/>
              </w:rPr>
            </w:pPr>
          </w:p>
          <w:p w14:paraId="4E183EE9" w14:textId="5410FBAD" w:rsidR="00C63E13" w:rsidRPr="007A7B3A" w:rsidRDefault="005968CD" w:rsidP="007A7B3A">
            <w:pPr>
              <w:jc w:val="both"/>
              <w:rPr>
                <w:rFonts w:asciiTheme="minorHAnsi" w:hAnsiTheme="minorHAnsi" w:cstheme="minorHAnsi"/>
                <w:i/>
              </w:rPr>
            </w:pPr>
            <w:r>
              <w:rPr>
                <w:rFonts w:asciiTheme="minorHAnsi" w:hAnsiTheme="minorHAnsi" w:cstheme="minorHAnsi"/>
                <w:i/>
              </w:rPr>
              <w:t>“</w:t>
            </w:r>
            <w:r w:rsidR="00C63E13" w:rsidRPr="007A7B3A">
              <w:rPr>
                <w:rFonts w:asciiTheme="minorHAnsi" w:hAnsiTheme="minorHAnsi" w:cstheme="minorHAnsi"/>
                <w:i/>
              </w:rPr>
              <w:t>- Producción</w:t>
            </w:r>
            <w:r w:rsidR="00C63E13" w:rsidRPr="007A7B3A">
              <w:rPr>
                <w:rFonts w:ascii="MS Gothic" w:eastAsia="MS Gothic" w:hAnsi="MS Gothic" w:cs="MS Gothic" w:hint="eastAsia"/>
                <w:i/>
              </w:rPr>
              <w:t> </w:t>
            </w:r>
          </w:p>
          <w:p w14:paraId="13325474" w14:textId="48DF8886" w:rsidR="00C63E13" w:rsidRPr="007A7B3A" w:rsidRDefault="00C63E13" w:rsidP="007A7B3A">
            <w:pPr>
              <w:jc w:val="both"/>
              <w:rPr>
                <w:rFonts w:asciiTheme="minorHAnsi" w:hAnsiTheme="minorHAnsi" w:cstheme="minorHAnsi"/>
                <w:i/>
              </w:rPr>
            </w:pPr>
            <w:r w:rsidRPr="007A7B3A">
              <w:rPr>
                <w:rFonts w:asciiTheme="minorHAnsi" w:hAnsiTheme="minorHAnsi" w:cstheme="minorHAnsi"/>
                <w:i/>
              </w:rPr>
              <w:t xml:space="preserve">La producción considera la extracción completa de la sección definida como de extracción en cada uno de los tres sectores, </w:t>
            </w:r>
            <w:r w:rsidRPr="001272E5">
              <w:rPr>
                <w:rFonts w:asciiTheme="minorHAnsi" w:hAnsiTheme="minorHAnsi" w:cstheme="minorHAnsi"/>
                <w:i/>
                <w:u w:val="single"/>
              </w:rPr>
              <w:t>ello solo una vez que el</w:t>
            </w:r>
            <w:r w:rsidRPr="007A7B3A">
              <w:rPr>
                <w:rFonts w:asciiTheme="minorHAnsi" w:hAnsiTheme="minorHAnsi" w:cstheme="minorHAnsi"/>
                <w:i/>
              </w:rPr>
              <w:t xml:space="preserve"> </w:t>
            </w:r>
            <w:r w:rsidRPr="007A7B3A">
              <w:rPr>
                <w:rFonts w:asciiTheme="minorHAnsi" w:hAnsiTheme="minorHAnsi" w:cstheme="minorHAnsi"/>
                <w:i/>
                <w:u w:val="single"/>
              </w:rPr>
              <w:t>estudio técnico sea acogido a trámite y debidamente autorizado por la Dirección de Obras Hidráulicas</w:t>
            </w:r>
            <w:r w:rsidRPr="007A7B3A">
              <w:rPr>
                <w:rFonts w:asciiTheme="minorHAnsi" w:hAnsiTheme="minorHAnsi" w:cstheme="minorHAnsi"/>
                <w:i/>
              </w:rPr>
              <w:t xml:space="preserve">, la empresa realizara las </w:t>
            </w:r>
            <w:r w:rsidRPr="007A7B3A">
              <w:rPr>
                <w:rFonts w:ascii="MS Gothic" w:eastAsia="MS Gothic" w:hAnsi="MS Gothic" w:cs="MS Gothic" w:hint="eastAsia"/>
                <w:i/>
              </w:rPr>
              <w:t> </w:t>
            </w:r>
            <w:r w:rsidRPr="007A7B3A">
              <w:rPr>
                <w:rFonts w:asciiTheme="minorHAnsi" w:hAnsiTheme="minorHAnsi" w:cstheme="minorHAnsi"/>
                <w:i/>
              </w:rPr>
              <w:t xml:space="preserve">siguientes acciones, las cuales contribuirán a facilitar la etapa operativa del proyecto: </w:t>
            </w:r>
            <w:r w:rsidRPr="007A7B3A">
              <w:rPr>
                <w:rFonts w:ascii="MS Gothic" w:eastAsia="MS Gothic" w:hAnsi="MS Gothic" w:cs="MS Gothic" w:hint="eastAsia"/>
                <w:i/>
              </w:rPr>
              <w:t> </w:t>
            </w:r>
            <w:r w:rsidRPr="007A7B3A">
              <w:rPr>
                <w:rFonts w:asciiTheme="minorHAnsi" w:hAnsiTheme="minorHAnsi" w:cstheme="minorHAnsi"/>
                <w:i/>
              </w:rPr>
              <w:t>Se realizar</w:t>
            </w:r>
            <w:r w:rsidRPr="007A7B3A">
              <w:rPr>
                <w:rFonts w:cs="Calibri"/>
                <w:i/>
              </w:rPr>
              <w:t>á</w:t>
            </w:r>
            <w:r w:rsidRPr="007A7B3A">
              <w:rPr>
                <w:rFonts w:asciiTheme="minorHAnsi" w:hAnsiTheme="minorHAnsi" w:cstheme="minorHAnsi"/>
                <w:i/>
              </w:rPr>
              <w:t>n los trabajos topogr</w:t>
            </w:r>
            <w:r w:rsidRPr="007A7B3A">
              <w:rPr>
                <w:rFonts w:cs="Calibri"/>
                <w:i/>
              </w:rPr>
              <w:t>á</w:t>
            </w:r>
            <w:r w:rsidRPr="007A7B3A">
              <w:rPr>
                <w:rFonts w:asciiTheme="minorHAnsi" w:hAnsiTheme="minorHAnsi" w:cstheme="minorHAnsi"/>
                <w:i/>
              </w:rPr>
              <w:t xml:space="preserve">ficos necesarios, tendientes a configurar tanto las </w:t>
            </w:r>
            <w:r w:rsidRPr="007A7B3A">
              <w:rPr>
                <w:rFonts w:cs="Calibri"/>
                <w:i/>
              </w:rPr>
              <w:t>á</w:t>
            </w:r>
            <w:r w:rsidRPr="007A7B3A">
              <w:rPr>
                <w:rFonts w:asciiTheme="minorHAnsi" w:hAnsiTheme="minorHAnsi" w:cstheme="minorHAnsi"/>
                <w:i/>
              </w:rPr>
              <w:t>reas destinadas a extracci</w:t>
            </w:r>
            <w:r w:rsidRPr="007A7B3A">
              <w:rPr>
                <w:rFonts w:cs="Calibri"/>
                <w:i/>
              </w:rPr>
              <w:t>ó</w:t>
            </w:r>
            <w:r w:rsidRPr="007A7B3A">
              <w:rPr>
                <w:rFonts w:asciiTheme="minorHAnsi" w:hAnsiTheme="minorHAnsi" w:cstheme="minorHAnsi"/>
                <w:i/>
              </w:rPr>
              <w:t xml:space="preserve">n como las </w:t>
            </w:r>
            <w:r w:rsidRPr="007A7B3A">
              <w:rPr>
                <w:rFonts w:cs="Calibri"/>
                <w:i/>
              </w:rPr>
              <w:t>á</w:t>
            </w:r>
            <w:r w:rsidRPr="007A7B3A">
              <w:rPr>
                <w:rFonts w:asciiTheme="minorHAnsi" w:hAnsiTheme="minorHAnsi" w:cstheme="minorHAnsi"/>
                <w:i/>
              </w:rPr>
              <w:t>reas donde se realizar</w:t>
            </w:r>
            <w:r w:rsidRPr="007A7B3A">
              <w:rPr>
                <w:rFonts w:cs="Calibri"/>
                <w:i/>
              </w:rPr>
              <w:t>á</w:t>
            </w:r>
            <w:r w:rsidRPr="007A7B3A">
              <w:rPr>
                <w:rFonts w:asciiTheme="minorHAnsi" w:hAnsiTheme="minorHAnsi" w:cstheme="minorHAnsi"/>
                <w:i/>
              </w:rPr>
              <w:t>n peri</w:t>
            </w:r>
            <w:r w:rsidRPr="007A7B3A">
              <w:rPr>
                <w:rFonts w:cs="Calibri"/>
                <w:i/>
              </w:rPr>
              <w:t>ó</w:t>
            </w:r>
            <w:r w:rsidRPr="007A7B3A">
              <w:rPr>
                <w:rFonts w:asciiTheme="minorHAnsi" w:hAnsiTheme="minorHAnsi" w:cstheme="minorHAnsi"/>
                <w:i/>
              </w:rPr>
              <w:t xml:space="preserve">dicamente labores de acondicionamiento de cauce. Esta actividad incluye el balizado cada 50 metros y de los vértices del proyecto en los sectores donde se desarrollen faenas extractivas y complementarias. Además, se </w:t>
            </w:r>
            <w:r w:rsidR="002E73C5" w:rsidRPr="007A7B3A">
              <w:rPr>
                <w:rFonts w:asciiTheme="minorHAnsi" w:hAnsiTheme="minorHAnsi" w:cstheme="minorHAnsi"/>
                <w:i/>
              </w:rPr>
              <w:t>ampliará</w:t>
            </w:r>
            <w:r w:rsidRPr="007A7B3A">
              <w:rPr>
                <w:rFonts w:asciiTheme="minorHAnsi" w:hAnsiTheme="minorHAnsi" w:cstheme="minorHAnsi"/>
                <w:i/>
              </w:rPr>
              <w:t xml:space="preserve"> la </w:t>
            </w:r>
            <w:r w:rsidRPr="006A0058">
              <w:rPr>
                <w:rFonts w:asciiTheme="minorHAnsi" w:hAnsiTheme="minorHAnsi" w:cstheme="minorHAnsi"/>
                <w:i/>
                <w:u w:val="single"/>
              </w:rPr>
              <w:t>red de puntos de referencia</w:t>
            </w:r>
            <w:r w:rsidRPr="007A7B3A">
              <w:rPr>
                <w:rFonts w:asciiTheme="minorHAnsi" w:hAnsiTheme="minorHAnsi" w:cstheme="minorHAnsi"/>
                <w:i/>
              </w:rPr>
              <w:t xml:space="preserve"> a modo de facilitar los controles del proyecto, esta actividad contempla materializar puntos de referencia ubicados a distancias entre si no mayores a 300 metros, estos serán dispuesto en lugares que den seguridad respecto de su permanencia. Serán referenciados de acuerdo al levantamiento topográfico base del estudio</w:t>
            </w:r>
            <w:r w:rsidR="005968CD">
              <w:rPr>
                <w:rFonts w:asciiTheme="minorHAnsi" w:hAnsiTheme="minorHAnsi" w:cstheme="minorHAnsi"/>
                <w:i/>
              </w:rPr>
              <w:t>”</w:t>
            </w:r>
            <w:r w:rsidRPr="007A7B3A">
              <w:rPr>
                <w:rFonts w:asciiTheme="minorHAnsi" w:hAnsiTheme="minorHAnsi" w:cstheme="minorHAnsi"/>
                <w:i/>
              </w:rPr>
              <w:t>.</w:t>
            </w:r>
            <w:r w:rsidR="005968CD">
              <w:rPr>
                <w:rFonts w:asciiTheme="minorHAnsi" w:hAnsiTheme="minorHAnsi" w:cstheme="minorHAnsi"/>
                <w:i/>
              </w:rPr>
              <w:t xml:space="preserve"> […]</w:t>
            </w:r>
          </w:p>
          <w:p w14:paraId="0CDE9786" w14:textId="77777777" w:rsidR="00C63E13" w:rsidRPr="007A7B3A" w:rsidRDefault="00C63E13" w:rsidP="007A7B3A">
            <w:pPr>
              <w:jc w:val="both"/>
              <w:rPr>
                <w:rFonts w:asciiTheme="minorHAnsi" w:hAnsiTheme="minorHAnsi" w:cstheme="minorHAnsi"/>
                <w:i/>
              </w:rPr>
            </w:pPr>
          </w:p>
          <w:p w14:paraId="14CBC885" w14:textId="304C5529" w:rsidR="00C63E13" w:rsidRPr="007A7B3A" w:rsidRDefault="005968CD" w:rsidP="007A7B3A">
            <w:pPr>
              <w:jc w:val="both"/>
              <w:rPr>
                <w:rFonts w:asciiTheme="minorHAnsi" w:hAnsiTheme="minorHAnsi" w:cstheme="minorHAnsi"/>
                <w:i/>
              </w:rPr>
            </w:pPr>
            <w:r>
              <w:rPr>
                <w:rFonts w:asciiTheme="minorHAnsi" w:hAnsiTheme="minorHAnsi" w:cstheme="minorHAnsi"/>
                <w:i/>
              </w:rPr>
              <w:t>“</w:t>
            </w:r>
            <w:r w:rsidR="00C63E13" w:rsidRPr="007A7B3A">
              <w:rPr>
                <w:rFonts w:asciiTheme="minorHAnsi" w:hAnsiTheme="minorHAnsi" w:cstheme="minorHAnsi"/>
                <w:i/>
              </w:rPr>
              <w:t>c. Cierre y Abandono</w:t>
            </w:r>
            <w:r w:rsidR="00C63E13" w:rsidRPr="007A7B3A">
              <w:rPr>
                <w:rFonts w:ascii="MS Gothic" w:eastAsia="MS Gothic" w:hAnsi="MS Gothic" w:cs="MS Gothic" w:hint="eastAsia"/>
                <w:i/>
              </w:rPr>
              <w:t> </w:t>
            </w:r>
          </w:p>
          <w:p w14:paraId="68D84FDC" w14:textId="77777777" w:rsidR="00C63E13" w:rsidRPr="007A7B3A" w:rsidRDefault="00C63E13" w:rsidP="007A7B3A">
            <w:pPr>
              <w:jc w:val="both"/>
              <w:rPr>
                <w:rFonts w:asciiTheme="minorHAnsi" w:hAnsiTheme="minorHAnsi" w:cstheme="minorHAnsi"/>
                <w:i/>
              </w:rPr>
            </w:pPr>
            <w:r w:rsidRPr="007A7B3A">
              <w:rPr>
                <w:rFonts w:asciiTheme="minorHAnsi" w:hAnsiTheme="minorHAnsi" w:cstheme="minorHAnsi"/>
                <w:i/>
              </w:rPr>
              <w:t>Área de Extracción (lecho del cauce)</w:t>
            </w:r>
          </w:p>
          <w:p w14:paraId="4D7C97F1" w14:textId="77777777" w:rsidR="00C63E13" w:rsidRPr="007A7B3A" w:rsidRDefault="00C63E13" w:rsidP="007A7B3A">
            <w:pPr>
              <w:jc w:val="both"/>
              <w:rPr>
                <w:rFonts w:asciiTheme="minorHAnsi" w:hAnsiTheme="minorHAnsi" w:cstheme="minorHAnsi"/>
                <w:i/>
              </w:rPr>
            </w:pPr>
            <w:r w:rsidRPr="007A7B3A">
              <w:rPr>
                <w:rFonts w:asciiTheme="minorHAnsi" w:hAnsiTheme="minorHAnsi" w:cstheme="minorHAnsi"/>
                <w:i/>
              </w:rPr>
              <w:t xml:space="preserve">Se refiere a los emparejamientos que sean necesarios para dejar el lecho del cauce con la forma y pendiente de acuerdo con el proyecto, estas actividades son favorables para el cauce y su escurrimiento en crecidas, no presentando obstrucciones de ninguna especie, siendo resguardados en tomo momento por </w:t>
            </w:r>
            <w:r w:rsidR="007A7B3A">
              <w:rPr>
                <w:rFonts w:asciiTheme="minorHAnsi" w:hAnsiTheme="minorHAnsi" w:cstheme="minorHAnsi"/>
                <w:i/>
              </w:rPr>
              <w:t>l</w:t>
            </w:r>
            <w:r w:rsidRPr="007A7B3A">
              <w:rPr>
                <w:rFonts w:asciiTheme="minorHAnsi" w:hAnsiTheme="minorHAnsi" w:cstheme="minorHAnsi"/>
                <w:i/>
              </w:rPr>
              <w:t xml:space="preserve">os </w:t>
            </w:r>
            <w:r w:rsidRPr="007A7B3A">
              <w:rPr>
                <w:rFonts w:asciiTheme="minorHAnsi" w:hAnsiTheme="minorHAnsi" w:cstheme="minorHAnsi"/>
                <w:i/>
                <w:u w:val="single"/>
              </w:rPr>
              <w:t>proyectos técnicos presentados sectorialmente ante la Dirección de Obras Hidráulicas</w:t>
            </w:r>
            <w:r w:rsidRPr="007A7B3A">
              <w:rPr>
                <w:rFonts w:asciiTheme="minorHAnsi" w:hAnsiTheme="minorHAnsi" w:cstheme="minorHAnsi"/>
                <w:i/>
              </w:rPr>
              <w:t xml:space="preserve"> con el fin de configurar la planimetría de extracción establecida en la Adenda N° 1 del proyecto.</w:t>
            </w:r>
          </w:p>
          <w:p w14:paraId="3FDDDD68" w14:textId="77777777" w:rsidR="00C63E13" w:rsidRPr="007A7B3A" w:rsidRDefault="00C63E13" w:rsidP="007A7B3A">
            <w:pPr>
              <w:jc w:val="both"/>
              <w:rPr>
                <w:rFonts w:asciiTheme="minorHAnsi" w:hAnsiTheme="minorHAnsi" w:cstheme="minorHAnsi"/>
                <w:i/>
              </w:rPr>
            </w:pPr>
          </w:p>
          <w:p w14:paraId="3D83A4FD" w14:textId="77777777" w:rsidR="00C63E13" w:rsidRPr="007A7B3A" w:rsidRDefault="00C63E13" w:rsidP="007A7B3A">
            <w:pPr>
              <w:jc w:val="both"/>
              <w:rPr>
                <w:rFonts w:asciiTheme="minorHAnsi" w:hAnsiTheme="minorHAnsi" w:cstheme="minorHAnsi"/>
                <w:i/>
              </w:rPr>
            </w:pPr>
            <w:r w:rsidRPr="007A7B3A">
              <w:rPr>
                <w:rFonts w:asciiTheme="minorHAnsi" w:hAnsiTheme="minorHAnsi" w:cstheme="minorHAnsi"/>
                <w:i/>
              </w:rPr>
              <w:t>Planta de Producción de Áridos</w:t>
            </w:r>
          </w:p>
          <w:p w14:paraId="7E5D5F50" w14:textId="77777777" w:rsidR="00C372F6" w:rsidRDefault="00C63E13" w:rsidP="007A7B3A">
            <w:pPr>
              <w:jc w:val="both"/>
              <w:rPr>
                <w:rFonts w:asciiTheme="minorHAnsi" w:hAnsiTheme="minorHAnsi" w:cstheme="minorHAnsi"/>
                <w:i/>
              </w:rPr>
            </w:pPr>
            <w:r w:rsidRPr="007A7B3A">
              <w:rPr>
                <w:rFonts w:asciiTheme="minorHAnsi" w:hAnsiTheme="minorHAnsi" w:cstheme="minorHAnsi"/>
                <w:i/>
              </w:rPr>
              <w:t>La planta de producción de áridos Maquinarias La Frontera Ltda. tiene carácter de permanente, por lo tanto no se consideran actividades para cierre y abandono además que esta no es parte de la evaluación ambiental por encontrarse aprobada sectorialmente</w:t>
            </w:r>
            <w:r w:rsidR="007A7B3A">
              <w:rPr>
                <w:rFonts w:asciiTheme="minorHAnsi" w:hAnsiTheme="minorHAnsi" w:cstheme="minorHAnsi"/>
                <w:i/>
              </w:rPr>
              <w:t>”.</w:t>
            </w:r>
          </w:p>
          <w:p w14:paraId="5F1E855C" w14:textId="77777777" w:rsidR="007A7B3A" w:rsidRPr="00D42470" w:rsidRDefault="007A7B3A" w:rsidP="007A7B3A">
            <w:pPr>
              <w:rPr>
                <w:b/>
              </w:rPr>
            </w:pPr>
          </w:p>
        </w:tc>
      </w:tr>
      <w:tr w:rsidR="00C372F6" w:rsidRPr="00D42470" w14:paraId="617A38A1" w14:textId="77777777" w:rsidTr="005C227C">
        <w:trPr>
          <w:trHeight w:val="627"/>
        </w:trPr>
        <w:tc>
          <w:tcPr>
            <w:tcW w:w="5000" w:type="pct"/>
            <w:gridSpan w:val="2"/>
          </w:tcPr>
          <w:p w14:paraId="5AEC76B3" w14:textId="6C48C408" w:rsidR="00C372F6" w:rsidRDefault="00C372F6" w:rsidP="005C227C">
            <w:pPr>
              <w:rPr>
                <w:b/>
              </w:rPr>
            </w:pPr>
            <w:r w:rsidRPr="00D42470">
              <w:rPr>
                <w:b/>
              </w:rPr>
              <w:lastRenderedPageBreak/>
              <w:t>Hecho (s):</w:t>
            </w:r>
          </w:p>
          <w:p w14:paraId="35DB3ACC" w14:textId="77777777" w:rsidR="009F5FDF" w:rsidRPr="009F5FDF" w:rsidRDefault="009F5FDF" w:rsidP="009F5FDF">
            <w:r w:rsidRPr="009F5FDF">
              <w:t>Estación 1. Villa El Portal de Labranza.</w:t>
            </w:r>
          </w:p>
          <w:p w14:paraId="47930A52" w14:textId="428548F5" w:rsidR="009F5FDF" w:rsidRPr="009F5FDF" w:rsidRDefault="009F5FDF" w:rsidP="001E6B2A">
            <w:pPr>
              <w:pStyle w:val="Prrafodelista"/>
              <w:numPr>
                <w:ilvl w:val="0"/>
                <w:numId w:val="13"/>
              </w:numPr>
              <w:ind w:left="360"/>
            </w:pPr>
            <w:r w:rsidRPr="009F5FDF">
              <w:t>A las 11:20 h aprox. fiscalizadores de la SMA se presentan en Villa El Portal ubicada en Km 7.7 Ruta Temuco – Labranza, seguidamente se procede a realizar un recorrido por unos 300 m por la ribera del Río Cautín por la parte colindante a la Villa El Portal. Al momento de la inspección en este sector no se observan trabajos de extracción de áridos desde el cauce en el sector inspeccionado, no obstante, se visualizan camiones tolva trabajando aguas abajo del río a 1 km aprox.</w:t>
            </w:r>
          </w:p>
          <w:p w14:paraId="52A69DA6" w14:textId="631096B3" w:rsidR="009F5FDF" w:rsidRPr="009F5FDF" w:rsidRDefault="009F5FDF" w:rsidP="001E6B2A">
            <w:pPr>
              <w:pStyle w:val="Prrafodelista"/>
              <w:numPr>
                <w:ilvl w:val="0"/>
                <w:numId w:val="13"/>
              </w:numPr>
              <w:ind w:left="360"/>
            </w:pPr>
            <w:r w:rsidRPr="009F5FDF">
              <w:t xml:space="preserve">Durante el recorrido realizado se observa un camino paralelo (tipo </w:t>
            </w:r>
            <w:r w:rsidR="002121E8" w:rsidRPr="009F5FDF">
              <w:t>terraplén</w:t>
            </w:r>
            <w:r w:rsidRPr="009F5FDF">
              <w:t>) a la ribera del Río Cautín, el cual se ubica a unos 6 m bajo el nivel del terreno de la Villa. Este camino serviría para el acceso de camiones a una faena de extracción de áridos.</w:t>
            </w:r>
          </w:p>
          <w:p w14:paraId="29A3614F" w14:textId="77777777" w:rsidR="009F5FDF" w:rsidRDefault="009F5FDF" w:rsidP="009F5FDF">
            <w:pPr>
              <w:pStyle w:val="Prrafodelista"/>
              <w:ind w:left="1440"/>
            </w:pPr>
          </w:p>
          <w:p w14:paraId="7C2FC8CE" w14:textId="77777777" w:rsidR="009F5FDF" w:rsidRDefault="009F5FDF" w:rsidP="009F5FDF">
            <w:r w:rsidRPr="009F5FDF">
              <w:t>Estación 2. Planta de áridos Maqfront.</w:t>
            </w:r>
          </w:p>
          <w:p w14:paraId="37B1C4B2" w14:textId="0E4CB566" w:rsidR="009F5FDF" w:rsidRDefault="009F5FDF" w:rsidP="001E6B2A">
            <w:pPr>
              <w:pStyle w:val="Prrafodelista"/>
              <w:numPr>
                <w:ilvl w:val="0"/>
                <w:numId w:val="13"/>
              </w:numPr>
              <w:ind w:left="360"/>
            </w:pPr>
            <w:r w:rsidRPr="009F5FDF">
              <w:t xml:space="preserve">Personal de la SMA se presenta en las oficinas de la empresa Maqfront en la Planta de procesos de áridos. En esta oficina se realiza una reunión informativa con el Sr. Alex Garate, </w:t>
            </w:r>
            <w:r w:rsidR="00042239">
              <w:t>(</w:t>
            </w:r>
            <w:r w:rsidRPr="009F5FDF">
              <w:t>Gerente</w:t>
            </w:r>
            <w:r w:rsidR="00042239">
              <w:t>)</w:t>
            </w:r>
            <w:r w:rsidRPr="009F5FDF">
              <w:t xml:space="preserve"> en donde se informa básicamente sobre el motivo de la inspección y los procedimientos de fiscalización de la SMA.</w:t>
            </w:r>
          </w:p>
          <w:p w14:paraId="1171067E" w14:textId="31702E6C" w:rsidR="009F5FDF" w:rsidRPr="009F5FDF" w:rsidRDefault="009F5FDF" w:rsidP="001E6B2A">
            <w:pPr>
              <w:pStyle w:val="Prrafodelista"/>
              <w:numPr>
                <w:ilvl w:val="0"/>
                <w:numId w:val="13"/>
              </w:numPr>
              <w:ind w:left="360"/>
            </w:pPr>
            <w:r w:rsidRPr="009F5FDF">
              <w:t>En reunión se solicita al Sr. Garate la entrega de las autorizaciones municipales y sus respectivos informes de la Dirección de Obras Hidráulicas (DOH) que autorizan la extracción de áridos en el presente año. El Sr. Garate hace entrega de copias de los siguientes documentos:</w:t>
            </w:r>
          </w:p>
          <w:p w14:paraId="3812DC0D" w14:textId="77777777" w:rsidR="009F5FDF" w:rsidRDefault="009F5FDF" w:rsidP="009F5FDF">
            <w:pPr>
              <w:pStyle w:val="Prrafodelista"/>
              <w:ind w:left="283"/>
            </w:pPr>
            <w:r>
              <w:t>-</w:t>
            </w:r>
            <w:r>
              <w:tab/>
              <w:t>Decreto N° 3510 del 09 de noviembre del 2018 de la Municipalidad de Temuco.</w:t>
            </w:r>
          </w:p>
          <w:p w14:paraId="4690B51D" w14:textId="77777777" w:rsidR="009F5FDF" w:rsidRDefault="009F5FDF" w:rsidP="009F5FDF">
            <w:pPr>
              <w:pStyle w:val="Prrafodelista"/>
              <w:ind w:left="283"/>
            </w:pPr>
            <w:r>
              <w:t>-</w:t>
            </w:r>
            <w:r>
              <w:tab/>
              <w:t>Decreto N° 4113 del 28 de diciembre del 2018 de la Municipalidad de Temuco.</w:t>
            </w:r>
          </w:p>
          <w:p w14:paraId="388103EF" w14:textId="77777777" w:rsidR="009F5FDF" w:rsidRDefault="009F5FDF" w:rsidP="009F5FDF">
            <w:pPr>
              <w:pStyle w:val="Prrafodelista"/>
              <w:ind w:left="283"/>
            </w:pPr>
            <w:r>
              <w:t>-</w:t>
            </w:r>
            <w:r>
              <w:tab/>
              <w:t>Decreto N° 4124 del 28 de diciembre del 2018 de la Municipalidad de Temuco.</w:t>
            </w:r>
          </w:p>
          <w:p w14:paraId="4880BEF7" w14:textId="77777777" w:rsidR="009F5FDF" w:rsidRDefault="009F5FDF" w:rsidP="009F5FDF">
            <w:pPr>
              <w:pStyle w:val="Prrafodelista"/>
              <w:ind w:left="283"/>
            </w:pPr>
            <w:r>
              <w:t>-</w:t>
            </w:r>
            <w:r>
              <w:tab/>
              <w:t>Decreto N° 162 del 14 de enero del 2019 de la Municipalidad de Temuco.</w:t>
            </w:r>
          </w:p>
          <w:p w14:paraId="0E2AED17" w14:textId="77777777" w:rsidR="009F5FDF" w:rsidRDefault="009F5FDF" w:rsidP="009F5FDF">
            <w:pPr>
              <w:pStyle w:val="Prrafodelista"/>
              <w:ind w:left="283"/>
            </w:pPr>
            <w:r>
              <w:t>-</w:t>
            </w:r>
            <w:r>
              <w:tab/>
              <w:t>Oficio DOH IX N° 2043 del 25 de octubre del 2018.</w:t>
            </w:r>
          </w:p>
          <w:p w14:paraId="1FD6394A" w14:textId="77777777" w:rsidR="009F5FDF" w:rsidRDefault="009F5FDF" w:rsidP="009F5FDF">
            <w:pPr>
              <w:pStyle w:val="Prrafodelista"/>
              <w:ind w:left="283"/>
            </w:pPr>
            <w:r>
              <w:t>-</w:t>
            </w:r>
            <w:r>
              <w:tab/>
              <w:t>Oficio DOH IX N° 2425 del 26 de diciembre del 2018.</w:t>
            </w:r>
          </w:p>
          <w:p w14:paraId="78608C9E" w14:textId="77777777" w:rsidR="009F5FDF" w:rsidRDefault="009F5FDF" w:rsidP="009F5FDF">
            <w:pPr>
              <w:pStyle w:val="Prrafodelista"/>
              <w:ind w:left="283"/>
            </w:pPr>
            <w:r>
              <w:t>-</w:t>
            </w:r>
            <w:r>
              <w:tab/>
              <w:t>Oficio DOH IX N° 2426 del 26 de diciembre del 2018.</w:t>
            </w:r>
          </w:p>
          <w:p w14:paraId="2AFF8734" w14:textId="77777777" w:rsidR="009F5FDF" w:rsidRDefault="009F5FDF" w:rsidP="009F5FDF">
            <w:pPr>
              <w:pStyle w:val="Prrafodelista"/>
              <w:ind w:left="283"/>
            </w:pPr>
            <w:r>
              <w:t>-</w:t>
            </w:r>
            <w:r>
              <w:tab/>
              <w:t>Oficio DOH IX N° 2427 del 26 de diciembre del 2018.</w:t>
            </w:r>
          </w:p>
          <w:p w14:paraId="27F2AED5" w14:textId="56537608" w:rsidR="009F5FDF" w:rsidRPr="009F5FDF" w:rsidRDefault="009F5FDF" w:rsidP="001E6B2A">
            <w:pPr>
              <w:pStyle w:val="Prrafodelista"/>
              <w:numPr>
                <w:ilvl w:val="0"/>
                <w:numId w:val="13"/>
              </w:numPr>
              <w:ind w:left="360"/>
            </w:pPr>
            <w:r w:rsidRPr="009F5FDF">
              <w:t>El Sr. Garate informa a los fiscalizadores, que son cuatro los sectores habilitados para extraer áridos desde la ribera del Río Cautín, cuyas especificaciones y condiciones se encuentran indicadas en los respectivos decretos municipalices e informes de la DOH, los cuales fueron entregados a los fiscalizadores.</w:t>
            </w:r>
          </w:p>
          <w:p w14:paraId="2429EC29" w14:textId="7A2A2929" w:rsidR="009F5FDF" w:rsidRPr="009F5FDF" w:rsidRDefault="009F5FDF" w:rsidP="001E6B2A">
            <w:pPr>
              <w:pStyle w:val="Prrafodelista"/>
              <w:numPr>
                <w:ilvl w:val="0"/>
                <w:numId w:val="13"/>
              </w:numPr>
              <w:ind w:left="360"/>
            </w:pPr>
            <w:r w:rsidRPr="009F5FDF">
              <w:t>Respecto a las faenas de extracción de áridos, al momento de la inspección la situación de operación es la siguiente:</w:t>
            </w:r>
          </w:p>
          <w:p w14:paraId="77559F02" w14:textId="77777777" w:rsidR="009F5FDF" w:rsidRDefault="009F5FDF" w:rsidP="009F5FDF">
            <w:pPr>
              <w:pStyle w:val="Prrafodelista"/>
              <w:ind w:left="283"/>
            </w:pPr>
            <w:r>
              <w:t>-</w:t>
            </w:r>
            <w:r>
              <w:tab/>
              <w:t>Sector Trañi Trañi 14, se encuentra paralizada la extracción, quedando material por extraer.</w:t>
            </w:r>
          </w:p>
          <w:p w14:paraId="2AC1FFD2" w14:textId="77777777" w:rsidR="009F5FDF" w:rsidRDefault="009F5FDF" w:rsidP="009F5FDF">
            <w:pPr>
              <w:pStyle w:val="Prrafodelista"/>
              <w:ind w:left="283"/>
            </w:pPr>
            <w:r>
              <w:t>-</w:t>
            </w:r>
            <w:r>
              <w:tab/>
              <w:t>Sector Trañi Trañi 15, paralizado.</w:t>
            </w:r>
          </w:p>
          <w:p w14:paraId="6F7FEAEF" w14:textId="77777777" w:rsidR="009F5FDF" w:rsidRDefault="009F5FDF" w:rsidP="009F5FDF">
            <w:pPr>
              <w:pStyle w:val="Prrafodelista"/>
              <w:ind w:left="283"/>
            </w:pPr>
            <w:r>
              <w:t>-</w:t>
            </w:r>
            <w:r>
              <w:tab/>
              <w:t>Sector Trañi Trañi 16, faena terminada.</w:t>
            </w:r>
          </w:p>
          <w:p w14:paraId="1964D640" w14:textId="77777777" w:rsidR="009F5FDF" w:rsidRDefault="009F5FDF" w:rsidP="009F5FDF">
            <w:pPr>
              <w:pStyle w:val="Prrafodelista"/>
              <w:ind w:left="283"/>
            </w:pPr>
            <w:r>
              <w:t>-</w:t>
            </w:r>
            <w:r>
              <w:tab/>
              <w:t>Sector Trañi Trañi 17, en operación al día de la inspección.</w:t>
            </w:r>
          </w:p>
          <w:p w14:paraId="4C7C1FCE" w14:textId="2FD7CE17" w:rsidR="009F5FDF" w:rsidRPr="009F5FDF" w:rsidRDefault="009F5FDF" w:rsidP="001E6B2A">
            <w:pPr>
              <w:pStyle w:val="Prrafodelista"/>
              <w:numPr>
                <w:ilvl w:val="0"/>
                <w:numId w:val="13"/>
              </w:numPr>
              <w:ind w:left="360"/>
            </w:pPr>
            <w:r w:rsidRPr="009F5FDF">
              <w:t>El Sr. Garate, señala que la planta de procesos de áridos está compuesta por cuatro chancadoras y que esta planta opera en un horario de 8 am a 18 h de lunes a viernes y que ocasionalmente se trabajan los días sábados. También señala que periódicamente son inspeccionados por inspectores municipales (Temuco) y fiscalizadores de la DOH.</w:t>
            </w:r>
          </w:p>
          <w:p w14:paraId="22D309B7" w14:textId="4885DD2B" w:rsidR="009F5FDF" w:rsidRDefault="009F5FDF" w:rsidP="001E6B2A">
            <w:pPr>
              <w:pStyle w:val="Prrafodelista"/>
              <w:numPr>
                <w:ilvl w:val="0"/>
                <w:numId w:val="13"/>
              </w:numPr>
              <w:ind w:left="360"/>
            </w:pPr>
            <w:r w:rsidRPr="009F5FDF">
              <w:t>En oficina se revisan los planos de las faenas de extracción de áridos. Posteriormente se procede a realizar las faenas de extracción de áridos.</w:t>
            </w:r>
          </w:p>
          <w:p w14:paraId="52828FAA" w14:textId="77777777" w:rsidR="009F5FDF" w:rsidRDefault="009F5FDF" w:rsidP="009F5FDF">
            <w:pPr>
              <w:pStyle w:val="Prrafodelista"/>
              <w:ind w:left="360"/>
            </w:pPr>
          </w:p>
          <w:p w14:paraId="1C8935B0" w14:textId="54036F56" w:rsidR="009F5FDF" w:rsidRPr="009F5FDF" w:rsidRDefault="009F5FDF" w:rsidP="009F5FDF">
            <w:r w:rsidRPr="009F5FDF">
              <w:t>Estación 3. Ribera sur del Río Cautín.</w:t>
            </w:r>
          </w:p>
          <w:p w14:paraId="56DD6233" w14:textId="70672E7D" w:rsidR="009F5FDF" w:rsidRPr="009F5FDF" w:rsidRDefault="009F5FDF" w:rsidP="001E6B2A">
            <w:pPr>
              <w:pStyle w:val="Prrafodelista"/>
              <w:numPr>
                <w:ilvl w:val="0"/>
                <w:numId w:val="13"/>
              </w:numPr>
              <w:ind w:left="360"/>
            </w:pPr>
            <w:r w:rsidRPr="009F5FDF">
              <w:t>Se inspecciona el sector Trañi Trañi 16, el cual se encuentra terminado</w:t>
            </w:r>
            <w:r w:rsidR="00042239">
              <w:t>,</w:t>
            </w:r>
            <w:r w:rsidRPr="009F5FDF">
              <w:t xml:space="preserve"> según informa el Sr. Garate</w:t>
            </w:r>
            <w:r w:rsidR="00042239">
              <w:t>. E</w:t>
            </w:r>
            <w:r w:rsidRPr="009F5FDF">
              <w:t>ste sector se ubica colindante con la propiedad de la Sra. Burgos</w:t>
            </w:r>
            <w:r w:rsidR="00B50F89">
              <w:t>.</w:t>
            </w:r>
          </w:p>
          <w:p w14:paraId="745DC49E" w14:textId="77777777" w:rsidR="009F5FDF" w:rsidRDefault="009F5FDF" w:rsidP="001E6B2A">
            <w:pPr>
              <w:pStyle w:val="Prrafodelista"/>
              <w:numPr>
                <w:ilvl w:val="0"/>
                <w:numId w:val="13"/>
              </w:numPr>
              <w:ind w:left="360"/>
            </w:pPr>
            <w:r w:rsidRPr="009F5FDF">
              <w:t>Sectores Trañi Trañi 14 y 15 se encuentran contiguos y cuentan con material árido disponible para extraer. Estos sectores también colindan con la propiedad de la Sra. Burgos.</w:t>
            </w:r>
          </w:p>
          <w:p w14:paraId="524E5ADC" w14:textId="33D5AB6C" w:rsidR="009F5FDF" w:rsidRDefault="009F5FDF" w:rsidP="001E6B2A">
            <w:pPr>
              <w:pStyle w:val="Prrafodelista"/>
              <w:numPr>
                <w:ilvl w:val="0"/>
                <w:numId w:val="13"/>
              </w:numPr>
              <w:ind w:left="360"/>
            </w:pPr>
            <w:r w:rsidRPr="009F5FDF">
              <w:lastRenderedPageBreak/>
              <w:t>Sector Trañi Trañi 17, se observa en faena de extracción con dos excavadoras y cuatro camiones tolva trabajando en el sector. Este sector se encuentra próximo al punto de descarga del efluente de la Planta de tratamiento de aguas servidas (PTAS) de Temuco de la empresa Aguas Araucanía. Se observa que la extracción de material pétreo es realizada en la ribera sur del río y efectuada por las excavadoras. De acuerdo a lo que indica el Sr. Garate, este sector es intervenido periódicamente con el objetivo de mantener un caudal adecuado en el sector de descarga de la PTAS Temuco.</w:t>
            </w:r>
            <w:r w:rsidR="00B50F89">
              <w:t xml:space="preserve"> Ver fotografías 5 y 6.</w:t>
            </w:r>
          </w:p>
          <w:p w14:paraId="7866D5A2" w14:textId="42CE963E" w:rsidR="009F5FDF" w:rsidRDefault="009F5FDF" w:rsidP="001E6B2A">
            <w:pPr>
              <w:pStyle w:val="Prrafodelista"/>
              <w:numPr>
                <w:ilvl w:val="0"/>
                <w:numId w:val="13"/>
              </w:numPr>
              <w:ind w:left="360"/>
            </w:pPr>
            <w:r w:rsidRPr="009F5FDF">
              <w:t>No</w:t>
            </w:r>
            <w:r w:rsidR="00042239">
              <w:t xml:space="preserve"> se</w:t>
            </w:r>
            <w:r w:rsidRPr="009F5FDF">
              <w:t xml:space="preserve"> observan hitos o monolitos que demarquen las zonas de extracción de áridos en los distintos sectores autorizados.</w:t>
            </w:r>
          </w:p>
          <w:p w14:paraId="0DD7AB23" w14:textId="74D406E7" w:rsidR="009F5FDF" w:rsidRPr="009F5FDF" w:rsidRDefault="009F5FDF" w:rsidP="001E6B2A">
            <w:pPr>
              <w:pStyle w:val="Prrafodelista"/>
              <w:numPr>
                <w:ilvl w:val="0"/>
                <w:numId w:val="13"/>
              </w:numPr>
              <w:ind w:left="360"/>
            </w:pPr>
            <w:r w:rsidRPr="009F5FDF">
              <w:t xml:space="preserve">Durante la inspección se observa la humectación de los caminos interiores de </w:t>
            </w:r>
            <w:r w:rsidR="00B50F89" w:rsidRPr="009F5FDF">
              <w:t>tránsito</w:t>
            </w:r>
            <w:r w:rsidRPr="009F5FDF">
              <w:t xml:space="preserve"> de camiones desde la faena de extracción y la planta de chancado, también, se observa un camión aljibe que realiza el riego de los caminos en la planta.</w:t>
            </w:r>
          </w:p>
          <w:p w14:paraId="600228BE" w14:textId="77777777" w:rsidR="009F5FDF" w:rsidRDefault="009F5FDF" w:rsidP="00FB554C">
            <w:pPr>
              <w:contextualSpacing/>
              <w:jc w:val="both"/>
              <w:rPr>
                <w:b/>
              </w:rPr>
            </w:pPr>
          </w:p>
          <w:p w14:paraId="54C51D29" w14:textId="4DE1F935" w:rsidR="00FB554C" w:rsidRPr="00FB554C" w:rsidRDefault="00FB554C" w:rsidP="00FB554C">
            <w:pPr>
              <w:contextualSpacing/>
              <w:jc w:val="both"/>
              <w:rPr>
                <w:b/>
              </w:rPr>
            </w:pPr>
            <w:r w:rsidRPr="00FB554C">
              <w:rPr>
                <w:b/>
              </w:rPr>
              <w:t>Examen de la información.</w:t>
            </w:r>
          </w:p>
          <w:p w14:paraId="59776DF8" w14:textId="6AF98B92" w:rsidR="0092783D" w:rsidRDefault="00FB554C" w:rsidP="001E6B2A">
            <w:pPr>
              <w:numPr>
                <w:ilvl w:val="0"/>
                <w:numId w:val="12"/>
              </w:numPr>
              <w:ind w:left="360"/>
              <w:contextualSpacing/>
              <w:jc w:val="both"/>
            </w:pPr>
            <w:r>
              <w:t xml:space="preserve">Mediante </w:t>
            </w:r>
            <w:r w:rsidR="0092783D">
              <w:t>el Oficio OAR N° 53 del 01 de febrero del 2019 de la SMA (Anexo 6) se solicita a la Dirección de Obras Hidráulicas de la Región de La Araucanía, información sobre las actividades de fiscalización y formalización realizadas en las faenas de extracción de áridos de la empresa MAQFRONT. A la fecha del presente informe, no hubo respuesta por parte de la DOH al requerimiento de información, no obstante, a través de la información proporcionada por el titular en la inspección del 22 de marzo del 2019 (Anexo 1.2), fue posible revisar los oficios de la DOH que informaban favorablemente la factibilidad técnica de las cuatro faenas de extracción de áridos operativas durante la temporada 2018-2019</w:t>
            </w:r>
            <w:r w:rsidR="003072CD">
              <w:t>.</w:t>
            </w:r>
          </w:p>
          <w:p w14:paraId="226146B8" w14:textId="2976526D" w:rsidR="003072CD" w:rsidRDefault="003072CD" w:rsidP="001E6B2A">
            <w:pPr>
              <w:numPr>
                <w:ilvl w:val="0"/>
                <w:numId w:val="12"/>
              </w:numPr>
              <w:ind w:left="360"/>
              <w:contextualSpacing/>
              <w:jc w:val="both"/>
            </w:pPr>
            <w:r>
              <w:t>Por medio del Oficio OAR N° 54 del 01 de febrero del 2019 de la SMA (Anexo 7) se requiere a la Municipalidad de Temuco, la inspección de las faenas de extracción de áridos y verificar las condiciones establecidas en los respectivos decretos alcaldicios que autorizan la extracción de áridos, y en caso, de detectar incumplimientos derivar a la SMA los antecedentes de las fiscalizaciones realizadas por la municipalidad.</w:t>
            </w:r>
          </w:p>
          <w:p w14:paraId="638B2A34" w14:textId="51AE32EE" w:rsidR="007F75B0" w:rsidRDefault="003072CD" w:rsidP="001E6B2A">
            <w:pPr>
              <w:numPr>
                <w:ilvl w:val="0"/>
                <w:numId w:val="12"/>
              </w:numPr>
              <w:ind w:left="360"/>
              <w:contextualSpacing/>
              <w:jc w:val="both"/>
            </w:pPr>
            <w:r>
              <w:t xml:space="preserve">En respuesta al Oficio OAR N° 54/2019 de la SMA, la Municipalidad de Temuco, presenta el Oficio N° 313 del </w:t>
            </w:r>
            <w:r w:rsidR="00CB743A">
              <w:t>21 de febrero del 2019</w:t>
            </w:r>
            <w:r w:rsidR="00384FA6">
              <w:t xml:space="preserve"> (Anexo 8)</w:t>
            </w:r>
            <w:r w:rsidR="00CB743A">
              <w:t>, en donde explica que la supervigilancia de la extracción de áridos le corresponde a la Dirección General de Obras Públicas (DGOP), según el artículo 14,</w:t>
            </w:r>
            <w:r w:rsidR="00384FA6">
              <w:t xml:space="preserve"> </w:t>
            </w:r>
            <w:r w:rsidR="00CB743A">
              <w:t xml:space="preserve">letra l) del DFL N° 850 de 1997, por lo tanto, sugiere que la Superintendencia derivar los antecedentes a DGOP. </w:t>
            </w:r>
            <w:r w:rsidR="00384FA6">
              <w:t>No obstante</w:t>
            </w:r>
            <w:r w:rsidR="007F75B0">
              <w:t>, a lo indicado por la Municipalidad de Temuco, se debe tener presente, que son los municipios los administradores de los bienes nacionales, como lo es, el Río Cautín, y que las autorizaciones para la extracción de áridos deben efectuarse con permiso municipal, en concordancia con lo presentado por la municipalidad</w:t>
            </w:r>
            <w:r w:rsidR="006512D2">
              <w:t xml:space="preserve"> de Temuco</w:t>
            </w:r>
            <w:r w:rsidR="007F75B0">
              <w:t>, est</w:t>
            </w:r>
            <w:r w:rsidR="006512D2">
              <w:t>e municipio</w:t>
            </w:r>
            <w:r w:rsidR="007F75B0">
              <w:t xml:space="preserve"> debe tener presente lo siguiente:</w:t>
            </w:r>
          </w:p>
          <w:p w14:paraId="24F807A3" w14:textId="77777777" w:rsidR="007F75B0" w:rsidRDefault="007F75B0" w:rsidP="00DE4968">
            <w:pPr>
              <w:pStyle w:val="Prrafodelista"/>
              <w:numPr>
                <w:ilvl w:val="0"/>
                <w:numId w:val="6"/>
              </w:numPr>
            </w:pPr>
            <w:r>
              <w:t>La actividad de extracción de áridos se encuentra sujeta al pago de derechos municipales, conforme el número 3 del artículo 41 del Decreto N° 2385, del Ministerio del Interior de 1996.</w:t>
            </w:r>
          </w:p>
          <w:p w14:paraId="5B35CF4F" w14:textId="358A74D6" w:rsidR="002470A2" w:rsidRDefault="007F75B0" w:rsidP="002470A2">
            <w:pPr>
              <w:pStyle w:val="Prrafodelista"/>
              <w:numPr>
                <w:ilvl w:val="0"/>
                <w:numId w:val="6"/>
              </w:numPr>
            </w:pPr>
            <w:r>
              <w:t>En lo que respecta al pago de patente municipal, el artículo 23 del Decreto N° 2.385, dispone que la extracción de áridos es una actividad que se encuentra gravada con el pago de patente municipal, en la medida que se genere una actividad comercial de venta directa del productor</w:t>
            </w:r>
            <w:r w:rsidR="006512D2">
              <w:t>, como lo es en este caso</w:t>
            </w:r>
            <w:r>
              <w:t>.</w:t>
            </w:r>
          </w:p>
          <w:p w14:paraId="7FFF82E9" w14:textId="7DECDD81" w:rsidR="007F75B0" w:rsidRDefault="002470A2" w:rsidP="00DE4968">
            <w:pPr>
              <w:pStyle w:val="Prrafodelista"/>
              <w:numPr>
                <w:ilvl w:val="0"/>
                <w:numId w:val="6"/>
              </w:numPr>
            </w:pPr>
            <w:r>
              <w:t>De</w:t>
            </w:r>
            <w:r w:rsidRPr="002470A2">
              <w:t xml:space="preserve"> acuerdo al artículo</w:t>
            </w:r>
            <w:r>
              <w:t xml:space="preserve"> 595 del Código Civil los ríos son bienes nacionales. La administración de estos bienes </w:t>
            </w:r>
            <w:r w:rsidR="002121E8">
              <w:t>les</w:t>
            </w:r>
            <w:r>
              <w:t xml:space="preserve"> corresponde a las municipalidades, de acuerdo a lo dispuesto en la letra c) del artículo 5 de la Ley N° 18.695 (Ley Orgánica de Municipalidades).</w:t>
            </w:r>
          </w:p>
          <w:p w14:paraId="47A5DFB5" w14:textId="10862526" w:rsidR="005C7B43" w:rsidRDefault="005C7B43" w:rsidP="005C7B43">
            <w:pPr>
              <w:pStyle w:val="Prrafodelista"/>
              <w:numPr>
                <w:ilvl w:val="0"/>
                <w:numId w:val="6"/>
              </w:numPr>
            </w:pPr>
            <w:r>
              <w:t>Según el artículo 11 de la Ley 11.402, el artículo 11, “</w:t>
            </w:r>
            <w:r w:rsidRPr="006512D2">
              <w:rPr>
                <w:i/>
                <w:iCs/>
              </w:rPr>
              <w:t>La extracción de ripio y arena en los cauces de los ríos y esteros deberá efectuarse con permiso de las Municipalidades, previo informe favorable de la Dirección General de Obras Públicas del Ministerio de Obras Públicas</w:t>
            </w:r>
            <w:r>
              <w:t xml:space="preserve"> […]”.</w:t>
            </w:r>
          </w:p>
          <w:p w14:paraId="054BE9FE" w14:textId="0105284F" w:rsidR="005C7B43" w:rsidRDefault="005C7B43" w:rsidP="005C7B43">
            <w:pPr>
              <w:pStyle w:val="Prrafodelista"/>
              <w:numPr>
                <w:ilvl w:val="0"/>
                <w:numId w:val="6"/>
              </w:numPr>
            </w:pPr>
            <w:r>
              <w:t>En los decretos alcaldicios presentados por el titular MAQFRONT (Anexo 1.2) se indican</w:t>
            </w:r>
            <w:r w:rsidR="00481989">
              <w:t xml:space="preserve"> los nombres de los inspectores municipales que tienen a su cargo la vigilancia de las condiciones establecidas en el </w:t>
            </w:r>
            <w:r w:rsidR="006512D2">
              <w:t xml:space="preserve">respectivo </w:t>
            </w:r>
            <w:r w:rsidR="00481989">
              <w:t xml:space="preserve">decreto municipal, entre </w:t>
            </w:r>
            <w:r w:rsidR="006512D2">
              <w:t xml:space="preserve">estas </w:t>
            </w:r>
            <w:r w:rsidR="00481989">
              <w:t>condiciones</w:t>
            </w:r>
            <w:r w:rsidR="006512D2">
              <w:t xml:space="preserve"> se destacan las exigencias técnicas y volúmenes definidos en los oficios de la DOH (visación técnica), la permanencia de libros de obras con información sobre el movimiento diario de volúmenes extraídos, la señalización de las áreas autorizadas para la extracción de áridos, entre otras medidas, que tienen relación con las materias ambientales objeto de la fiscalización de la SMA, por lo mismo, era de interés de esta Superintendencia conocer los resultados de las fiscalizaciones realizadas por personal de la Municipalidad de Temuco en la Planta de Áridos MAQFRONT, de manera hacer más robusto el presente informe y con ello, entregar una respuesta </w:t>
            </w:r>
            <w:r w:rsidR="002C1E92">
              <w:t>adecuada</w:t>
            </w:r>
            <w:r w:rsidR="006512D2">
              <w:t xml:space="preserve"> </w:t>
            </w:r>
            <w:r w:rsidR="002C1E92">
              <w:t xml:space="preserve">a las denuncias ciudadanas presentadas en la SMA en contra de este proyecto de extracción de áridos, así también, como la nula respuesta de la DOH de la </w:t>
            </w:r>
            <w:r w:rsidR="002C1E92">
              <w:lastRenderedPageBreak/>
              <w:t xml:space="preserve">región de La Araucanía, a la solicitud de la SMA, genera tener que prescindir de información relevante de un organismos </w:t>
            </w:r>
            <w:r w:rsidR="00C91423">
              <w:t>público</w:t>
            </w:r>
            <w:r w:rsidR="002C1E92">
              <w:t xml:space="preserve"> especializado en el tema de extracción de áridos en cauces de agua y comportamiento hidráulico del Río Cautín. </w:t>
            </w:r>
          </w:p>
          <w:p w14:paraId="1013A334" w14:textId="643CF16B" w:rsidR="003072CD" w:rsidRPr="005C7B43" w:rsidRDefault="003072CD" w:rsidP="006512D2">
            <w:pPr>
              <w:pStyle w:val="Prrafodelista"/>
              <w:numPr>
                <w:ilvl w:val="0"/>
                <w:numId w:val="12"/>
              </w:numPr>
              <w:ind w:left="360"/>
            </w:pPr>
            <w:r w:rsidRPr="005C7B43">
              <w:t xml:space="preserve">De acuerdo a los antecedentes presentados por el titular durante la </w:t>
            </w:r>
            <w:r w:rsidR="00135170" w:rsidRPr="005C7B43">
              <w:t>inspección</w:t>
            </w:r>
            <w:r w:rsidRPr="005C7B43">
              <w:t xml:space="preserve"> del 22 de marzo del 2019 (Anexo 1</w:t>
            </w:r>
            <w:r w:rsidR="00C91423">
              <w:t>.2</w:t>
            </w:r>
            <w:r w:rsidRPr="005C7B43">
              <w:t xml:space="preserve">) </w:t>
            </w:r>
            <w:r w:rsidR="002C1E92">
              <w:t xml:space="preserve">y a lo constatado en terreno por la SMA, </w:t>
            </w:r>
            <w:r w:rsidRPr="005C7B43">
              <w:t xml:space="preserve">se puede indicar que las faenas de extracción de áridos de la empresa MAQFRONT, se realizan en los sectores del Río Cautín conforme a los decretos </w:t>
            </w:r>
            <w:r w:rsidR="00135170" w:rsidRPr="005C7B43">
              <w:t>alcaldicio</w:t>
            </w:r>
            <w:r w:rsidR="002C1E92">
              <w:t>s</w:t>
            </w:r>
            <w:r w:rsidRPr="005C7B43">
              <w:t xml:space="preserve"> y oficios de la visación </w:t>
            </w:r>
            <w:r w:rsidR="00135170" w:rsidRPr="005C7B43">
              <w:t>técnica</w:t>
            </w:r>
            <w:r w:rsidRPr="005C7B43">
              <w:t xml:space="preserve"> de la DOH, los cuales se resumen en la siguiente tabla 3.</w:t>
            </w:r>
          </w:p>
          <w:p w14:paraId="72A5668A" w14:textId="4E5BBFEE" w:rsidR="007F75B0" w:rsidRDefault="007F75B0" w:rsidP="00135170">
            <w:pPr>
              <w:ind w:left="360"/>
              <w:contextualSpacing/>
              <w:jc w:val="both"/>
            </w:pPr>
          </w:p>
          <w:p w14:paraId="30DEFAC8" w14:textId="77777777" w:rsidR="007F75B0" w:rsidRDefault="007F75B0" w:rsidP="00135170">
            <w:pPr>
              <w:ind w:left="360"/>
              <w:contextualSpacing/>
              <w:jc w:val="both"/>
            </w:pPr>
          </w:p>
          <w:p w14:paraId="3F859807" w14:textId="0AC38FB3" w:rsidR="003072CD" w:rsidRDefault="003072CD" w:rsidP="00F80F70">
            <w:pPr>
              <w:ind w:left="360"/>
              <w:contextualSpacing/>
              <w:jc w:val="center"/>
            </w:pPr>
            <w:r>
              <w:t xml:space="preserve">Tabla 3. </w:t>
            </w:r>
            <w:r w:rsidR="00F80F70">
              <w:t>Resumen de autorizaciones municipal y visación técnica de DOH de faenas de extracción de áridos MAQFRONT, Temuco.</w:t>
            </w:r>
          </w:p>
          <w:tbl>
            <w:tblPr>
              <w:tblStyle w:val="Tablaconcuadrcula"/>
              <w:tblW w:w="0" w:type="auto"/>
              <w:tblLook w:val="04A0" w:firstRow="1" w:lastRow="0" w:firstColumn="1" w:lastColumn="0" w:noHBand="0" w:noVBand="1"/>
            </w:tblPr>
            <w:tblGrid>
              <w:gridCol w:w="2667"/>
              <w:gridCol w:w="2668"/>
              <w:gridCol w:w="2668"/>
              <w:gridCol w:w="2931"/>
              <w:gridCol w:w="2405"/>
            </w:tblGrid>
            <w:tr w:rsidR="00135170" w:rsidRPr="00F80F70" w14:paraId="05C2E50B" w14:textId="77777777" w:rsidTr="00F80F70">
              <w:tc>
                <w:tcPr>
                  <w:tcW w:w="2667" w:type="dxa"/>
                  <w:shd w:val="clear" w:color="auto" w:fill="D9D9D9" w:themeFill="background1" w:themeFillShade="D9"/>
                </w:tcPr>
                <w:p w14:paraId="0A389BB1" w14:textId="77777777" w:rsidR="00135170" w:rsidRPr="00F80F70" w:rsidRDefault="00135170" w:rsidP="00F80F70">
                  <w:pPr>
                    <w:contextualSpacing/>
                    <w:jc w:val="center"/>
                    <w:rPr>
                      <w:sz w:val="16"/>
                      <w:szCs w:val="16"/>
                    </w:rPr>
                  </w:pPr>
                  <w:r w:rsidRPr="00F80F70">
                    <w:rPr>
                      <w:sz w:val="16"/>
                      <w:szCs w:val="16"/>
                    </w:rPr>
                    <w:t>Autorización Municipalidad</w:t>
                  </w:r>
                </w:p>
                <w:p w14:paraId="73B5E0D7" w14:textId="061458DE" w:rsidR="00135170" w:rsidRPr="00F80F70" w:rsidRDefault="00135170" w:rsidP="00F80F70">
                  <w:pPr>
                    <w:contextualSpacing/>
                    <w:jc w:val="center"/>
                    <w:rPr>
                      <w:sz w:val="16"/>
                      <w:szCs w:val="16"/>
                    </w:rPr>
                  </w:pPr>
                  <w:r w:rsidRPr="00F80F70">
                    <w:rPr>
                      <w:sz w:val="16"/>
                      <w:szCs w:val="16"/>
                    </w:rPr>
                    <w:t>Decreto Alcaldicio</w:t>
                  </w:r>
                </w:p>
              </w:tc>
              <w:tc>
                <w:tcPr>
                  <w:tcW w:w="2668" w:type="dxa"/>
                  <w:shd w:val="clear" w:color="auto" w:fill="D9D9D9" w:themeFill="background1" w:themeFillShade="D9"/>
                </w:tcPr>
                <w:p w14:paraId="7E09B2FC" w14:textId="77777777" w:rsidR="00135170" w:rsidRPr="00F80F70" w:rsidRDefault="00135170" w:rsidP="00F80F70">
                  <w:pPr>
                    <w:contextualSpacing/>
                    <w:jc w:val="center"/>
                    <w:rPr>
                      <w:sz w:val="16"/>
                      <w:szCs w:val="16"/>
                    </w:rPr>
                  </w:pPr>
                  <w:r w:rsidRPr="00F80F70">
                    <w:rPr>
                      <w:sz w:val="16"/>
                      <w:szCs w:val="16"/>
                    </w:rPr>
                    <w:t>Visación técnica DOH</w:t>
                  </w:r>
                </w:p>
                <w:p w14:paraId="237F99A9" w14:textId="74A121CA" w:rsidR="00135170" w:rsidRPr="00F80F70" w:rsidRDefault="00135170" w:rsidP="00F80F70">
                  <w:pPr>
                    <w:contextualSpacing/>
                    <w:jc w:val="center"/>
                    <w:rPr>
                      <w:sz w:val="16"/>
                      <w:szCs w:val="16"/>
                    </w:rPr>
                  </w:pPr>
                  <w:r w:rsidRPr="00F80F70">
                    <w:rPr>
                      <w:sz w:val="16"/>
                      <w:szCs w:val="16"/>
                    </w:rPr>
                    <w:t>Oficios</w:t>
                  </w:r>
                </w:p>
              </w:tc>
              <w:tc>
                <w:tcPr>
                  <w:tcW w:w="2668" w:type="dxa"/>
                  <w:shd w:val="clear" w:color="auto" w:fill="D9D9D9" w:themeFill="background1" w:themeFillShade="D9"/>
                </w:tcPr>
                <w:p w14:paraId="71369E1E" w14:textId="6DB157AB" w:rsidR="00135170" w:rsidRPr="00F80F70" w:rsidRDefault="00135170" w:rsidP="00F80F70">
                  <w:pPr>
                    <w:contextualSpacing/>
                    <w:jc w:val="center"/>
                    <w:rPr>
                      <w:sz w:val="16"/>
                      <w:szCs w:val="16"/>
                    </w:rPr>
                  </w:pPr>
                  <w:r w:rsidRPr="00F80F70">
                    <w:rPr>
                      <w:sz w:val="16"/>
                      <w:szCs w:val="16"/>
                    </w:rPr>
                    <w:t>Cantidad de material autorizado a extraer (m3)</w:t>
                  </w:r>
                </w:p>
              </w:tc>
              <w:tc>
                <w:tcPr>
                  <w:tcW w:w="2931" w:type="dxa"/>
                  <w:shd w:val="clear" w:color="auto" w:fill="D9D9D9" w:themeFill="background1" w:themeFillShade="D9"/>
                </w:tcPr>
                <w:p w14:paraId="351B5CFD" w14:textId="77777777" w:rsidR="00135170" w:rsidRPr="00F80F70" w:rsidRDefault="00135170" w:rsidP="00F80F70">
                  <w:pPr>
                    <w:contextualSpacing/>
                    <w:jc w:val="center"/>
                    <w:rPr>
                      <w:sz w:val="16"/>
                      <w:szCs w:val="16"/>
                    </w:rPr>
                  </w:pPr>
                  <w:r w:rsidRPr="00F80F70">
                    <w:rPr>
                      <w:sz w:val="16"/>
                      <w:szCs w:val="16"/>
                    </w:rPr>
                    <w:t>Ubicación de faena</w:t>
                  </w:r>
                </w:p>
                <w:p w14:paraId="575CC7CD" w14:textId="1A534456" w:rsidR="00135170" w:rsidRPr="00F80F70" w:rsidRDefault="00135170" w:rsidP="00F80F70">
                  <w:pPr>
                    <w:contextualSpacing/>
                    <w:jc w:val="center"/>
                    <w:rPr>
                      <w:sz w:val="16"/>
                      <w:szCs w:val="16"/>
                    </w:rPr>
                  </w:pPr>
                  <w:r w:rsidRPr="00F80F70">
                    <w:rPr>
                      <w:sz w:val="16"/>
                      <w:szCs w:val="16"/>
                    </w:rPr>
                    <w:t>Coordenadas UTM WGS84, H18</w:t>
                  </w:r>
                </w:p>
              </w:tc>
              <w:tc>
                <w:tcPr>
                  <w:tcW w:w="2405" w:type="dxa"/>
                  <w:shd w:val="clear" w:color="auto" w:fill="D9D9D9" w:themeFill="background1" w:themeFillShade="D9"/>
                </w:tcPr>
                <w:p w14:paraId="1D69FAB0" w14:textId="3195249B" w:rsidR="00135170" w:rsidRPr="00F80F70" w:rsidRDefault="00135170" w:rsidP="00F80F70">
                  <w:pPr>
                    <w:contextualSpacing/>
                    <w:jc w:val="center"/>
                    <w:rPr>
                      <w:sz w:val="16"/>
                      <w:szCs w:val="16"/>
                    </w:rPr>
                  </w:pPr>
                  <w:r w:rsidRPr="00F80F70">
                    <w:rPr>
                      <w:sz w:val="16"/>
                      <w:szCs w:val="16"/>
                    </w:rPr>
                    <w:t>Denominación del sector del Río Cautín</w:t>
                  </w:r>
                </w:p>
              </w:tc>
            </w:tr>
            <w:tr w:rsidR="00135170" w:rsidRPr="00F80F70" w14:paraId="56EBCEE6" w14:textId="77777777" w:rsidTr="00135170">
              <w:tc>
                <w:tcPr>
                  <w:tcW w:w="2667" w:type="dxa"/>
                </w:tcPr>
                <w:p w14:paraId="20D985D4" w14:textId="447BFD17" w:rsidR="00135170" w:rsidRPr="00F80F70" w:rsidRDefault="00135170" w:rsidP="00135170">
                  <w:pPr>
                    <w:contextualSpacing/>
                    <w:jc w:val="center"/>
                    <w:rPr>
                      <w:sz w:val="16"/>
                      <w:szCs w:val="16"/>
                    </w:rPr>
                  </w:pPr>
                  <w:r w:rsidRPr="00F80F70">
                    <w:rPr>
                      <w:sz w:val="16"/>
                      <w:szCs w:val="16"/>
                    </w:rPr>
                    <w:t>N° 3510/09.11.2018</w:t>
                  </w:r>
                </w:p>
              </w:tc>
              <w:tc>
                <w:tcPr>
                  <w:tcW w:w="2668" w:type="dxa"/>
                </w:tcPr>
                <w:p w14:paraId="53EFDDA5" w14:textId="097BBAC6" w:rsidR="00135170" w:rsidRPr="00F80F70" w:rsidRDefault="00F80F70" w:rsidP="00135170">
                  <w:pPr>
                    <w:contextualSpacing/>
                    <w:jc w:val="center"/>
                    <w:rPr>
                      <w:sz w:val="16"/>
                      <w:szCs w:val="16"/>
                    </w:rPr>
                  </w:pPr>
                  <w:r>
                    <w:rPr>
                      <w:sz w:val="16"/>
                      <w:szCs w:val="16"/>
                    </w:rPr>
                    <w:t>Ord. N° 2043/25.10.2018</w:t>
                  </w:r>
                </w:p>
              </w:tc>
              <w:tc>
                <w:tcPr>
                  <w:tcW w:w="2668" w:type="dxa"/>
                </w:tcPr>
                <w:p w14:paraId="3416F5A8" w14:textId="3330FD60" w:rsidR="00135170" w:rsidRPr="00F80F70" w:rsidRDefault="00F80F70" w:rsidP="00135170">
                  <w:pPr>
                    <w:contextualSpacing/>
                    <w:jc w:val="center"/>
                    <w:rPr>
                      <w:sz w:val="16"/>
                      <w:szCs w:val="16"/>
                    </w:rPr>
                  </w:pPr>
                  <w:r>
                    <w:rPr>
                      <w:sz w:val="16"/>
                      <w:szCs w:val="16"/>
                    </w:rPr>
                    <w:t>20.266</w:t>
                  </w:r>
                </w:p>
              </w:tc>
              <w:tc>
                <w:tcPr>
                  <w:tcW w:w="2931" w:type="dxa"/>
                </w:tcPr>
                <w:p w14:paraId="293F5A81" w14:textId="21317C72" w:rsidR="00135170" w:rsidRDefault="00F80F70" w:rsidP="00135170">
                  <w:pPr>
                    <w:contextualSpacing/>
                    <w:jc w:val="center"/>
                    <w:rPr>
                      <w:sz w:val="16"/>
                      <w:szCs w:val="16"/>
                    </w:rPr>
                  </w:pPr>
                  <w:r>
                    <w:rPr>
                      <w:sz w:val="16"/>
                      <w:szCs w:val="16"/>
                    </w:rPr>
                    <w:t>Inicio N: 5.706.634 y E: 698.949</w:t>
                  </w:r>
                </w:p>
                <w:p w14:paraId="6FDB0B64" w14:textId="4E558FE5" w:rsidR="00F80F70" w:rsidRPr="00F80F70" w:rsidRDefault="00F80F70" w:rsidP="00135170">
                  <w:pPr>
                    <w:contextualSpacing/>
                    <w:jc w:val="center"/>
                    <w:rPr>
                      <w:sz w:val="16"/>
                      <w:szCs w:val="16"/>
                    </w:rPr>
                  </w:pPr>
                  <w:r>
                    <w:rPr>
                      <w:sz w:val="16"/>
                      <w:szCs w:val="16"/>
                    </w:rPr>
                    <w:t xml:space="preserve">Final N: </w:t>
                  </w:r>
                  <w:r w:rsidR="00BD1907">
                    <w:rPr>
                      <w:sz w:val="16"/>
                      <w:szCs w:val="16"/>
                    </w:rPr>
                    <w:t>5.706.691 y E: 698.577</w:t>
                  </w:r>
                </w:p>
              </w:tc>
              <w:tc>
                <w:tcPr>
                  <w:tcW w:w="2405" w:type="dxa"/>
                </w:tcPr>
                <w:p w14:paraId="4150E19B" w14:textId="38866AC1" w:rsidR="00135170" w:rsidRPr="00F80F70" w:rsidRDefault="00BD1907" w:rsidP="00135170">
                  <w:pPr>
                    <w:contextualSpacing/>
                    <w:jc w:val="center"/>
                    <w:rPr>
                      <w:sz w:val="16"/>
                      <w:szCs w:val="16"/>
                    </w:rPr>
                  </w:pPr>
                  <w:r>
                    <w:rPr>
                      <w:sz w:val="16"/>
                      <w:szCs w:val="16"/>
                    </w:rPr>
                    <w:t>Trañi Trañi 14</w:t>
                  </w:r>
                </w:p>
              </w:tc>
            </w:tr>
            <w:tr w:rsidR="00BD1907" w:rsidRPr="00F80F70" w14:paraId="4718D053" w14:textId="77777777" w:rsidTr="00135170">
              <w:tc>
                <w:tcPr>
                  <w:tcW w:w="2667" w:type="dxa"/>
                </w:tcPr>
                <w:p w14:paraId="2F6D345C" w14:textId="54238F5B" w:rsidR="00BD1907" w:rsidRPr="00F80F70" w:rsidRDefault="00BD1907" w:rsidP="00BD1907">
                  <w:pPr>
                    <w:contextualSpacing/>
                    <w:jc w:val="center"/>
                    <w:rPr>
                      <w:sz w:val="16"/>
                      <w:szCs w:val="16"/>
                    </w:rPr>
                  </w:pPr>
                  <w:r w:rsidRPr="00F80F70">
                    <w:rPr>
                      <w:sz w:val="16"/>
                      <w:szCs w:val="16"/>
                    </w:rPr>
                    <w:t>N° 4113/28.12.2018</w:t>
                  </w:r>
                </w:p>
              </w:tc>
              <w:tc>
                <w:tcPr>
                  <w:tcW w:w="2668" w:type="dxa"/>
                </w:tcPr>
                <w:p w14:paraId="0B7E68FE" w14:textId="311E1863" w:rsidR="00BD1907" w:rsidRPr="00F80F70" w:rsidRDefault="00BD1907" w:rsidP="00BD1907">
                  <w:pPr>
                    <w:contextualSpacing/>
                    <w:jc w:val="center"/>
                    <w:rPr>
                      <w:sz w:val="16"/>
                      <w:szCs w:val="16"/>
                    </w:rPr>
                  </w:pPr>
                  <w:r>
                    <w:rPr>
                      <w:sz w:val="16"/>
                      <w:szCs w:val="16"/>
                    </w:rPr>
                    <w:t>Ord. N° 2045/26.12.2018</w:t>
                  </w:r>
                </w:p>
              </w:tc>
              <w:tc>
                <w:tcPr>
                  <w:tcW w:w="2668" w:type="dxa"/>
                </w:tcPr>
                <w:p w14:paraId="0B8E9B43" w14:textId="3A1F115C" w:rsidR="00BD1907" w:rsidRPr="00F80F70" w:rsidRDefault="00BD1907" w:rsidP="00BD1907">
                  <w:pPr>
                    <w:contextualSpacing/>
                    <w:jc w:val="center"/>
                    <w:rPr>
                      <w:sz w:val="16"/>
                      <w:szCs w:val="16"/>
                    </w:rPr>
                  </w:pPr>
                  <w:r>
                    <w:rPr>
                      <w:sz w:val="16"/>
                      <w:szCs w:val="16"/>
                    </w:rPr>
                    <w:t>20.852</w:t>
                  </w:r>
                </w:p>
              </w:tc>
              <w:tc>
                <w:tcPr>
                  <w:tcW w:w="2931" w:type="dxa"/>
                </w:tcPr>
                <w:p w14:paraId="63F86E00" w14:textId="65F5B6FC" w:rsidR="00BD1907" w:rsidRDefault="00BD1907" w:rsidP="00BD1907">
                  <w:pPr>
                    <w:contextualSpacing/>
                    <w:jc w:val="center"/>
                    <w:rPr>
                      <w:sz w:val="16"/>
                      <w:szCs w:val="16"/>
                    </w:rPr>
                  </w:pPr>
                  <w:r>
                    <w:rPr>
                      <w:sz w:val="16"/>
                      <w:szCs w:val="16"/>
                    </w:rPr>
                    <w:t>Inicio N: 5.706.660 y E: 700.235</w:t>
                  </w:r>
                </w:p>
                <w:p w14:paraId="78E71BA6" w14:textId="286A9B85" w:rsidR="00BD1907" w:rsidRPr="00F80F70" w:rsidRDefault="00BD1907" w:rsidP="00BD1907">
                  <w:pPr>
                    <w:contextualSpacing/>
                    <w:jc w:val="center"/>
                    <w:rPr>
                      <w:sz w:val="16"/>
                      <w:szCs w:val="16"/>
                    </w:rPr>
                  </w:pPr>
                  <w:r>
                    <w:rPr>
                      <w:sz w:val="16"/>
                      <w:szCs w:val="16"/>
                    </w:rPr>
                    <w:t>Final N: 5.706.755 y E: 700.017</w:t>
                  </w:r>
                </w:p>
              </w:tc>
              <w:tc>
                <w:tcPr>
                  <w:tcW w:w="2405" w:type="dxa"/>
                </w:tcPr>
                <w:p w14:paraId="551CA5FD" w14:textId="33FD22BD" w:rsidR="00BD1907" w:rsidRPr="00F80F70" w:rsidRDefault="00BD1907" w:rsidP="00BD1907">
                  <w:pPr>
                    <w:contextualSpacing/>
                    <w:jc w:val="center"/>
                    <w:rPr>
                      <w:sz w:val="16"/>
                      <w:szCs w:val="16"/>
                    </w:rPr>
                  </w:pPr>
                  <w:r w:rsidRPr="00385F47">
                    <w:rPr>
                      <w:sz w:val="16"/>
                      <w:szCs w:val="16"/>
                    </w:rPr>
                    <w:t>Trañi Trañi 1</w:t>
                  </w:r>
                  <w:r>
                    <w:rPr>
                      <w:sz w:val="16"/>
                      <w:szCs w:val="16"/>
                    </w:rPr>
                    <w:t>5</w:t>
                  </w:r>
                </w:p>
              </w:tc>
            </w:tr>
            <w:tr w:rsidR="00BD1907" w:rsidRPr="00F80F70" w14:paraId="05ACE7D7" w14:textId="77777777" w:rsidTr="00135170">
              <w:tc>
                <w:tcPr>
                  <w:tcW w:w="2667" w:type="dxa"/>
                </w:tcPr>
                <w:p w14:paraId="1DFCCBD5" w14:textId="63AF7FDD" w:rsidR="00BD1907" w:rsidRPr="00F80F70" w:rsidRDefault="00BD1907" w:rsidP="00BD1907">
                  <w:pPr>
                    <w:contextualSpacing/>
                    <w:jc w:val="center"/>
                    <w:rPr>
                      <w:sz w:val="16"/>
                      <w:szCs w:val="16"/>
                    </w:rPr>
                  </w:pPr>
                  <w:r w:rsidRPr="00F80F70">
                    <w:rPr>
                      <w:sz w:val="16"/>
                      <w:szCs w:val="16"/>
                    </w:rPr>
                    <w:t>N° 4124/28.12.2018</w:t>
                  </w:r>
                </w:p>
              </w:tc>
              <w:tc>
                <w:tcPr>
                  <w:tcW w:w="2668" w:type="dxa"/>
                </w:tcPr>
                <w:p w14:paraId="06246F64" w14:textId="3F8A9595" w:rsidR="00BD1907" w:rsidRPr="00F80F70" w:rsidRDefault="00BD1907" w:rsidP="00BD1907">
                  <w:pPr>
                    <w:contextualSpacing/>
                    <w:jc w:val="center"/>
                    <w:rPr>
                      <w:sz w:val="16"/>
                      <w:szCs w:val="16"/>
                    </w:rPr>
                  </w:pPr>
                  <w:r>
                    <w:rPr>
                      <w:sz w:val="16"/>
                      <w:szCs w:val="16"/>
                    </w:rPr>
                    <w:t xml:space="preserve">Ord. N° 2047/26.12.2018 </w:t>
                  </w:r>
                </w:p>
              </w:tc>
              <w:tc>
                <w:tcPr>
                  <w:tcW w:w="2668" w:type="dxa"/>
                </w:tcPr>
                <w:p w14:paraId="3ED20DF8" w14:textId="0DA34842" w:rsidR="00BD1907" w:rsidRPr="00F80F70" w:rsidRDefault="00BD1907" w:rsidP="00BD1907">
                  <w:pPr>
                    <w:contextualSpacing/>
                    <w:jc w:val="center"/>
                    <w:rPr>
                      <w:sz w:val="16"/>
                      <w:szCs w:val="16"/>
                    </w:rPr>
                  </w:pPr>
                  <w:r>
                    <w:rPr>
                      <w:sz w:val="16"/>
                      <w:szCs w:val="16"/>
                    </w:rPr>
                    <w:t>35.016</w:t>
                  </w:r>
                </w:p>
              </w:tc>
              <w:tc>
                <w:tcPr>
                  <w:tcW w:w="2931" w:type="dxa"/>
                </w:tcPr>
                <w:p w14:paraId="2CCEFC49" w14:textId="15B10E26" w:rsidR="00BD1907" w:rsidRDefault="00BD1907" w:rsidP="00BD1907">
                  <w:pPr>
                    <w:contextualSpacing/>
                    <w:jc w:val="center"/>
                    <w:rPr>
                      <w:sz w:val="16"/>
                      <w:szCs w:val="16"/>
                    </w:rPr>
                  </w:pPr>
                  <w:r>
                    <w:rPr>
                      <w:sz w:val="16"/>
                      <w:szCs w:val="16"/>
                    </w:rPr>
                    <w:t>Inicio N: 5.706.654 y E: 700.292</w:t>
                  </w:r>
                </w:p>
                <w:p w14:paraId="1B6EB73E" w14:textId="1065E2A1" w:rsidR="00BD1907" w:rsidRPr="00F80F70" w:rsidRDefault="00BD1907" w:rsidP="00BD1907">
                  <w:pPr>
                    <w:contextualSpacing/>
                    <w:jc w:val="center"/>
                    <w:rPr>
                      <w:sz w:val="16"/>
                      <w:szCs w:val="16"/>
                    </w:rPr>
                  </w:pPr>
                  <w:r>
                    <w:rPr>
                      <w:sz w:val="16"/>
                      <w:szCs w:val="16"/>
                    </w:rPr>
                    <w:t>Final N: 5.706.718 y E: 699.770</w:t>
                  </w:r>
                </w:p>
              </w:tc>
              <w:tc>
                <w:tcPr>
                  <w:tcW w:w="2405" w:type="dxa"/>
                </w:tcPr>
                <w:p w14:paraId="01787854" w14:textId="282BC607" w:rsidR="00BD1907" w:rsidRPr="00F80F70" w:rsidRDefault="00BD1907" w:rsidP="00BD1907">
                  <w:pPr>
                    <w:contextualSpacing/>
                    <w:jc w:val="center"/>
                    <w:rPr>
                      <w:sz w:val="16"/>
                      <w:szCs w:val="16"/>
                    </w:rPr>
                  </w:pPr>
                  <w:r w:rsidRPr="00385F47">
                    <w:rPr>
                      <w:sz w:val="16"/>
                      <w:szCs w:val="16"/>
                    </w:rPr>
                    <w:t>Trañi Trañi 1</w:t>
                  </w:r>
                  <w:r>
                    <w:rPr>
                      <w:sz w:val="16"/>
                      <w:szCs w:val="16"/>
                    </w:rPr>
                    <w:t>6</w:t>
                  </w:r>
                </w:p>
              </w:tc>
            </w:tr>
            <w:tr w:rsidR="00BD1907" w:rsidRPr="00F80F70" w14:paraId="54AAF4FE" w14:textId="77777777" w:rsidTr="00135170">
              <w:tc>
                <w:tcPr>
                  <w:tcW w:w="2667" w:type="dxa"/>
                </w:tcPr>
                <w:p w14:paraId="5546D4DC" w14:textId="4A6924AA" w:rsidR="00BD1907" w:rsidRPr="00F80F70" w:rsidRDefault="00BD1907" w:rsidP="00BD1907">
                  <w:pPr>
                    <w:contextualSpacing/>
                    <w:jc w:val="center"/>
                    <w:rPr>
                      <w:sz w:val="16"/>
                      <w:szCs w:val="16"/>
                    </w:rPr>
                  </w:pPr>
                  <w:r w:rsidRPr="00F80F70">
                    <w:rPr>
                      <w:sz w:val="16"/>
                      <w:szCs w:val="16"/>
                    </w:rPr>
                    <w:t>N° 162/14.01.2019</w:t>
                  </w:r>
                </w:p>
              </w:tc>
              <w:tc>
                <w:tcPr>
                  <w:tcW w:w="2668" w:type="dxa"/>
                </w:tcPr>
                <w:p w14:paraId="1960D246" w14:textId="53C15906" w:rsidR="00BD1907" w:rsidRPr="00F80F70" w:rsidRDefault="00BD1907" w:rsidP="00BD1907">
                  <w:pPr>
                    <w:contextualSpacing/>
                    <w:jc w:val="center"/>
                    <w:rPr>
                      <w:sz w:val="16"/>
                      <w:szCs w:val="16"/>
                    </w:rPr>
                  </w:pPr>
                  <w:r>
                    <w:rPr>
                      <w:sz w:val="16"/>
                      <w:szCs w:val="16"/>
                    </w:rPr>
                    <w:t>Ord. N° 2046/26.12.2018</w:t>
                  </w:r>
                </w:p>
              </w:tc>
              <w:tc>
                <w:tcPr>
                  <w:tcW w:w="2668" w:type="dxa"/>
                </w:tcPr>
                <w:p w14:paraId="326F938F" w14:textId="5B2D91E6" w:rsidR="00BD1907" w:rsidRPr="00F80F70" w:rsidRDefault="00BD1907" w:rsidP="00BD1907">
                  <w:pPr>
                    <w:contextualSpacing/>
                    <w:jc w:val="center"/>
                    <w:rPr>
                      <w:sz w:val="16"/>
                      <w:szCs w:val="16"/>
                    </w:rPr>
                  </w:pPr>
                  <w:r>
                    <w:rPr>
                      <w:sz w:val="16"/>
                      <w:szCs w:val="16"/>
                    </w:rPr>
                    <w:t>11.861</w:t>
                  </w:r>
                </w:p>
              </w:tc>
              <w:tc>
                <w:tcPr>
                  <w:tcW w:w="2931" w:type="dxa"/>
                </w:tcPr>
                <w:p w14:paraId="477C3107" w14:textId="65FCF6BF" w:rsidR="00BD1907" w:rsidRDefault="00BD1907" w:rsidP="00BD1907">
                  <w:pPr>
                    <w:contextualSpacing/>
                    <w:jc w:val="center"/>
                    <w:rPr>
                      <w:sz w:val="16"/>
                      <w:szCs w:val="16"/>
                    </w:rPr>
                  </w:pPr>
                  <w:r>
                    <w:rPr>
                      <w:sz w:val="16"/>
                      <w:szCs w:val="16"/>
                    </w:rPr>
                    <w:t>Inicio N: 5.706.394 y E: 700.994</w:t>
                  </w:r>
                </w:p>
                <w:p w14:paraId="7D7C9D67" w14:textId="2B4F4C0B" w:rsidR="00BD1907" w:rsidRPr="00F80F70" w:rsidRDefault="00BD1907" w:rsidP="00BD1907">
                  <w:pPr>
                    <w:contextualSpacing/>
                    <w:jc w:val="center"/>
                    <w:rPr>
                      <w:sz w:val="16"/>
                      <w:szCs w:val="16"/>
                    </w:rPr>
                  </w:pPr>
                  <w:r>
                    <w:rPr>
                      <w:sz w:val="16"/>
                      <w:szCs w:val="16"/>
                    </w:rPr>
                    <w:t>Final N: 5.706.677 y E: 700.646</w:t>
                  </w:r>
                </w:p>
              </w:tc>
              <w:tc>
                <w:tcPr>
                  <w:tcW w:w="2405" w:type="dxa"/>
                </w:tcPr>
                <w:p w14:paraId="30AF6B0F" w14:textId="105D98E1" w:rsidR="00BD1907" w:rsidRPr="00F80F70" w:rsidRDefault="00BD1907" w:rsidP="00BD1907">
                  <w:pPr>
                    <w:contextualSpacing/>
                    <w:jc w:val="center"/>
                    <w:rPr>
                      <w:sz w:val="16"/>
                      <w:szCs w:val="16"/>
                    </w:rPr>
                  </w:pPr>
                  <w:r w:rsidRPr="00385F47">
                    <w:rPr>
                      <w:sz w:val="16"/>
                      <w:szCs w:val="16"/>
                    </w:rPr>
                    <w:t>Trañi Trañi 1</w:t>
                  </w:r>
                  <w:r>
                    <w:rPr>
                      <w:sz w:val="16"/>
                      <w:szCs w:val="16"/>
                    </w:rPr>
                    <w:t>7</w:t>
                  </w:r>
                </w:p>
              </w:tc>
            </w:tr>
          </w:tbl>
          <w:p w14:paraId="3AA7739B" w14:textId="6DEC4F32" w:rsidR="00135170" w:rsidRPr="00F80F70" w:rsidRDefault="00F80F70" w:rsidP="00F80F70">
            <w:pPr>
              <w:contextualSpacing/>
              <w:jc w:val="center"/>
              <w:rPr>
                <w:sz w:val="16"/>
                <w:szCs w:val="16"/>
              </w:rPr>
            </w:pPr>
            <w:r w:rsidRPr="00F80F70">
              <w:rPr>
                <w:sz w:val="16"/>
                <w:szCs w:val="16"/>
              </w:rPr>
              <w:t>Nota: Los decretos de la Municipalidad de Temuco y Oficios DOH, están contenidos en el Anexo 1</w:t>
            </w:r>
            <w:r w:rsidR="00C91423">
              <w:rPr>
                <w:sz w:val="16"/>
                <w:szCs w:val="16"/>
              </w:rPr>
              <w:t>.2</w:t>
            </w:r>
            <w:r w:rsidRPr="00F80F70">
              <w:rPr>
                <w:sz w:val="16"/>
                <w:szCs w:val="16"/>
              </w:rPr>
              <w:t xml:space="preserve"> del presente informe.</w:t>
            </w:r>
          </w:p>
          <w:p w14:paraId="2C27DB7A" w14:textId="03DEAA2B" w:rsidR="008773F1" w:rsidRDefault="008773F1" w:rsidP="00B50F89">
            <w:pPr>
              <w:contextualSpacing/>
              <w:jc w:val="both"/>
            </w:pPr>
          </w:p>
          <w:p w14:paraId="60E68E89" w14:textId="1ABD1B08" w:rsidR="00A264C8" w:rsidRDefault="00A264C8" w:rsidP="00A264C8">
            <w:pPr>
              <w:contextualSpacing/>
              <w:jc w:val="center"/>
            </w:pPr>
          </w:p>
          <w:p w14:paraId="69579EF6" w14:textId="034C731F" w:rsidR="00F32FAD" w:rsidRPr="002F4888" w:rsidRDefault="00F32FAD" w:rsidP="00B50F89">
            <w:pPr>
              <w:contextualSpacing/>
              <w:jc w:val="center"/>
            </w:pPr>
          </w:p>
        </w:tc>
      </w:tr>
    </w:tbl>
    <w:p w14:paraId="63C2B767" w14:textId="650D8083" w:rsidR="00422621" w:rsidRDefault="00422621"/>
    <w:p w14:paraId="52080E89" w14:textId="1A227BA8" w:rsidR="002C1E92" w:rsidRDefault="002C1E92"/>
    <w:p w14:paraId="37EEA65C" w14:textId="5970F874" w:rsidR="002C1E92" w:rsidRDefault="002C1E92"/>
    <w:p w14:paraId="5DF85C98" w14:textId="1C0526FC" w:rsidR="002C1E92" w:rsidRDefault="002C1E92"/>
    <w:p w14:paraId="0CB55D61" w14:textId="24CBFED3" w:rsidR="002C1E92" w:rsidRDefault="002C1E92"/>
    <w:p w14:paraId="40FB9B0D" w14:textId="0F78169F" w:rsidR="002C1E92" w:rsidRDefault="002C1E92"/>
    <w:p w14:paraId="0D087D86" w14:textId="19C43428" w:rsidR="002C1E92" w:rsidRDefault="002C1E92"/>
    <w:p w14:paraId="17119808" w14:textId="190238E9" w:rsidR="002C1E92" w:rsidRDefault="002C1E92"/>
    <w:p w14:paraId="054DF97F" w14:textId="1B692F1E" w:rsidR="002C1E92" w:rsidRDefault="002C1E92"/>
    <w:p w14:paraId="2D414B4C" w14:textId="3CF25B55" w:rsidR="002C1E92" w:rsidRDefault="002C1E92"/>
    <w:tbl>
      <w:tblPr>
        <w:tblW w:w="5000" w:type="pct"/>
        <w:jc w:val="center"/>
        <w:tblCellMar>
          <w:left w:w="70" w:type="dxa"/>
          <w:right w:w="70" w:type="dxa"/>
        </w:tblCellMar>
        <w:tblLook w:val="04A0" w:firstRow="1" w:lastRow="0" w:firstColumn="1" w:lastColumn="0" w:noHBand="0" w:noVBand="1"/>
      </w:tblPr>
      <w:tblGrid>
        <w:gridCol w:w="3637"/>
        <w:gridCol w:w="3144"/>
        <w:gridCol w:w="3637"/>
        <w:gridCol w:w="3144"/>
      </w:tblGrid>
      <w:tr w:rsidR="001C3193" w:rsidRPr="00D42470" w14:paraId="68419942" w14:textId="77777777" w:rsidTr="00DE4968">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9F3C7B8" w14:textId="77777777" w:rsidR="001C3193" w:rsidRPr="00D42470" w:rsidRDefault="001C3193" w:rsidP="00DE4968">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 xml:space="preserve">Registros </w:t>
            </w:r>
          </w:p>
        </w:tc>
      </w:tr>
      <w:tr w:rsidR="001C3193" w:rsidRPr="00D42470" w14:paraId="152C57B3" w14:textId="77777777" w:rsidTr="00DE4968">
        <w:trPr>
          <w:trHeight w:val="3650"/>
          <w:jc w:val="center"/>
        </w:trPr>
        <w:tc>
          <w:tcPr>
            <w:tcW w:w="2500" w:type="pct"/>
            <w:gridSpan w:val="2"/>
            <w:tcBorders>
              <w:top w:val="nil"/>
              <w:left w:val="single" w:sz="4" w:space="0" w:color="auto"/>
              <w:right w:val="single" w:sz="4" w:space="0" w:color="auto"/>
            </w:tcBorders>
            <w:shd w:val="clear" w:color="auto" w:fill="auto"/>
            <w:noWrap/>
            <w:vAlign w:val="center"/>
            <w:hideMark/>
          </w:tcPr>
          <w:p w14:paraId="37A17AC1" w14:textId="2938D98F" w:rsidR="001C3193" w:rsidRPr="00D42470" w:rsidRDefault="00B50F89" w:rsidP="00DE4968">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0295C31A" wp14:editId="69401C5A">
                  <wp:extent cx="3394800" cy="2548800"/>
                  <wp:effectExtent l="0" t="0" r="0" b="4445"/>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394800" cy="2548800"/>
                          </a:xfrm>
                          <a:prstGeom prst="rect">
                            <a:avLst/>
                          </a:prstGeom>
                          <a:noFill/>
                          <a:ln>
                            <a:no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48EF08AB" w14:textId="75B2D91D" w:rsidR="001C3193" w:rsidRPr="00D42470" w:rsidRDefault="00B50F89" w:rsidP="00DE4968">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4AF32AD3" wp14:editId="5B8C9B69">
                  <wp:extent cx="3394800" cy="2548800"/>
                  <wp:effectExtent l="0" t="0" r="0" b="4445"/>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394800" cy="2548800"/>
                          </a:xfrm>
                          <a:prstGeom prst="rect">
                            <a:avLst/>
                          </a:prstGeom>
                          <a:noFill/>
                          <a:ln>
                            <a:noFill/>
                          </a:ln>
                        </pic:spPr>
                      </pic:pic>
                    </a:graphicData>
                  </a:graphic>
                </wp:inline>
              </w:drawing>
            </w:r>
          </w:p>
        </w:tc>
      </w:tr>
      <w:tr w:rsidR="001C3193" w:rsidRPr="00D42470" w14:paraId="5BDD7FB7" w14:textId="77777777" w:rsidTr="00DE4968">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612D1DC1" w14:textId="1D8B956E" w:rsidR="001C3193" w:rsidRPr="00D42470" w:rsidRDefault="001C3193" w:rsidP="00DE4968">
            <w:pPr>
              <w:spacing w:after="0" w:line="240" w:lineRule="auto"/>
              <w:contextualSpacing/>
              <w:outlineLvl w:val="1"/>
              <w:rPr>
                <w:rFonts w:ascii="Calibri" w:eastAsia="Times New Roman" w:hAnsi="Calibri" w:cs="Calibri"/>
                <w:b/>
                <w:color w:val="000000"/>
                <w:sz w:val="18"/>
                <w:szCs w:val="20"/>
                <w:lang w:eastAsia="es-CL"/>
              </w:rPr>
            </w:pPr>
            <w:r w:rsidRPr="00D42470">
              <w:rPr>
                <w:rFonts w:ascii="Calibri" w:eastAsia="Calibri" w:hAnsi="Calibri" w:cs="Calibri"/>
                <w:b/>
                <w:sz w:val="18"/>
                <w:szCs w:val="20"/>
              </w:rPr>
              <w:t xml:space="preserve">Fotografía </w:t>
            </w:r>
            <w:r w:rsidR="00B50F89">
              <w:rPr>
                <w:rFonts w:ascii="Calibri" w:eastAsia="Calibri" w:hAnsi="Calibri" w:cs="Calibri"/>
                <w:b/>
                <w:sz w:val="18"/>
                <w:szCs w:val="20"/>
              </w:rPr>
              <w:t>5.</w:t>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ADB6A01" w14:textId="77777777" w:rsidR="001C3193" w:rsidRPr="00D42470" w:rsidRDefault="001C3193" w:rsidP="00DE4968">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Pr>
                <w:rFonts w:ascii="Calibri" w:eastAsia="Times New Roman" w:hAnsi="Calibri" w:cs="Times New Roman"/>
                <w:b/>
                <w:color w:val="000000"/>
                <w:sz w:val="18"/>
                <w:szCs w:val="18"/>
                <w:lang w:eastAsia="es-CL"/>
              </w:rPr>
              <w:t xml:space="preserve"> </w:t>
            </w:r>
            <w:r w:rsidRPr="001C3193">
              <w:rPr>
                <w:rFonts w:ascii="Calibri" w:eastAsia="Times New Roman" w:hAnsi="Calibri" w:cs="Times New Roman"/>
                <w:bCs/>
                <w:color w:val="000000"/>
                <w:sz w:val="18"/>
                <w:szCs w:val="18"/>
                <w:lang w:eastAsia="es-CL"/>
              </w:rPr>
              <w:t>22/03/2019.</w:t>
            </w:r>
          </w:p>
        </w:tc>
        <w:tc>
          <w:tcPr>
            <w:tcW w:w="1341" w:type="pct"/>
            <w:tcBorders>
              <w:top w:val="single" w:sz="4" w:space="0" w:color="auto"/>
              <w:left w:val="nil"/>
              <w:bottom w:val="single" w:sz="4" w:space="0" w:color="auto"/>
              <w:right w:val="nil"/>
            </w:tcBorders>
            <w:shd w:val="clear" w:color="auto" w:fill="auto"/>
            <w:noWrap/>
            <w:vAlign w:val="center"/>
            <w:hideMark/>
          </w:tcPr>
          <w:p w14:paraId="6E7E69A0" w14:textId="12CE9FA7" w:rsidR="001C3193" w:rsidRPr="00D42470" w:rsidRDefault="001C3193" w:rsidP="00DE4968">
            <w:pPr>
              <w:spacing w:after="0" w:line="240" w:lineRule="auto"/>
              <w:contextualSpacing/>
              <w:outlineLvl w:val="1"/>
              <w:rPr>
                <w:rFonts w:ascii="Calibri" w:eastAsia="Calibri" w:hAnsi="Calibri" w:cs="Calibri"/>
                <w:b/>
                <w:sz w:val="18"/>
                <w:szCs w:val="20"/>
              </w:rPr>
            </w:pPr>
            <w:r w:rsidRPr="00D42470">
              <w:rPr>
                <w:rFonts w:ascii="Calibri" w:eastAsia="Calibri" w:hAnsi="Calibri" w:cs="Calibri"/>
                <w:b/>
                <w:sz w:val="18"/>
                <w:szCs w:val="20"/>
              </w:rPr>
              <w:t xml:space="preserve">Fotografía </w:t>
            </w:r>
            <w:r w:rsidR="00B50F89">
              <w:rPr>
                <w:rFonts w:ascii="Calibri" w:eastAsia="Calibri" w:hAnsi="Calibri" w:cs="Calibri"/>
                <w:b/>
                <w:sz w:val="18"/>
                <w:szCs w:val="20"/>
              </w:rPr>
              <w:t>6.</w:t>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2A700FC" w14:textId="77777777" w:rsidR="001C3193" w:rsidRPr="00D42470" w:rsidRDefault="001C3193" w:rsidP="00DE4968">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Fecha: </w:t>
            </w:r>
            <w:r w:rsidRPr="001C3193">
              <w:rPr>
                <w:rFonts w:ascii="Calibri" w:eastAsia="Times New Roman" w:hAnsi="Calibri" w:cs="Times New Roman"/>
                <w:bCs/>
                <w:color w:val="000000"/>
                <w:sz w:val="18"/>
                <w:szCs w:val="18"/>
                <w:lang w:eastAsia="es-CL"/>
              </w:rPr>
              <w:t>22/03/201</w:t>
            </w:r>
            <w:r>
              <w:rPr>
                <w:rFonts w:ascii="Calibri" w:eastAsia="Times New Roman" w:hAnsi="Calibri" w:cs="Times New Roman"/>
                <w:bCs/>
                <w:color w:val="000000"/>
                <w:sz w:val="18"/>
                <w:szCs w:val="18"/>
                <w:lang w:eastAsia="es-CL"/>
              </w:rPr>
              <w:t>9</w:t>
            </w:r>
            <w:r w:rsidRPr="001C3193">
              <w:rPr>
                <w:rFonts w:ascii="Calibri" w:eastAsia="Times New Roman" w:hAnsi="Calibri" w:cs="Times New Roman"/>
                <w:bCs/>
                <w:color w:val="000000"/>
                <w:sz w:val="18"/>
                <w:szCs w:val="18"/>
                <w:lang w:eastAsia="es-CL"/>
              </w:rPr>
              <w:t>.</w:t>
            </w:r>
          </w:p>
        </w:tc>
      </w:tr>
      <w:tr w:rsidR="001C3193" w:rsidRPr="00D42470" w14:paraId="0A760E8A" w14:textId="77777777" w:rsidTr="00DE4968">
        <w:trPr>
          <w:trHeight w:val="380"/>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6F65881D" w14:textId="77777777" w:rsidR="00B50F89" w:rsidRDefault="001C3193" w:rsidP="00DE4968">
            <w:pPr>
              <w:spacing w:after="0" w:line="240" w:lineRule="auto"/>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B50F89">
              <w:rPr>
                <w:rFonts w:ascii="Calibri" w:eastAsia="Times New Roman" w:hAnsi="Calibri" w:cs="Times New Roman"/>
                <w:color w:val="000000"/>
                <w:sz w:val="18"/>
                <w:szCs w:val="18"/>
                <w:lang w:eastAsia="es-CL"/>
              </w:rPr>
              <w:t xml:space="preserve">Movimiento de camiones con áridos desde la zona de extracción denominada como Trañi Trañi 17, del Río Cautín. </w:t>
            </w:r>
          </w:p>
          <w:p w14:paraId="5B7963DA" w14:textId="2523BC8B" w:rsidR="001C3193" w:rsidRPr="00D42470" w:rsidRDefault="001C3193" w:rsidP="00DE4968">
            <w:pPr>
              <w:spacing w:after="0" w:line="240" w:lineRule="auto"/>
              <w:jc w:val="both"/>
              <w:rPr>
                <w:rFonts w:ascii="Calibri" w:eastAsia="Times New Roman" w:hAnsi="Calibri" w:cs="Times New Roman"/>
                <w:b/>
                <w:color w:val="000000"/>
                <w:sz w:val="18"/>
                <w:szCs w:val="18"/>
                <w:lang w:eastAsia="es-CL"/>
              </w:rPr>
            </w:pP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5AF880E7" w14:textId="648B5FC1" w:rsidR="001C3193" w:rsidRPr="00D42470" w:rsidRDefault="001C3193" w:rsidP="00DE4968">
            <w:pPr>
              <w:spacing w:after="0" w:line="240" w:lineRule="auto"/>
              <w:jc w:val="both"/>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Se muestra</w:t>
            </w:r>
            <w:r w:rsidR="00B50F89">
              <w:rPr>
                <w:rFonts w:ascii="Calibri" w:eastAsia="Times New Roman" w:hAnsi="Calibri" w:cs="Times New Roman"/>
                <w:color w:val="000000"/>
                <w:sz w:val="18"/>
                <w:szCs w:val="18"/>
                <w:lang w:eastAsia="es-CL"/>
              </w:rPr>
              <w:t>n dos excavadoras realizando labores de extracción de áridos desde la ribera del Río Cautín en sector Trañi Trañi 17.</w:t>
            </w:r>
            <w:r>
              <w:rPr>
                <w:rFonts w:ascii="Calibri" w:eastAsia="Times New Roman" w:hAnsi="Calibri" w:cs="Times New Roman"/>
                <w:color w:val="000000"/>
                <w:sz w:val="18"/>
                <w:szCs w:val="18"/>
                <w:lang w:eastAsia="es-CL"/>
              </w:rPr>
              <w:t xml:space="preserve"> </w:t>
            </w:r>
          </w:p>
        </w:tc>
      </w:tr>
    </w:tbl>
    <w:p w14:paraId="3E0AABB2" w14:textId="6953567E" w:rsidR="009F5FDF" w:rsidRDefault="009F5FDF"/>
    <w:p w14:paraId="3D2A0839" w14:textId="108A547E" w:rsidR="002C1E92" w:rsidRDefault="002C1E92"/>
    <w:p w14:paraId="25D81AD3" w14:textId="7C224E41" w:rsidR="002C1E92" w:rsidRDefault="002C1E92"/>
    <w:p w14:paraId="4B211670" w14:textId="168CB190" w:rsidR="002C1E92" w:rsidRDefault="002C1E92"/>
    <w:p w14:paraId="2E84A5A6" w14:textId="5392712B" w:rsidR="002C1E92" w:rsidRDefault="002C1E92"/>
    <w:p w14:paraId="340C57A3" w14:textId="4C81B3AD" w:rsidR="002C1E92" w:rsidRDefault="002C1E92"/>
    <w:p w14:paraId="26D6BFFA" w14:textId="55936AEE" w:rsidR="002C1E92" w:rsidRDefault="002C1E92"/>
    <w:p w14:paraId="137A16F0" w14:textId="3620101E" w:rsidR="002C1E92" w:rsidRDefault="002C1E92"/>
    <w:p w14:paraId="0717327B" w14:textId="77777777" w:rsidR="002C1E92" w:rsidRDefault="002C1E92"/>
    <w:p w14:paraId="60F29446" w14:textId="4002DEC8" w:rsidR="00D42470" w:rsidRDefault="00D42470" w:rsidP="001C3193">
      <w:pPr>
        <w:pStyle w:val="Ttulo1"/>
        <w:numPr>
          <w:ilvl w:val="0"/>
          <w:numId w:val="10"/>
        </w:numPr>
        <w:ind w:left="360"/>
        <w:jc w:val="both"/>
      </w:pPr>
      <w:bookmarkStart w:id="135" w:name="_Toc352840404"/>
      <w:bookmarkStart w:id="136" w:name="_Toc352841464"/>
      <w:bookmarkStart w:id="137" w:name="_Toc447875253"/>
      <w:bookmarkStart w:id="138" w:name="_Toc449085431"/>
      <w:bookmarkStart w:id="139" w:name="_Toc534366282"/>
      <w:r w:rsidRPr="00D42470">
        <w:lastRenderedPageBreak/>
        <w:t>CONCLUSIONES</w:t>
      </w:r>
      <w:bookmarkEnd w:id="135"/>
      <w:bookmarkEnd w:id="136"/>
      <w:bookmarkEnd w:id="137"/>
      <w:bookmarkEnd w:id="138"/>
      <w:bookmarkEnd w:id="139"/>
    </w:p>
    <w:p w14:paraId="6EAEBCCE" w14:textId="77777777" w:rsidR="00C9558D" w:rsidRPr="00C9558D" w:rsidRDefault="00C9558D" w:rsidP="00C9558D">
      <w:pPr>
        <w:pStyle w:val="Listaconnmeros"/>
        <w:numPr>
          <w:ilvl w:val="0"/>
          <w:numId w:val="0"/>
        </w:numPr>
        <w:spacing w:after="0"/>
        <w:ind w:left="360" w:hanging="360"/>
      </w:pPr>
    </w:p>
    <w:p w14:paraId="10717B7A" w14:textId="69C6001F" w:rsidR="00D42470" w:rsidRPr="00F7456A" w:rsidRDefault="00C22396" w:rsidP="00D42470">
      <w:pPr>
        <w:spacing w:after="0" w:line="240" w:lineRule="auto"/>
        <w:jc w:val="both"/>
        <w:rPr>
          <w:rFonts w:eastAsia="Calibri" w:cs="Calibri"/>
          <w:sz w:val="20"/>
          <w:szCs w:val="20"/>
        </w:rPr>
      </w:pPr>
      <w:r w:rsidRPr="00C22396">
        <w:rPr>
          <w:rFonts w:eastAsia="Calibri" w:cs="Calibri"/>
          <w:sz w:val="20"/>
          <w:szCs w:val="20"/>
        </w:rPr>
        <w:t xml:space="preserve">Los resultados de las actividades de fiscalización, asociados </w:t>
      </w:r>
      <w:r>
        <w:rPr>
          <w:rFonts w:eastAsia="Calibri" w:cs="Calibri"/>
          <w:sz w:val="20"/>
          <w:szCs w:val="20"/>
        </w:rPr>
        <w:t xml:space="preserve">a la </w:t>
      </w:r>
      <w:r w:rsidR="00C9558D">
        <w:rPr>
          <w:rFonts w:eastAsia="Calibri" w:cs="Calibri"/>
          <w:sz w:val="20"/>
          <w:szCs w:val="20"/>
        </w:rPr>
        <w:t>Unidad Fiscalizables “</w:t>
      </w:r>
      <w:r w:rsidR="00C9558D" w:rsidRPr="00C9558D">
        <w:rPr>
          <w:rFonts w:eastAsia="Calibri" w:cs="Calibri"/>
          <w:sz w:val="20"/>
          <w:szCs w:val="20"/>
        </w:rPr>
        <w:t>Extracción de áridos La Frontera</w:t>
      </w:r>
      <w:r w:rsidR="00C9558D">
        <w:rPr>
          <w:rFonts w:eastAsia="Calibri" w:cs="Calibri"/>
          <w:sz w:val="20"/>
          <w:szCs w:val="20"/>
        </w:rPr>
        <w:t xml:space="preserve">” que cuenta con la RCA N° 25/2015, </w:t>
      </w:r>
      <w:r w:rsidRPr="00C22396">
        <w:rPr>
          <w:rFonts w:eastAsia="Calibri" w:cs="Calibri"/>
          <w:sz w:val="20"/>
          <w:szCs w:val="20"/>
        </w:rPr>
        <w:t xml:space="preserve">permitieron concluir </w:t>
      </w:r>
      <w:r w:rsidR="00FD2D1C">
        <w:rPr>
          <w:rFonts w:eastAsia="Calibri" w:cs="Calibri"/>
          <w:sz w:val="20"/>
          <w:szCs w:val="20"/>
        </w:rPr>
        <w:t xml:space="preserve">sobre el </w:t>
      </w:r>
      <w:r w:rsidR="000F35C0">
        <w:rPr>
          <w:rFonts w:eastAsia="Calibri" w:cs="Calibri"/>
          <w:sz w:val="20"/>
          <w:szCs w:val="20"/>
        </w:rPr>
        <w:t>siguiente hallazgo:</w:t>
      </w:r>
    </w:p>
    <w:p w14:paraId="6FD1F92C" w14:textId="77777777" w:rsidR="00D42470" w:rsidRPr="00F7456A" w:rsidRDefault="00D42470" w:rsidP="00D42470">
      <w:pPr>
        <w:spacing w:after="0" w:line="240" w:lineRule="auto"/>
        <w:contextualSpacing/>
        <w:jc w:val="both"/>
        <w:rPr>
          <w:rFonts w:eastAsia="Calibri" w:cs="Calibri"/>
          <w:b/>
          <w:sz w:val="20"/>
          <w:szCs w:val="20"/>
        </w:rPr>
      </w:pPr>
    </w:p>
    <w:tbl>
      <w:tblPr>
        <w:tblStyle w:val="Tablaconcuadrcula1"/>
        <w:tblW w:w="5000" w:type="pct"/>
        <w:jc w:val="center"/>
        <w:tblLook w:val="04A0" w:firstRow="1" w:lastRow="0" w:firstColumn="1" w:lastColumn="0" w:noHBand="0" w:noVBand="1"/>
      </w:tblPr>
      <w:tblGrid>
        <w:gridCol w:w="1147"/>
        <w:gridCol w:w="2251"/>
        <w:gridCol w:w="6236"/>
        <w:gridCol w:w="3928"/>
      </w:tblGrid>
      <w:tr w:rsidR="00760293" w:rsidRPr="00F7456A" w14:paraId="109D3645" w14:textId="77777777" w:rsidTr="001272E5">
        <w:trPr>
          <w:trHeight w:val="395"/>
          <w:tblHeader/>
          <w:jc w:val="center"/>
        </w:trPr>
        <w:tc>
          <w:tcPr>
            <w:tcW w:w="423" w:type="pct"/>
            <w:shd w:val="clear" w:color="auto" w:fill="D9D9D9"/>
            <w:vAlign w:val="center"/>
          </w:tcPr>
          <w:p w14:paraId="55CFFA7E" w14:textId="77777777" w:rsidR="00760293" w:rsidRPr="00F7456A" w:rsidRDefault="00760293" w:rsidP="009700F5">
            <w:pPr>
              <w:jc w:val="center"/>
              <w:rPr>
                <w:rFonts w:asciiTheme="minorHAnsi" w:hAnsiTheme="minorHAnsi" w:cs="Calibri"/>
                <w:b/>
                <w:lang w:val="es-CL" w:eastAsia="en-US"/>
              </w:rPr>
            </w:pPr>
            <w:r w:rsidRPr="00F7456A">
              <w:rPr>
                <w:rFonts w:asciiTheme="minorHAnsi" w:hAnsiTheme="minorHAnsi" w:cs="Calibri"/>
                <w:b/>
                <w:lang w:val="es-CL" w:eastAsia="en-US"/>
              </w:rPr>
              <w:t>N° Hecho constatado</w:t>
            </w:r>
          </w:p>
        </w:tc>
        <w:tc>
          <w:tcPr>
            <w:tcW w:w="830" w:type="pct"/>
            <w:shd w:val="clear" w:color="auto" w:fill="D9D9D9"/>
            <w:vAlign w:val="center"/>
          </w:tcPr>
          <w:p w14:paraId="26C99302" w14:textId="77777777" w:rsidR="00760293" w:rsidRPr="00F7456A" w:rsidRDefault="00760293" w:rsidP="009700F5">
            <w:pPr>
              <w:jc w:val="center"/>
              <w:rPr>
                <w:rFonts w:asciiTheme="minorHAnsi" w:hAnsiTheme="minorHAnsi" w:cs="Calibri"/>
                <w:b/>
                <w:color w:val="A6A6A6"/>
                <w:lang w:val="es-CL" w:eastAsia="en-US"/>
              </w:rPr>
            </w:pPr>
            <w:r w:rsidRPr="00F7456A">
              <w:rPr>
                <w:rFonts w:asciiTheme="minorHAnsi" w:hAnsiTheme="minorHAnsi" w:cs="Calibri"/>
                <w:b/>
                <w:lang w:val="es-CL" w:eastAsia="en-US"/>
              </w:rPr>
              <w:t>Materia específica objeto de la fiscalización ambiental.</w:t>
            </w:r>
          </w:p>
        </w:tc>
        <w:tc>
          <w:tcPr>
            <w:tcW w:w="2299" w:type="pct"/>
            <w:shd w:val="clear" w:color="auto" w:fill="D9D9D9"/>
            <w:vAlign w:val="center"/>
          </w:tcPr>
          <w:p w14:paraId="1E198866" w14:textId="77777777" w:rsidR="00760293" w:rsidRPr="00F7456A" w:rsidRDefault="00760293" w:rsidP="009700F5">
            <w:pPr>
              <w:jc w:val="center"/>
              <w:rPr>
                <w:rFonts w:asciiTheme="minorHAnsi" w:hAnsiTheme="minorHAnsi" w:cs="Calibri"/>
                <w:b/>
                <w:lang w:val="es-CL" w:eastAsia="en-US"/>
              </w:rPr>
            </w:pPr>
            <w:r w:rsidRPr="00F7456A">
              <w:rPr>
                <w:rFonts w:asciiTheme="minorHAnsi" w:hAnsiTheme="minorHAnsi" w:cs="Calibri"/>
                <w:b/>
                <w:lang w:val="es-CL" w:eastAsia="en-US"/>
              </w:rPr>
              <w:t>Exigencia asociada</w:t>
            </w:r>
          </w:p>
        </w:tc>
        <w:tc>
          <w:tcPr>
            <w:tcW w:w="1448" w:type="pct"/>
            <w:shd w:val="clear" w:color="auto" w:fill="D9D9D9"/>
            <w:vAlign w:val="center"/>
          </w:tcPr>
          <w:p w14:paraId="54926E45" w14:textId="35FE2CE5" w:rsidR="00760293" w:rsidRPr="00F7456A" w:rsidRDefault="00760293" w:rsidP="009700F5">
            <w:pPr>
              <w:jc w:val="center"/>
              <w:rPr>
                <w:rFonts w:asciiTheme="minorHAnsi" w:hAnsiTheme="minorHAnsi" w:cs="Calibri"/>
                <w:b/>
                <w:lang w:val="es-CL" w:eastAsia="en-US"/>
              </w:rPr>
            </w:pPr>
            <w:r>
              <w:rPr>
                <w:rFonts w:asciiTheme="minorHAnsi" w:hAnsiTheme="minorHAnsi" w:cs="Calibri"/>
                <w:b/>
                <w:lang w:val="es-CL" w:eastAsia="en-US"/>
              </w:rPr>
              <w:t>Hallazgo</w:t>
            </w:r>
            <w:r w:rsidR="00BA14A5">
              <w:rPr>
                <w:rFonts w:asciiTheme="minorHAnsi" w:hAnsiTheme="minorHAnsi" w:cs="Calibri"/>
                <w:b/>
                <w:lang w:val="es-CL" w:eastAsia="en-US"/>
              </w:rPr>
              <w:t>s</w:t>
            </w:r>
          </w:p>
        </w:tc>
      </w:tr>
      <w:tr w:rsidR="00760293" w:rsidRPr="00F7456A" w14:paraId="01F8AA07" w14:textId="77777777" w:rsidTr="001272E5">
        <w:trPr>
          <w:jc w:val="center"/>
        </w:trPr>
        <w:tc>
          <w:tcPr>
            <w:tcW w:w="423" w:type="pct"/>
            <w:vAlign w:val="center"/>
          </w:tcPr>
          <w:p w14:paraId="7A37A970" w14:textId="77777777" w:rsidR="00760293" w:rsidRPr="00F7456A" w:rsidRDefault="00760293" w:rsidP="009700F5">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Pr>
                <w:rFonts w:asciiTheme="minorHAnsi" w:hAnsiTheme="minorHAnsi" w:cs="Calibri"/>
                <w:iCs/>
                <w:lang w:val="es-CL" w:eastAsia="en-US"/>
              </w:rPr>
              <w:t>1</w:t>
            </w:r>
          </w:p>
        </w:tc>
        <w:tc>
          <w:tcPr>
            <w:tcW w:w="830" w:type="pct"/>
            <w:vAlign w:val="center"/>
          </w:tcPr>
          <w:p w14:paraId="446C2C9E" w14:textId="4E04725F" w:rsidR="00760293" w:rsidRPr="00F7456A" w:rsidRDefault="00760293" w:rsidP="009700F5">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Pr>
                <w:rFonts w:asciiTheme="minorHAnsi" w:hAnsiTheme="minorHAnsi" w:cs="Calibri"/>
                <w:iCs/>
                <w:lang w:val="es-CL" w:eastAsia="en-US"/>
              </w:rPr>
              <w:t>Control de emisiones acústicas.</w:t>
            </w:r>
          </w:p>
        </w:tc>
        <w:tc>
          <w:tcPr>
            <w:tcW w:w="2299" w:type="pct"/>
            <w:vAlign w:val="center"/>
          </w:tcPr>
          <w:p w14:paraId="07052451" w14:textId="77777777" w:rsidR="00760293" w:rsidRDefault="00760293" w:rsidP="00760293">
            <w:pPr>
              <w:rPr>
                <w:b/>
              </w:rPr>
            </w:pPr>
            <w:r>
              <w:rPr>
                <w:b/>
              </w:rPr>
              <w:t>RCA N° 25/2015, Considerando 3.11:</w:t>
            </w:r>
          </w:p>
          <w:p w14:paraId="6B4EF0AB" w14:textId="77777777" w:rsidR="00760293" w:rsidRDefault="00760293" w:rsidP="00760293">
            <w:pPr>
              <w:rPr>
                <w:i/>
              </w:rPr>
            </w:pPr>
            <w:r>
              <w:rPr>
                <w:i/>
              </w:rPr>
              <w:t>“</w:t>
            </w:r>
            <w:r w:rsidRPr="007B156A">
              <w:rPr>
                <w:i/>
              </w:rPr>
              <w:t>- Ruido</w:t>
            </w:r>
          </w:p>
          <w:p w14:paraId="4ABE60E7" w14:textId="562407DA" w:rsidR="00760293" w:rsidRPr="007B156A" w:rsidRDefault="00760293" w:rsidP="00760293">
            <w:pPr>
              <w:jc w:val="both"/>
              <w:rPr>
                <w:i/>
              </w:rPr>
            </w:pPr>
            <w:r w:rsidRPr="007B156A">
              <w:rPr>
                <w:i/>
              </w:rPr>
              <w:t xml:space="preserve">El Anexo N°8 de la DIA adjunta estudio de ruido, en él se establece que las faenas de producción de áridos generan los niveles de Presión Sonora Corregida (NPC) por sobre los niveles máximos permisibles, según lo establecido en el D.S. Nº 38/11, por lo que el proyecto de extracción ha adoptado como medidas definir los siguientes horarios de </w:t>
            </w:r>
            <w:r w:rsidRPr="0044562A">
              <w:rPr>
                <w:i/>
              </w:rPr>
              <w:t xml:space="preserve">trabajo Lunes a Viernes de 08:00 a 18:00 hrs. </w:t>
            </w:r>
            <w:r w:rsidR="00F43F21" w:rsidRPr="0044562A">
              <w:rPr>
                <w:i/>
              </w:rPr>
              <w:t>Y</w:t>
            </w:r>
            <w:r w:rsidRPr="0044562A">
              <w:rPr>
                <w:i/>
              </w:rPr>
              <w:t xml:space="preserve"> Sábado de 08:00 a 18:00 hrs.</w:t>
            </w:r>
          </w:p>
          <w:p w14:paraId="614C3797" w14:textId="77777777" w:rsidR="00760293" w:rsidRPr="007B156A" w:rsidRDefault="00760293" w:rsidP="00760293">
            <w:pPr>
              <w:jc w:val="both"/>
              <w:rPr>
                <w:i/>
              </w:rPr>
            </w:pPr>
            <w:r w:rsidRPr="007B156A">
              <w:rPr>
                <w:i/>
              </w:rPr>
              <w:t>Además el proyecto considera la siguiente medida ambiental:</w:t>
            </w:r>
          </w:p>
          <w:p w14:paraId="6F454C10" w14:textId="77777777" w:rsidR="00760293" w:rsidRPr="007B156A" w:rsidRDefault="00760293" w:rsidP="00760293">
            <w:pPr>
              <w:jc w:val="both"/>
              <w:rPr>
                <w:i/>
              </w:rPr>
            </w:pPr>
            <w:r w:rsidRPr="007B156A">
              <w:rPr>
                <w:i/>
              </w:rPr>
              <w:t>Monitoreo de ruido viviendas más cercanas</w:t>
            </w:r>
          </w:p>
          <w:p w14:paraId="73344670" w14:textId="77777777" w:rsidR="00760293" w:rsidRPr="007B156A" w:rsidRDefault="00760293" w:rsidP="00760293">
            <w:pPr>
              <w:jc w:val="both"/>
              <w:rPr>
                <w:i/>
              </w:rPr>
            </w:pPr>
            <w:r w:rsidRPr="007B156A">
              <w:rPr>
                <w:i/>
              </w:rPr>
              <w:t xml:space="preserve">Objetivo: </w:t>
            </w:r>
            <w:r w:rsidRPr="007B156A">
              <w:rPr>
                <w:i/>
                <w:u w:val="single"/>
              </w:rPr>
              <w:t>Monitorear el Nivel de Presión Sonora</w:t>
            </w:r>
            <w:r w:rsidRPr="007B156A">
              <w:rPr>
                <w:i/>
              </w:rPr>
              <w:t xml:space="preserve"> (NPS) emitidos por la operación del proyecto en las casas más cercanas a ella.</w:t>
            </w:r>
          </w:p>
          <w:p w14:paraId="227E67C9" w14:textId="77777777" w:rsidR="00760293" w:rsidRPr="007B156A" w:rsidRDefault="00760293" w:rsidP="00760293">
            <w:pPr>
              <w:jc w:val="both"/>
              <w:rPr>
                <w:i/>
              </w:rPr>
            </w:pPr>
            <w:r w:rsidRPr="007B156A">
              <w:rPr>
                <w:i/>
              </w:rPr>
              <w:t xml:space="preserve">Descripción: Con el objetivo de realizar un monitoreo del NPS del proyecto, en el </w:t>
            </w:r>
            <w:r w:rsidRPr="007B156A">
              <w:rPr>
                <w:i/>
                <w:u w:val="single"/>
              </w:rPr>
              <w:t>primer mes de cada año de operación se realizará un monitoreo de ruido</w:t>
            </w:r>
            <w:r w:rsidRPr="007B156A">
              <w:rPr>
                <w:i/>
              </w:rPr>
              <w:t xml:space="preserve"> en la casa más cercana del área de extracción correspondiente. El monitoreo se hará con la metodología indicada en el D.S. N° 38/11 en horario diurno.</w:t>
            </w:r>
          </w:p>
          <w:p w14:paraId="66605DCA" w14:textId="77777777" w:rsidR="00760293" w:rsidRPr="007B156A" w:rsidRDefault="00760293" w:rsidP="00760293">
            <w:pPr>
              <w:jc w:val="both"/>
              <w:rPr>
                <w:i/>
              </w:rPr>
            </w:pPr>
            <w:r w:rsidRPr="007B156A">
              <w:rPr>
                <w:i/>
              </w:rPr>
              <w:t>Justificación de la medida correspondiente: Velar el cumplimento del D.S. N° 38/11 durante la etapa de operación del proyecto en la vivienda más cercana.</w:t>
            </w:r>
          </w:p>
          <w:p w14:paraId="19FAEB12" w14:textId="77777777" w:rsidR="00760293" w:rsidRPr="007B156A" w:rsidRDefault="00760293" w:rsidP="00760293">
            <w:pPr>
              <w:jc w:val="both"/>
              <w:rPr>
                <w:i/>
              </w:rPr>
            </w:pPr>
            <w:r w:rsidRPr="007B156A">
              <w:rPr>
                <w:i/>
              </w:rPr>
              <w:t>Forma y oportunidad de implementación: Monitoreo del NPS para una zona rural se realizará al término del primer mes de operación del proyecto.</w:t>
            </w:r>
          </w:p>
          <w:p w14:paraId="4A18DF77" w14:textId="77777777" w:rsidR="00760293" w:rsidRPr="007B156A" w:rsidRDefault="00760293" w:rsidP="00760293">
            <w:pPr>
              <w:jc w:val="both"/>
              <w:rPr>
                <w:i/>
              </w:rPr>
            </w:pPr>
            <w:r w:rsidRPr="007B156A">
              <w:rPr>
                <w:i/>
              </w:rPr>
              <w:t>Indicador de cumplimiento: Realización del monitoreo de NPS vivienda más cercana.</w:t>
            </w:r>
          </w:p>
          <w:p w14:paraId="04A43565" w14:textId="4BE4C3E0" w:rsidR="00760293" w:rsidRPr="00F7456A" w:rsidRDefault="00760293" w:rsidP="001272E5">
            <w:pPr>
              <w:jc w:val="both"/>
              <w:rPr>
                <w:rFonts w:asciiTheme="minorHAnsi" w:hAnsiTheme="minorHAnsi" w:cs="Calibri"/>
                <w:lang w:val="es-CL" w:eastAsia="en-US"/>
              </w:rPr>
            </w:pPr>
            <w:r w:rsidRPr="007B156A">
              <w:rPr>
                <w:i/>
              </w:rPr>
              <w:t xml:space="preserve">Ejecución de medidas en el caso de incumplimiento del D.S. N° 38/11 (limitación de áreas de extracción, relocalización de maquinaria o rutas de trabajo, entre otros), las que se determinarán contra informe y sugerencias del profesional a cargo de la medición. Los resultados serán informados a la SEREMI de Salud y </w:t>
            </w:r>
            <w:r w:rsidRPr="007B156A">
              <w:rPr>
                <w:i/>
                <w:u w:val="single"/>
              </w:rPr>
              <w:t>Superintendencia de Medio Ambiente</w:t>
            </w:r>
            <w:r>
              <w:rPr>
                <w:i/>
              </w:rPr>
              <w:t>”</w:t>
            </w:r>
            <w:r w:rsidRPr="007B156A">
              <w:rPr>
                <w:i/>
              </w:rPr>
              <w:t>.</w:t>
            </w:r>
          </w:p>
        </w:tc>
        <w:tc>
          <w:tcPr>
            <w:tcW w:w="1448" w:type="pct"/>
            <w:vAlign w:val="center"/>
          </w:tcPr>
          <w:p w14:paraId="10A9F7E7" w14:textId="5A85157F" w:rsidR="000F35C0" w:rsidRDefault="00760293" w:rsidP="009700F5">
            <w:pPr>
              <w:widowControl w:val="0"/>
              <w:overflowPunct w:val="0"/>
              <w:autoSpaceDE w:val="0"/>
              <w:autoSpaceDN w:val="0"/>
              <w:adjustRightInd w:val="0"/>
              <w:jc w:val="both"/>
              <w:rPr>
                <w:rFonts w:asciiTheme="minorHAnsi" w:hAnsiTheme="minorHAnsi" w:cs="Calibri"/>
                <w:lang w:val="es-CL" w:eastAsia="en-US"/>
              </w:rPr>
            </w:pPr>
            <w:r>
              <w:rPr>
                <w:rFonts w:asciiTheme="minorHAnsi" w:hAnsiTheme="minorHAnsi" w:cs="Calibri"/>
                <w:lang w:val="es-CL" w:eastAsia="en-US"/>
              </w:rPr>
              <w:t>El titular no acredita la realización de</w:t>
            </w:r>
            <w:r w:rsidR="00BB5E07">
              <w:rPr>
                <w:rFonts w:asciiTheme="minorHAnsi" w:hAnsiTheme="minorHAnsi" w:cs="Calibri"/>
                <w:lang w:val="es-CL" w:eastAsia="en-US"/>
              </w:rPr>
              <w:t xml:space="preserve">l monitoreo </w:t>
            </w:r>
            <w:r>
              <w:rPr>
                <w:rFonts w:asciiTheme="minorHAnsi" w:hAnsiTheme="minorHAnsi" w:cs="Calibri"/>
                <w:lang w:val="es-CL" w:eastAsia="en-US"/>
              </w:rPr>
              <w:t xml:space="preserve">de ruidos en viviendas cercanas </w:t>
            </w:r>
            <w:r w:rsidR="00AA504C">
              <w:rPr>
                <w:rFonts w:asciiTheme="minorHAnsi" w:hAnsiTheme="minorHAnsi" w:cs="Calibri"/>
                <w:lang w:val="es-CL" w:eastAsia="en-US"/>
              </w:rPr>
              <w:t>a las faenas de extracción de áridos</w:t>
            </w:r>
            <w:r w:rsidR="00BB5E07">
              <w:rPr>
                <w:rFonts w:asciiTheme="minorHAnsi" w:hAnsiTheme="minorHAnsi" w:cs="Calibri"/>
                <w:lang w:val="es-CL" w:eastAsia="en-US"/>
              </w:rPr>
              <w:t xml:space="preserve"> de la temporada 2018-2019. Dicho monitoreo de ruido, fue exigido</w:t>
            </w:r>
            <w:r>
              <w:rPr>
                <w:rFonts w:asciiTheme="minorHAnsi" w:hAnsiTheme="minorHAnsi" w:cs="Calibri"/>
                <w:lang w:val="es-CL" w:eastAsia="en-US"/>
              </w:rPr>
              <w:t xml:space="preserve"> en el considerando 3.11 de la RCA N° 25/2015.</w:t>
            </w:r>
          </w:p>
          <w:p w14:paraId="4DBA8EF1" w14:textId="77777777" w:rsidR="000F35C0" w:rsidRDefault="000F35C0" w:rsidP="009700F5">
            <w:pPr>
              <w:widowControl w:val="0"/>
              <w:overflowPunct w:val="0"/>
              <w:autoSpaceDE w:val="0"/>
              <w:autoSpaceDN w:val="0"/>
              <w:adjustRightInd w:val="0"/>
              <w:jc w:val="both"/>
              <w:rPr>
                <w:rFonts w:asciiTheme="minorHAnsi" w:hAnsiTheme="minorHAnsi" w:cs="Calibri"/>
                <w:lang w:val="es-CL" w:eastAsia="en-US"/>
              </w:rPr>
            </w:pPr>
          </w:p>
          <w:p w14:paraId="34DD47FE" w14:textId="1CBE63BA" w:rsidR="000F35C0" w:rsidRDefault="00BB5E07" w:rsidP="009700F5">
            <w:pPr>
              <w:widowControl w:val="0"/>
              <w:overflowPunct w:val="0"/>
              <w:autoSpaceDE w:val="0"/>
              <w:autoSpaceDN w:val="0"/>
              <w:adjustRightInd w:val="0"/>
              <w:jc w:val="both"/>
              <w:rPr>
                <w:rFonts w:asciiTheme="minorHAnsi" w:hAnsiTheme="minorHAnsi" w:cs="Calibri"/>
                <w:lang w:val="es-CL" w:eastAsia="en-US"/>
              </w:rPr>
            </w:pPr>
            <w:r>
              <w:rPr>
                <w:rFonts w:asciiTheme="minorHAnsi" w:hAnsiTheme="minorHAnsi" w:cs="Calibri"/>
                <w:lang w:val="es-CL" w:eastAsia="en-US"/>
              </w:rPr>
              <w:t xml:space="preserve">Tener presente, </w:t>
            </w:r>
            <w:r w:rsidR="002121E8">
              <w:rPr>
                <w:rFonts w:asciiTheme="minorHAnsi" w:hAnsiTheme="minorHAnsi" w:cs="Calibri"/>
                <w:lang w:val="es-CL" w:eastAsia="en-US"/>
              </w:rPr>
              <w:t>que,</w:t>
            </w:r>
            <w:r>
              <w:rPr>
                <w:rFonts w:asciiTheme="minorHAnsi" w:hAnsiTheme="minorHAnsi" w:cs="Calibri"/>
                <w:lang w:val="es-CL" w:eastAsia="en-US"/>
              </w:rPr>
              <w:t xml:space="preserve"> durante el año 2019, se han presentados dos denuncias por ruidos molestos provenientes de las faenas y planta de extracción de áridos MAQFRONT.</w:t>
            </w:r>
          </w:p>
          <w:p w14:paraId="00A9824E" w14:textId="512BFA1B" w:rsidR="00760293" w:rsidRPr="00F7456A" w:rsidRDefault="00760293" w:rsidP="009700F5">
            <w:pPr>
              <w:widowControl w:val="0"/>
              <w:overflowPunct w:val="0"/>
              <w:autoSpaceDE w:val="0"/>
              <w:autoSpaceDN w:val="0"/>
              <w:adjustRightInd w:val="0"/>
              <w:jc w:val="both"/>
              <w:rPr>
                <w:rFonts w:asciiTheme="minorHAnsi" w:hAnsiTheme="minorHAnsi" w:cs="Calibri"/>
                <w:lang w:val="es-CL" w:eastAsia="en-US"/>
              </w:rPr>
            </w:pPr>
          </w:p>
        </w:tc>
      </w:tr>
    </w:tbl>
    <w:p w14:paraId="276DF8B1" w14:textId="77777777" w:rsidR="00D42470" w:rsidRPr="00F7456A" w:rsidRDefault="00D42470" w:rsidP="00D42470">
      <w:pPr>
        <w:rPr>
          <w:rFonts w:eastAsia="Calibri" w:cs="Calibri"/>
          <w:sz w:val="20"/>
          <w:szCs w:val="20"/>
        </w:rPr>
      </w:pPr>
    </w:p>
    <w:p w14:paraId="40EA6735" w14:textId="77777777" w:rsidR="00D42470" w:rsidRPr="00D42470" w:rsidRDefault="00D42470" w:rsidP="001E6B2A">
      <w:pPr>
        <w:numPr>
          <w:ilvl w:val="0"/>
          <w:numId w:val="3"/>
        </w:numPr>
        <w:spacing w:after="0" w:line="240" w:lineRule="auto"/>
        <w:ind w:left="567" w:hanging="567"/>
        <w:contextualSpacing/>
        <w:outlineLvl w:val="0"/>
        <w:rPr>
          <w:rFonts w:ascii="Calibri" w:eastAsia="Calibri" w:hAnsi="Calibri" w:cs="Calibri"/>
          <w:b/>
          <w:sz w:val="24"/>
          <w:szCs w:val="20"/>
        </w:rPr>
        <w:sectPr w:rsidR="00D42470" w:rsidRPr="00D42470" w:rsidSect="000A28D4">
          <w:type w:val="nextColumn"/>
          <w:pgSz w:w="15840" w:h="12240" w:orient="landscape" w:code="1"/>
          <w:pgMar w:top="1134" w:right="1134" w:bottom="1134" w:left="1134" w:header="709" w:footer="709" w:gutter="0"/>
          <w:cols w:space="708"/>
          <w:docGrid w:linePitch="360"/>
        </w:sectPr>
      </w:pPr>
    </w:p>
    <w:p w14:paraId="7B862BF9" w14:textId="77777777" w:rsidR="00D42470" w:rsidRPr="00D42470" w:rsidRDefault="00D42470" w:rsidP="001E6B2A">
      <w:pPr>
        <w:pStyle w:val="Ttulo1"/>
        <w:numPr>
          <w:ilvl w:val="0"/>
          <w:numId w:val="10"/>
        </w:numPr>
      </w:pPr>
      <w:bookmarkStart w:id="140" w:name="_Toc449085432"/>
      <w:bookmarkStart w:id="141" w:name="_Toc534366283"/>
      <w:r w:rsidRPr="00D42470">
        <w:lastRenderedPageBreak/>
        <w:t>ANEXOS</w:t>
      </w:r>
      <w:bookmarkEnd w:id="140"/>
      <w:bookmarkEnd w:id="141"/>
    </w:p>
    <w:p w14:paraId="6551F9D9" w14:textId="77777777" w:rsidR="00D42470" w:rsidRPr="00D42470" w:rsidRDefault="00D42470" w:rsidP="00D42470">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1554"/>
        <w:gridCol w:w="8408"/>
      </w:tblGrid>
      <w:tr w:rsidR="00D42470" w:rsidRPr="00D42470" w14:paraId="771EF75D" w14:textId="77777777" w:rsidTr="00F32FAD">
        <w:trPr>
          <w:trHeight w:val="286"/>
          <w:jc w:val="center"/>
        </w:trPr>
        <w:tc>
          <w:tcPr>
            <w:tcW w:w="780" w:type="pct"/>
            <w:shd w:val="clear" w:color="auto" w:fill="D9D9D9"/>
          </w:tcPr>
          <w:p w14:paraId="14EAE68E" w14:textId="77777777" w:rsidR="00D42470" w:rsidRPr="00D42470" w:rsidRDefault="00D42470" w:rsidP="00D42470">
            <w:pPr>
              <w:jc w:val="center"/>
              <w:rPr>
                <w:rFonts w:cs="Calibri"/>
                <w:b/>
                <w:lang w:val="es-CL" w:eastAsia="en-US"/>
              </w:rPr>
            </w:pPr>
            <w:r w:rsidRPr="00D42470">
              <w:rPr>
                <w:rFonts w:cs="Calibri"/>
                <w:b/>
                <w:lang w:val="es-CL" w:eastAsia="en-US"/>
              </w:rPr>
              <w:t>N° Anexo</w:t>
            </w:r>
          </w:p>
        </w:tc>
        <w:tc>
          <w:tcPr>
            <w:tcW w:w="4220" w:type="pct"/>
            <w:shd w:val="clear" w:color="auto" w:fill="D9D9D9"/>
          </w:tcPr>
          <w:p w14:paraId="129B9E92" w14:textId="77777777" w:rsidR="00D42470" w:rsidRPr="00D42470" w:rsidRDefault="00D42470" w:rsidP="00D42470">
            <w:pPr>
              <w:jc w:val="center"/>
              <w:rPr>
                <w:rFonts w:cs="Calibri"/>
                <w:b/>
                <w:lang w:val="es-CL" w:eastAsia="en-US"/>
              </w:rPr>
            </w:pPr>
            <w:r w:rsidRPr="00D42470">
              <w:rPr>
                <w:rFonts w:cs="Calibri"/>
                <w:b/>
                <w:lang w:val="es-CL" w:eastAsia="en-US"/>
              </w:rPr>
              <w:t>Nombre Anexo</w:t>
            </w:r>
          </w:p>
        </w:tc>
      </w:tr>
      <w:tr w:rsidR="00D42470" w:rsidRPr="00D42470" w14:paraId="7DC617BC" w14:textId="77777777" w:rsidTr="00F32FAD">
        <w:trPr>
          <w:trHeight w:val="286"/>
          <w:jc w:val="center"/>
        </w:trPr>
        <w:tc>
          <w:tcPr>
            <w:tcW w:w="780" w:type="pct"/>
            <w:vAlign w:val="center"/>
          </w:tcPr>
          <w:p w14:paraId="7A04B10E" w14:textId="7B409A61" w:rsidR="00D42470" w:rsidRPr="00D42470" w:rsidRDefault="00D42470" w:rsidP="00D42470">
            <w:pPr>
              <w:jc w:val="center"/>
              <w:rPr>
                <w:rFonts w:cs="Calibri"/>
                <w:lang w:val="es-CL" w:eastAsia="en-US"/>
              </w:rPr>
            </w:pPr>
            <w:r w:rsidRPr="00D42470">
              <w:rPr>
                <w:rFonts w:cs="Calibri"/>
                <w:lang w:val="es-CL" w:eastAsia="en-US"/>
              </w:rPr>
              <w:t>1</w:t>
            </w:r>
            <w:r w:rsidR="00296740">
              <w:rPr>
                <w:rFonts w:cs="Calibri"/>
                <w:lang w:val="es-CL" w:eastAsia="en-US"/>
              </w:rPr>
              <w:t>.1</w:t>
            </w:r>
          </w:p>
        </w:tc>
        <w:tc>
          <w:tcPr>
            <w:tcW w:w="4220" w:type="pct"/>
            <w:vAlign w:val="center"/>
          </w:tcPr>
          <w:p w14:paraId="2109531C" w14:textId="061810C2" w:rsidR="00D42470" w:rsidRPr="00D42470" w:rsidRDefault="00871655" w:rsidP="00D42470">
            <w:pPr>
              <w:jc w:val="both"/>
              <w:rPr>
                <w:rFonts w:cs="Calibri"/>
                <w:lang w:val="es-CL" w:eastAsia="en-US"/>
              </w:rPr>
            </w:pPr>
            <w:r>
              <w:rPr>
                <w:rFonts w:cs="Calibri"/>
                <w:lang w:val="es-CL" w:eastAsia="en-US"/>
              </w:rPr>
              <w:t xml:space="preserve">Acta de inspección de fecha </w:t>
            </w:r>
            <w:r w:rsidR="00FB731F">
              <w:rPr>
                <w:rFonts w:cs="Calibri"/>
                <w:lang w:val="es-CL" w:eastAsia="en-US"/>
              </w:rPr>
              <w:t xml:space="preserve">07 de febrero del </w:t>
            </w:r>
            <w:r>
              <w:rPr>
                <w:rFonts w:cs="Calibri"/>
                <w:lang w:val="es-CL" w:eastAsia="en-US"/>
              </w:rPr>
              <w:t>201</w:t>
            </w:r>
            <w:r w:rsidR="00FB731F">
              <w:rPr>
                <w:rFonts w:cs="Calibri"/>
                <w:lang w:val="es-CL" w:eastAsia="en-US"/>
              </w:rPr>
              <w:t>9</w:t>
            </w:r>
            <w:r>
              <w:rPr>
                <w:rFonts w:cs="Calibri"/>
                <w:lang w:val="es-CL" w:eastAsia="en-US"/>
              </w:rPr>
              <w:t xml:space="preserve"> de la SMA.</w:t>
            </w:r>
          </w:p>
        </w:tc>
      </w:tr>
      <w:tr w:rsidR="00296740" w:rsidRPr="00D42470" w14:paraId="21E34898" w14:textId="77777777" w:rsidTr="00F32FAD">
        <w:trPr>
          <w:trHeight w:val="264"/>
          <w:jc w:val="center"/>
        </w:trPr>
        <w:tc>
          <w:tcPr>
            <w:tcW w:w="780" w:type="pct"/>
            <w:vAlign w:val="center"/>
          </w:tcPr>
          <w:p w14:paraId="33897AD6" w14:textId="1F10BE8E" w:rsidR="00296740" w:rsidRPr="00D42470" w:rsidRDefault="00296740" w:rsidP="00296740">
            <w:pPr>
              <w:jc w:val="center"/>
              <w:rPr>
                <w:rFonts w:cs="Calibri"/>
                <w:lang w:val="es-CL" w:eastAsia="en-US"/>
              </w:rPr>
            </w:pPr>
            <w:r>
              <w:rPr>
                <w:rFonts w:cs="Calibri"/>
                <w:lang w:val="es-CL" w:eastAsia="en-US"/>
              </w:rPr>
              <w:t>1.2</w:t>
            </w:r>
          </w:p>
        </w:tc>
        <w:tc>
          <w:tcPr>
            <w:tcW w:w="4220" w:type="pct"/>
          </w:tcPr>
          <w:p w14:paraId="3C3A412E" w14:textId="73EF490A" w:rsidR="00296740" w:rsidRPr="00D42470" w:rsidRDefault="00296740" w:rsidP="00296740">
            <w:pPr>
              <w:jc w:val="both"/>
              <w:rPr>
                <w:rFonts w:cs="Calibri"/>
                <w:lang w:val="es-CL" w:eastAsia="en-US"/>
              </w:rPr>
            </w:pPr>
            <w:r w:rsidRPr="0090624E">
              <w:rPr>
                <w:rFonts w:cs="Calibri"/>
                <w:lang w:val="es-CL" w:eastAsia="en-US"/>
              </w:rPr>
              <w:t xml:space="preserve">Acta de inspección de fecha </w:t>
            </w:r>
            <w:r w:rsidR="00FB731F">
              <w:rPr>
                <w:rFonts w:cs="Calibri"/>
                <w:lang w:val="es-CL" w:eastAsia="en-US"/>
              </w:rPr>
              <w:t>22</w:t>
            </w:r>
            <w:r w:rsidRPr="0090624E">
              <w:rPr>
                <w:rFonts w:cs="Calibri"/>
                <w:lang w:val="es-CL" w:eastAsia="en-US"/>
              </w:rPr>
              <w:t xml:space="preserve"> de marzo del 201</w:t>
            </w:r>
            <w:r w:rsidR="00FB731F">
              <w:rPr>
                <w:rFonts w:cs="Calibri"/>
                <w:lang w:val="es-CL" w:eastAsia="en-US"/>
              </w:rPr>
              <w:t>9</w:t>
            </w:r>
            <w:r w:rsidRPr="0090624E">
              <w:rPr>
                <w:rFonts w:cs="Calibri"/>
                <w:lang w:val="es-CL" w:eastAsia="en-US"/>
              </w:rPr>
              <w:t xml:space="preserve"> de la SMA.</w:t>
            </w:r>
          </w:p>
        </w:tc>
      </w:tr>
      <w:tr w:rsidR="00FB731F" w:rsidRPr="00D42470" w14:paraId="6DEFEA0D" w14:textId="77777777" w:rsidTr="00F32FAD">
        <w:trPr>
          <w:trHeight w:val="286"/>
          <w:jc w:val="center"/>
        </w:trPr>
        <w:tc>
          <w:tcPr>
            <w:tcW w:w="780" w:type="pct"/>
            <w:vAlign w:val="center"/>
          </w:tcPr>
          <w:p w14:paraId="2764C29E" w14:textId="3F6D6174" w:rsidR="00FB731F" w:rsidRPr="00D42470" w:rsidRDefault="00FB731F" w:rsidP="00FB731F">
            <w:pPr>
              <w:jc w:val="center"/>
              <w:rPr>
                <w:rFonts w:cs="Calibri"/>
                <w:lang w:val="es-CL" w:eastAsia="en-US"/>
              </w:rPr>
            </w:pPr>
            <w:r>
              <w:rPr>
                <w:rFonts w:cs="Calibri"/>
                <w:lang w:val="es-CL" w:eastAsia="en-US"/>
              </w:rPr>
              <w:t>2</w:t>
            </w:r>
            <w:r w:rsidR="00F43F21">
              <w:rPr>
                <w:rFonts w:cs="Calibri"/>
                <w:lang w:val="es-CL" w:eastAsia="en-US"/>
              </w:rPr>
              <w:t>.1</w:t>
            </w:r>
          </w:p>
        </w:tc>
        <w:tc>
          <w:tcPr>
            <w:tcW w:w="4220" w:type="pct"/>
          </w:tcPr>
          <w:p w14:paraId="5F8AE13E" w14:textId="4367812F" w:rsidR="00FB731F" w:rsidRPr="00D42470" w:rsidRDefault="00FB731F" w:rsidP="00FB731F">
            <w:pPr>
              <w:jc w:val="both"/>
              <w:rPr>
                <w:rFonts w:cs="Calibri"/>
                <w:lang w:val="es-CL" w:eastAsia="en-US"/>
              </w:rPr>
            </w:pPr>
            <w:r w:rsidRPr="00A473F8">
              <w:t>Denuncia presentada en la SMA</w:t>
            </w:r>
            <w:r w:rsidR="00F43F21">
              <w:t xml:space="preserve"> con ID 04-IX-2019.</w:t>
            </w:r>
          </w:p>
        </w:tc>
      </w:tr>
      <w:tr w:rsidR="00F43F21" w:rsidRPr="00D42470" w14:paraId="52A0254B" w14:textId="77777777" w:rsidTr="00F32FAD">
        <w:trPr>
          <w:trHeight w:val="286"/>
          <w:jc w:val="center"/>
        </w:trPr>
        <w:tc>
          <w:tcPr>
            <w:tcW w:w="780" w:type="pct"/>
            <w:vAlign w:val="center"/>
          </w:tcPr>
          <w:p w14:paraId="45C50E7C" w14:textId="6D62D1FA" w:rsidR="00F43F21" w:rsidRDefault="00F43F21" w:rsidP="00FB731F">
            <w:pPr>
              <w:jc w:val="center"/>
              <w:rPr>
                <w:rFonts w:cs="Calibri"/>
              </w:rPr>
            </w:pPr>
            <w:r>
              <w:rPr>
                <w:rFonts w:cs="Calibri"/>
              </w:rPr>
              <w:t>2.2</w:t>
            </w:r>
          </w:p>
        </w:tc>
        <w:tc>
          <w:tcPr>
            <w:tcW w:w="4220" w:type="pct"/>
          </w:tcPr>
          <w:p w14:paraId="33C97527" w14:textId="77F66AAE" w:rsidR="00F43F21" w:rsidRPr="00A473F8" w:rsidRDefault="00F43F21" w:rsidP="00FB731F">
            <w:pPr>
              <w:jc w:val="both"/>
            </w:pPr>
            <w:r w:rsidRPr="00A473F8">
              <w:t>Denuncia presentada en la SMA</w:t>
            </w:r>
            <w:r>
              <w:t xml:space="preserve"> con ID 43-IX-2019 por el </w:t>
            </w:r>
            <w:r w:rsidRPr="00A473F8">
              <w:t>Comité de adelanto El Portal de Botrolhue.</w:t>
            </w:r>
          </w:p>
        </w:tc>
      </w:tr>
      <w:tr w:rsidR="00FB731F" w:rsidRPr="00D42470" w14:paraId="33FA575D" w14:textId="77777777" w:rsidTr="00F32FAD">
        <w:trPr>
          <w:trHeight w:val="286"/>
          <w:jc w:val="center"/>
        </w:trPr>
        <w:tc>
          <w:tcPr>
            <w:tcW w:w="780" w:type="pct"/>
            <w:vAlign w:val="center"/>
          </w:tcPr>
          <w:p w14:paraId="55012761" w14:textId="36950255" w:rsidR="00FB731F" w:rsidRDefault="00FB731F" w:rsidP="00FB731F">
            <w:pPr>
              <w:jc w:val="center"/>
              <w:rPr>
                <w:rFonts w:cs="Calibri"/>
              </w:rPr>
            </w:pPr>
            <w:r>
              <w:rPr>
                <w:rFonts w:cs="Calibri"/>
              </w:rPr>
              <w:t>3</w:t>
            </w:r>
          </w:p>
        </w:tc>
        <w:tc>
          <w:tcPr>
            <w:tcW w:w="4220" w:type="pct"/>
          </w:tcPr>
          <w:p w14:paraId="28508490" w14:textId="68493F71" w:rsidR="00FB731F" w:rsidRDefault="00FB731F" w:rsidP="00FB731F">
            <w:pPr>
              <w:jc w:val="both"/>
              <w:rPr>
                <w:rFonts w:cs="Calibri"/>
              </w:rPr>
            </w:pPr>
            <w:r w:rsidRPr="00A473F8">
              <w:t>Carta de advertencia OAR N° 11 del 18 de enero del 2019 de la SMA.</w:t>
            </w:r>
          </w:p>
        </w:tc>
      </w:tr>
      <w:tr w:rsidR="00FB731F" w:rsidRPr="00D42470" w14:paraId="337D004D" w14:textId="77777777" w:rsidTr="00F32FAD">
        <w:trPr>
          <w:trHeight w:val="286"/>
          <w:jc w:val="center"/>
        </w:trPr>
        <w:tc>
          <w:tcPr>
            <w:tcW w:w="780" w:type="pct"/>
            <w:vAlign w:val="center"/>
          </w:tcPr>
          <w:p w14:paraId="115F5EFE" w14:textId="0D875165" w:rsidR="00FB731F" w:rsidRDefault="00FB731F" w:rsidP="00FB731F">
            <w:pPr>
              <w:jc w:val="center"/>
              <w:rPr>
                <w:rFonts w:cs="Calibri"/>
              </w:rPr>
            </w:pPr>
            <w:r>
              <w:rPr>
                <w:rFonts w:cs="Calibri"/>
              </w:rPr>
              <w:t>4</w:t>
            </w:r>
          </w:p>
        </w:tc>
        <w:tc>
          <w:tcPr>
            <w:tcW w:w="4220" w:type="pct"/>
          </w:tcPr>
          <w:p w14:paraId="12CBE781" w14:textId="5D13D0FA" w:rsidR="00FB731F" w:rsidRDefault="00FB731F" w:rsidP="00FB731F">
            <w:pPr>
              <w:jc w:val="both"/>
              <w:rPr>
                <w:rFonts w:cs="Calibri"/>
              </w:rPr>
            </w:pPr>
            <w:r w:rsidRPr="00A473F8">
              <w:t>Carta del Sr. Alex Garate de MAQFRONT de fecha 29 de enero del 2019.</w:t>
            </w:r>
          </w:p>
        </w:tc>
      </w:tr>
      <w:tr w:rsidR="00FB731F" w:rsidRPr="00D42470" w14:paraId="1115E7A0" w14:textId="77777777" w:rsidTr="00F32FAD">
        <w:trPr>
          <w:trHeight w:val="286"/>
          <w:jc w:val="center"/>
        </w:trPr>
        <w:tc>
          <w:tcPr>
            <w:tcW w:w="780" w:type="pct"/>
            <w:vAlign w:val="center"/>
          </w:tcPr>
          <w:p w14:paraId="6C2AF618" w14:textId="1B4A535B" w:rsidR="00FB731F" w:rsidRDefault="00FB731F" w:rsidP="00FB731F">
            <w:pPr>
              <w:jc w:val="center"/>
              <w:rPr>
                <w:rFonts w:cs="Calibri"/>
              </w:rPr>
            </w:pPr>
            <w:r>
              <w:rPr>
                <w:rFonts w:cs="Calibri"/>
              </w:rPr>
              <w:t>5</w:t>
            </w:r>
          </w:p>
        </w:tc>
        <w:tc>
          <w:tcPr>
            <w:tcW w:w="4220" w:type="pct"/>
          </w:tcPr>
          <w:p w14:paraId="472FD547" w14:textId="5C44FB7B" w:rsidR="00FB731F" w:rsidRDefault="00FB731F" w:rsidP="00FB731F">
            <w:pPr>
              <w:jc w:val="both"/>
              <w:rPr>
                <w:rFonts w:cs="Calibri"/>
              </w:rPr>
            </w:pPr>
            <w:r w:rsidRPr="00A473F8">
              <w:t>Carta OAR N° 23 del 01 de febrero del 2019 de la SMA.</w:t>
            </w:r>
          </w:p>
        </w:tc>
      </w:tr>
      <w:tr w:rsidR="00FB731F" w:rsidRPr="00D42470" w14:paraId="48A7F1F4" w14:textId="77777777" w:rsidTr="003223AD">
        <w:trPr>
          <w:trHeight w:val="286"/>
          <w:jc w:val="center"/>
        </w:trPr>
        <w:tc>
          <w:tcPr>
            <w:tcW w:w="780" w:type="pct"/>
            <w:vAlign w:val="center"/>
          </w:tcPr>
          <w:p w14:paraId="1612D0B4" w14:textId="0D6C7E5D" w:rsidR="00FB731F" w:rsidRDefault="00FB731F" w:rsidP="00FB731F">
            <w:pPr>
              <w:jc w:val="center"/>
              <w:rPr>
                <w:rFonts w:cs="Calibri"/>
              </w:rPr>
            </w:pPr>
            <w:r>
              <w:rPr>
                <w:rFonts w:cs="Calibri"/>
              </w:rPr>
              <w:t>6</w:t>
            </w:r>
          </w:p>
        </w:tc>
        <w:tc>
          <w:tcPr>
            <w:tcW w:w="4220" w:type="pct"/>
          </w:tcPr>
          <w:p w14:paraId="6ADD58E3" w14:textId="5D7096C4" w:rsidR="00FB731F" w:rsidRDefault="00FB731F" w:rsidP="00FB731F">
            <w:pPr>
              <w:jc w:val="both"/>
              <w:rPr>
                <w:rFonts w:cs="Calibri"/>
              </w:rPr>
            </w:pPr>
            <w:r w:rsidRPr="00A473F8">
              <w:t>Oficio OAR N° 53 del 01 de febrero del 2019 de la SMA.</w:t>
            </w:r>
          </w:p>
        </w:tc>
      </w:tr>
      <w:tr w:rsidR="00FB731F" w:rsidRPr="00D42470" w14:paraId="7E2E61AD" w14:textId="77777777" w:rsidTr="003223AD">
        <w:trPr>
          <w:trHeight w:val="286"/>
          <w:jc w:val="center"/>
        </w:trPr>
        <w:tc>
          <w:tcPr>
            <w:tcW w:w="780" w:type="pct"/>
            <w:vAlign w:val="center"/>
          </w:tcPr>
          <w:p w14:paraId="27F2EF75" w14:textId="16386106" w:rsidR="00FB731F" w:rsidRPr="00D42470" w:rsidRDefault="00FB731F" w:rsidP="00FB731F">
            <w:pPr>
              <w:jc w:val="center"/>
              <w:rPr>
                <w:rFonts w:cs="Calibri"/>
                <w:lang w:val="es-CL" w:eastAsia="en-US"/>
              </w:rPr>
            </w:pPr>
            <w:r>
              <w:rPr>
                <w:rFonts w:cs="Calibri"/>
                <w:lang w:val="es-CL" w:eastAsia="en-US"/>
              </w:rPr>
              <w:t>7</w:t>
            </w:r>
          </w:p>
        </w:tc>
        <w:tc>
          <w:tcPr>
            <w:tcW w:w="4220" w:type="pct"/>
          </w:tcPr>
          <w:p w14:paraId="2DD9235D" w14:textId="4354CB6C" w:rsidR="00FB731F" w:rsidRPr="00D42470" w:rsidRDefault="00FB731F" w:rsidP="00FB731F">
            <w:pPr>
              <w:jc w:val="both"/>
              <w:rPr>
                <w:rFonts w:cs="Calibri"/>
                <w:lang w:val="es-CL" w:eastAsia="en-US"/>
              </w:rPr>
            </w:pPr>
            <w:r w:rsidRPr="00A473F8">
              <w:t>Oficio OAR N° 54 del 01 de febrero del 2019 de la SMA.</w:t>
            </w:r>
          </w:p>
        </w:tc>
      </w:tr>
      <w:tr w:rsidR="00FB731F" w:rsidRPr="00D42470" w14:paraId="4C1F5E89" w14:textId="77777777" w:rsidTr="003223AD">
        <w:trPr>
          <w:trHeight w:val="286"/>
          <w:jc w:val="center"/>
        </w:trPr>
        <w:tc>
          <w:tcPr>
            <w:tcW w:w="780" w:type="pct"/>
            <w:vAlign w:val="center"/>
          </w:tcPr>
          <w:p w14:paraId="1B6A6EC0" w14:textId="0BEECF3E" w:rsidR="00FB731F" w:rsidRDefault="00FB731F" w:rsidP="00FB731F">
            <w:pPr>
              <w:jc w:val="center"/>
              <w:rPr>
                <w:rFonts w:cs="Calibri"/>
              </w:rPr>
            </w:pPr>
            <w:r>
              <w:rPr>
                <w:rFonts w:cs="Calibri"/>
              </w:rPr>
              <w:t>8</w:t>
            </w:r>
          </w:p>
        </w:tc>
        <w:tc>
          <w:tcPr>
            <w:tcW w:w="4220" w:type="pct"/>
          </w:tcPr>
          <w:p w14:paraId="5D276A21" w14:textId="270CCF7E" w:rsidR="00FB731F" w:rsidRDefault="00FB731F" w:rsidP="00FB731F">
            <w:pPr>
              <w:jc w:val="both"/>
              <w:rPr>
                <w:rFonts w:cs="Calibri"/>
              </w:rPr>
            </w:pPr>
            <w:r w:rsidRPr="00A473F8">
              <w:t>Carta de fecha 07 de febrero del 2019 de la empresa MAQFRONT.</w:t>
            </w:r>
          </w:p>
        </w:tc>
      </w:tr>
      <w:tr w:rsidR="00FB731F" w:rsidRPr="00D42470" w14:paraId="1D2EB2C1" w14:textId="77777777" w:rsidTr="003223AD">
        <w:trPr>
          <w:trHeight w:val="286"/>
          <w:jc w:val="center"/>
        </w:trPr>
        <w:tc>
          <w:tcPr>
            <w:tcW w:w="780" w:type="pct"/>
            <w:vAlign w:val="center"/>
          </w:tcPr>
          <w:p w14:paraId="79461FCF" w14:textId="63912981" w:rsidR="00FB731F" w:rsidRDefault="00FB731F" w:rsidP="00FB731F">
            <w:pPr>
              <w:jc w:val="center"/>
              <w:rPr>
                <w:rFonts w:cs="Calibri"/>
              </w:rPr>
            </w:pPr>
            <w:r>
              <w:rPr>
                <w:rFonts w:cs="Calibri"/>
              </w:rPr>
              <w:t>9</w:t>
            </w:r>
          </w:p>
        </w:tc>
        <w:tc>
          <w:tcPr>
            <w:tcW w:w="4220" w:type="pct"/>
          </w:tcPr>
          <w:p w14:paraId="123F305A" w14:textId="3180E5C6" w:rsidR="00FB731F" w:rsidRDefault="00FB731F" w:rsidP="00FB731F">
            <w:pPr>
              <w:jc w:val="both"/>
              <w:rPr>
                <w:rFonts w:cs="Calibri"/>
              </w:rPr>
            </w:pPr>
            <w:r w:rsidRPr="00A473F8">
              <w:t>Oficio N° 313 del 21 de febrero del 2019 de la Municipalidad de Temuco.</w:t>
            </w:r>
          </w:p>
        </w:tc>
      </w:tr>
      <w:tr w:rsidR="00FB731F" w:rsidRPr="00D42470" w14:paraId="210A6A1D" w14:textId="77777777" w:rsidTr="003223AD">
        <w:trPr>
          <w:trHeight w:val="286"/>
          <w:jc w:val="center"/>
        </w:trPr>
        <w:tc>
          <w:tcPr>
            <w:tcW w:w="780" w:type="pct"/>
            <w:vAlign w:val="center"/>
          </w:tcPr>
          <w:p w14:paraId="1C5534EF" w14:textId="2F7FA8CF" w:rsidR="00FB731F" w:rsidRDefault="00FB731F" w:rsidP="00FB731F">
            <w:pPr>
              <w:jc w:val="center"/>
              <w:rPr>
                <w:rFonts w:cs="Calibri"/>
              </w:rPr>
            </w:pPr>
            <w:r>
              <w:rPr>
                <w:rFonts w:cs="Calibri"/>
              </w:rPr>
              <w:t>10</w:t>
            </w:r>
          </w:p>
        </w:tc>
        <w:tc>
          <w:tcPr>
            <w:tcW w:w="4220" w:type="pct"/>
          </w:tcPr>
          <w:p w14:paraId="0BDC648F" w14:textId="38FB9DF8" w:rsidR="00FB731F" w:rsidRDefault="00FB731F" w:rsidP="00FB731F">
            <w:pPr>
              <w:jc w:val="both"/>
              <w:rPr>
                <w:rFonts w:cs="Calibri"/>
              </w:rPr>
            </w:pPr>
            <w:r w:rsidRPr="00A473F8">
              <w:t>Carta de fecha 02 de abril del 2019 de la empresa MAQFRONT.</w:t>
            </w:r>
          </w:p>
        </w:tc>
      </w:tr>
      <w:tr w:rsidR="00F43F21" w:rsidRPr="00D42470" w14:paraId="06808E12" w14:textId="77777777" w:rsidTr="003223AD">
        <w:trPr>
          <w:trHeight w:val="286"/>
          <w:jc w:val="center"/>
        </w:trPr>
        <w:tc>
          <w:tcPr>
            <w:tcW w:w="780" w:type="pct"/>
            <w:vAlign w:val="center"/>
          </w:tcPr>
          <w:p w14:paraId="4550600D" w14:textId="3F4E1847" w:rsidR="00F43F21" w:rsidRDefault="00F43F21" w:rsidP="00FB731F">
            <w:pPr>
              <w:jc w:val="center"/>
              <w:rPr>
                <w:rFonts w:cs="Calibri"/>
              </w:rPr>
            </w:pPr>
            <w:r>
              <w:rPr>
                <w:rFonts w:cs="Calibri"/>
              </w:rPr>
              <w:t>11.1</w:t>
            </w:r>
          </w:p>
        </w:tc>
        <w:tc>
          <w:tcPr>
            <w:tcW w:w="4220" w:type="pct"/>
          </w:tcPr>
          <w:p w14:paraId="3781B81A" w14:textId="07389A9F" w:rsidR="00F43F21" w:rsidRPr="00A473F8" w:rsidRDefault="00F43F21" w:rsidP="00FB731F">
            <w:pPr>
              <w:jc w:val="both"/>
            </w:pPr>
            <w:r>
              <w:t>Ficha técnica de medición de ruido del 07 de febrero del 2019.</w:t>
            </w:r>
          </w:p>
        </w:tc>
      </w:tr>
      <w:tr w:rsidR="00F43F21" w:rsidRPr="00D42470" w14:paraId="1776290C" w14:textId="77777777" w:rsidTr="003223AD">
        <w:trPr>
          <w:trHeight w:val="286"/>
          <w:jc w:val="center"/>
        </w:trPr>
        <w:tc>
          <w:tcPr>
            <w:tcW w:w="780" w:type="pct"/>
            <w:vAlign w:val="center"/>
          </w:tcPr>
          <w:p w14:paraId="1D700A15" w14:textId="3369B08D" w:rsidR="00F43F21" w:rsidRDefault="00F43F21" w:rsidP="00FB731F">
            <w:pPr>
              <w:jc w:val="center"/>
              <w:rPr>
                <w:rFonts w:cs="Calibri"/>
              </w:rPr>
            </w:pPr>
            <w:r>
              <w:rPr>
                <w:rFonts w:cs="Calibri"/>
              </w:rPr>
              <w:t>11.2</w:t>
            </w:r>
          </w:p>
        </w:tc>
        <w:tc>
          <w:tcPr>
            <w:tcW w:w="4220" w:type="pct"/>
          </w:tcPr>
          <w:p w14:paraId="6E3F8FA2" w14:textId="32D1E1EF" w:rsidR="00F43F21" w:rsidRPr="00A473F8" w:rsidRDefault="00F43F21" w:rsidP="00FB731F">
            <w:pPr>
              <w:jc w:val="both"/>
            </w:pPr>
            <w:r>
              <w:t>Ficha técnica de medición de ruido del 22 de marzo del 2019.</w:t>
            </w:r>
          </w:p>
        </w:tc>
      </w:tr>
      <w:tr w:rsidR="00D70E57" w:rsidRPr="00D42470" w14:paraId="5D52AA71" w14:textId="77777777" w:rsidTr="003223AD">
        <w:trPr>
          <w:trHeight w:val="286"/>
          <w:jc w:val="center"/>
        </w:trPr>
        <w:tc>
          <w:tcPr>
            <w:tcW w:w="780" w:type="pct"/>
            <w:vAlign w:val="center"/>
          </w:tcPr>
          <w:p w14:paraId="72DDE428" w14:textId="08614D3B" w:rsidR="00D70E57" w:rsidRDefault="00D70E57" w:rsidP="00FB731F">
            <w:pPr>
              <w:jc w:val="center"/>
              <w:rPr>
                <w:rFonts w:cs="Calibri"/>
              </w:rPr>
            </w:pPr>
            <w:r>
              <w:rPr>
                <w:rFonts w:cs="Calibri"/>
              </w:rPr>
              <w:t>12</w:t>
            </w:r>
          </w:p>
        </w:tc>
        <w:tc>
          <w:tcPr>
            <w:tcW w:w="4220" w:type="pct"/>
          </w:tcPr>
          <w:p w14:paraId="4586BECD" w14:textId="48C99F1C" w:rsidR="00D70E57" w:rsidRDefault="00D70E57" w:rsidP="00FB731F">
            <w:pPr>
              <w:jc w:val="both"/>
            </w:pPr>
            <w:r>
              <w:t>Oficio OAR N° 200 del 11 de julio del 2019 de la SMA.</w:t>
            </w:r>
          </w:p>
        </w:tc>
      </w:tr>
    </w:tbl>
    <w:p w14:paraId="54662135" w14:textId="77777777" w:rsidR="007A7DEB" w:rsidRPr="007A7DEB" w:rsidRDefault="007A7DEB" w:rsidP="007A7DEB">
      <w:pPr>
        <w:spacing w:line="240" w:lineRule="auto"/>
        <w:jc w:val="center"/>
        <w:rPr>
          <w:rFonts w:ascii="Calibri" w:eastAsia="Calibri" w:hAnsi="Calibri" w:cs="Calibri"/>
          <w:sz w:val="28"/>
          <w:szCs w:val="32"/>
        </w:rPr>
      </w:pPr>
    </w:p>
    <w:p w14:paraId="6D14D5BA" w14:textId="77777777" w:rsidR="00791465" w:rsidRPr="00B75D9D" w:rsidRDefault="00791465" w:rsidP="00AA081B">
      <w:pPr>
        <w:jc w:val="center"/>
        <w:rPr>
          <w:rFonts w:ascii="Calibri" w:eastAsia="Calibri" w:hAnsi="Calibri" w:cs="Calibri"/>
          <w:sz w:val="28"/>
          <w:szCs w:val="32"/>
        </w:rPr>
      </w:pPr>
    </w:p>
    <w:sectPr w:rsidR="00791465" w:rsidRPr="00B75D9D" w:rsidSect="000A28D4">
      <w:footerReference w:type="default" r:id="rId24"/>
      <w:type w:val="nextColumn"/>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80055D2" w14:textId="77777777" w:rsidR="00601002" w:rsidRDefault="00601002" w:rsidP="00E56524">
      <w:pPr>
        <w:spacing w:after="0" w:line="240" w:lineRule="auto"/>
      </w:pPr>
      <w:r>
        <w:separator/>
      </w:r>
    </w:p>
    <w:p w14:paraId="3FE96089" w14:textId="77777777" w:rsidR="00601002" w:rsidRDefault="00601002"/>
  </w:endnote>
  <w:endnote w:type="continuationSeparator" w:id="0">
    <w:p w14:paraId="03FD9867" w14:textId="77777777" w:rsidR="00601002" w:rsidRDefault="00601002" w:rsidP="00E56524">
      <w:pPr>
        <w:spacing w:after="0" w:line="240" w:lineRule="auto"/>
      </w:pPr>
      <w:r>
        <w:continuationSeparator/>
      </w:r>
    </w:p>
    <w:p w14:paraId="32CC4803" w14:textId="77777777" w:rsidR="00601002" w:rsidRDefault="0060100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12426020"/>
      <w:docPartObj>
        <w:docPartGallery w:val="Page Numbers (Bottom of Page)"/>
        <w:docPartUnique/>
      </w:docPartObj>
    </w:sdtPr>
    <w:sdtEndPr/>
    <w:sdtContent>
      <w:p w14:paraId="3F9EED10" w14:textId="77777777" w:rsidR="00F72FEC" w:rsidRDefault="00F72FEC">
        <w:pPr>
          <w:pStyle w:val="Piedepgina"/>
          <w:jc w:val="right"/>
        </w:pPr>
        <w:r>
          <w:fldChar w:fldCharType="begin"/>
        </w:r>
        <w:r>
          <w:instrText>PAGE   \* MERGEFORMAT</w:instrText>
        </w:r>
        <w:r>
          <w:fldChar w:fldCharType="separate"/>
        </w:r>
        <w:r w:rsidRPr="00B41159">
          <w:rPr>
            <w:noProof/>
            <w:lang w:val="es-ES"/>
          </w:rPr>
          <w:t>1</w:t>
        </w:r>
        <w:r>
          <w:fldChar w:fldCharType="end"/>
        </w:r>
      </w:p>
    </w:sdtContent>
  </w:sdt>
  <w:p w14:paraId="4EF94BEA" w14:textId="77777777" w:rsidR="00F72FEC" w:rsidRPr="00E56524" w:rsidRDefault="00F72FEC"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4CE22653" w14:textId="77777777" w:rsidR="00F72FEC" w:rsidRPr="00E56524" w:rsidRDefault="00F72FEC"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1AE52196" w14:textId="77777777" w:rsidR="00F72FEC" w:rsidRDefault="00F72FEC">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3222564"/>
      <w:docPartObj>
        <w:docPartGallery w:val="Page Numbers (Bottom of Page)"/>
        <w:docPartUnique/>
      </w:docPartObj>
    </w:sdtPr>
    <w:sdtEndPr/>
    <w:sdtContent>
      <w:p w14:paraId="1621DB50" w14:textId="77777777" w:rsidR="00F72FEC" w:rsidRDefault="00F72FEC">
        <w:pPr>
          <w:pStyle w:val="Piedepgina"/>
          <w:jc w:val="right"/>
        </w:pPr>
        <w:r>
          <w:fldChar w:fldCharType="begin"/>
        </w:r>
        <w:r>
          <w:instrText>PAGE   \* MERGEFORMAT</w:instrText>
        </w:r>
        <w:r>
          <w:fldChar w:fldCharType="separate"/>
        </w:r>
        <w:r w:rsidRPr="00B41159">
          <w:rPr>
            <w:noProof/>
            <w:lang w:val="es-ES"/>
          </w:rPr>
          <w:t>19</w:t>
        </w:r>
        <w:r>
          <w:fldChar w:fldCharType="end"/>
        </w:r>
      </w:p>
    </w:sdtContent>
  </w:sdt>
  <w:p w14:paraId="2BE73D84" w14:textId="77777777" w:rsidR="00F72FEC" w:rsidRPr="00E56524" w:rsidRDefault="00F72FEC"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612FC64B" w14:textId="77777777" w:rsidR="00F72FEC" w:rsidRPr="00E56524" w:rsidRDefault="00F72FEC"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00D7272F" w14:textId="77777777" w:rsidR="00F72FEC" w:rsidRDefault="00F72FEC">
    <w:pPr>
      <w:pStyle w:val="Piedepgina"/>
    </w:pPr>
  </w:p>
  <w:p w14:paraId="5906D3D2" w14:textId="77777777" w:rsidR="00F72FEC" w:rsidRDefault="00F72FEC"/>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67BC236" w14:textId="77777777" w:rsidR="00601002" w:rsidRDefault="00601002" w:rsidP="00E56524">
      <w:pPr>
        <w:spacing w:after="0" w:line="240" w:lineRule="auto"/>
      </w:pPr>
      <w:r>
        <w:separator/>
      </w:r>
    </w:p>
    <w:p w14:paraId="64D67AF7" w14:textId="77777777" w:rsidR="00601002" w:rsidRDefault="00601002"/>
  </w:footnote>
  <w:footnote w:type="continuationSeparator" w:id="0">
    <w:p w14:paraId="6FBEEC1A" w14:textId="77777777" w:rsidR="00601002" w:rsidRDefault="00601002" w:rsidP="00E56524">
      <w:pPr>
        <w:spacing w:after="0" w:line="240" w:lineRule="auto"/>
      </w:pPr>
      <w:r>
        <w:continuationSeparator/>
      </w:r>
    </w:p>
    <w:p w14:paraId="0A7496DD" w14:textId="77777777" w:rsidR="00601002" w:rsidRDefault="00601002"/>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3AA32EA"/>
    <w:multiLevelType w:val="hybridMultilevel"/>
    <w:tmpl w:val="875C7CF0"/>
    <w:lvl w:ilvl="0" w:tplc="C948584A">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04B00B3D"/>
    <w:multiLevelType w:val="multilevel"/>
    <w:tmpl w:val="2AC41078"/>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rPr>
        <w:rFonts w:asciiTheme="minorHAnsi" w:hAnsiTheme="minorHAnsi" w:cstheme="minorHAnsi" w:hint="default"/>
      </w:r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4" w15:restartNumberingAfterBreak="0">
    <w:nsid w:val="118F618B"/>
    <w:multiLevelType w:val="hybridMultilevel"/>
    <w:tmpl w:val="3A3EE23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1548189B"/>
    <w:multiLevelType w:val="hybridMultilevel"/>
    <w:tmpl w:val="E8B28D46"/>
    <w:lvl w:ilvl="0" w:tplc="4330D886">
      <w:start w:val="1"/>
      <w:numFmt w:val="lowerLetter"/>
      <w:lvlText w:val="%1."/>
      <w:lvlJc w:val="left"/>
      <w:pPr>
        <w:ind w:left="720" w:hanging="360"/>
      </w:pPr>
      <w:rPr>
        <w:b w:val="0"/>
        <w:bCs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15:restartNumberingAfterBreak="0">
    <w:nsid w:val="25C76CE9"/>
    <w:multiLevelType w:val="hybridMultilevel"/>
    <w:tmpl w:val="81AC11A8"/>
    <w:lvl w:ilvl="0" w:tplc="04663A24">
      <w:start w:val="1"/>
      <w:numFmt w:val="lowerLetter"/>
      <w:lvlText w:val="%1."/>
      <w:lvlJc w:val="left"/>
      <w:pPr>
        <w:ind w:left="928" w:hanging="360"/>
      </w:pPr>
      <w:rPr>
        <w:rFonts w:ascii="Calibri" w:eastAsia="Times New Roman" w:hAnsi="Calibri" w:cs="Times New Roman"/>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7" w15:restartNumberingAfterBreak="0">
    <w:nsid w:val="43A83EF9"/>
    <w:multiLevelType w:val="hybridMultilevel"/>
    <w:tmpl w:val="C91EFEFE"/>
    <w:lvl w:ilvl="0" w:tplc="7AE41494">
      <w:start w:val="1"/>
      <w:numFmt w:val="lowerLetter"/>
      <w:lvlText w:val="%1."/>
      <w:lvlJc w:val="left"/>
      <w:pPr>
        <w:ind w:left="720" w:hanging="360"/>
      </w:pPr>
      <w:rPr>
        <w:rFonts w:hint="default"/>
        <w:b w:val="0"/>
        <w:color w:val="000000" w:themeColor="text1"/>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9" w15:restartNumberingAfterBreak="0">
    <w:nsid w:val="54EA5B2B"/>
    <w:multiLevelType w:val="multilevel"/>
    <w:tmpl w:val="8EC0DA3E"/>
    <w:lvl w:ilvl="0">
      <w:start w:val="5"/>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0" w15:restartNumberingAfterBreak="0">
    <w:nsid w:val="5516770E"/>
    <w:multiLevelType w:val="hybridMultilevel"/>
    <w:tmpl w:val="AC4440EA"/>
    <w:lvl w:ilvl="0" w:tplc="04663A24">
      <w:start w:val="1"/>
      <w:numFmt w:val="lowerLetter"/>
      <w:lvlText w:val="%1."/>
      <w:lvlJc w:val="left"/>
      <w:pPr>
        <w:ind w:left="928" w:hanging="360"/>
      </w:pPr>
      <w:rPr>
        <w:rFonts w:ascii="Calibri" w:eastAsia="Times New Roman" w:hAnsi="Calibri" w:cs="Times New Roman"/>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1" w15:restartNumberingAfterBreak="0">
    <w:nsid w:val="57D418F1"/>
    <w:multiLevelType w:val="hybridMultilevel"/>
    <w:tmpl w:val="0F429C02"/>
    <w:lvl w:ilvl="0" w:tplc="C948584A">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15:restartNumberingAfterBreak="0">
    <w:nsid w:val="5F88320F"/>
    <w:multiLevelType w:val="hybridMultilevel"/>
    <w:tmpl w:val="7256AF72"/>
    <w:lvl w:ilvl="0" w:tplc="C948584A">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15:restartNumberingAfterBreak="0">
    <w:nsid w:val="7B914FF1"/>
    <w:multiLevelType w:val="hybridMultilevel"/>
    <w:tmpl w:val="35682FBA"/>
    <w:lvl w:ilvl="0" w:tplc="A63032F2">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8"/>
  </w:num>
  <w:num w:numId="4">
    <w:abstractNumId w:val="3"/>
  </w:num>
  <w:num w:numId="5">
    <w:abstractNumId w:val="13"/>
  </w:num>
  <w:num w:numId="6">
    <w:abstractNumId w:val="2"/>
  </w:num>
  <w:num w:numId="7">
    <w:abstractNumId w:val="6"/>
  </w:num>
  <w:num w:numId="8">
    <w:abstractNumId w:val="4"/>
  </w:num>
  <w:num w:numId="9">
    <w:abstractNumId w:val="5"/>
  </w:num>
  <w:num w:numId="10">
    <w:abstractNumId w:val="9"/>
  </w:num>
  <w:num w:numId="11">
    <w:abstractNumId w:val="12"/>
  </w:num>
  <w:num w:numId="12">
    <w:abstractNumId w:val="7"/>
  </w:num>
  <w:num w:numId="13">
    <w:abstractNumId w:val="10"/>
  </w:num>
  <w:num w:numId="14">
    <w:abstractNumId w:val="11"/>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7815"/>
    <w:rsid w:val="00011911"/>
    <w:rsid w:val="000252A0"/>
    <w:rsid w:val="00031478"/>
    <w:rsid w:val="00036EC7"/>
    <w:rsid w:val="000372C3"/>
    <w:rsid w:val="00037E89"/>
    <w:rsid w:val="00042239"/>
    <w:rsid w:val="000443B3"/>
    <w:rsid w:val="000556C1"/>
    <w:rsid w:val="00062C8D"/>
    <w:rsid w:val="00071CAD"/>
    <w:rsid w:val="00072748"/>
    <w:rsid w:val="0007552A"/>
    <w:rsid w:val="000839B1"/>
    <w:rsid w:val="000913CC"/>
    <w:rsid w:val="00092515"/>
    <w:rsid w:val="000975F8"/>
    <w:rsid w:val="000A28D4"/>
    <w:rsid w:val="000B30F3"/>
    <w:rsid w:val="000C13A2"/>
    <w:rsid w:val="000C203D"/>
    <w:rsid w:val="000C53AA"/>
    <w:rsid w:val="000D13D1"/>
    <w:rsid w:val="000E46E3"/>
    <w:rsid w:val="000E4C6D"/>
    <w:rsid w:val="000E52B7"/>
    <w:rsid w:val="000E575A"/>
    <w:rsid w:val="000F35C0"/>
    <w:rsid w:val="000F3F60"/>
    <w:rsid w:val="000F7701"/>
    <w:rsid w:val="000F77A5"/>
    <w:rsid w:val="001029E5"/>
    <w:rsid w:val="0011207C"/>
    <w:rsid w:val="00115AB8"/>
    <w:rsid w:val="001272E5"/>
    <w:rsid w:val="0013387C"/>
    <w:rsid w:val="00135170"/>
    <w:rsid w:val="001362E2"/>
    <w:rsid w:val="00137992"/>
    <w:rsid w:val="00145020"/>
    <w:rsid w:val="001513F6"/>
    <w:rsid w:val="001520B1"/>
    <w:rsid w:val="001520D8"/>
    <w:rsid w:val="0015439F"/>
    <w:rsid w:val="00171D2B"/>
    <w:rsid w:val="001751E1"/>
    <w:rsid w:val="001826FD"/>
    <w:rsid w:val="00191FC0"/>
    <w:rsid w:val="001949A8"/>
    <w:rsid w:val="0019552A"/>
    <w:rsid w:val="001A21F3"/>
    <w:rsid w:val="001A6602"/>
    <w:rsid w:val="001A7FD0"/>
    <w:rsid w:val="001B35AC"/>
    <w:rsid w:val="001C0886"/>
    <w:rsid w:val="001C286B"/>
    <w:rsid w:val="001C2BC9"/>
    <w:rsid w:val="001C3193"/>
    <w:rsid w:val="001E16E1"/>
    <w:rsid w:val="001E6B2A"/>
    <w:rsid w:val="002027FF"/>
    <w:rsid w:val="00206F1C"/>
    <w:rsid w:val="002121E8"/>
    <w:rsid w:val="00234280"/>
    <w:rsid w:val="00236422"/>
    <w:rsid w:val="00241D39"/>
    <w:rsid w:val="00242D33"/>
    <w:rsid w:val="002470A2"/>
    <w:rsid w:val="002549AE"/>
    <w:rsid w:val="002561F7"/>
    <w:rsid w:val="0025716E"/>
    <w:rsid w:val="00260E47"/>
    <w:rsid w:val="00262969"/>
    <w:rsid w:val="002818C4"/>
    <w:rsid w:val="002839B4"/>
    <w:rsid w:val="0029275B"/>
    <w:rsid w:val="00296268"/>
    <w:rsid w:val="00296740"/>
    <w:rsid w:val="002A22ED"/>
    <w:rsid w:val="002A7193"/>
    <w:rsid w:val="002B2F95"/>
    <w:rsid w:val="002C1E92"/>
    <w:rsid w:val="002C4053"/>
    <w:rsid w:val="002D090C"/>
    <w:rsid w:val="002D3B77"/>
    <w:rsid w:val="002E56E9"/>
    <w:rsid w:val="002E73C5"/>
    <w:rsid w:val="002E78C9"/>
    <w:rsid w:val="002F4888"/>
    <w:rsid w:val="003019B8"/>
    <w:rsid w:val="00303DE0"/>
    <w:rsid w:val="00306B1E"/>
    <w:rsid w:val="003072CD"/>
    <w:rsid w:val="00311E5C"/>
    <w:rsid w:val="0031512B"/>
    <w:rsid w:val="00317709"/>
    <w:rsid w:val="003223AD"/>
    <w:rsid w:val="00324C0D"/>
    <w:rsid w:val="003437A1"/>
    <w:rsid w:val="00344984"/>
    <w:rsid w:val="00362C8B"/>
    <w:rsid w:val="00365504"/>
    <w:rsid w:val="003755EC"/>
    <w:rsid w:val="0038163E"/>
    <w:rsid w:val="00381A81"/>
    <w:rsid w:val="00384FA6"/>
    <w:rsid w:val="003972A9"/>
    <w:rsid w:val="003A2B5D"/>
    <w:rsid w:val="003C1303"/>
    <w:rsid w:val="003C1349"/>
    <w:rsid w:val="003D1639"/>
    <w:rsid w:val="003D2595"/>
    <w:rsid w:val="003E4783"/>
    <w:rsid w:val="00403619"/>
    <w:rsid w:val="004159F4"/>
    <w:rsid w:val="00420F3B"/>
    <w:rsid w:val="00422621"/>
    <w:rsid w:val="004251D2"/>
    <w:rsid w:val="004269E8"/>
    <w:rsid w:val="004438A3"/>
    <w:rsid w:val="0044562A"/>
    <w:rsid w:val="0044610D"/>
    <w:rsid w:val="00460E38"/>
    <w:rsid w:val="0047041E"/>
    <w:rsid w:val="00481989"/>
    <w:rsid w:val="00483D2D"/>
    <w:rsid w:val="004853C0"/>
    <w:rsid w:val="004868A4"/>
    <w:rsid w:val="004869FB"/>
    <w:rsid w:val="00496835"/>
    <w:rsid w:val="004B4617"/>
    <w:rsid w:val="004B58F6"/>
    <w:rsid w:val="004D2D4C"/>
    <w:rsid w:val="004E09F0"/>
    <w:rsid w:val="004F232A"/>
    <w:rsid w:val="00527814"/>
    <w:rsid w:val="00534781"/>
    <w:rsid w:val="00536179"/>
    <w:rsid w:val="00541E5B"/>
    <w:rsid w:val="00544A9A"/>
    <w:rsid w:val="0054584D"/>
    <w:rsid w:val="00556C92"/>
    <w:rsid w:val="00562512"/>
    <w:rsid w:val="005863D4"/>
    <w:rsid w:val="0058765B"/>
    <w:rsid w:val="005933B2"/>
    <w:rsid w:val="00594653"/>
    <w:rsid w:val="005968CD"/>
    <w:rsid w:val="005B3FB9"/>
    <w:rsid w:val="005C000F"/>
    <w:rsid w:val="005C227C"/>
    <w:rsid w:val="005C7B43"/>
    <w:rsid w:val="005D7556"/>
    <w:rsid w:val="005D7BFE"/>
    <w:rsid w:val="005E2E1B"/>
    <w:rsid w:val="005F0B75"/>
    <w:rsid w:val="005F633B"/>
    <w:rsid w:val="005F67F4"/>
    <w:rsid w:val="00600503"/>
    <w:rsid w:val="006009B9"/>
    <w:rsid w:val="00601002"/>
    <w:rsid w:val="00610E5F"/>
    <w:rsid w:val="00641FD0"/>
    <w:rsid w:val="006512D2"/>
    <w:rsid w:val="0066245D"/>
    <w:rsid w:val="006629D0"/>
    <w:rsid w:val="00673BB2"/>
    <w:rsid w:val="00676F4C"/>
    <w:rsid w:val="00695F11"/>
    <w:rsid w:val="00696226"/>
    <w:rsid w:val="006A0058"/>
    <w:rsid w:val="006B03F9"/>
    <w:rsid w:val="006B6F2C"/>
    <w:rsid w:val="006C1281"/>
    <w:rsid w:val="006C5C40"/>
    <w:rsid w:val="006F30F6"/>
    <w:rsid w:val="006F4870"/>
    <w:rsid w:val="006F4EA6"/>
    <w:rsid w:val="006F6FE4"/>
    <w:rsid w:val="007275E7"/>
    <w:rsid w:val="00742F86"/>
    <w:rsid w:val="00753C7F"/>
    <w:rsid w:val="0075646D"/>
    <w:rsid w:val="00756616"/>
    <w:rsid w:val="00760293"/>
    <w:rsid w:val="007604BD"/>
    <w:rsid w:val="00771AB9"/>
    <w:rsid w:val="00782272"/>
    <w:rsid w:val="007902D3"/>
    <w:rsid w:val="00791465"/>
    <w:rsid w:val="007A0B14"/>
    <w:rsid w:val="007A6825"/>
    <w:rsid w:val="007A7B3A"/>
    <w:rsid w:val="007A7DEB"/>
    <w:rsid w:val="007B156A"/>
    <w:rsid w:val="007B19E5"/>
    <w:rsid w:val="007C1EB9"/>
    <w:rsid w:val="007D439B"/>
    <w:rsid w:val="007E23DA"/>
    <w:rsid w:val="007F29CC"/>
    <w:rsid w:val="007F75B0"/>
    <w:rsid w:val="008010F7"/>
    <w:rsid w:val="00801692"/>
    <w:rsid w:val="00801BE0"/>
    <w:rsid w:val="008043E3"/>
    <w:rsid w:val="00810D59"/>
    <w:rsid w:val="00832EAF"/>
    <w:rsid w:val="008466B8"/>
    <w:rsid w:val="0085246F"/>
    <w:rsid w:val="0086059A"/>
    <w:rsid w:val="00863EE2"/>
    <w:rsid w:val="00863F8B"/>
    <w:rsid w:val="00871655"/>
    <w:rsid w:val="00871B70"/>
    <w:rsid w:val="00871CCB"/>
    <w:rsid w:val="008773F1"/>
    <w:rsid w:val="00885100"/>
    <w:rsid w:val="008C2C88"/>
    <w:rsid w:val="008E3309"/>
    <w:rsid w:val="008F0D23"/>
    <w:rsid w:val="008F1F25"/>
    <w:rsid w:val="008F6223"/>
    <w:rsid w:val="008F717F"/>
    <w:rsid w:val="00900E38"/>
    <w:rsid w:val="009076E5"/>
    <w:rsid w:val="0092783D"/>
    <w:rsid w:val="0093042A"/>
    <w:rsid w:val="00933D7F"/>
    <w:rsid w:val="00941792"/>
    <w:rsid w:val="009446FE"/>
    <w:rsid w:val="00945A14"/>
    <w:rsid w:val="0095256C"/>
    <w:rsid w:val="00956221"/>
    <w:rsid w:val="00960D32"/>
    <w:rsid w:val="009615F9"/>
    <w:rsid w:val="00962B45"/>
    <w:rsid w:val="009700F5"/>
    <w:rsid w:val="00976FC8"/>
    <w:rsid w:val="00985836"/>
    <w:rsid w:val="00987770"/>
    <w:rsid w:val="00987C39"/>
    <w:rsid w:val="00992B8C"/>
    <w:rsid w:val="00995E54"/>
    <w:rsid w:val="009A3990"/>
    <w:rsid w:val="009C257D"/>
    <w:rsid w:val="009D0162"/>
    <w:rsid w:val="009D04B1"/>
    <w:rsid w:val="009D2828"/>
    <w:rsid w:val="009D3A73"/>
    <w:rsid w:val="009F1382"/>
    <w:rsid w:val="009F19F2"/>
    <w:rsid w:val="009F30E3"/>
    <w:rsid w:val="009F5FDF"/>
    <w:rsid w:val="009F6618"/>
    <w:rsid w:val="009F7B29"/>
    <w:rsid w:val="00A264C8"/>
    <w:rsid w:val="00A31E6A"/>
    <w:rsid w:val="00A37206"/>
    <w:rsid w:val="00A425B7"/>
    <w:rsid w:val="00A42B7E"/>
    <w:rsid w:val="00A42CE8"/>
    <w:rsid w:val="00A55FB4"/>
    <w:rsid w:val="00A6065A"/>
    <w:rsid w:val="00A61D00"/>
    <w:rsid w:val="00A62826"/>
    <w:rsid w:val="00A64C92"/>
    <w:rsid w:val="00A65371"/>
    <w:rsid w:val="00A801F4"/>
    <w:rsid w:val="00A815F3"/>
    <w:rsid w:val="00A858AE"/>
    <w:rsid w:val="00A85FB3"/>
    <w:rsid w:val="00A94BA8"/>
    <w:rsid w:val="00A9797F"/>
    <w:rsid w:val="00AA081B"/>
    <w:rsid w:val="00AA504C"/>
    <w:rsid w:val="00AA6F2C"/>
    <w:rsid w:val="00AB0017"/>
    <w:rsid w:val="00AB4A8F"/>
    <w:rsid w:val="00AB59D5"/>
    <w:rsid w:val="00AB739D"/>
    <w:rsid w:val="00AC0EBC"/>
    <w:rsid w:val="00AC1440"/>
    <w:rsid w:val="00AD6A8F"/>
    <w:rsid w:val="00AF2BB1"/>
    <w:rsid w:val="00AF3105"/>
    <w:rsid w:val="00B1176E"/>
    <w:rsid w:val="00B27CDD"/>
    <w:rsid w:val="00B32B3B"/>
    <w:rsid w:val="00B36889"/>
    <w:rsid w:val="00B41159"/>
    <w:rsid w:val="00B50F89"/>
    <w:rsid w:val="00B54A74"/>
    <w:rsid w:val="00B54A9E"/>
    <w:rsid w:val="00B5591A"/>
    <w:rsid w:val="00B75D9D"/>
    <w:rsid w:val="00B80651"/>
    <w:rsid w:val="00B85B46"/>
    <w:rsid w:val="00BA14A5"/>
    <w:rsid w:val="00BB4B55"/>
    <w:rsid w:val="00BB5E07"/>
    <w:rsid w:val="00BC2BBA"/>
    <w:rsid w:val="00BC69CF"/>
    <w:rsid w:val="00BD1907"/>
    <w:rsid w:val="00BE218F"/>
    <w:rsid w:val="00BF33C7"/>
    <w:rsid w:val="00C060F8"/>
    <w:rsid w:val="00C1005C"/>
    <w:rsid w:val="00C11245"/>
    <w:rsid w:val="00C17F4A"/>
    <w:rsid w:val="00C21078"/>
    <w:rsid w:val="00C22396"/>
    <w:rsid w:val="00C2433A"/>
    <w:rsid w:val="00C31E32"/>
    <w:rsid w:val="00C36028"/>
    <w:rsid w:val="00C372F6"/>
    <w:rsid w:val="00C5083F"/>
    <w:rsid w:val="00C542D4"/>
    <w:rsid w:val="00C6075C"/>
    <w:rsid w:val="00C63E13"/>
    <w:rsid w:val="00C80993"/>
    <w:rsid w:val="00C82A25"/>
    <w:rsid w:val="00C84AED"/>
    <w:rsid w:val="00C91423"/>
    <w:rsid w:val="00C9558D"/>
    <w:rsid w:val="00C96484"/>
    <w:rsid w:val="00C96739"/>
    <w:rsid w:val="00C977C9"/>
    <w:rsid w:val="00CA2992"/>
    <w:rsid w:val="00CB4049"/>
    <w:rsid w:val="00CB743A"/>
    <w:rsid w:val="00CB7DBD"/>
    <w:rsid w:val="00CC0966"/>
    <w:rsid w:val="00CC0B8A"/>
    <w:rsid w:val="00CE29FB"/>
    <w:rsid w:val="00CE693A"/>
    <w:rsid w:val="00D05515"/>
    <w:rsid w:val="00D14AAD"/>
    <w:rsid w:val="00D200F9"/>
    <w:rsid w:val="00D22E71"/>
    <w:rsid w:val="00D40B96"/>
    <w:rsid w:val="00D41CC0"/>
    <w:rsid w:val="00D42470"/>
    <w:rsid w:val="00D471D9"/>
    <w:rsid w:val="00D64D07"/>
    <w:rsid w:val="00D70E57"/>
    <w:rsid w:val="00D71ECF"/>
    <w:rsid w:val="00D75C59"/>
    <w:rsid w:val="00D828B5"/>
    <w:rsid w:val="00D870B9"/>
    <w:rsid w:val="00D90BBE"/>
    <w:rsid w:val="00D94E78"/>
    <w:rsid w:val="00D959E6"/>
    <w:rsid w:val="00DA159C"/>
    <w:rsid w:val="00DA1B4D"/>
    <w:rsid w:val="00DB0ECD"/>
    <w:rsid w:val="00DB1C81"/>
    <w:rsid w:val="00DC0A82"/>
    <w:rsid w:val="00DC2D82"/>
    <w:rsid w:val="00DD0A8E"/>
    <w:rsid w:val="00DD6203"/>
    <w:rsid w:val="00DE2B3C"/>
    <w:rsid w:val="00DE3F13"/>
    <w:rsid w:val="00DE4968"/>
    <w:rsid w:val="00E11BAD"/>
    <w:rsid w:val="00E17C75"/>
    <w:rsid w:val="00E22786"/>
    <w:rsid w:val="00E24632"/>
    <w:rsid w:val="00E312FF"/>
    <w:rsid w:val="00E3455A"/>
    <w:rsid w:val="00E34B43"/>
    <w:rsid w:val="00E401FF"/>
    <w:rsid w:val="00E46996"/>
    <w:rsid w:val="00E47119"/>
    <w:rsid w:val="00E51F75"/>
    <w:rsid w:val="00E52F7E"/>
    <w:rsid w:val="00E53682"/>
    <w:rsid w:val="00E55815"/>
    <w:rsid w:val="00E56524"/>
    <w:rsid w:val="00E56D60"/>
    <w:rsid w:val="00E574A4"/>
    <w:rsid w:val="00E65EF9"/>
    <w:rsid w:val="00E6756D"/>
    <w:rsid w:val="00E71D23"/>
    <w:rsid w:val="00E7354B"/>
    <w:rsid w:val="00E83162"/>
    <w:rsid w:val="00E93179"/>
    <w:rsid w:val="00EA5C59"/>
    <w:rsid w:val="00EC0ACE"/>
    <w:rsid w:val="00ED0383"/>
    <w:rsid w:val="00ED0F3E"/>
    <w:rsid w:val="00ED1474"/>
    <w:rsid w:val="00ED2A31"/>
    <w:rsid w:val="00EF1051"/>
    <w:rsid w:val="00EF4031"/>
    <w:rsid w:val="00EF4563"/>
    <w:rsid w:val="00F03CD4"/>
    <w:rsid w:val="00F126A7"/>
    <w:rsid w:val="00F14D23"/>
    <w:rsid w:val="00F32FAD"/>
    <w:rsid w:val="00F40013"/>
    <w:rsid w:val="00F43F21"/>
    <w:rsid w:val="00F444C7"/>
    <w:rsid w:val="00F63500"/>
    <w:rsid w:val="00F65A6E"/>
    <w:rsid w:val="00F672A6"/>
    <w:rsid w:val="00F67953"/>
    <w:rsid w:val="00F722A0"/>
    <w:rsid w:val="00F72D4E"/>
    <w:rsid w:val="00F72FEC"/>
    <w:rsid w:val="00F7456A"/>
    <w:rsid w:val="00F80F70"/>
    <w:rsid w:val="00F944C2"/>
    <w:rsid w:val="00FA0BA5"/>
    <w:rsid w:val="00FB54D5"/>
    <w:rsid w:val="00FB554C"/>
    <w:rsid w:val="00FB731F"/>
    <w:rsid w:val="00FC5FD6"/>
    <w:rsid w:val="00FD2D1C"/>
    <w:rsid w:val="00FD352E"/>
    <w:rsid w:val="00FE43C5"/>
    <w:rsid w:val="00FF7327"/>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468DB92"/>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IFA1"/>
    <w:next w:val="Listaconnmeros"/>
    <w:link w:val="Ttulo1Car"/>
    <w:uiPriority w:val="9"/>
    <w:qFormat/>
    <w:rsid w:val="00987770"/>
    <w:pPr>
      <w:numPr>
        <w:numId w:val="4"/>
      </w:numPr>
    </w:pPr>
  </w:style>
  <w:style w:type="paragraph" w:styleId="Ttulo2">
    <w:name w:val="heading 2"/>
    <w:basedOn w:val="Normal"/>
    <w:next w:val="Normal"/>
    <w:link w:val="Ttulo2Car"/>
    <w:uiPriority w:val="9"/>
    <w:unhideWhenUsed/>
    <w:qFormat/>
    <w:rsid w:val="00987770"/>
    <w:pPr>
      <w:numPr>
        <w:ilvl w:val="1"/>
        <w:numId w:val="4"/>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
    <w:unhideWhenUsed/>
    <w:qFormat/>
    <w:rsid w:val="00987770"/>
    <w:pPr>
      <w:keepNext/>
      <w:keepLines/>
      <w:numPr>
        <w:ilvl w:val="2"/>
        <w:numId w:val="4"/>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4"/>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4"/>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4"/>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4"/>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4"/>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4"/>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87770"/>
    <w:rPr>
      <w:rFonts w:ascii="Calibri" w:eastAsia="Calibri" w:hAnsi="Calibri" w:cs="Calibri"/>
      <w:b/>
      <w:sz w:val="24"/>
      <w:szCs w:val="20"/>
    </w:rPr>
  </w:style>
  <w:style w:type="paragraph" w:styleId="TtuloTDC">
    <w:name w:val="TOC Heading"/>
    <w:basedOn w:val="Ttulo1"/>
    <w:next w:val="Normal"/>
    <w:uiPriority w:val="39"/>
    <w:unhideWhenUsed/>
    <w:qFormat/>
    <w:rsid w:val="00145020"/>
    <w:pPr>
      <w:numPr>
        <w:numId w:val="3"/>
      </w:numPr>
      <w:outlineLvl w:val="9"/>
    </w:pPr>
    <w:rPr>
      <w:lang w:eastAsia="es-CL"/>
    </w:rPr>
  </w:style>
  <w:style w:type="paragraph" w:customStyle="1" w:styleId="IFA1">
    <w:name w:val="IFA1"/>
    <w:basedOn w:val="Normal"/>
    <w:next w:val="Ttulo1"/>
    <w:rsid w:val="0007552A"/>
    <w:pPr>
      <w:numPr>
        <w:numId w:val="3"/>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5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rsid w:val="00C1005C"/>
  </w:style>
  <w:style w:type="character" w:customStyle="1" w:styleId="IFA4Car">
    <w:name w:val="IFA 4 Car"/>
    <w:basedOn w:val="Ttulo2Car"/>
    <w:link w:val="IFA4"/>
    <w:rsid w:val="00C1005C"/>
    <w:rPr>
      <w:rFonts w:ascii="Calibri" w:eastAsia="Calibri" w:hAnsi="Calibri" w:cs="Calibri"/>
      <w:b/>
    </w:rPr>
  </w:style>
  <w:style w:type="paragraph" w:styleId="Ttulo">
    <w:name w:val="Title"/>
    <w:basedOn w:val="Normal"/>
    <w:next w:val="Normal"/>
    <w:link w:val="Ttul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F1051"/>
    <w:rPr>
      <w:rFonts w:asciiTheme="majorHAnsi" w:eastAsiaTheme="majorEastAsia" w:hAnsiTheme="majorHAnsi" w:cstheme="majorBidi"/>
      <w:spacing w:val="-10"/>
      <w:kern w:val="28"/>
      <w:sz w:val="56"/>
      <w:szCs w:val="56"/>
    </w:rPr>
  </w:style>
  <w:style w:type="paragraph" w:styleId="Asuntodelcomentario">
    <w:name w:val="annotation subject"/>
    <w:basedOn w:val="Textocomentario"/>
    <w:next w:val="Textocomentario"/>
    <w:link w:val="AsuntodelcomentarioCar"/>
    <w:uiPriority w:val="99"/>
    <w:semiHidden/>
    <w:unhideWhenUsed/>
    <w:rsid w:val="00536179"/>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536179"/>
    <w:rPr>
      <w:rFonts w:eastAsia="Calibri" w:cs="Times New Roman"/>
      <w:b/>
      <w:bCs/>
      <w:sz w:val="20"/>
      <w:szCs w:val="20"/>
    </w:rPr>
  </w:style>
  <w:style w:type="paragraph" w:styleId="Revisin">
    <w:name w:val="Revision"/>
    <w:hidden/>
    <w:uiPriority w:val="99"/>
    <w:semiHidden/>
    <w:rsid w:val="00C542D4"/>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83177692">
      <w:bodyDiv w:val="1"/>
      <w:marLeft w:val="0"/>
      <w:marRight w:val="0"/>
      <w:marTop w:val="0"/>
      <w:marBottom w:val="0"/>
      <w:divBdr>
        <w:top w:val="none" w:sz="0" w:space="0" w:color="auto"/>
        <w:left w:val="none" w:sz="0" w:space="0" w:color="auto"/>
        <w:bottom w:val="none" w:sz="0" w:space="0" w:color="auto"/>
        <w:right w:val="none" w:sz="0" w:space="0" w:color="auto"/>
      </w:divBdr>
    </w:div>
    <w:div w:id="1936742839">
      <w:bodyDiv w:val="1"/>
      <w:marLeft w:val="0"/>
      <w:marRight w:val="0"/>
      <w:marTop w:val="0"/>
      <w:marBottom w:val="0"/>
      <w:divBdr>
        <w:top w:val="none" w:sz="0" w:space="0" w:color="auto"/>
        <w:left w:val="none" w:sz="0" w:space="0" w:color="auto"/>
        <w:bottom w:val="none" w:sz="0" w:space="0" w:color="auto"/>
        <w:right w:val="none" w:sz="0" w:space="0" w:color="auto"/>
      </w:divBdr>
    </w:div>
    <w:div w:id="20054709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5.png"/><Relationship Id="rId18" Type="http://schemas.openxmlformats.org/officeDocument/2006/relationships/image" Target="media/image10.jpeg"/><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13.jpeg"/><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media/image9.jpeg"/><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8.emf"/><Relationship Id="rId20" Type="http://schemas.openxmlformats.org/officeDocument/2006/relationships/image" Target="media/image12.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image" Target="media/image15.jpeg"/><Relationship Id="rId10" Type="http://schemas.openxmlformats.org/officeDocument/2006/relationships/image" Target="media/image3.emf"/><Relationship Id="rId19" Type="http://schemas.openxmlformats.org/officeDocument/2006/relationships/image" Target="media/image11.jpe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6.jpeg"/><Relationship Id="rId22" Type="http://schemas.openxmlformats.org/officeDocument/2006/relationships/image" Target="media/image14.jpe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Yz3jSoaqksUSExCe2sEe6TFnyuIhPpqTNcFTyH3benY=</DigestValue>
    </Reference>
    <Reference Type="http://www.w3.org/2000/09/xmldsig#Object" URI="#idOfficeObject">
      <DigestMethod Algorithm="http://www.w3.org/2001/04/xmlenc#sha256"/>
      <DigestValue>+UubPzcDPeP73ZZN2afZl4wuAYT4Ls52X2aEPK17+5Q=</DigestValue>
    </Reference>
    <Reference Type="http://uri.etsi.org/01903#SignedProperties" URI="#idSignedProperties">
      <Transforms>
        <Transform Algorithm="http://www.w3.org/TR/2001/REC-xml-c14n-20010315"/>
      </Transforms>
      <DigestMethod Algorithm="http://www.w3.org/2001/04/xmlenc#sha256"/>
      <DigestValue>YesrYLORgGzJINURp7/hWIIvodk/tBfYqGAo4Q7TC4M=</DigestValue>
    </Reference>
    <Reference Type="http://www.w3.org/2000/09/xmldsig#Object" URI="#idValidSigLnImg">
      <DigestMethod Algorithm="http://www.w3.org/2001/04/xmlenc#sha256"/>
      <DigestValue>hvg0mk9IRvGBpuQ1C6/b/i4nm9GytfYmyb++rc2ynrY=</DigestValue>
    </Reference>
    <Reference Type="http://www.w3.org/2000/09/xmldsig#Object" URI="#idInvalidSigLnImg">
      <DigestMethod Algorithm="http://www.w3.org/2001/04/xmlenc#sha256"/>
      <DigestValue>Uw88dmGiItUZr3V1yMaloUVl6QodSBTrUDXJcou/+MQ=</DigestValue>
    </Reference>
  </SignedInfo>
  <SignatureValue>eQc5Qks4M+2BG/+anhmnRSFnzX/paglQqph6lhgMhJ9ze2myyRxztyMrTyQiKXrPqPuiFj/LxLsD
Rw2pDou5+0ncoKVasyzA/nJd8Be5lV/d9x7t/tIp2RnUjyixEfOfixG+JfMV1kmm9ukChuzU80ka
Q68hbt3h3yzEDdXqUZWuOXNEtjU/KsRa4fH0+GFU+bOK4cD6VOr/M8EQ/NY+NH0AG8wztZbu2ZwR
R6hPV5QbO49/4JU8OBdysQuA7zr2IC/z043LuzYcnGR0z4ZsipDHr741Rd3RutUwxurkHNCo90bU
TYOkp2WXaQl21VMzoQwQvpid5Szs0GRwNStxyA==</SignatureValue>
  <KeyInfo>
    <X509Data>
      <X509Certificate>MIIH4jCCBsqgAwIBAgIIbc9yk3zDUfY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3MTc3OTAxLTQwIwYDVR0SBBwwGqAYBggrBgEEAcEBAqAMFgo5OTU1MTc0MC1LMA0GCSqGSIb3DQEBCwUAA4IBAQAoKh6viAvqL2xbTKYp1qjpEW8PdSwvS8Y028aGXScNbiD19UrbyXnEcvPAldaBe2l/rswb+pzXcBHODj+erI0TptsXxaIH93aEBWZ26m6/kro259vxpkceoxDZe6wlAL8431lszm9EImqlODZrfdLdg/Akoim+pa7nqMJM/WdBr3S5lcGFHt1KXMIzYwe2A06bx5x9mPjWGV7J0N174tHdkjvNkE8z4CZZYIcpzKTGUy/7zto4V/Cw+9lp68BcLRUO+YNcN+ftNiZQxwoMzluA/MCS91BuxKrlK2Ixnub9Seko7S4lVwIIUofYDo2nyK9tUJ8y0MAsLrQkdM1APX0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Transform>
          <Transform Algorithm="http://www.w3.org/TR/2001/REC-xml-c14n-20010315"/>
        </Transforms>
        <DigestMethod Algorithm="http://www.w3.org/2001/04/xmlenc#sha256"/>
        <DigestValue>u1XI2L5bQOezaH3tsITXcHvbIJQO29rCKO0YWkURzEY=</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Ef7e1tEoFLNAvbH58xsXEVtKkGKXr3JxWxrqDo5ri2o=</DigestValue>
      </Reference>
      <Reference URI="/word/endnotes.xml?ContentType=application/vnd.openxmlformats-officedocument.wordprocessingml.endnotes+xml">
        <DigestMethod Algorithm="http://www.w3.org/2001/04/xmlenc#sha256"/>
        <DigestValue>pNzelwNuJchoDOSo792EZsxmN2UAPhh/yo3xIhXwJ6g=</DigestValue>
      </Reference>
      <Reference URI="/word/fontTable.xml?ContentType=application/vnd.openxmlformats-officedocument.wordprocessingml.fontTable+xml">
        <DigestMethod Algorithm="http://www.w3.org/2001/04/xmlenc#sha256"/>
        <DigestValue>0taTyckf4KVbKbX+/6Kaxdw6Smhg+ZJozcu/3TKFXm0=</DigestValue>
      </Reference>
      <Reference URI="/word/footer1.xml?ContentType=application/vnd.openxmlformats-officedocument.wordprocessingml.footer+xml">
        <DigestMethod Algorithm="http://www.w3.org/2001/04/xmlenc#sha256"/>
        <DigestValue>xpqROmlmuZa2LOu3SqQN/Say+rE41ySIReCydjrW7h4=</DigestValue>
      </Reference>
      <Reference URI="/word/footer2.xml?ContentType=application/vnd.openxmlformats-officedocument.wordprocessingml.footer+xml">
        <DigestMethod Algorithm="http://www.w3.org/2001/04/xmlenc#sha256"/>
        <DigestValue>lZU6tpDJVwEe+O5ss770GmcIItwYpNTaXx0oAICw8F0=</DigestValue>
      </Reference>
      <Reference URI="/word/footnotes.xml?ContentType=application/vnd.openxmlformats-officedocument.wordprocessingml.footnotes+xml">
        <DigestMethod Algorithm="http://www.w3.org/2001/04/xmlenc#sha256"/>
        <DigestValue>8ujh9UyFHtXEa+7EQEmtnVR2T/vL3niqrods+/rhOlw=</DigestValue>
      </Reference>
      <Reference URI="/word/media/image1.jpeg?ContentType=image/jpeg">
        <DigestMethod Algorithm="http://www.w3.org/2001/04/xmlenc#sha256"/>
        <DigestValue>GvpFreXMUUd1NEGvNjFzkMVU2jL7ounzvyvZeJHIEQY=</DigestValue>
      </Reference>
      <Reference URI="/word/media/image10.jpeg?ContentType=image/jpeg">
        <DigestMethod Algorithm="http://www.w3.org/2001/04/xmlenc#sha256"/>
        <DigestValue>aDGV0qU+Pd8vu/7EAr1h6HZvC0gFWt7lZtKE0V5GxLg=</DigestValue>
      </Reference>
      <Reference URI="/word/media/image11.jpeg?ContentType=image/jpeg">
        <DigestMethod Algorithm="http://www.w3.org/2001/04/xmlenc#sha256"/>
        <DigestValue>99J9A9Qm4OgR+MyuvvA91dmujNgcZEISTHiLVZjYAH4=</DigestValue>
      </Reference>
      <Reference URI="/word/media/image12.jpeg?ContentType=image/jpeg">
        <DigestMethod Algorithm="http://www.w3.org/2001/04/xmlenc#sha256"/>
        <DigestValue>nib1fNyg2vOMcTQXLAJKeqYyDhRUHYtO4LoN4xUujgc=</DigestValue>
      </Reference>
      <Reference URI="/word/media/image13.jpeg?ContentType=image/jpeg">
        <DigestMethod Algorithm="http://www.w3.org/2001/04/xmlenc#sha256"/>
        <DigestValue>0QrNkeeCKwji9LNNqy0bGsaofqj2i3SXGBfrXOHBUBM=</DigestValue>
      </Reference>
      <Reference URI="/word/media/image14.jpeg?ContentType=image/jpeg">
        <DigestMethod Algorithm="http://www.w3.org/2001/04/xmlenc#sha256"/>
        <DigestValue>xgUQu36QIwHBObLUIh67QGQ6tq/QC2BXIskgceDje1Q=</DigestValue>
      </Reference>
      <Reference URI="/word/media/image15.jpeg?ContentType=image/jpeg">
        <DigestMethod Algorithm="http://www.w3.org/2001/04/xmlenc#sha256"/>
        <DigestValue>swVlzQMO6cdHEG3rK2TuJtHQXHAf/6l4finOA1mnPE4=</DigestValue>
      </Reference>
      <Reference URI="/word/media/image2.emf?ContentType=image/x-emf">
        <DigestMethod Algorithm="http://www.w3.org/2001/04/xmlenc#sha256"/>
        <DigestValue>ji/RNe0n5++jXbxAUiwXMUccdtwKnjqLaqA3nr3optA=</DigestValue>
      </Reference>
      <Reference URI="/word/media/image3.emf?ContentType=image/x-emf">
        <DigestMethod Algorithm="http://www.w3.org/2001/04/xmlenc#sha256"/>
        <DigestValue>zwkYH6iglusLnNj865ws0v3VYbeLm/hYD+fbFie4B5Q=</DigestValue>
      </Reference>
      <Reference URI="/word/media/image4.jpeg?ContentType=image/jpeg">
        <DigestMethod Algorithm="http://www.w3.org/2001/04/xmlenc#sha256"/>
        <DigestValue>a8fqeh5K6Ku/rcm+gkw6d60ZRK1OR0kCbwcCQ5bumGI=</DigestValue>
      </Reference>
      <Reference URI="/word/media/image5.png?ContentType=image/png">
        <DigestMethod Algorithm="http://www.w3.org/2001/04/xmlenc#sha256"/>
        <DigestValue>PrRcobDn1txJE+zXeYKLqPphtiNlx6yPgwexP5gomjE=</DigestValue>
      </Reference>
      <Reference URI="/word/media/image6.jpeg?ContentType=image/jpeg">
        <DigestMethod Algorithm="http://www.w3.org/2001/04/xmlenc#sha256"/>
        <DigestValue>kOsD9WWJvUXqnBtDM1QqkoOQubxx3DvQB4mN80lECKY=</DigestValue>
      </Reference>
      <Reference URI="/word/media/image7.jpeg?ContentType=image/jpeg">
        <DigestMethod Algorithm="http://www.w3.org/2001/04/xmlenc#sha256"/>
        <DigestValue>O5Ron2ivzNRoroecrQqVBWSu3Q1dxIGrH+PG0urZqzM=</DigestValue>
      </Reference>
      <Reference URI="/word/media/image8.emf?ContentType=image/x-emf">
        <DigestMethod Algorithm="http://www.w3.org/2001/04/xmlenc#sha256"/>
        <DigestValue>dviw5lqYOWSwliePWcCbJ3sqAwDgCXeeVQhtKQBtAd4=</DigestValue>
      </Reference>
      <Reference URI="/word/media/image9.jpeg?ContentType=image/jpeg">
        <DigestMethod Algorithm="http://www.w3.org/2001/04/xmlenc#sha256"/>
        <DigestValue>0ZtciBIpiHZLF0PYwzQGU6u8N/QzAbLtT2bOGg7YOPE=</DigestValue>
      </Reference>
      <Reference URI="/word/numbering.xml?ContentType=application/vnd.openxmlformats-officedocument.wordprocessingml.numbering+xml">
        <DigestMethod Algorithm="http://www.w3.org/2001/04/xmlenc#sha256"/>
        <DigestValue>/DWDjj1Q2U62qaljo2EZ82stX1wy3MaEvcLxLjjSD1A=</DigestValue>
      </Reference>
      <Reference URI="/word/settings.xml?ContentType=application/vnd.openxmlformats-officedocument.wordprocessingml.settings+xml">
        <DigestMethod Algorithm="http://www.w3.org/2001/04/xmlenc#sha256"/>
        <DigestValue>b9hf7/0dMEY0Ct7UgShVTdUK3lhaZDDFCWKSDXVGRCY=</DigestValue>
      </Reference>
      <Reference URI="/word/styles.xml?ContentType=application/vnd.openxmlformats-officedocument.wordprocessingml.styles+xml">
        <DigestMethod Algorithm="http://www.w3.org/2001/04/xmlenc#sha256"/>
        <DigestValue>pGIAgXJbTxxzFI7xsuejG12PzWLCK/5syPc1+Ov85Yg=</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3p0j2Vj6dPdhy465zQLHcROmpuY4t1zsR4pNTTlB0PM=</DigestValue>
      </Reference>
    </Manifest>
    <SignatureProperties>
      <SignatureProperty Id="idSignatureTime" Target="#idPackageSignature">
        <mdssi:SignatureTime xmlns:mdssi="http://schemas.openxmlformats.org/package/2006/digital-signature">
          <mdssi:Format>YYYY-MM-DDThh:mm:ssTZD</mdssi:Format>
          <mdssi:Value>2019-07-24T13:34:51Z</mdssi:Value>
        </mdssi:SignatureTime>
      </SignatureProperty>
    </SignatureProperties>
  </Object>
  <Object Id="idOfficeObject">
    <SignatureProperties>
      <SignatureProperty Id="idOfficeV1Details" Target="#idPackageSignature">
        <SignatureInfoV1 xmlns="http://schemas.microsoft.com/office/2006/digsig">
          <SetupID>{294F4CBC-A65D-45CF-84DC-4978B01094CD}</SetupID>
          <SignatureText/>
          <SignatureImage>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VE5QUAcBAABMAAAAZAAAAAAAAAAAAAAAtwAAAD0AAAAAAAAAAAAAALgAAAA+AAAAKQCqAAAAAAAAAAAAAACAPwAAAAAAAAAAAACAPwAAAAAAAAAAAAAAAAAAAAAAAAAAAAAAAAAAAAAAAAAAIgAAAAwAAAD/////RgAAABwAAAAQAAAARU1GKwJAAAAMAAAAAAAAAA4AAAAUAAAAAAAAABAAAAAUAAAA</SignatureImage>
          <SignatureComments/>
          <WindowsVersion>10.0</WindowsVersion>
          <OfficeVersion>16.0.11727/18</OfficeVersion>
          <ApplicationVersion>16.0.11727</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2019-07-24T13:34:51Z</xd:SigningTime>
          <xd:SigningCertificate>
            <xd:Cert>
              <xd:CertDigest>
                <DigestMethod Algorithm="http://www.w3.org/2001/04/xmlenc#sha256"/>
                <DigestValue>H2tccKJG65uOE8HKc1rZW9DKqAPL+jPB+o6VIJFcMfQ=</DigestValue>
              </xd:CertDigest>
              <xd:IssuerSerial>
                <X509IssuerName>E=e-sign@esign-la.com, CN=ESign Class 3 Firma Electronica Avanzada para Estado de Chile CA, OU=Terminos de uso en www.esign-la.com/acuerdoterceros, O=E-Sign S.A., C=CL</X509IssuerName>
                <X509SerialNumber>7912669048092185078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H8BAAC/AAAAAAAAAAAAAAAkGAAAFgwAACBFTUYAAAEAPNEAAMEAAAAFAAAAAAAAAAAAAAAAAAAAgAcAADgEAAA1AQAArgAAAAAAAAAAAAAAAAAAAAi3BACwpw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</Object>
  <Object Id="idInvalidSigLnImg">AQAAAGwAAAAAAAAAAAAAAH8BAAC/AAAAAAAAAAAAAAAkGAAAFgwAACBFTUYAAAEA3NgAANQAAAAFAAAAAAAAAAAAAAAAAAAAgAcAADgEAAA1AQAArgAAAAAAAAAAAAAAAAAAAAi3BACwpw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yuAbMDQbNmVyT0RBn1FC9q6z+XdxH9Fu5W9mehrqCQ4=</DigestValue>
    </Reference>
    <Reference Type="http://www.w3.org/2000/09/xmldsig#Object" URI="#idOfficeObject">
      <DigestMethod Algorithm="http://www.w3.org/2001/04/xmlenc#sha256"/>
      <DigestValue>XTbc0IKS5gC+gN/aOEzl9eZJZZ+865AwfamIU6EiTlA=</DigestValue>
    </Reference>
    <Reference Type="http://uri.etsi.org/01903#SignedProperties" URI="#idSignedProperties">
      <Transforms>
        <Transform Algorithm="http://www.w3.org/TR/2001/REC-xml-c14n-20010315"/>
      </Transforms>
      <DigestMethod Algorithm="http://www.w3.org/2001/04/xmlenc#sha256"/>
      <DigestValue>n+AY4SELT8IUhCj8AIF29OBVuyfjppSj3AfnV1M1B0E=</DigestValue>
    </Reference>
    <Reference Type="http://www.w3.org/2000/09/xmldsig#Object" URI="#idValidSigLnImg">
      <DigestMethod Algorithm="http://www.w3.org/2001/04/xmlenc#sha256"/>
      <DigestValue>qQ6f8oQacRR3NWAblZJqnNBSFA3OmNeiCOHhhyZc5Jo=</DigestValue>
    </Reference>
    <Reference Type="http://www.w3.org/2000/09/xmldsig#Object" URI="#idInvalidSigLnImg">
      <DigestMethod Algorithm="http://www.w3.org/2001/04/xmlenc#sha256"/>
      <DigestValue>+jMeWlpsRR7FhVMAv7g+OWQxWF8EwOprWnAbTj8qABo=</DigestValue>
    </Reference>
  </SignedInfo>
  <SignatureValue>ad/4lmiJdEi+PFAdEe4Gp++/kFA2gnWLyRNHdDGL2QtAq9HjdHn81/3QRfS06RTyynPTN4yRbDEp
YeqKorrvv4HwVApHn3ioiRs+y4JhBJcWU6COlpTCewIc37FbyR5h3NNNSv9PfrRPQBo3V9Q3AC53
FgYzyUU5S3zauZlja0A29obAhA9K7o3pWyG7zMXSdYboWmhPfNBFlhLulxWY+l4w8HnK0XudxR2Y
b3Myo92Nxw9j6LHdX9bWztUnLaaKpxec5jtm6o8ntostnBQKGmIySiRH0Qa7v9DC8NT90Q/hDv0M
3noSQh09fU6KrgMjlSUvN24Rgqn1jM9/F9NAhg==</SignatureValue>
  <KeyInfo>
    <X509Data>
      <X509Certificate>MIIH4zCCBsugAwIBAgIIbJ25UJsXtRY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jcxNTE2Mi04MCMGA1UdEgQcMBqgGAYIKwYBBAHBAQKgDBYKOTk1NTE3NDAtSzANBgkqhkiG9w0BAQsFAAOCAQEAesmpWOe7/5LrxZXFGKB2QKOi/+TfqiKvNOR5pBLrUqFCaN8NBq758l1n/BeVF/eeBtgZoW9hX3hITMDSSZqfzTy+gUbPMOj74m8/r5DpSb0nvX9gS8bK1BwM+tbspjZm9oFTnROhrzvhATyJpmjrqESeDzIad9gcBWlxh3Qvx+8tEhgq5xr/EHxW8i9NRle+guZPR1gZGFDnyi+CW1h8TPNhmEbwnNCr6a2Lzj68brG8q1NL5NTCiLxmp3Ns4VXx5Dw3/IidENXZAdoG89FQPNZKqXmRUsYrFj+qYv2sS3pD/ZGFM17asG9ZJGlhlNcYsTgiAphFjrK2vuX0euzE7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
          </Transform>
          <Transform Algorithm="http://www.w3.org/TR/2001/REC-xml-c14n-20010315"/>
        </Transforms>
        <DigestMethod Algorithm="http://www.w3.org/2001/04/xmlenc#sha256"/>
        <DigestValue>u1XI2L5bQOezaH3tsITXcHvbIJQO29rCKO0YWkURzEY=</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Ef7e1tEoFLNAvbH58xsXEVtKkGKXr3JxWxrqDo5ri2o=</DigestValue>
      </Reference>
      <Reference URI="/word/endnotes.xml?ContentType=application/vnd.openxmlformats-officedocument.wordprocessingml.endnotes+xml">
        <DigestMethod Algorithm="http://www.w3.org/2001/04/xmlenc#sha256"/>
        <DigestValue>pNzelwNuJchoDOSo792EZsxmN2UAPhh/yo3xIhXwJ6g=</DigestValue>
      </Reference>
      <Reference URI="/word/fontTable.xml?ContentType=application/vnd.openxmlformats-officedocument.wordprocessingml.fontTable+xml">
        <DigestMethod Algorithm="http://www.w3.org/2001/04/xmlenc#sha256"/>
        <DigestValue>0taTyckf4KVbKbX+/6Kaxdw6Smhg+ZJozcu/3TKFXm0=</DigestValue>
      </Reference>
      <Reference URI="/word/footer1.xml?ContentType=application/vnd.openxmlformats-officedocument.wordprocessingml.footer+xml">
        <DigestMethod Algorithm="http://www.w3.org/2001/04/xmlenc#sha256"/>
        <DigestValue>xpqROmlmuZa2LOu3SqQN/Say+rE41ySIReCydjrW7h4=</DigestValue>
      </Reference>
      <Reference URI="/word/footer2.xml?ContentType=application/vnd.openxmlformats-officedocument.wordprocessingml.footer+xml">
        <DigestMethod Algorithm="http://www.w3.org/2001/04/xmlenc#sha256"/>
        <DigestValue>lZU6tpDJVwEe+O5ss770GmcIItwYpNTaXx0oAICw8F0=</DigestValue>
      </Reference>
      <Reference URI="/word/footnotes.xml?ContentType=application/vnd.openxmlformats-officedocument.wordprocessingml.footnotes+xml">
        <DigestMethod Algorithm="http://www.w3.org/2001/04/xmlenc#sha256"/>
        <DigestValue>8ujh9UyFHtXEa+7EQEmtnVR2T/vL3niqrods+/rhOlw=</DigestValue>
      </Reference>
      <Reference URI="/word/media/image1.jpeg?ContentType=image/jpeg">
        <DigestMethod Algorithm="http://www.w3.org/2001/04/xmlenc#sha256"/>
        <DigestValue>GvpFreXMUUd1NEGvNjFzkMVU2jL7ounzvyvZeJHIEQY=</DigestValue>
      </Reference>
      <Reference URI="/word/media/image10.jpeg?ContentType=image/jpeg">
        <DigestMethod Algorithm="http://www.w3.org/2001/04/xmlenc#sha256"/>
        <DigestValue>aDGV0qU+Pd8vu/7EAr1h6HZvC0gFWt7lZtKE0V5GxLg=</DigestValue>
      </Reference>
      <Reference URI="/word/media/image11.jpeg?ContentType=image/jpeg">
        <DigestMethod Algorithm="http://www.w3.org/2001/04/xmlenc#sha256"/>
        <DigestValue>99J9A9Qm4OgR+MyuvvA91dmujNgcZEISTHiLVZjYAH4=</DigestValue>
      </Reference>
      <Reference URI="/word/media/image12.jpeg?ContentType=image/jpeg">
        <DigestMethod Algorithm="http://www.w3.org/2001/04/xmlenc#sha256"/>
        <DigestValue>nib1fNyg2vOMcTQXLAJKeqYyDhRUHYtO4LoN4xUujgc=</DigestValue>
      </Reference>
      <Reference URI="/word/media/image13.jpeg?ContentType=image/jpeg">
        <DigestMethod Algorithm="http://www.w3.org/2001/04/xmlenc#sha256"/>
        <DigestValue>0QrNkeeCKwji9LNNqy0bGsaofqj2i3SXGBfrXOHBUBM=</DigestValue>
      </Reference>
      <Reference URI="/word/media/image14.jpeg?ContentType=image/jpeg">
        <DigestMethod Algorithm="http://www.w3.org/2001/04/xmlenc#sha256"/>
        <DigestValue>xgUQu36QIwHBObLUIh67QGQ6tq/QC2BXIskgceDje1Q=</DigestValue>
      </Reference>
      <Reference URI="/word/media/image15.jpeg?ContentType=image/jpeg">
        <DigestMethod Algorithm="http://www.w3.org/2001/04/xmlenc#sha256"/>
        <DigestValue>swVlzQMO6cdHEG3rK2TuJtHQXHAf/6l4finOA1mnPE4=</DigestValue>
      </Reference>
      <Reference URI="/word/media/image2.emf?ContentType=image/x-emf">
        <DigestMethod Algorithm="http://www.w3.org/2001/04/xmlenc#sha256"/>
        <DigestValue>ji/RNe0n5++jXbxAUiwXMUccdtwKnjqLaqA3nr3optA=</DigestValue>
      </Reference>
      <Reference URI="/word/media/image3.emf?ContentType=image/x-emf">
        <DigestMethod Algorithm="http://www.w3.org/2001/04/xmlenc#sha256"/>
        <DigestValue>zwkYH6iglusLnNj865ws0v3VYbeLm/hYD+fbFie4B5Q=</DigestValue>
      </Reference>
      <Reference URI="/word/media/image4.jpeg?ContentType=image/jpeg">
        <DigestMethod Algorithm="http://www.w3.org/2001/04/xmlenc#sha256"/>
        <DigestValue>a8fqeh5K6Ku/rcm+gkw6d60ZRK1OR0kCbwcCQ5bumGI=</DigestValue>
      </Reference>
      <Reference URI="/word/media/image5.png?ContentType=image/png">
        <DigestMethod Algorithm="http://www.w3.org/2001/04/xmlenc#sha256"/>
        <DigestValue>PrRcobDn1txJE+zXeYKLqPphtiNlx6yPgwexP5gomjE=</DigestValue>
      </Reference>
      <Reference URI="/word/media/image6.jpeg?ContentType=image/jpeg">
        <DigestMethod Algorithm="http://www.w3.org/2001/04/xmlenc#sha256"/>
        <DigestValue>kOsD9WWJvUXqnBtDM1QqkoOQubxx3DvQB4mN80lECKY=</DigestValue>
      </Reference>
      <Reference URI="/word/media/image7.jpeg?ContentType=image/jpeg">
        <DigestMethod Algorithm="http://www.w3.org/2001/04/xmlenc#sha256"/>
        <DigestValue>O5Ron2ivzNRoroecrQqVBWSu3Q1dxIGrH+PG0urZqzM=</DigestValue>
      </Reference>
      <Reference URI="/word/media/image8.emf?ContentType=image/x-emf">
        <DigestMethod Algorithm="http://www.w3.org/2001/04/xmlenc#sha256"/>
        <DigestValue>dviw5lqYOWSwliePWcCbJ3sqAwDgCXeeVQhtKQBtAd4=</DigestValue>
      </Reference>
      <Reference URI="/word/media/image9.jpeg?ContentType=image/jpeg">
        <DigestMethod Algorithm="http://www.w3.org/2001/04/xmlenc#sha256"/>
        <DigestValue>0ZtciBIpiHZLF0PYwzQGU6u8N/QzAbLtT2bOGg7YOPE=</DigestValue>
      </Reference>
      <Reference URI="/word/numbering.xml?ContentType=application/vnd.openxmlformats-officedocument.wordprocessingml.numbering+xml">
        <DigestMethod Algorithm="http://www.w3.org/2001/04/xmlenc#sha256"/>
        <DigestValue>/DWDjj1Q2U62qaljo2EZ82stX1wy3MaEvcLxLjjSD1A=</DigestValue>
      </Reference>
      <Reference URI="/word/settings.xml?ContentType=application/vnd.openxmlformats-officedocument.wordprocessingml.settings+xml">
        <DigestMethod Algorithm="http://www.w3.org/2001/04/xmlenc#sha256"/>
        <DigestValue>b9hf7/0dMEY0Ct7UgShVTdUK3lhaZDDFCWKSDXVGRCY=</DigestValue>
      </Reference>
      <Reference URI="/word/styles.xml?ContentType=application/vnd.openxmlformats-officedocument.wordprocessingml.styles+xml">
        <DigestMethod Algorithm="http://www.w3.org/2001/04/xmlenc#sha256"/>
        <DigestValue>pGIAgXJbTxxzFI7xsuejG12PzWLCK/5syPc1+Ov85Yg=</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3p0j2Vj6dPdhy465zQLHcROmpuY4t1zsR4pNTTlB0PM=</DigestValue>
      </Reference>
    </Manifest>
    <SignatureProperties>
      <SignatureProperty Id="idSignatureTime" Target="#idPackageSignature">
        <mdssi:SignatureTime xmlns:mdssi="http://schemas.openxmlformats.org/package/2006/digital-signature">
          <mdssi:Format>YYYY-MM-DDThh:mm:ssTZD</mdssi:Format>
          <mdssi:Value>2019-07-28T23:19:31Z</mdssi:Value>
        </mdssi:SignatureTime>
      </SignatureProperty>
    </SignatureProperties>
  </Object>
  <Object Id="idOfficeObject">
    <SignatureProperties>
      <SignatureProperty Id="idOfficeV1Details" Target="#idPackageSignature">
        <SignatureInfoV1 xmlns="http://schemas.microsoft.com/office/2006/digsig">
          <SetupID>{BD7D4214-13E8-46F8-85F6-7E6ABEC07BBA}</SetupID>
          <SignatureText/>
          <SignatureImage>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vnv/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EwAAABkAAAAAAAAAAAAAABiAAAATAAAAAAAAAAAAAAAYwAAAE0AAAApAKoAAAAAAAAAAAAAAIA/AAAAAAAAAAAAAIA/AAAAAAAAAAAAAAAAAAAAAAAAAAAAAAAAAAAAAAAAAAAiAAAADAAAAP////9GAAAAHAAAABAAAABFTUYrAkAAAAwAAAAAAAAADgAAABQAAAAAAAAAEAAAABQAAAA=</SignatureImage>
          <SignatureComments/>
          <WindowsVersion>10.0</WindowsVersion>
          <OfficeVersion>16.0.11727/18</OfficeVersion>
          <ApplicationVersion>16.0.11727</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2019-07-28T23:19:31Z</xd:SigningTime>
          <xd:SigningCertificate>
            <xd:Cert>
              <xd:CertDigest>
                <DigestMethod Algorithm="http://www.w3.org/2001/04/xmlenc#sha256"/>
                <DigestValue>AAS5fNZ9qLSTI7LW4OCqx2u0eXpUa1sFLJuq1l8+LcI=</DigestValue>
              </xd:CertDigest>
              <xd:IssuerSerial>
                <X509IssuerName>E=e-sign@esign-la.com, CN=ESign Class 3 Firma Electronica Avanzada para Estado de Chile CA, OU=Terminos de uso en www.esign-la.com/acuerdoterceros, O=E-Sign S.A., C=CL</X509IssuerName>
                <X509SerialNumber>7826615483290334486</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eFAAAEgoAACBFTUYAAAEAZMAAAMsAAAAFAAAAAAAAAAAAAAAAAAAAgAcAADgEAAA1AQAArgAAAAAAAAAAAAAAAAAAAAi3BACwpw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8AEc88nYJAAAAIOluAHI88nao6zwAIOluAMIFAGMAAAAAwgUAYwAAAAAg6W4AAAAAAAAAAAAAAAAAAAAAAGD5bgAAAAAAAAAAAAAAAAAAAAAAAAAAAAAAAAAAAAAAAAAAAAAAAAAAAAAAAAAAAAAAAAAAAAAAAAAAAAAAAAAAAAAASWzZe4Dv3xBQ7DwAhLbtdgAAAAABAAAAqOs8AP//AAAAAAAAtLjtdrS47XbI798QgOw8AITsPADCBQBjAAAAAAAAAAAGJDh2CQAAAFQG7v8HAAAAvOw8AMwTLXYB2AAAvOw8AAAAAAAAAAAAAAAAAAAAAAAAAAAAAgAAAm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Z/9//3//f/9//3//f/9//3//f/9//3//f/9//3//f/9//3//f/9//3//f/9//3//f/9//3//f/9//3//f/9//3//f/9//3//f/9//3//f/9//3//f/9//3//f/9//3//f/9//3//f/9//3//f/9//3//f/9//3//f/9//3//f/9//3//f/9//3//f/9//3//f/9//3//f/9//3//f/9//3//f/9//3//f/9//3//f/9//3//f/9//3//f/9//3//f/9//3//f/9//3//f/9//3//f/9//3//f/9//3//f/9//3//f/9//3//f/9//3//f/9//3//f/9//3//f/9//3//f/9//3//f/9//3//f/9//3//f/9//3//f/9//3//f/9//3//f/9//3//f/9//3//f/9//3//f/9//3//f/9//3//f753mBX/f/9//3//f/9//3//f/9//3//f/9//3//f/9//3//f/9//3//f/9//3//f/9//3//f/9//3//f/9//3//f/9//3//f/9//3//f/9//3//f/9//3//f/9//3//f/9//3//f/9//3//f/9//3//f/9//3//f/9//3//f/9//3//f/9//3//f/9//3//f/9//3//f/9//3//f/9//3//f/9//3//f/9//3//f/9//3//f/9//3//f/9//3//f/9//3//f/9//3//f/9//3//f/9//3//f/9//3//f/9//3//f/9//3//f/9//3//f/9//3//f/9//3//f/9//3//f/9//3//f/9//3//f/9//3//f/9//3//f/9//3//f/9//3//f/9//3//f/9//3//f/9//3//f/9//3//f/9//3//f/9//3/ee7tKflv/f/9//3//f/9//3//f/9//3//f/9//3//f/9//3//f/9//3//f/9//3//f/9//3//f/9//3//f/9//3//f/9//3//f/9//3//f/9//3//f/9//3//f/9//3//f/9//3//f/9//3//f/9//3//f/9//3//f/9//3//f/9//3//f/9//3//f/9//3//f/9//3//f/9//3//f/9//3//f/9//3//f/9//3//f/9//3//f/9//3//f/9//3//f/9//3//f/9//3//f/9//3//f/9//3//f/9//3//f/9//3//f/9//3//f/9//3//f/9//3//f/9//3//f/9//3//f/9//3//f/9//3//f/9//3//f/9//3//f/9//3//f/9//3//f/9//3//f/9//3//f/9//3//f/9//3//f/9//3//f/9//3++c/1K/3//f/9//3//f/9//3//f/9//3//f/9//3//f/9//3//f/9//3//f/9//3//f/9//3//f/9//3//f/9//3//f/9//3//f/9//3//f/9//3//f/9//3//f/9//3//f/9//3//f/9//3//f/9//3//f/9//3//f/9//3//f/9//3//f/9//3//f/9//3//f/9//3//f/9//3//f/9//3//f/9//3//f/9//3//f/9//3//f/9//3//f/9//3//f/9//3//f/9//3//f/9//3//f/9//3//f/9//3//f/9//3//f/9//3//f/9//3//f/9//3//f/9//3//f/9//3//f/9//3//f/9//3//f/9//3//f/9//3//f/9//3//f/9//3//f/9//3//f/9//3//f/9//3//f/9//3//f/9//3//f/9//398Nv9//3//f/9//3//f/9//3//f/9//3//f/9//3//f/9//3//f/9//3//f/9//3//f/9//3//f/9//3//f/9//3//f/9//3//f/9//3//f/9//3//f/9//3//f/9//3//f/9//3//f/9//3//f/9//3//f/9//3//f/9//3//f/9//3//f/9//3//f/9//3//f/9//3//f/9//3//f/9//3//f/9//3//f/9//3//f/9//3//f/9//3//f/9//3//f/9//3//f/9//3//f/9//3//f/9//3//f/9//3//f/9//3//f/9//3//f/9//3//f/9//3//f/9//3//f/9//3//f/9//3//f/9//3//f/9//3//f/9//3//f/9//3//f/9//3//f/9//3//f/9//3//f/9//3//f/9//3//f/9//3//f/9/ezb/f/9//3//f/9//3//f/9//3//f/9//3//f/9//3//f/9//3//f/9//3//f/9//3//f/9//3//f/9//3//f/9//3//f/9//3//f/9//3//f/9//3//f/9//3//f/9//3//f/9//3//f/9//3//f/9//3//f/9//3//f/9//3//f/9//3//f/9//3//f/9//3//f/9//3//f/9//3//f/9//3//f/9//3//f/9//3//f/9//3//f/9//3//f/9//3//f/9//3//f/9//3//f/9//3//f/9//3//f/9//3//f/9//3//f/9//3//f/9//3//f/9//3//f/9//3//f/9//3//f/9//3//f/9//3//f/9//3//f/9//3//f/9//3//f/9//3//f/9//3//f/9//3//f/9//3//f/9//3//f/9//3//f5xC/3//f/9//3//f/9//3//f/9//3//f/9//3//f/9//3//f/9//3//f/9//3//f/9//3//f/9//3//f/9//3//f/9//3//f/9//3//f/9//3//f/9//3//f/9//3//f/9//3//f/9//3//f/9//3//f/9//3//f/9//3//f/9//3//f/9//3//f/9//3//f/9//3//f/9//3//f/9//3//f/9//3//f/9//3//f/9//3//f/9//3//f/9//3//f/9//3//f/9//3//f/9//3//f/9//3//f/9//3//f/9//3//f/9//3//f/9//3//f/9//3//f/9//3//f/9//3//f/9//3//f/9//3//f/9//3//f/9//3//f/9//3//f/9//3//f/9//3//f/9//3//f/9//3//f/9//3//f/9//3//f/9//3/cSv9z/3//f/9//3//f/9//3//f/9//3//f/9//3//f/9//3//f/9//3//f/9//3//f/9//3//f/9//3//f/9//3//f/9//3//f/9//3//f/9//3//f/9//3//f/9//3//f/9//3//f/9//3//f/9//3//f/9//3//f/9//3//f/9//3//f/9//3//f/9//3//f/9//3//f/9//3//f/9//3//f/9//3//f/9//3//f/9//3//f/9//3//f/9//3//f/9//3//f/9//3//f/9//3//f/9//3//f/9//3//f/9//3//f/9//3//f/9//3//f/9//3//f/9//3//f/9//3//f/9//3//f/9//3//f/9//3//f/9//3//f/9//3//f/9//3//f/9//3//f/9//3//f/9//3//f/9//3//f/9//3//f/9/HFt/Y/9//3//f/9//3//f/9//3//f/9//3//f/9//3//f/9//3//f/9//3//f/9//3//f/9//3//f/9//3//f/9//3//f/9//3//f/9//3//f/9//3//f/9//3//f/9//3//f/9//3//f/9//3//f/9//3//f/9//3//f/9//3//f/9//3//f/9//3//f/9//3//f/9//3//f/9//3//f/9//3//f/9//3//f/9//3//f/9//3//f/9//3//f/9//3//f/9//3//f/9//3//f/9//3//f/9//3//f/9//3//f/9//3//f/9//3//f/9//3//f/9//3//f/9//3//f/9//3//f/9//3//f/9//3//f/9//3//f/9//3//f/9//3//f/9//3//f/9//3//f/9//3//f/9//3//f/9//3//f/9//3//f993/kr/f/9//3//f/9//3//f/9//3//f/9//3//f/9//3//f/9//3//f/9//3//f/9//3//f/9//3//f/9//3//f/9//3//f/9//3//f/9//3//f/9//3//f/9//3//f/9//3//f/9//3//f/9//3//f/9//3//f/9//3//f/9//3//f/9//3//f/9//3//f/9//3//f/9//3//f/9//3//f/9//3//f/9//3//f/9//3//f/9//3//f/9//3//f/9//3//f/9//3//f/9//3//f/9//3//f/9//3//f/9//3//f/9//3//f/9//3//f/9//3//f/9//3//f/9//3//f/9//3//f/9//3//f/9//3//f/9//3//f/9//3//f/9//3//f/9//3//f/9//3//f/9//3//f/9//3//f/9//3//f/9//3//f5s6/3//f/9//3//f/9//3//f/9//3//f/9//3//f/9//3//f/9//3//f/9//3//f/9//3//f/9//3//f/9//3//f/9//3//f/9//3//f/9//3//f/9//3//f/9//3//f/9//3//f/9//3//f/9//3//f/9//3//f/9//3//f/9//3//f/9//3//f/9//3//f/9//3//f/9//3//f/9//3//f/9//3//f/9//3//f/9//3//f/9//3//f/9//3//f/9//3//f/9//3//f/9//3//f/9//3//f/9//3//f/9//3//f/9//3//f/9//3//f/9//3//f/9//3//f/9//3//f/9//3//f/9//3//f/9//3//f/9//3//f/9//3//f/9//3//f/9//3//f/9//3//f/9//3//f/9//3//f/9//3//f/9//39aNv9//3//f/9//3//f/9//3//f/9//3//f/9//3//f/9//3//f/9//3//f/9//3//f/9//3//f/9//3//f/9//3//f/9//3//f/9//3//f/9//3//f/9//3//f/9//3//f/9//3//f/9//3//f/9//3//f/9//3//f/9//3//f/9//3//f/9//3//f/9//3//f/9//3//f/9//3//f/9//3//f/9//3//f/9//3//f/9//3//f/9//3//f/9//3//f/9//3//f/9//3//f/9//3//f/9//3//f/9//3//f/9//3//f/9//3//f/9//3//f/9//3//f/9//3//f/9//3//f/9//3//f/9//3//f/9//3//f/9//3//f/9//3//f/9//3//f/9//3//f/9//3//f/9//3//f/9//3//f/9//3//f/9/nD7/d/9//3//f/9//3//f/9//3//f/9//3//f/9//3//f/9//3//f/9//3//f/9//3//f/9//3//f/9//3//f/9//3//f/9//3//f/9//3//f/9//3//f/9//3//f/9//3//f/9//3//f/9//3//f/9//3//f/9//3//f/9//3//f/9//3//f/9//3//f/9//3//f/9//3//f/9//3//f/9//3//f/9//3//f/9//3//f/9//3//f/9//3//f/9//3//f/9//3//f/9//3//f/9//3//f/9//3//f/9//3//f/9//3//f/9//3//f/9//3//f/9//3//f/9//3//f/9//3//f/9//3//f/9//3//f/9//3//f/9//3//f/9//3//f/9//3//f/9//3//f/9//3//f/9//3//f/9//3//f/9//3//f/xOv2v/f/9//3//f/9//3//f/9//3//f/9//3//f/9//3//f/9//3//f/9//3//f/9//3//f/9//3//f/9//3//f/9//3//f/9//3//f/9//3//f/9//3//f/9//3//f/9//3//f/9//3//f/9//3//f/9//3//f/9//3//f/9//3//f/9//3//f/9//3//f/9//3//f/9//3//f/9//3//f/9//3//f/9//3//f/9//3//f/9//3//f/9//3//f/9//3//f/9//3//f/9//3//f/9//3//f/9//3//f/9//3//f/9//3//f/9//3//f/9//3//f/9//3//f/9//3//f/9//3//f/9//3//f/9//3//f/9//3//f/9//3//f/9//3//f/9//3//f/9//3//f/9//3//f/9//3//f/9//3//f/9//389X11X/3//f/9//3//f/9//3//f/9//3//f/9//3//f/9//3//f/9//3//f/9//3//f/9//3//f/9//3//f/9//3//f/9//3//f/9//3//f/9//3//f/9//3//f/9//3//f/9//3//f/9//3//f/9//3//f/9//3//f/9//3//f/9//3//f/9//3//f/9//3//f/9//3//f/9//3//f/9//3//f/9//3//f/9//3//f/9//3//f/9//3//f/9//3//f/9//3//f/9//3//f/9//3//f/9//3//f/9//3//f/9//3//f/9//3//f/9//3//f/9//3//f/9//3//f/9//3//f/9//3//f/9//3//f/9//3//f/9//3//f/9//3//f/9//3//f/9//3//f/9//3//f/9//3//f/9//3//f/9//3//f/9/3nseR/9//3//f/9//3//f/9//3//f/9//3//f/9//3//f/9//3//f/9//3//f/9//3//f/9//3//f/9//3//f/9//3//f/9//3//f/9//3//f/9//3//f/9//3//f/9//3//f/9//3//f/9//3//f/9//3//f/9//3//f/9//3//f/9//3//f/9//3//f/9//3//f/9//3//f/9//3//f/9//3//f/9//3//f/9//3//f/9//3//f/9//3//f/9//3//f/9//3//f/9//3//f/9//3//f/9//3//f/9//3//f/9//3//f/9//3//f/9//3//f/9//3//f/9//3//f/9//3//f/9//3//f/9//3//f/9//3//f/9//3//f/9//3//f/9//3//f/9//3//f/9//3//f/9//3//f/9//3//f/9//3//f/9/uz7/f/9//3//f/9//3//f/9//3//f/9//3//f/9//3//f/9//3//f/9//3//f/9//3//f/9//3//f/9//3//f/9//3//f/9//3//f/9//3//f/9//3//f/9//3//f/9//3//f/9//3//f/9//3//f/9//3//f/9//3//f/9//3//f/9//3//f/9//3//f/9//3//f/9//3//f/9//3//f/9//3//f/9//3//f/9//3//f/9//3//f/9//3//f/9//3//f/9//3//f/9//3//f/9//3//f/9//3//f/9//3//f/9//3//f/9//3//f/9//3//f/9//3//f/9//3//f/9//3//f/9//3//f/9//3//f/9//3//f/9//3//f/9//3//f/9//3//f/9//3//f/9//3//f/9//3//f/9//3//f/9//3//f5s6/3//f/9//3//f/9//3//f/9//3//f/9//3//f/9//3//f/9//3//f35n/3//f/9//3//f/9//3//f/9//3//f/9//3//f/9//3//f/9//3//f/9//3//f/9//3//f/9//3//f/9//3//f/9//3//f/9//3//f/9//3//f/9//3//f/9//3//f/9//3//f/9//3//f/9//3//f/9//3//f/9//3//f/9//3//f/9//3//f/9//3//f/9//3//f/9//3//f/9//3//f/9//3//f/9//3//f/9//3//f/9//3//f/9//3//f/9//3//f/9//3//f/9//3//f/9//3//f/9//3//f/9//3//f/9//3//f/9//3//f/9//3//f/9//3//f/9//3//f/9//3//f/9//3//f/9//3//f/9//3//f/9//3+cQv9//3//f/9//3//f/9//3//f/9//3//f/9//3//f/9//3//f/9/33saIv9//3//f/9//3//f/9//3//f/9//3//f/9//3//f/9//3//f/9//3//f/9//3//f/9//3//f/9//3//f/9//3//f/9//3//f/9//3//f/9//3//f/9//3//f/9//3//f/9//3//f/9//3//f/9//3//f/9//3//f/9//3//f/9//3//f/9//3//f/9//3//f/9//3//f/9//3//f/9//3//f/9//3//f/9//3//f/9//3//f/9//3//f/9//3//f/9//3//f/9//3//f/9//3//f/9//3//f/9//3//f/9//3//f/9//3//f/9//3//f/9//3//f/9//3//f/9//3//f/9//3//f/9//3//f/9//3//f/9//3//f/9/HFe/a/9//3//f/9//3//f/9//3//f/9//3//f/9//3//f/9//3//f/9/tx3/f/9//3//f/9//3//f/9//3//f/9//3//f/9//3//f/9//3//f/9//3//f/9//3//f/9//3//f/9//3//f/9//3//f/9//3//f/9//3//f/9//3//f/9//3//f/9//3//f/9//3//f/9//3//f/9//3//f/9//3//f/9//3//f/9//3//f/9//3//f/9//3//f/9//3//f/9//3//f/9//3//f/9//3//f/9//3//f/9//3//f/9//3//f/9//3//f/9//3//f/9//3//f/9//3//f/9//3//f/9//3//f/9//3//f/9//3//f/9//3//f/9//3//f/9//3//f/9//3//f/9//3//f/9//3//f/9//3//f/9//3//f31rPlf/f/9//3//f/9//3//f/9//3//f/9//3//f/9//3//f/9//3//fzo2n2f/f/9//3//f/9//3//f/9//3//f/9//3//f/9//3//f/9//3//f/9//3//f/9//3//f/9//3//f/9//3//f/9//3//f/9//3//f/9//3//f/9//3//f/9//3//f/9//3//f/9//3//f/9//3//f/9//3//f/9//3//f/9//3//f/9//3//f/9//3//f/9//3//f/9//3//f/9//3//f/9//3//f/9//3//f/9//3//f/9//3//f/9//3//f/9//3//f/9//3//f/9//3//f/9//3//f/9//3//f/9//3//f/9//3//f/9//3//f/9//3//f/9//3//f/9//3//f/9//3//f/9//3//f/9//3//f/9//3//f/9//3//f7tC/3//f/9//3//f/9//3//f/9//3//f/9//3//f/9//3//f/9//3+aSh5L/3//f/9//3//f/9//3//f/9//3//f/9//3//f/9//3//f/9//3//f/9//3//f/9//3//f/9//3//f/9//3//f/9//3//f/9//3//f/9//3//f/9//3//f/9//3//f/9//3//f/9//3//f/9//3//f/9//3//f/9//3//f/9//3//f/9//3//f/9//3//f/9//3//f/9//3//f/9//3//f/9//3//f/9//3//f/9//3//f/9//3//f/9//3//f/9//3//f/9//3//f/9//3//f/9//3//f/9//3//f/9//3//f/9//3//f/9//3//f/9//3//f/9//3//f/9//3//f/9//3//f/9//3//f/9//3//f/9//3//f/9//397Nv9//3//f/9//3//f/9//3//f/9//3//f/9//3//f/9//3//f/9/PWNbLv9//3//f/9//3//f/9//3//f/9//3//f/9//3//f/9//3//f/9//3//f/9//3//f/9//3//f/9//3//f/9//3//f/9//3//f/9//3//f/9//3//f/9//3//f/9//3//f/9//3//f/9//3//f/9//3//f/9//3//f/9//3//f/9//3//f/9//3//f/9//3//f/9//3//f/9//3//f/9//3//f/9//3//f/9//3//f/9//3//f/9//3//f/9//3//f/9//3//f/9//3//f/9//3//f/9//3//f/9//3//f/9//3//f/9//3//f/9//3//f/9//3//f/9//3//f/9//3//f/9//3//f/9//3//f/9//3//f/9//3//f/9/ejr/f/9//3//f/9//3//f/9//3//f/9//3//f/9//3//f/9//3//f953uRX/f/9//3//f/9//3//f/9//3//f/9//3//f/9//3//f/9//3//f/9//3//f/9//3//f/9//3//f/9//3//f/9//3//f/9//3//f/9//3//f/9//3//f/9//3//f/9//3//f/9//3//f/9//3//f/9//3//f/9//3//f/9//3//f/9//3//f/9//3//f/9//3//f/9//3//f/9//3//f/9//3//f/9//3//f/9//3//f/9//3//f/9//3//f/9//3//f/9//3//f/9//3//f/9//3//f/9//3//f/9//3//f/9//3//f/9//3//f/9//3//f/9//3//f/9//3//f/9//3//f/9//3//f/9//3//f/9//3//f/9//3//f9tSv2v/f/9//3//f/9//3//f/9//3//f/9//3//f/9//3//f/9//3//f5gR32v/f/9//3//f/9//3//f/9//3//f/9//3//f/9//3//f/9//3//f/9//3//f/9//3//f/9//3//f/9//3//f/9//3//f/9//3//f/9//3//f/9//3//f/9//3//f/9//3//f/9//3//f/9//3//f/9//3//f/9//3//f/9//3//f/9//3//f/9//3//f/9//3//f/9//3//f/9//3//f/9//3//f/9//3//f/9//3//f/9//3//f/9//3//f/9//3//f/9//3//f/9//3//f/9//3//f/9//3//f/9//3//f/9//3//f/9//3//f/9//3//f/9//3//f/9//3//f/9//3//f/9//3//f/9//3//f/9//3//f/9//3+dbz5T/3//f/9//3//f/9//3//f/9//3//f/9//3//f/9//3//f/9//38bIh5D/3//f/9//3//f/9//3//f/9//3//f/9//3//f/9//3//f/9//3//f/9//3//f/9//3//f/9//3//f/9//3//f/9//3//f/9//3//f/9//3//f/9//3//f/9//3//f/9//3//f/9//3//f/9//3//f/9//3//f/9//3//f/9//3//f/9//3//f/9//3//f/9//3//f/9//3//f/9//3//f/9//3//f/9//3//f/9//3//f/9//3//f/9//3//f/9//3//f/9//3//f/9//3//f/9//3//f/9//3//f/9//3//f/9//3//f/9//3//f/9//3//f/9//3//f/9//3//f/9//3//f/9//3//f/9//3//f/9//3//f/9//397Ov9//3//f/9//3//f/9//3//f/9//3//f/9//3//f/9//3//f/9/OS69Nv9//3//f/9//3//f/9//3//f/9//3//f/9//3//f/9//3//f/9//3//f/9//3//f/9//3//f/9//3//f/9//3//f/9//3//f/9//3//f/9//3//f/9//3//f/9//3//f/9//3//f/9//3//f/9//3//f/9//3//f/9//3//f/9//3//f/9//3//f/9//3//f/9//3//f/9//3//f/9//3//f/9//3//f/9//3//f/9//3//f/9//3//f/9//3//f/9//3//f/9//3//f/9//3//f/9//3//f/9//3//f/9//3//f/9//3//f/9//3//f/9//3//f/9//3//f/9//3//f/9//3//f/9//3//f/9//3//f/9//3//f/9/mzb/f/9//3//f/9//3//f/9//3//f/9//3//f/9//3//f/9//3//f5tGmzb/e/9//3//f/9//3//f/9//3//f/9//3//f/9//3//f/9//3//f/9//3//f/9//3//f/9//3//f/9//3//f/9//3//f/9//3//f/9//3//f/9//3//f/9//3//f/9//3//f/9//3//f/9//3//f/9//3//f/9//3//f/9//3//f/9//3//f/9//3//f/9//3//f/9//3//f/9//3//f/9//3//f/9//3//f/9//3//f/9//3//f/9//3//f/9//3//f/9//3//f/9//3//f/9//3//f/9//3//f/9//3//f/9//3//f/9//3//f/9//3//f/9//3//f/9//3//f/9//3//f/9//3//f/9//3//f/9//3//f/9//3//f7tG/3f/f/9//3//f/9//3//f/9//3//f/9//3//f/9//3//f/9//3+7Rl5fPVP/f/9//3//f/9//3//f/9//3//f/9//3//f/9//3//f/9//3//f/9//3//f/9//3//f/9//3//f/9//3//f/9//3//f/9//3//f/9//3//f/9//3//f/9//3//f/9//3//f/9//3//f/9//3//f/9//3//f/9//3//f/9//3//f/9//3//f/9//3//f/9//3//f/9//3//f/9//3//f/9//3//f/9//3//f/9//3//f/9//3//f/9//3//f/9//3//f/9//3//f/9//3//f/9//3//f/9//3//f/9//3//f/9//3//f/9//3//f/9//3//f/9//3//f/9//3//f/9//3//f/9//3//f/9//3//f/9//3//f/9//39dY59j/3//f/9//3//f/9//3//f/9//3//f/9//3//f/9//3//f/9/3Er/d3s2/3//f/9//3//f/9//3//f/9//3//f/9//3//f/9//3//f/9//3//f/9//3//f/9//3//f/9//3//f/9//3//f/9//3//f/9//3//f/9//3//f/9//3//f/9//3//f/9//3//f/9//3//f/9//3//f/9//3//f/9//3//f/9//3//f/9//3//f/9//3//f/9//3//f/9//3//f/9//3//f/9//3//f/9//3//f/9//3//f/9//3//f/9//3//f/9//3//f/9//3//f/9//3//f/9//3//f/9//3//f/9//3//f/9//3//f/9//3//f/9//3//f/9//3//f/9//3//f/9//3//f/9//3//f/9//3//f/9//3//f/9/3nf9Rv9//3//f/9//3//f/9//3//f/9//3//f/9//3//f/9//3//f9tK/3e7Qv9//3//f/9//3//f/9//3//f/9//3//f/9//3//f/9//3//f/9//3//f/9//3//f/9//3//f/9//3//f/9//3//f/9//3//f/9//3//f/9//3//f/9//3//f/9//3//f/9//3//f/9//3//f/9//3//f/9//3//f/9//3//f/9//3//f/9//3//f/9//3//f/9//3//f/9//3//f/9//3//f/9//3//f/9//3//f/9//3//f/9//3//f/9//3//f/9//3//f/9//3//f/9//3//f/9//3//f/9//3//f/9//3//f/9//3//f/9//3//f/9//3//f/9//3//f/9//3//f/9//3//f/9//3//f/9//3//f/9//3//f/9/uz7/f/9//3//f/9//3//f/9//3//f/9//3//f/9//3//f/9//3/bTv93PVu/a/9//3//f/9//3//f/9//3//f/9//3//f/9//3//f/9//3//f/9//3//f/9//3//f/9//3//f/9//3//f/9//3//f/9//3//f/9//3//f/9//3//f/9//3//f/9//3//f/9//3//f/9//3//f/9//3//f/9//3//f/9//3//f/9//3//f/9//3//f/9//3//f/9//3//f/9//3//f/9//3//f/9//3//f/9//3//f/9//3//f/9//3//f/9//3//f/9//3//f/9//3//f/9//3//f/9//3//f/9//3//f/9//3//f/9//3//f/9//3//f/9//3//f/9//3//f/9//3//f/9//3//f/9//3//f/9//3//f/9//3//f7tC/3v/f/9//3//f/9//3//f/9//3//f/9//3//f/9//3//f/9/20r/e9573EL/f/9//3//f/9//3//f/9//3//f/9//3//f/9//3//f/9//3//f/9//3//f/9//3//f/9//3//f/9//3//f/9//3//f/9//3//f/9//3//f/9//3//f/9//3//f/9//3//f/9//3//f/9//3//f/9//3//f/9//3//f/9//3//f/9//3//f/9//3//f/9//3//f/9//3//f/9//3//f/9//3//f/9//3//f/9//3//f/9//3//f/9//3//f/9//3//f/9//3//f/9//3//f/9//3//f/9//3//f/9//3//f/9//3//f/9//3//f/9//3//f/9//3//f/9//3//f/9//3//f/9//3//f/9//3//f/9//3//f/9//38bW39f/3//f/9//3//f/9//3//f/9//3//f/9//3//f/9//3//f/1K/3f/f7s+/3//f/9//3//f/9//3//f/9//3//f/9//3//f/9//3//f/9//3//f/9//3//f/9//3//f/9//3//f/9//3//f/9//3//f/9//3//f/9//3//f/9//3//f/9//3//f/9//3//f/9//3//f/9//3//f/9//3//f/9//3//f/9//3//f/9//3//f/9//3//f/9//3//f/9//3//f/9//3//f/9//3//f/9//3//f/9//3//f/9//3//f/9//3//f/9//3//f/9//3//f/9//3//f/9//3//f/9//3//f/9//3//f/9//3//f/9//3//f/9//3//f/9//3//f/9//3//f/9//3//f/9//3//f/9//3//f/9//3//f/9/33e8Rv9//3//f/9//3//f/9//3//f/9//3//f/9//3//f/9//3+aRv9//3/7Tt9z/3//f/9//3//f/9//3//f/9//3//f/9//3//f/9//3//f/9//3//f/9//3//f/9//3//f/9//3//f/9//3//f/9//3//f/9//3//f/9//3//f/9//3//f/9//3//f/9//3//f/9//3//f/9//3//f/9//3//f/9//3//f/9//3//f/9//3//f/9//3//f/9//3//f/9//3//f/9//3//f/9//3//f/9//3//f/9//3//f/9//3//f/9//3//f/9//3//f/9//3//f/9//3//f/9//3//f/9//3//f/9//3//f/9//3//f/9//3//f/9//3//f/9//3//f/9//3//f/9//3//f/9//3//f/9//3//f/9//3//f/9/nD7/f/9//3//f/9//3//f/9//3//f/9//3//f/9//3//f/9/3Er/f/9/nm9eV/9//3//f/9//3//f/9//3//f/9//3//f/9//3//f/9//3//f/9//3//f/9//3//f/9//3//f/9//3//f/9//3//f/9//3//f/9//3//f/9//3//f/9//3//f/9//3//f/9//3//f/9//3//f/9//3//f/9//3//f/9//3//f/9//3//f/9//3//f/9//3//f/9//3//f/9//3//f/9//3//f/9//3//f/9//3//f/9//3//f/9//3//f/9//3//f/9//3//f/9//3//f/9//3//f/9//3//f/9//3//f/9//3//f/9//3//f/9//3//f/9//3//f/9//3//f/9//3//f/9//3//f/9//3//f/9//3//f/9//3//f3s6/3//f/9//3//f/9//3//f/9//3//f/9//3//f/9//3//f5tC/3//f/9/ezr/f/9//3//f/9//3//f/9//3//f/9//3//f/9//3//f/9//3//f/9//3//f/9//3//f/9//3//f/9//3//f/9//3//f/9//3//f/9//3//f/9//3//f/9//3//f/9//3//f/9//3//f/9//3//f/9//3//f/9//3//f/9//3//f/9//3//f/9//3//f/9//3//f/9//3//f/9//3//f/9//3//f/9//3//f/9//3//f/9//3//f/9//3//f/9//3//f/9//3//f/9//3//f/9//3//f/9//3//f/9//3//f/9//3//f/9//3//f/9//3//f/9//3//f/9//3//f/9//3//f/9//3//f/9//3//f/9//3//f/9//3/8Tr9r/3//f/9//3//f/9//3//f/9//3//f/9//3//f/9/33f8Tv9//3//f5s+/3//f/9//3//f/9//3//f/9//3//f/9//3//f/9//3//f/9//3//f/9//3//f/9//3//f/9//3//f/9//3//f/9//3//f/9//3//f/9//3//f/9//3//f/9//3//f/9//3//f/9//3//f/9//3//f/9//3//f/9//3//f/9//3//f/9//3//f/9//3//f/9//3//f/9//3//f/9//3//f/9//3//f/9//3//f/9//3//f/9//3//f/9//3//f/9//3//f/9//3//f/9//3//f/9//3//f/9//3//f/9//3//f/9//3//f/9//3//f/9//3//f/9//3//f/9//3//f/9//3//f/9//3//f/9//3//f/9//3//f/9/XWM+U/9//3//f/9//3//f/9//3//f/9//3//f/9//3//f9tOv3P/f/9//3/7Vr9n/3//f/9//3//f/9//3//f/9//3//f/9//3//f/9//3//f/9//3//f/9//3//f/9//3//f/9//3//f/9//3//f/9//3//f/9//3//f/9//3//f/9//3//f/9//3//f/9//3//f/9//3//f/9//3//f/9//3//f/9//3//f/9//3//f/9//3//f/9//3//f/9//3//f/9//3//f/9//3//f/9//3//f/9//3//f/9//3//f/9//3//f/9//3//f/9//3//f/9//3//f/9//3//f/9//3//f/9//3//f/9//3//f/9//3//f/9//3//f/9//3//f/9//3//f/9//3//f/9//3//f/9//3//f/9//3//f/9//3//f/9/uz7/f/9//3//f/9//3//f/9//3//f/9//3//f/9//3+8Rv9//3//f/9/33f7Sv9//3//f/9//3//f/9//3//f/9//3//f/9//3//f/9//3//f/9//3//f/9//3//f/9//3//f/9//3//f/9//3//f/9//3//f/9//3//f/9//3//f/9//3//f/9//3//f/9//3//f/9//3//f/9//3//f/9//3//f/9//3//f/9//3//f/9//3//f/9//3//f/9//3//f/9//3//f/9//3//f/9//3//f/9//3//f/9//3//f/9//3//f/9//3//f/9//3//f/9//3//f/9//3//f/9//3//f/9//3//f/9//3//f/9//3//f/9//3//f/9//3//f/9//3//f/9//3//f/9//3//f/9//3//f/9//3//f/9//3//f1sy/3//f/9//3//f/9//3//f/9//3//f/9//3//f/xS33P/f/9//3//f/9/nDr/f/9//3//f/9//3//f/9//3//f/9//3//f/9//3//f/9//3//f/9//3//f/9//3//f/9//3//f/9//3//f/9//3//f/9//3//f/9//3//f/9//3//f/9//3//f/9//3//f/9//3//f/9//3//f/9//3//f/9//3//f/9//3//f/9//3//f/9//3//f/9//3//f/9//3//f/9//3//f/9//3//f/9//3//f/9//3//f/9//3//f/9//3//f/9//3//f/9//3//f/9//3//f/9//3//f/9//3//f/9//3//f/9//3//f/9//3//f/9//3//f/9//3//f/9//3//f/9//3//f/9//3//f/9//3//f/9//3//f/9//396Pv97/3//f/9//3//f/9//3//f/9//3//f/9/v28dV/9//3//f/9//3//f5s+/3v/f/9//3//f/9//3//f/9//3//f/9//3//f/9//3//f/9//3//f/9//3//f/9//3//f/9//3//f/9//3//f/9//3//f/9//3//f/9//3//f/9//3//f/9//3//f/9//3//f/9//3//f/9//3//f/9//3//f/9//3//f/9//3//f/9//3//f/9//3//f/9//3//f/9//3//f/9//3//f/9//3//f/9//3//f/9//3//f/9//3//f/9//3//f/9//3//f/9//3//f/9//3//f/9//3//f/9//3//f/9//3//f/9//3//f/9//3//f/9//3//f/9//3//f/9//3//f/9//3//f/9//3//f/9//3//f/9//3//f/9/HFefZ/9//3//f/9//3//f/9//3//f/9//3+da9xO/3//f/9//3//f/9//388X15b/3//f/9//3//f/9//3//f/9//3//f/9//3//f/9//3//f/9//3//f/9//3//f/9//3//f/9//3//f/9//3//f/9//3//f/9//3//f/9//3//f/9//3//f/9//3//f/9//3//f/9//3//f/9//3//f/9//3//f/9//3//f/9//3//f/9//3//f/9//3//f/9//3//f/9//3//f/9//3//f/9//3//f/9//3//f/9//3//f/9//3//f/9//3//f/9//3//f/9//3//f/9//3//f/9//3//f/9//3//f/9//3//f/9//3//f/9//3//f/9//3//f/9//3//f/9//3//f/9//3//f/9//3//f/9//3//f/9//3//f75v/kr/f55n/3//f/9//3//f/9//3//f11jPVv/f/9//3//f/9//3//f/9/33v+Rv9//3//f/9//3//f/9//3//f/9//3//f/9//3//f/9//3//f/9//3//f/9//3//f/9//3//f/9//3//f/9//3//f/9//3//f/9//3//f/9//3//f/9//3//f/9//3//f/9//3//f/9//3//f/9//3//f/9//3//f/9//3//f/9//3//f/9//3//f/9//3//f/9//3//f/9//3//f/9//3//f/9//3//f/9//3//f/9//3//f/9//3//f/9//3//f/9//3//f/9//3//f/9//3//f/9//3//f/9//3//f/9//3//f/9//3//f/9//3//f/9//3//f/9//3//f/9//3//f/9//3//f/9//3//f/9//3//f/9//3//f1ky33ecOv9//3//f/9//3//f99vmj5+Z/9//3//f/9//3//f/9//3//f/9/ejb/f/9//3//f/9//3//f/9//3//f/9//3//f/9//3//f/9//3//f/9//3//f/9//3//f/9//3//f/9//3//f/9//3//f/9//3//f/9//3//f/9//3//f/9//3//f/9//3//f/9//3//f/9//3//f/9//3//f/9//3//f/9//3//f/9//3//f/9//3//f/9//3//f/9//3//f/9//3//f/9//3//f/9//3//f/9//3//f/9//3//f/9//3//f/9//3//f/9//3//f/9//3//f/9//3//f/9//3//f/9//3//f/9//3//f/9//3//f/9//3//f/9//3//f/9//3//f/9//3//f/9//3//f/9//3//f/9//3//f/9//398Nv9/Oi7/f/9//3//fx1X3EYcV/9//3//f/9//3//f/9//3//f/9//3//f5tC/3v/f/9//3//f/9//3//f/9//3//f/9//3//f/9//3//f/9//3//f/9//3//f/9//3//f/9//3//f/9//3//f/9//3//f/9//3//f/9//3//f/9//3//f/9//3//f/9//3//f/9//3//f/9//3//f/9//3//f/9//3//f/9//3//f/9//3//f/9//3//f/9//3//f/9//3//f/9//3//f/9//3//f/9//3//f/9//3//f/9//3//f/9//3//f/9//3//f/9//3//f/9//3//f/9//3//f/9//3//f/9//3//f/9//3//f/9//3//f/9//3//f/9//3//f/9//3//f/9//3//f/9//3//f/9//3//f/9//3//f/9/m0bfa1o2328dV/xK+07fc/9//3//f/9//3//f/9//3//f/9//3//f/9//38bW15b/3//f/9//3//f/9//3//f/9//3//f/9//3//f/9//3//f/9//3//f/9//3//f/9//3//f/9//3//f/9//3//f/9//3//f/9//3//f/9//3//f/9//3//f/9//3//f/9//3//f/9//3//f/9//3//f/9//3//f/9//3//f/9//3//f/9//3//f/9//3//f/9//3//f/9//3//f/9//3//f/9//3//f/9//3//f/9//3//f/9//3//f/9//3//f/9//3//f/9//3//f/9//3//f/9//3//f/9//3//f/9//3//f/9//3//f/9//3//f/9//3//f/9//3//f/9//3//f/9//3//f/9//3//f/9//3//f/9//3ufZ9tCfC5aNns2v3P/f/9//3//f/9//3//f/9//3//f/9//3//f/9//3//f/9//3+7Qv9//3//f/9//3//f/9//3//f/9//3//f/9//3//f/9//3//f/9//3//f/9//3//f/9//3//f/9//3//f/9//3//f/9//3//f/9//3//f/9//3//f/9//3//f/9//3//f/9//3//f/9//3//f/9//3//f/9//3//f/9//3//f/9//3//f/9//3//f/9//3//f/9//3//f/9//3//f/9//3//f/9//3//f/9//3//f/9//3//f/9//3//f/9//3//f/9//3//f/9//3//f/9//3//f/9//3//f/9//3//f/9//3//f/9//3//f/9//3//f/9//3//f/9//3//f/9//3//f/9//3//e79rfl8cT9tG20b8SvxOXWe+b70+3ndbNv9//3//f/9//3//f/9//3//f/9//3//f/9//3//f/9//3//f/9/ejr/f/9//3//f/9//3//f/9//3//f/9//3//f/9//3//f/9//3//f/9//3//f/9//3//f/9//3//f/9//3//f/9//3//f/9//3//f/9//3//f/9//3//f/9//3//f/9//3//f/9//3//f/9//3//f/9//3//f/9//3//f/9//3//f/9//3//f/9//3//f/9//3//f/9//3//f/9//3//f/9//3//f/9//3//f/9//3//f/9//3//f/9//3//f/9//3//f/9//3//f/9//3//f/9//3//f/9//3//f/9//3//f/9//3//f/9//3//f/9//3//f/9//3//f/9/v2s9U7s+3EK8Qt1K+1JdY55v/3//f/9//3//f/9//39bLv9/+Sn/f/9//3//f/9//3//f/9//3//f/9//3//f/9//3//f/9//3//f9xO/3f/f/9//3//f/9//3//f/9//3//f/9//3//f/9//3//f/9//3//f/9//3//f/9//3//f/9//3//f/9//3//f/9//3//f/9//3//f/9//3//f/9//3//f/9//3//f/9//3//f/9//3//f/9//3//f/9//3//f/9//3//f/9//3//f/9//3//f/9//3//f/9//3//f/9//3//f/9//3//f/9//3//f/9//3//f/9//3//f/9//3//f/9//3//f/9//3//f/9//3//f/9//3//f/9//3//f/9//3//f/9//3//f/9//3//d59nPlcdT/xKuj68PtxCvULcSj1X33P/f/9//3//f/9//3//f/9//3//f/9//3//f/9/ejr/e7pKfl//f/9//3//f/xSGiqdPtxOmkq6Tv9//3//f/9//3//f/9//399az5X/3//f/9//3//f/9//3//f/9//3//f/9//3//f/9//3//f/9//3//f/9//3//f/9//3//f/9//3//f/9//3//f/9//3//f/9//3//f/9//3//f/9//3//f/9//3//f/9//3//f/9//3//f/9//3//f/9//3//f/9//3//f/9//3//f/9//3//f/9//3//f/9//3//f/9//3//f/9//3//f/9//3//f/9//3//f/9//3//f/9//3//f/9//3//f/9//3//f/9//3//f/9//3//f/9//3//e99vPVf8Srs+3ULcPh1P+05dY51v/3v/f/9//3//f/9//3//f/9//3//f/9//3//f/9//3//f/9//3//f/9//3//f9xSv2eeb7xC/3//f/9//3+YRp5zHFN4RppSeEo8Y/9//3//f/9//3//f/9//3+8Pv9//3//f/9//3//f/9//3//f/9//3//f/9//3//f/9//3//f/9//3//f/9//3//f/9//3//f/9//3//f/9//3//f/9//3//f/9//3//f/9//3//f/9//3//f/9//3//f/9//3//f/9//3//f/9//3//f/9//3//f/9//3//f/9//3//f/9//3//f/9//3//f/9//3//f/9//3//f/9//3//f/9//3//f/9//3//f/9//3//f/9//3//f/9//3//f/9//3//f/9//3+faxxPuz7cPps+3EYcU79v/3v/f/9//3//f/9//3//f/9//3//f/9//3//f/9//3//f/9//3//f/9//3//f/9//3//f/9//3//f/9//3+eb/xK/3/3Kf9//3//f/9//3//f/9//3//f/9//3//f/9//3//f/9//3//f/9/Wzb/f/9//3//f/9//3//f/9//3//f/9//3//f/9//3//f/9//3//f/9//3//f/9//3//f/9//3//f/9//3//f/9//3//f/9//3//f/9//3//f/9//3//f/9//3//f/9//3//f/9//3//f/9//3//f/9//3//f/9//3//f/9//3//f/9//3//f/9//3//f/9//3//f/9//3//f/9//3//f/9//3//f/9//3//f/9//3//f/9//3//f/9//3//f/9//3//f/9/v2vcRrw6PFvfd/9//3//f/9//3//f/9//3//f/9//3//f/9//3//f/9//3//f/9//3//f/9//3//f/9//3//f/9//3//f/9//3//f/9//3//f/9//3+cNv9/Wj7/d/9//3//f3xrPFccU35j/3v/f/9//3//f/9//3//f/9//3//f9tK32//f/9//3//f/9//3//f/9//3//f/9//3//f/9//3//f/9//3//f/9//3//f/9//3//f/9//3//f/9//3//f/9//3//f/9//3//f/9//3//f/9//3//f/9//3//f/9//3//f/9//3//f/9//3//f/9//3//f/9//3//f/9//3//f/9//3//f/9//3//f/9//3//f/9//3//f/9//3//f/9//3//f/9//3//f/9//3//f/9//3//f/9//3//f/9//3t7Ph1T/3//f/9//3//f/9//3//f/9//3//f/9//3//f/9//3//f/9//3//f/9//3//f/9//3//f/9//3//f/9//3//f/9//3//f/9//3//f/9//3//f/9/ejb/f/taPVf/f/9//3//f/9//3+db/xSuz4+V/93/3//f/9//3//f/9//3+ea3w2/3//f/9//3//f/9//3//f/9//3//f/9//3//f/9//3//f/9//3//f/9//3//f/9//3//f/9//3//f/9//3//f/9//3//f/9//3//f/9//3//f/9//3//f/9//3//f/9//3//f/9//3//f/9//3//f/9//3//f/9//3//f/9//3//f/9//3//f/9//3//f/9//3//f/9//3//f/9//3//f/9//3//f/9//3//f/9//3//f/9//3//f/9//3+ea3o6/3v/f/9//3//f/9//3//f/9//3//f/9//3//f/9//3//f/9//3//f/9//3//f/9//3//f/9//3//f/9//3//f/9//3//f/9//3//f/9//3//f/9//3//f7tG32//f3s6/3//f/9//3//f/9//3//f/9/vnP8Srs6HU/fb/9//3//f/9//3+5Hf9//3//f/9//3//f/9//3//f/9//3//f/9//3//f/9//3//f/9//3//f/9//3//f/9//3//f/9//3//f/9//3//f/9//3//f/9//3//f/9//3//f/9//3//f/9//3//f/9//3//f/9//3//f/9//3//f/9//3//f/9//3//f/9//3//f/9//3//f/9//3//f/9//3//f/9//3//f/9//3//f/9//3//f/9//3//f/9//3//f/9//3//f993ezb/f/9//3//f/9//3//f/9//3//f/9//3//f/9//3//f/9//3//f/9//3//f/9//3//f/9//3//f/9//3//f/9//3//f/9//3//f/9//3//f/9//3//f/9//387Yz9T/38aLv9//3//f/9//3//f/9//3//f/9//3//f997G1e8OtxCfl//f/9/2Cnfb/9//3//f/9//3//f/9//3//f/9//3//f/9//3//f/9//3//f/9//3//f/9//3//f/9//3//f/9//3//f/9//3//f/9//3//f/9//3//f/9//3//f/9//3//f/9//3//f/9//3//f/9//3//f/9//3//f/9//3//f/9//3//f/9//3//f/9//3//f/9//3//f/9//3//f/9//3//f/9//3//f/9//3//f/9//3//f/9//3//f/9//397Ov97/3//f/9//3//f/9//3//f/9//3//f/9//3//f/9//3//f/9//3//f/9//3//f/9//3//f/9//3//f/9//3//f/9//3//f/9//3//f/9//3//f/9//3//f/9//3u7Pv9/mkbfc/9//3//f/9//3//f/9//3//f/9//3//f/9//3//f11ju0LcPjouXlf/f/9//3//f/9//3//f/9//3//f/9//3//f/9//3//f/9//3//f/9//3//f/9//3//f/9//3//f/9//3//f/9//3//f/9//3//f/9//3//f/9//3//f/9//3//f/9//3//f/9//3//f/9//3//f/9//3//f/9//3//f/9//3//f/9//3//f/9//3//f/9//3//f/9//3//f/9//3//f/9//3//f/9//3//f/9//3//f/9//3//f/9/nDr/f/9//3//f/9//3//f/9//3//f/9//3//f/9//3//f/9//3//f/9//3//f/9//3//f/9//3//f/9//3//f/9//3//f/9//3//f/9//3//f/9//3//f/9//3//f/9/WzL/fztfHlf/f/9//3//f/9//3//f/9//3//f/9//3//f/9//3//f/9//388W9oVuz5eU/9//3//f/9//3//f/9//3//f/9//3//f/9//3//f/9//3//f/9//3//f/9//3//f/9//3//f/9//3//f/9//3//f/9//3//f/9//3//f/9//3//f/9//3//f/9//3//f/9//3//f/9//3//f/9//3//f/9//3//f/9//3//f/9//3//f/9//3//f/9//3//f/9//3//f/9//3//f/9//3//f/9//3//f/9//3//f/9//3//f7w+/3//f/9//3//f/9//3//f/9//3//f/9//3//f/9//3//f/9//3//f/9//3//f/9//3//f/9//3//f/9//3//f/9//3//f/9//3//f/9//3//f/9//3//f/9//3//f3o+/3vfe5s+/3//f/9//3//f/9//3//f/9//3//f/9//3//f/9//3//f/9/33eYFf9/fWe7QtxCv2v/f/9//3//f/9//3//f/9//3//f/9//3//f/9//3//f/9//3//f/9//3//f/9//3//f/9//3//f/9//3//f/9//3//f/9//3//f/9//3//f/9//3//f/9//3//f/9//3//f/9//3//f/9//3//f/9//3//f/9//3//f/9//3//f/9//3//f/9//3//f/9//3//f/9//3//f/9//3//f/9//3//f/9//3//f/9//3+8Qv9//3//f/9//3//f/9//3//f/9//3//f/9//3//f/9//3//f/9//3//f/9//3//f/9//3//f/9//3//f/9//3//f/9//3//f/9//3//f/9//3//f/9//3//f/9//3/7Un9j/38ZLv9//3//f/9//3//f/9//3//f/9//3//f/9//3//f/9//3//f/9/lyG/a/9//3//fxxXuzr9St9v/3//f/9//3//f/9//3//f/9//3//f/9//3//f/9//3//f/9//3//f/9//3//f/9//3//f/9//3//f/9//3//f/9//3//f/9//3//f/9//3//f/9//3//f/9//3//f/9//3//f/9//3//f/9//3//f/9//3//f/9//3//f/9//3//f/9//3//f/9//3//f/9//3//f/9//3//f/9//3//f/9//3//f/9/mkb/e/9//3//f/9//3//f/9//3//f/9//3//f/9//3//f/9//3//f/9//3//f/9//3//f/9//3//f/9//3//f/9//3//f/9//3//f/9//3//f/9//3//f/9//3//f/9/vnPdRv9/Wzr/f/9//3//f/9//3//f/9//3//f/9//3//f/9//3//f/9//3//f3tC3T7/f/9//3//f/9//3scV7s+Xlv/e/9//3//f/9//3//f/9//3//f/9//3//f/9//3//f/9//3//f/9//3//f/9//3//f/9//3//f/9//3//f/9//3//f/9//3//f/9//3//f/9//3//f/9//3//f/9//3//f/9//3//f/9//3//f/9//3//f/9//3//f/9//3//f/9//3//f/9//3//f/9//3//f/9//3//f/9//3//f/9//3//f11jPlf/f/9//3//f/9//3//f/9//3//f/9//3//f/9//3//f/9//3//f/9//3//f/9//3//f/9//3//f/9//3//f/9//3//f/9//3//f/9//3//f/9//3//f/9//3//f/9/ezr/f9tK32//f/9//3//f/9//3//f/9//3//f/9//3//f/9//3//f/9//38bW/od/3//f/9//3//f/9//3//f31nu0bcRv93/3//f/9//3//f/9//3//f/9//3//f/9//3//f/9//3//f/9//3//f/9//3//f/9//3//f/9//3//f/9//3//f/9//3//f/9//3//f/9//3//f/9//3//f/9//3//f/9//3//f/9//3//f/9//3//f/9//3//f/9//3//f/9//3//f/9//3//f/9//3//f/9//3//f/9//3//f/9//3//f3w6/3//f/9//3//f/9//3//f/9//3//f/9//3//f/9//3//f/9//3//f/9//3//f/9//3//f/9//3//f/9//3//f/9//3//f/9//3//f/9//3//f/9//3//f/9//3//f3o6/39cYx5T/3//f/9//3//f/9//3//f/9//3//f/9//3//f/9//3//f/9/3neaCd9v/3//f/9//3//f/9//3//f/9//3/8TtxCn2f/f/9//3//f/9//3//f/9//3//f/9//3//f/9//3//f/9//3//f/9//3//f/9//3//f/9//3//f/9//3//f/9//3//f/9//3//f/9//3//f/9//3//f/9//3//f/9//3//f/9//3//f/9//3//f/9//3//f/9//3//f/9//3//f/9//3//f/9//3//f/9//3//f/9//3//f/9//396Pv93/3//f/9//3//f/9//3//f/9//3//f/9//3//f/9//3//f/9//3//f/9//3//f/9//3//f/9//3//f/9//3//f/9//3//f/9//3//f/9//3//f/9//3//f/9//3+7Tr9r33ubOv9//3//f/9//3//f/9//3//f/9//3//f/9//3//f/9//3//f/9/2RndQv9//3//f/9//3//f/9//3//f/9//3//fzxfmjp+W/9//3//f/9//3//f/9//3//f/9//3//f/9//3//f/9//3//f/9//3//f/9//3//f/9//3//f/9//3//f/9//3//f/9//3//f/9//3//f/9//3//f/9//3//f/9//3//f/9//3//f/9//3//f/9//3//f/9//3//f/9//3//f/9//3//f/9//3//f/9//3//f/9//3//f/9/vnO8Rv9//3//f/9//3//f/9//3//f/9//3//f/9//3//f/9//3//f/9//3//f/9//3//f/9//3//f/9//3//f/9//3//f/9//3//f/9//3//f/9//3//f/9//3//f/9/nm8dT/9/OS7/f/9//3//f/9//3//f/9//3//f/9//3//f/9//3//f/9//3//f1k2fir/f/9//3//f/9//3//f/9//3//f/9//3//f/9/fWu7QvxK/3v/f/9//3//f/9//3//f/9//3//f/9//3//f/9//3//f/9//3//f/9//3//f/9//3//f/9//3//f/9//3//f/9//3//f/9//3//f/9//3//f/9//3//f/9//3//f/9//3//f/9//3//f/9//3//f/9//3//f/9//3//f/9//3//f/9//3//f/9//3//f/9//3//f/9/Ojb/d/9//3//f/9//3//f/9//3//f/9//3//f/9//3//f/9//3//f/9//3//f/9//3//f/9//3//f/9//3//f/9//3//f/9//3//f/9//3//f/9//3//f/9//3//f/9/nDb/f1s2/3v/f/9//3//f/9//3//f/9//3//f/9//3//f/9//3//f/9//3/bUtsR/3v/f/9//3//f/9//3//f/9//3//f/9//3//f/9//3/fe9tG3ELfc/9//3//f/9//3//f/9//3//f/9//3//f/9//3//f/9//3//f/9//3//f/9//3//f/9//3//f/9//3//f/9//3//f/9//3//f/9//3//f/9//3//f/9//3//f/9//3//f/9//3//f/9//3//f/9//3//f/9//3//f/9//3//f/9//3//f/9//3//f/9//3//f75z3Ub/f/9//3//f/9//3//f/9//3//f/9//3//f/9//3//f/9//3//f/9//3//f/9//3//f/9//3//f/9//3//f/9//3//f/9//3//f/9//3//f/9//3//f/9//3//f1oy/3/7Un9j/3//f/9//3//f/9//3//f/9//3//f/9//3//f/9//3//f/9/fWsdGl5X/3//f/9//3//f/9//3//f/9//3//f/9//3//f/9//3//f/9//FLcRv9z/3//f/9//3//f/9//3//f/9//3//f/9//3//f/9//3//f/9//3//f/9//3//f/9//3//f/9//3//f/9//3//f/9//3//f/9//3//f/9//3//f/9//3//f/9//3//f/9//3//f/9//3//f/9//3//f/9//3//f/9//3//f/9//3//f/9//3//f/9//3//f3pC32//f/9//3//f/9//3//f/9//3//f/9//3//f/9//3//f/9//3//f/9//3//f/9//3//f/9//3//f/9//3//f/9//3//f/9//3//f/9//3//f/9//3//f/9//3/bSr9rnnO9Qv9//3//f/9//3//f/9//3//f/9//3//f/9//3//f/9//3//f/9/Gia8Ov9//3//f/9//3//f/9//3//f/9//3//f/9//3//f/9//3//f/9//3/bTttC/3f/f/9//3//f/9//3//f/9//3//f/9//3//f/9//3//f/9//3//f/9//3//f/9//3//f/9//3//f/9//3//f/9//3//f/9//3//f/9//3//f/9//3//f/9//3//f/9//3//f/9//3//f/9//3//f/9//3//f/9//3//f/9//3//f/9//3//f/9//3//fxku/3//f/9//3//f/9//3//f/9//3//f/9//3//f/9//3//f/9//3//f/9//3//f/9//3//f/9//3//f/9//3//f/9//3//f/9//3//f/9//3//f/9//3//f/9/fWs+T/9/Oir/f/9//3//f/9//3//f/9//3//f/9//3//f/9//3//f/9//3//f3w6Oyb/f/9//3//f/9//3//f/9//3//f/9//3//f/9//3//f/9//3//f/9//3//f9xKuz7/d/9//3//f/9//3//f/9//3//f/9//3//f/9//3//f/9//3//f/9//3//f/9//3//f/9//3//f/9//3//f/9//3//f/9//3//f/9//3//f/9//3//f/9//3//f/9//3//f/9//3//f/9//3//f/9//3//f/9//3//f/9//3//f/9//3//f/9//3+/d3o6/3//f/9//3//f/9//3//f/9//3//f/9//3//f/9//3//f/9//3//f/9//3//f/9//3//f/9//3//f/9//3//f/9//3//f/9//3//f/9//3//f/9//3//f/9/Wjb/f1s2/3//f/9//3//f/9//3//f/9//3//f/9//3//f/9//3//f/9//3+7Tlwuv2v/f/9//3//f/9//3//f/9//3//f/9//3//f/9//3//f/9//3//f/9//3/+f/9/20rbQt9v/3//f/9//3//f/9//3//f/9//3//f/9//3//f/9//3//f/9//3//f/9//3//f/9//3//f/9//3//f/9//3//f/9//3//f/9//3//f/9//3//f/9//3//f/9//3//f/9//3//f/9//3//f/9//3//f/9//3//f/9//3//f/9//3//f/9//388Xx1P/3//f/9//3//f/9//3//f/9//3//f/9//3//f/9//3//f/9//3//f/9//3//f/9//3//f/9//3//f/9//3//f/9//3//f/9//3//f/9//3//f/9//3//f3s6/3+aRt9v/3//f/9//3//f/9//3//f/9//3//f/9//3//f/9//3//f/9/fWs8Lh1L/3//f/9//3//f/9//3//f/9//3//f/9//3//f/9//3//f/9//3//f/9//3//f/9//3/7UrtK/3v/f/9//3//f/9//3//f/9//3//f/9//3//f/9//3//f/9//3//f/9//3//f/9//3//f/9//3//f/9//3//f/9//3//f/9//3//f/9//3//f/9//3//f/9//3//f/9//3//f/9//3//f/9//3//f/9//3//f/9//3//f/9//3//f/9//3+bSl1f/3//f/9//3//f/9//3//f/9//3//f/9//3//f/9//3//f/9//3//f/9//3//f/9//3//f/9//3//f/9//3//f/9//3//f/9//3//f/9//3//f/9//3+7St9zPF8+V/9//3//f/9//3//f/9//3//f/9//3//f/9//3//f/9//3//f/9/fDJaKv9//3//f/9//3//f/9//3//f/9//3//f/9//3//f/9//3//f/9//3//f/9//3//f/9//3//f9tO20L/c/9//3//f/9//3//f/9//3//f/9//3//f/9//3//f/9//3//f/9//3//f/9//3//f/9//3//f/9//3//f/9//3//f/9//3//f/9//3//f/9//3//f/9//3//f/9//3//f/9//3//f/9//3//f/9//3//f/9//3//f/9//3//f/9//395Qp9n/3//f/9//3//f/9//3//f/9//3//f/9//3//f/9//3//f/9//3//f/9//3//f/9//3//f/9//3//f/9//3//f/9//3//f/9//3//f/9//3//f/9/fmsdT/97vD7/f/9//3//f/9//3//f/9//3//f/9//3//f/9//3//f/9//3//fzoueyr/f/9//3//f/9//3//f/9//3//f/9//3//f/9//3//f/9//3//f/9//3//f/9//3//f/9//3//f/9//FK7Pv93/3//f/9//3//f/9//3//f/9//3//f/9//3//f/9//3//f/9//3//f/9//3//f/9//3//f/9//3//f/9//3//f/9//3//f/9//3//f/9//3//f/9//3//f/9//3//f/9//3//f/9//3//f/9//3//f/9//3//f/9//3//f/9//39ZOt9v/3//f/9//3//f/9//3//f/9//3//f/9//3//f/9//3//f/9//3//f/9//3//f/9//3//f/9//3//f/9//3//f/9//3//f/9//3//f/9//3//f/9/mzr/f1oy/3//f/9//3//f/9//3//f/9//3//f/9//3//f/9//3//f/9//3+7Rrw6f1v/f/9//3//f/9//3//f/9//3//f/9//3//f/9//3//f/9//3//f/9//3//f/9//3//f/9//3//f/9//3/cTt1G/3f/f/9//3//f/9//3//f/9//3//f/9//3//f/9//3//f/9//3//f/9//3//f/9//3//f/9//3//f/9//3//f/9//3//f/9//3//f/9//3//f/9//3//f/9//3//f/9//3//f/9//3//f/9//3//f/9//3//f/9//3//f/9//39ZPt9z/3//f/9//3//f/9//3//f/9//3//f/9//3//f/9//3//f/9//3//f/9//3//f/9//3//f/9//3//f/9//3//f/9//3//f/9//3//f/9//3//f1o2/39aNv9//3//f/9//3//f/9//3//f/9//3//f/9//3//f/9//3//f/9/fGe8Ops6/3//f/9//3//f/9//3//f/9//3//f/9//3//f/9//3//f/9//3//f/9//3//f/9//3//f/9//3//f/9//3//e9xK/Ur/f/9//3//f/9//3//f/9//3//f/9//3//f/9//3//f/9//3//f/9//3//f/9//3//f/9//3//f/9//3//f/9//3//f/9//3//f/9//3//f/9//3//f/9//3//f/9//3//f/9//3//f/9//3//f/9//3//f/9//3//f/9//395Pt93/3//f/9//3//f/9//3//f/9//3//f/9//3//f/9//3//f/9//3//f/9//3//f/9//3//f/9//3//f/9//3//f/9//3//f/9//3//f/9//3+7Rt9vvEL/d/9//3//f/9//3//f/9//3//f/9//3//f/9//3//f/9//3//f/9/Wi5bKv9//3//f/9//3//f/9//3//f/9//3//f/9//3//f/9//3//f/9//3//f/9//3//f/9//3//f/9//3//f/9//3//f997eTpdW/9//3//f/9//3//f/9//3//f/9//3//f/9//3//f/9//3//f/9//3//f/9//3//f/9//3//f/9//3//f/9//3//f/9//3//f/9//3//f/9//3//f/9//3//f/9//3//f/9//3//f/9//3//f/9//3//f/9//3//f/9//395Pp9r/3//f/9//3//f/9//3//f/9//3//f/9//3//f/9//3//f/9//3//f/9//3//f/9//3//f/9//3//f/9//3//f/9//3//f/9//3//f/9/nmsdT/xSf1//f/9//3//f/9//3//f/9//3//f/9//3//f/9//3//f/9//3//f1s2mzb/c/9//3//f/9//3//f/9//3//f/9//3//f/9//3//f/9//3//f/9//3//f/9//3//f/9//3//f/9//3//f/9//3//f/9/nWecOn9j/3//f/9//3//f/9//3//f/9//3//f/9//3//f/9//3//f/9//3//f/9//3//f/9//3//f/9//3//f/9//3//f/9//3//f/9//3//f/9//3//f/9//3//f/9//3//f/9//3//f/9//3//f/9//3//f/9//3//f/9//3+aSl1f/3//f/9//3//f/9//3//f/9//3//f/9//3//f/9//3//f/9//3//f/9//3//f/9//3//f/9//3//f/9//3//f/9//3//f/9//3//f/9/Oi6+c9xC/3//f/9//3//f/9//3//f/9//3//f/9//3//f/9//3//f/9//3+6Sv1GPlP/f/9//3//f/9//3//f/9//3//f/9//3//f/9//3//f/9//3//f/9//3//f/9//3//f/9//3//f/9//3//f/9//3//f/9//38cW7s+/3v/f/9//3//f/9//3//f/9//3//f/9//3//f/9//3//f/9//3//f/9//3//f/9//3//f/9//3//f/9//3//f/9//3//f/9//3//f/9//3//f/9//3//f/9//3//f/9//3//f/9//3//f/9//3//f/9//3//f/9//3/7VttK/3//f/9//3//f/9//3//f/9//3//f/9//3//f/9//3//f/9//3//f/9//3//f/9//3//f/9//3//f/9//3//f/9//3//f/9//3//f1o6/398Nv9//3//f/9//3//f/9//3//f/9//3//f/9//3//f/9//3//f/9/nm+8Orw2/3//f/9//3//f/9//3//f/9//3//f/9//3//f/9//3//f/9//3//f/9//3//f/9//3//f/9//3//f/9//3//f/9//3//f/9//3//f5o+fl//f/9//3//f/9//3//f/9//3//f/9//3//f/9//3//f/9//3//f/9//3//f/9//3//f/9//3//f/9//3//f/9//3//f/9//3//f/9//3//f/9//3//f/9//3//f/9//3//f/9//3//f/9//3//f/9//3//f/9//3+db3o+/3//f/9//3//f/9//3//f/9//3//f/9//3//f/9//3//f/9//3//f/9//3//f/9//3//f/9//3//f/9//3//f/9//3//f/9//3/aTr9nOSr/f/9//3//f/9//3//f/9//3//f/9//3//f/9//3//f/9//3//f/9/WjI7Lv9//3//f/9//3//f/9//3//f/9//3//f/9//3//f/9//3//f/9//3//f/9//3//f/9//3//f/9//3//f/9//3//f/9//3//f/9//3//f1xfnDr/e/9//3//f/9//3//f/9//3//f/9//3//f/9//3//f/9//3//f/9//3//f/9//3//f/9//3//f/9//3//f/9//3//f/9//3//f/9//3//f/9//3//f/9//3//f/9//3//f/9//3//f/9//3//f/9//3//f/9//3++dxc2v2v/f/9//3//f/9//3//f/9//3//f/9//3//f/9//3//f/9//3//f/9//3//f/9//3//f/9//3//f/9//3//f/9//3//f/9/vnP9Rno6/3v/f/9//3//f/9//3//f/9//3//f/9//3//f/9//3//f/9//3//fzkynD7fa/9//3//f/9//3//f/9//3//f/9//3//f/9//3//f/9//3//f/9//3//f/9//3//f/9//3//f/9//3//f/9//3//f/9//3//f/9//3//f997mz6/b/9//3//f/9//3//f/9//3//f/9//3//f/9//3//f/9//3//f/9//3//f/9//3//f/9//3//f/9//3//f/9//3//f/9//3//f/9//3//f/9//3//f/9//3//f/9//3//f/9//3//f/9//3//f/9//3//f/9//3//f5hKHVf/f/9//3//f/9//3//f/9//3//f/9//3//f/9//3//f/9//3//f/9//3//f/9//3//f/9//3//f/9//3//f/9//3//f/9/ejLcSr9r/3//f/9//3//f/9//3//f/9//3//f/9//3//f/9//3//f/9//3/bTtw6Hkv/f/9//3//f/9//3//f/9//3//f/9//3//f/9//3//f/9//3//f/9//3//f/9//3//f/9//3//f/9//3//f/9//3//f/9//3//f/9//3//f/9/+04dU/9//3//f/9//3//f/9//3//f/9//3//f/9//3//f/9//3//f/9//3//f/9//3//f/9//3//f/9//3//f/9//3//f/9//3//f/9//3//f/9//3//f/9//3//f/9//3//f/9//3//f/9//3//f/9//3//f/9//3//fzxnWjr/e/9//3//f/9//3//f/9//3//f/9//3//f/9//3//f/9//3//f/9//3//f/9//3//f/9//3//f/9//3//f/9//3//f1s6XVsdT/9//3//f/9//3//f/9//3//f/9//3//f/9//3//f/9//3//f/9/nm/dPlsu/3//f/9//3//f/9//3//f/9//3//f/9//3//f/9//3//f/9//3//f/9//3//f/9//3//f/9//3//f/9//3//f/9//3//f/9//3//f/9//3//f/9/XGO8Qv9//3//f/9//3//f/9//3//f/9//3//f/9//3//f/9//3//f/9//3//f/9//3//f/9//3//f/9//3//f/9//3//f/9//3//f/9//3//f/9//3//f/9//3//f/9//3//f/9//3//f/9//3//f/9//3//f/9//3//f997ekYdV/9//3//f/9//3//f/9//3//f/9//3//f/9//3//f/9//3//f/9//3//f/9//3//f/9//3//f/9//3//f/9//38bVz5XvD7/f/9//3//f/9//3//f/9//3//f/9//3//f/9//3//f/9//3//f/9/GiqcNv97/3//f/9//3//f/9//3//f/9//3//f/9//3//f/9//3//f/9//3//f/9//3//f/9//3//f/9//3//f/9//3//f/9//3//f/9//3//f/9//3//f/9/vm+aOv97/3//f/9//3//f/9//3//f/9//3//f/9//3//f/9//3//f/9//3//f/9//3//f/9//3//f/9//3//f/9//3//f/9//3//f/9//3//f/9//3//f/9//3//f/9//3//f/9//3//f/9//3//f/9//3//f/9//3//f/9/XWdZOt9z/3//f/9//3//f/9//3//f/9//3//f/9//3//f/9//3//f/9//3//f/9//3//f/9//3//f/9//3//f/9/33fcQloy/3//f/9//3//f/9//3//f/9//3//f/9//3//f/9//3//f/9//3//f5s+nDq/a/9//3//f/9//3//f/9//3//f/9//3//f/9//3//f/9//3//f/9//3//f/9//3//f/9//3//f/9//3//f/9//3//f/9//3//f/9//3//f/9//3//f/9/33d7Mv97/3//f/9//3//f/9//3//f/9//3//f/9//3//f/9//3//f/9//3//f/9//3//f/9//3//f/9//3//f/9//3//f/9//3//f/9//3//f/9//3//f/9//3//f/9//3//f/9//3//f/9//3//f/9//3//f/9//3//f/9//39aQtxG/3v/f/9//3//f/9//3//f/9//3//f/9//3//f/9//3//f/9//3//f/9//3//f/9//3//f/9//3//f/9/OSpcLv9//3//f/9//3//f/9//3//f/9//3//f/9//3//f/9//3//f/9//388V706/Ur/f/9//3//f/9//3//f/9//3//f/9//3//f/9//3//f/9//3//f/9//3//f/9//3//f/9//3//f/9//3//f/9//3//f/9//3//f/9//3//f/9//3//f/9//39ZNv97/3//f/9//3//f/9//3//f/9//3//f/9//3//f/9//3//f/9//3//f/9//3//f/9//3//f/9//3//f/9//3//f/9//3//f/9//3//f/9//3//f/9//3//f/9//3//f/9//3//f/9//3//f/9//3//f/9//3//f/9//399azgyHk//f/9//3//f/9//3//f/9//3//f/9//3//f/9//3//f/9//3//f/9//3//f/9//3//f/9//3//f5pCfC7/d/9//3//f/9//3//f/9//3//f/9//3//f/9//3//f/9//3//f/9//39aKpw2/3//f/9//3//f/9//3//f/9//3//f/9//3//f/9//3//f/9//3//f/9//3//f/9//3//f/9//3//f/9//3//f/9//3//f/9//3//f/9//3//f/9//3//f/9//396Nv9//3//f/9//3//f/9//3//f/9//3//f/9//3//f/9//3//f/9//3//f/9//3//f/9//3//f/9//3//f/9//3//f/9//3//f/9//3//f/9//3//f/9//3//f/9//3//f/9//3//f/9//3//f/9//3//f/9//3//f/9//3//fxtbGC6fZ/9//3//f/9//3//f/9//3//f/9//3//f/9//3//f/9//3//f/9//3//f/9//3//f/9//38bX1wqnl//f/9//3//f/9//3//f/9//3//f/9//3//f/9//3//f/9//3//f/9/OTI7Kv9//3//f/9//3//f/9//3//f/9//3//f/9//3//f/9//3//f/9//3//f/9//3//f/9//3//f/9//3//f/9//3//f/9//3//f/9//3//f/9//3//f/9//3//f/9//39aMv9//3//f/9//3//f/9//3//f/9//3//f/9//3//f/9//3//f/9//3//f/9//3//f/9//3//f/9//3//f/9//3//f/9//3//f/9//3//f/9//3//f/9//3//f/9//3//f/9//3//f/9//3//f/9//3//f/9//3//f/9//3//f/9/u055Nr9v/3//f/9//3//f/9//3//f/9//3//f/9//3//f/9//3//f/9//3//f/9//3//f/9//3/6HT5P/3//f/9//3//f/9//3//f/9//3//f/9//3//f/9//3//f/9//3//f9tOXCLfb/9//3//f/9//3//f/9//3//f/9//3//f/9//3//f/9//3//f/9//3//f/9//3//f/9//3//f/9//3//f/9//3//f/9//3//f/9//3//f/9//3//f/9//3//f/9/nm/bRv9//3//f/9//3//f/9//3//f/9//3//f/9//3//f/9//3//f/9//3//f/9//3//f/9//3//f/9//3//f/9//3//f/9//3//f/9//3//f/9//3//f/9//3//f/9//3//f/9//3//f/9//3//f/9//3//f/9//3//f/9//3//f/9/33+6RhkynmP/f/9//3//f/9//3//f/9//3//f/9//3//f/9//3//f/9//3//f/9//3//f/9/WjKcMv9//3//f/9//3//f/9//3//f/9//3//f/9//3//f/9//3//f/9//3+ebxsiPVP/f/9//3//f/9//3//f/9//3//f/9//3//f/9//3//f/9//3//f/9//3//f/9//3//f/9//3//f/9//3//f/9//3//f/9//3//f/9//3//f/9//3//f/9//3//f/9/2k5+Y/9//3//f/9//3//f/9//3//f/9//3//f/9//3//f/9//3//f/9//3//f/9//3//f/9//3//f/9//3//f/9//3//f/9//3//f/9//3//f/9//3//f/9//3//f/9//3//f/9//3//f/9//3//f/9//3//f/9//3//f/9//3//f/9//3//f5pKGTJeX/9//3//f/9//3//f/9//3//f/9//3//f/9//3//f/9//3//f/9//3//f9xOPCL/f/9//3//f/9//3//f/9//3//f/9//3//f/9//3//f/9//3//f/9//38aJt0y/3//f/9//3//f/9//3//f/9//3//f/9//3//f/9//3//f/9//3//f/9//3//f/9//3//f/9//3//f/9//3//f/9//3//f/9//3//f/9//3//f/9//3//f/9//3//f/9/Ojr/f/9//3//f/9//3//f/9//3//f/9//3//f/9//3//f/9//3//f/9//3//f/9//3//f/9//3//f/9//3//f/9//3//f/9//3//f/9//3//f/9//3//f/9//3//f/9//3//f/9//3//f/9//3//f/9//3//f/9//3//f/9//3//f/9//3//f/9/+1bYJd1K/3v/f/9//3//f/9//3//f/9//3//f/9//3//f/9//3//f/9//399b9sV/3P/f/9//3//f/9//3//f/9//3//f/9//3//f/9//3//f/9//3//f/9/mjo9Hv9//3//f/9//3//f/9//3//f/9//3//f/9//3//f/9//3//f/9//3//f/9//3//f/9//3//f/9//3//f/9//3//f/9//3//f/9//3//f/9//3//f/9//3//f/9//3//f9tWn2f/f/9//3//f/9//3//f/9//3//f/9//3//f/9//3//f/9//3//f/9//3//f/9//3//f/9//3//f/9//3//f/9//3//f/9//3//f/9//3//f/9//3//f/9//3//f/9//3//f/9//3//f/9//3//f/9//3//f/9//3//f/9//3//f/9//3//f/9//38bXxkufD7fb/9//3//f/9//3//f/9//3//f/9//3//f/9//3//f/9//3/aHV5T/3//f/9//3//f/9//3//f/9//3//f/9//3//f/9//3//f/9//3//fzxf3A3/e/9//3//f/9//3//f/9//3//f/9//3//f/9//3//f/9//3//f/9//3//f/9//3//f/9//3//f/9//3//f/9//3//f/9//3//f/9//3//f/9//3//f/9//3//f/9//3//f9xK/3//f/9//3//f/9//3//f/9//3//f/9//3//f/9//3//f/9//3//f/9//3//f/9//3//f/9//3//f/9//3//f/9//3//f/9//3//f/9//3//f/9//3//f/9//3//f/9//3//f/9//3//f/9//3//f/9//3//f/9//3//f/9//3//f/9//3//f/9//3//f753eT75LR1T/3//f/9//3//f/9//3//f/9//3//f/9//3//f/9/WjrdPv9//3//f/9//3//f/9//3//f/9//3//f/9//3//f/9//3//f/9//3//f7kRfl//f/9//3//f/9//3//f/9//3//f/9//3//f/9//3//f/9//3//f/9//3//f/9//3//f/9//3//f/9//3//f/9//3//f/9//3//f/9//3//f/9//3//f/9//3//f/9//3+7Qv9//3//f/9//3//f/9//3//f/9//3//f/9//3//f/9//3//f/9//3//f/9//3//f/9//3//f/9//3//f/9//3//f/9//3//f/9//3//f/9//3//f/9//3//f/9//3//f/9//3//f/9//3//f/9//3//f/9//3//f/9//3//f/9//3//f/9//3//f/9//3//f/9//3/6WhgqfDqfZ/9//3//f/9//3//f/9//3//f/9//3//fzxf+iH/f/9//3//f/9//3//f/9//3//f/9//3//f/9//3//f/9//3//f/9//386Lh5H/3//f/9//3//f/9//3//f/9//3//f/9//3//f/9//3//f/9//3//f/9//3//f/9//3//f/9//3//f/9//3//f/9//3//f/9//3//f/9//3//f/9//3//f/9//3//f/9/mz7/f/9//3//f/9//3//f/9//3//f/9//3//f/9//3//f/9//3//f/9//3//f/9//3//f/9//3//f/9//3//f/9//3//f/9//3//f/9//3//f/9//3//f/9//3//f/9//3//f/9//3//f/9//3//f/9//3//f/9//3//f/9//3//f/9//3//f/9//3//f/9//3//f/9//3//f5xvmUL3KbtCv2v/f/9//3//f/9//3//f/9//3++d5kR/3v/f/9//3//f/9//3//f/9//3//f/9//3//f/9//3//f/9//3//f/9/+1ZbJv9//3//f/9//3//f/9//3//f/9//3//f/9//3//f/9//3//f/9//3//f/9//3//f/9//3//f/9//3//f/9//3//f/9//3//f/9//3//f/9//3//f/9//3//f/9//3++c9xK/3//f/9//3//f/9//3//f/9//3//f/9//3//f/9//3//f/9//3//f/9//3//f/9//3//f/9//3//f/9//3//f/9//3//f/9//3//f/9//3//f/9//3//f/9//3//f/9//3//f/9//3//f/9//3//f/9//3//f/9//3//f/9//3//f/9//3//f/9//3//f/9//3//f/9//3//f/9//399a5lG9ym8Rr9v/3//f/9//3//f/9//3/YJX5j/3//f/9//3//f/9//3//f/9//3//f/9//3//f/9//3//f/9//3//f7532hX/f/9//3//f/9//3//f/9//3//f/9//3//f/9//3//f/9//3//f/9//3//f/9//3//f/9//3//f/9//3//f/9//3//f/9//3//f/9//3//f/9//3//f/9//3//f/9/ej7/e/9//3//f/9//3//f/9//3//f/9//3//f/9//3//f/9//3//f/9//3//f/9//3//f/9//3//f/9//3//f/9//3//f/9//3//f/9//3//f/9//3//f/9//3//f/9//3//f/9//3//f/9//3//f/9//3//f/9//3//f/9//3//f/9//3//f/9//3//f/9//3//f/9//3//f/9//3//f/9//3//f/9/XGd6QtclvD5+Y/9//3//f/9/uUK8Pv9//3//f/9//3//f/9//3//f/9//3//f/9//3//f/9//3//f/9//3//f7gd32v/f/9//3//f/9//3//f/9//3//f/9//3//f/9//3//f/9//3//f/9//3//f/9//3//f/9//3//f/9//3//f/9//3//f/9//3//f/9//3//f/9//3//f/9//3+cRl1f/3//f/9//3//f/9//3//f/9//3//f/9//3//f/9//3//f/9//3//f/9//3//f/9//3//f/9//3//f/9//3//f/9//3//f/9//3//f/9//3//f/9//3//f/9//3//f/9//3//f/9//3//f/9//3//f/9//3//f/9//3//f/9//3//f/9//3//f/9//3//f/9//3//f/9//3//f/9//3//f/9//3//f/9//3//f55vu074KTky/U7/d3xn+h3/f/9//3//f/9//3//f/9//3//f/9//3//f/9//3//f/9//3//f/9//3+aRh1P/3//f/9//3//f/9//3//f/9//3//f/9//3//f/9//3//f/9//3//f/9//3//f/9//3//f/9//3//f/9//3//f/9//3//f/9//3//f/9//3//f/9//3//f3pCXWP/f/9//3//f/9//3//f/9//3//f/9//3//f/9//3//f/9//3//f/9//3//f/9//3//f/9//3//f/9//3//f/9//3//f/9//3//f/9//3//f/9//3//f/9//3//f/9//3//f/9//3//f/9//3//f/9//3//f/9//3//f/9//3//f/9//3//f/9//3//f/9//3//f/9//3//f/9//3//f/9//3//f/9//3//f/9//3//f/9//3//f/paODrYIVUNHVPfb/9//3//f/9//3//f/9//3//f/9//3//f/9//3//f/9//3//f/9/XGNbNv9//3//f/9//3//f/9//3//f/9//3//f/9//3//f/9//3//f/9//3//f/9//3//f/9//3//f/9//3//f/9//3//f/9//3//f/9//3//f/9//3//fz1XGTK/d/9//3//f/9//3//f/9//3//f/9//3//f/9//3//f/9//3//f/9//3//f/9//3//f/9//3//f/9//3//f/9//3//f/9//3//f/9//3//f/9//3//f/9//3//f/9//3//f/9//3//f/9//3//f/9//3//f/9//3//f/9//3//f/9//3//f/9//3//f/9//3//f/9//3//f/9//3//f/9//3//f/9//3//f/9//3//f/9//3//f/9//3//f/9//38YNlkyej4YKloy/E6fZ/93/3//f/9//3//f/9//3//f/9//3//f/9//3//f/9/uB3/f/9//3//f/9//3//f/9//3//f/9//3//f/9//3//f/9//3//f/9//3//f/9//3//f/9//3//f/9//3//f/9//3//f/9//3//f/9//3//dx1TOjY8X/9//3//f/9//3//f/9//3//f/9//3//f/9//3//f/9//3//f/9//3//f/9//3//f/9//3//f/9//3//f/9//3//f/9//3//f/9//3//f/9//3//f/9//3//f/9//3//f/9//3//f/9//3//f/9//3//f/9//3//f/9//3//f/9//3//f/9//3//f/9//3//f/9//3//f/9//3//f/9//3//f/9//3//f/9//3//f/9//3//f/9//3//f/9//3//f/9/uk6+Pv9//3//f11jmkoYNvgpOTK8Rl5j/3f/f/9//3//f/9//3//f/9//3//f/gt33P/f/9//3//f/9//3//f/9//3//f/9//3//f/9//3//f/9//3//f/9//3//f/9//3//f/9//3//f/9//3//f/9//3//f/9//39eXzkyWj59Z/9//3//f/9//3//f/9//3//f/9//3//f/9//3//f/9//3//f/9//3//f/9//3//f/9//3//f/9//3//f/9//3//f/9//3//f/9//3//f/9//3//f/9//3//f/9//3//f/9//3//f/9//3//f/9//3//f/9//3//f/9//3//f/9//3//f/9//3//f/9//3//f/9//3//f/9//3//f/9//3//f/9//3//f/9//3//f/9//3//f/9//3//f/9//3//f/9//3//f35rOib/f/9//3//f/9//3//f997XGO6Slk6+ClaNptCf2O/b/97/3//f/9//3/aTj5X/3//f/9//3//f/9//3//f/9//3//f/9//3//f/9//3//f/9//3//f/9//3//f/9//3//f/9//3//f/9//3//f79vHVNaOlk+HFf/f/9//3//f/9//3//f/9//3//f/9//3//f/9//3//f/9//3//f/9//3//f/9//3//f/9//3//f/9//3//f/9//3//f/9//3//f/9//3//f/9//3//f/9//3//f/9//3//f/9//3//f/9//3//f/9//3//f/9//3//f/9//3//f/9//3//f/9//3//f/9//3//f/9//3//f/9//3//f/9//3//f/9//3//f/9//3//f/9//3//f/9//3//f/9//3//f/9//3//f/9//3++e1k6/3//f/9//3//f/9//3//f/9//3//f/9//399a/pWuko5Ohku+CEZLlo2mzYZLp9j33P/e/9//3//f/9//3//f/9//3//f/9//3//f/9//3//f/9//3//f/9//3//f/9//3vfcz5b/E56OjkuODLaTn1n/3//f/9//3//f/9//3//f/9//3//f/9//3//f/9//3//f/9//3//f/9//3//f/9//3//f/9//3//f/9//3//f/9//3//f/9//3//f/9//3//f/9//3//f/9//3//f/9//3//f/9//3//f/9//3//f/9//3//f/9//3//f/9//3//f/9//3//f/9//3//f/9//3//f/9//3//f/9//3//f/9//3//f/9//3//f/9//3//f/9//3//f/9//3//f/9//3//f/9//3//f/9//3//f/9//3//f/9//3//f/9//3//f/9//3//f/9//3//f/9//3//f/9//3//f/9//3/fd31nlhm6RppCWj45MhgqGSo4KlouWi6cOrw+3Ea8Qt1G/ErcRrtGvEKbPrxCWjZaNhgqGSr4KXs+ekIcW31r/3//f/9//3//f/9//3//f/9//3//f/9//3//f/9//3//f/9//3//f/9//3//f/9//3//f/9//3//f/9//3//f/9//3//f/9//3//f/9//3//f/9//3//f/9//3//f/9//3//f/9//3//f/9//3//f/9//3//f/9//3//f/9//3//f/9//3//f/9//3//f/9//3//f/9//3//f/9//3//f/9//3//f/9//3//f/9//3//f/9//3//f/9//3//f/9//3//f/9//3//f/9//3//f/9//3//f/9//3//f/9//3//f/9//3//f/9//3//f/9//3//f/9//3//f/9//3//f/9//3//f/9//3//fxku/3f/f/9//3//f/9//3//f/9/vneec55vvnN9a31nnmu+c75z33fed/9//3//f/9//3//f/9//3//f/9//3//f/9//3//f/9//3//f/9//3//f/9//3//f/9//3//f/9//3//f/9//3//f/9//3//f/9//3//f/9//3//f/9//3//f/9//3//f/9//3//f/9//3//f/9//3//f/9//3//f/9//3//f/9//3//f/9//3//f/9//3//f/9//3//f/9//3//f/9//3//f/9//3//f/9//3//f/9//3//f/9//3//f/9//3//f/9//3//f/9//3//f/9//3//f/9//3//f/9//3//f/9//3//f/9//3//f/9//3//f/9//3//f/9//3//f/9//3//f/9//3//f/9//3//f/9//3//f/9//3//f/9//3/bVp5n/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AEgAAAAwAAAABAAAAHgAAABgAAAALAAAAYQAAADUBAAByAAAAJQAAAAwAAAABAAAAVAAAAJwAAAAMAAAAYQAAAFoAAABxAAAAAQAAAADAgEGO44BBDAAAAGEAAAANAAAATAAAAAAAAAAAAAAAAAAAAP//////////aAAAAEwAdQBpAHMAIABNAHUA8QBvAHoAIABGAC4A/38GAAAABwAAAAMAAAAGAAAABAAAAAwAAAAHAAAABwAAAAgAAAAGAAAABAAAAAY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</Object>
  <Object Id="idInvalidSigLnImg">AQAAAGwAAAAAAAAAAAAAAD8BAACfAAAAAAAAAAAAAAAeFAAAEgoAACBFTUYAAAEAmMQAANEAAAAFAAAAAAAAAAAAAAAAAAAAgAcAADgEAAA1AQAArgAAAAAAAAAAAAAAAAAAAAi3BACwpw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DwARzzydgkAAAAg6W4AcjzydqjrPAAg6W4AwgUAYwAAAADCBQBjAAAAACDpbgAAAAAAAAAAAAAAAAAAAAAAYPluAAAAAAAAAAAAAAAAAAAAAAAAAAAAAAAAAAAAAAAAAAAAAAAAAAAAAAAAAAAAAAAAAAAAAAAAAAAAAAAAAAAAAABJbNl7gO/fEFDsPACEtu12AAAAAAEAAACo6zwA//8AAAAAAAC0uO12tLjtdsjv3xCA7DwAhOw8AMIFAGMAAAAAAAAAAAYkOHYJAAAAVAbu/wcAAAC87DwAzBMtdgHYAAC87DwAAAAAAAAAAAAAAAAAAAAAAAAAAAACAAAC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35n/3//f/9//3//f/9//3//f/9//3//f/9//3//f/9//3//f/9//3//f/9//3//f/9//3//f/9//3//f/9//3//f/9//3//f/9//3//f/9//3//f/9//3//f/9//3//f/9//3//f/9//3//f/9//3//f/9//3//f/9//3//f/9//3//f/9//3//f/9//3//f/9//3//f/9//3//f/9//3//f/9//3//f/9//3//f/9//3//f/9//3//f/9//3//f/9//3//f/9//3//f/9//3//f/9//3//f/9//3//f/9//3//f/9//3//f/9//3//f/9//3//f/9//3//f/9//3//f/9//3//f/9//3//f/9//3//f/9//3//f/9//3//f/9//3//f/9//3//f/9//3//f/9//3//f/9//3//f/9//3//f/9/vneYFf9//3//f/9//3//f/9//3//f/9//3//f/9//3//f/9//3//f/9//3//f/9//3//f/9//3//f/9//3//f/9//3//f/9//3//f/9//3//f/9//3//f/9//3//f/9//3//f/9//3//f/9//3//f/9//3//f/9//3//f/9//3//f/9//3//f/9//3//f/9//3//f/9//3//f/9//3//f/9//3//f/9//3//f/9//3//f/9//3//f/9//3//f/9//3//f/9//3//f/9//3//f/9//3//f/9//3//f/9//3//f/9//3//f/9//3//f/9//3//f/9//3//f/9//3//f/9//3//f/9//3//f/9//3//f/9//3//f/9//3//f/9//3//f/9//3//f/9//3//f/9//3//f/9//3//f/9//3//f/9//3//f957u0p+W/9//3//f/9//3//f/9//3//f/9//3//f/9//3//f/9//3//f/9//3//f/9//3//f/9//3//f/9//3//f/9//3//f/9//3//f/9//3//f/9//3//f/9//3//f/9//3//f/9//3//f/9//3//f/9//3//f/9//3//f/9//3//f/9//3//f/9//3//f/9//3//f/9//3//f/9//3//f/9//3//f/9//3//f/9//3//f/9//3//f/9//3//f/9//3//f/9//3//f/9//3//f/9//3//f/9//3//f/9//3//f/9//3//f/9//3//f/9//3//f/9//3//f/9//3//f/9//3//f/9//3//f/9//3//f/9//3//f/9//3//f/9//3//f/9//3//f/9//3//f/9//3//f/9//3//f/9//3//f/9//3//f75z/Ur/f/9//3//f/9//3//f/9//3//f/9//3//f/9//3//f/9//3//f/9//3//f/9//3//f/9//3//f/9//3//f/9//3//f/9//3//f/9//3//f/9//3//f/9//3//f/9//3//f/9//3//f/9//3//f/9//3//f/9//3//f/9//3//f/9//3//f/9//3//f/9//3//f/9//3//f/9//3//f/9//3//f/9//3//f/9//3//f/9//3//f/9//3//f/9//3//f/9//3//f/9//3//f/9//3//f/9//3//f/9//3//f/9//3//f/9//3//f/9//3//f/9//3//f/9//3//f/9//3//f/9//3//f/9//3//f/9//3//f/9//3//f/9//3//f/9//3//f/9//3//f/9//3//f/9//3//f/9//3//f/9//3//f3w2/3//f/9//3//f/9//3//f/9//3//f/9//3//f/9//3//f/9//3//f/9//3//f/9//3//f/9//3//f/9//3//f/9//3//f/9//3//f/9//3//f/9//3//f/9//3//f/9//3//f/9//3//f/9//3//f/9//3//f/9//3//f/9//3//f/9//3//f/9//3//f/9//3//f/9//3//f/9//3//f/9//3//f/9//3//f/9//3//f/9//3//f/9//3//f/9//3//f/9//3//f/9//3//f/9//3//f/9//3//f/9//3//f/9//3//f/9//3//f/9//3//f/9//3//f/9//3//f/9//3//f/9//3//f/9//3//f/9//3//f/9//3//f/9//3//f/9//3//f/9//3//f/9//3//f/9//3//f/9//3//f/9//397Nv9//3//f/9//3//f/9//3//f/9//3//f/9//3//f/9//3//f/9//3//f/9//3//f/9//3//f/9//3//f/9//3//f/9//3//f/9//3//f/9//3//f/9//3//f/9//3//f/9//3//f/9//3//f/9//3//f/9//3//f/9//3//f/9//3//f/9//3//f/9//3//f/9//3//f/9//3//f/9//3//f/9//3//f/9//3//f/9//3//f/9//3//f/9//3//f/9//3//f/9//3//f/9//3//f/9//3//f/9//3//f/9//3//f/9//3//f/9//3//f/9//3//f/9//3//f/9//3//f/9//3//f/9//3//f/9//3//f/9//3//f/9//3//f/9//3//f/9//3//f/9//3//f/9//3//f/9//3//f/9//3//f/9/nEL/f/9//3//f/9//3//f/9//3//f/9//3//f/9//3//f/9//3//f/9//3//f/9//3//f/9//3//f/9//3//f/9//3//f/9//3//f/9//3//f/9//3//f/9//3//f/9//3//f/9//3//f/9//3//f/9//3//f/9//3//f/9//3//f/9//3//f/9//3//f/9//3//f/9//3//f/9//3//f/9//3//f/9//3//f/9//3//f/9//3//f/9//3//f/9//3//f/9//3//f/9//3//f/9//3//f/9//3//f/9//3//f/9//3//f/9//3//f/9//3//f/9//3//f/9//3//f/9//3//f/9//3//f/9//3//f/9//3//f/9//3//f/9//3//f/9//3//f/9//3//f/9//3//f/9//3//f/9//3//f/9//3//f9xK/3P/f/9//3//f/9//3//f/9//3//f/9//3//f/9//3//f/9//3//f/9//3//f/9//3//f/9//3//f/9//3//f/9//3//f/9//3//f/9//3//f/9//3//f/9//3//f/9//3//f/9//3//f/9//3//f/9//3//f/9//3//f/9//3//f/9//3//f/9//3//f/9//3//f/9//3//f/9//3//f/9//3//f/9//3//f/9//3//f/9//3//f/9//3//f/9//3//f/9//3//f/9//3//f/9//3//f/9//3//f/9//3//f/9//3//f/9//3//f/9//3//f/9//3//f/9//3//f/9//3//f/9//3//f/9//3//f/9//3//f/9//3//f/9//3//f/9//3//f/9//3//f/9//3//f/9//3//f/9//3//f/9//38cW39j/3//f/9//3//f/9//3//f/9//3//f/9//3//f/9//3//f/9//3//f/9//3//f/9//3//f/9//3//f/9//3//f/9//3//f/9//3//f/9//3//f/9//3//f/9//3//f/9//3//f/9//3//f/9//3//f/9//3//f/9//3//f/9//3//f/9//3//f/9//3//f/9//3//f/9//3//f/9//3//f/9//3//f/9//3//f/9//3//f/9//3//f/9//3//f/9//3//f/9//3//f/9//3//f/9//3//f/9//3//f/9//3//f/9//3//f/9//3//f/9//3//f/9//3//f/9//3//f/9//3//f/9//3//f/9//3//f/9//3//f/9//3//f/9//3//f/9//3//f/9//3//f/9//3//f/9//3//f/9//3//f/9/33f+Sv9//3//f/9//3//f/9//3//f/9//3//f/9//3//f/9//3//f/9//3//f/9//3//f/9//3//f/9//3//f/9//3//f/9//3//f/9//3//f/9//3//f/9//3//f/9//3//f/9//3//f/9//3//f/9//3//f/9//3//f/9//3//f/9//3//f/9//3//f/9//3//f/9//3//f/9//3//f/9//3//f/9//3//f/9//3//f/9//3//f/9//3//f/9//3//f/9//3//f/9//3//f/9//3//f/9//3//f/9//3//f/9//3//f/9//3//f/9//3//f/9//3//f/9//3//f/9//3//f/9//3//f/9//3//f/9//3//f/9//3//f/9//3//f/9//3//f/9//3//f/9//3//f/9//3//f/9//3//f/9//3//f/9/mzr/f/9//3//f/9//3//f/9//3//f/9//3//f/9//3//f/9//3//f/9//3//f/9//3//f/9//3//f/9//3//f/9//3//f/9//3//f/9//3//f/9//3//f/9//3//f/9//3//f/9//3//f/9//3//f/9//3//f/9//3//f/9//3//f/9//3//f/9//3//f/9//3//f/9//3//f/9//3//f/9//3//f/9//3//f/9//3//f/9//3//f/9//3//f/9//3//f/9//3//f/9//3//f/9//3//f/9//3//f/9//3//f/9//3//f/9//3//f/9//3//f/9//3//f/9//3//f/9//3//f/9//3//f/9//3//f/9//3//f/9//3//f/9//3//f/9//3//f/9//3//f/9//3//f/9//3//f/9//3//f/9//3//f1o2/3//f/9//3//f/9//3//f/9//3//f/9//3//f/9//3//f/9//3//f/9//3//f/9//3//f/9//3//f/9//3//f/9//3//f/9//3//f/9//3//f/9//3//f/9//3//f/9//3//f/9//3//f/9//3//f/9//3//f/9//3//f/9//3//f/9//3//f/9//3//f/9//3//f/9//3//f/9//3//f/9//3//f/9//3//f/9//3//f/9//3//f/9//3//f/9//3//f/9//3//f/9//3//f/9//3//f/9//3//f/9//3//f/9//3//f/9//3//f/9//3//f/9//3//f/9//3//f/9//3//f/9//3//f/9//3//f/9//3//f/9//3//f/9//3//f/9//3//f/9//3//f/9//3//f/9//3//f/9//3//f/9//3+cPv93/3//f/9//3//f/9//3//f/9//3//f/9//3//f/9//3//f/9//3//f/9//3//f/9//3//f/9//3//f/9//3//f/9//3//f/9//3//f/9//3//f/9//3//f/9//3//f/9//3//f/9//3//f/9//3//f/9//3//f/9//3//f/9//3//f/9//3//f/9//3//f/9//3//f/9//3//f/9//3//f/9//3//f/9//3//f/9//3//f/9//3//f/9//3//f/9//3//f/9//3//f/9//3//f/9//3//f/9//3//f/9//3//f/9//3//f/9//3//f/9//3//f/9//3//f/9//3//f/9//3//f/9//3//f/9//3//f/9//3//f/9//3//f/9//3//f/9//3//f/9//3//f/9//3//f/9//3//f/9//3//f/9//E6/a/9//3//f/9//3//f/9//3//f/9//3//f/9//3//f/9//3//f/9//3//f/9//3//f/9//3//f/9//3//f/9//3//f/9//3//f/9//3//f/9//3//f/9//3//f/9//3//f/9//3//f/9//3//f/9//3//f/9//3//f/9//3//f/9//3//f/9//3//f/9//3//f/9//3//f/9//3//f/9//3//f/9//3//f/9//3//f/9//3//f/9//3//f/9//3//f/9//3//f/9//3//f/9//3//f/9//3//f/9//3//f/9//3//f/9//3//f/9//3//f/9//3//f/9//3//f/9//3//f/9//3//f/9//3//f/9//3//f/9//3//f/9//3//f/9//3//f/9//3//f/9//3//f/9//3//f/9//3//f/9//3//fz1fXVf/f/9//3//f/9//3//f/9//3//f/9//3//f/9//3//f/9//3//f/9//3//f/9//3//f/9//3//f/9//3//f/9//3//f/9//3//f/9//3//f/9//3//f/9//3//f/9//3//f/9//3//f/9//3//f/9//3//f/9//3//f/9//3//f/9//3//f/9//3//f/9//3//f/9//3//f/9//3//f/9//3//f/9//3//f/9//3//f/9//3//f/9//3//f/9//3//f/9//3//f/9//3//f/9//3//f/9//3//f/9//3//f/9//3//f/9//3//f/9//3//f/9//3//f/9//3//f/9//3//f/9//3//f/9//3//f/9//3//f/9//3//f/9//3//f/9//3//f/9//3//f/9//3//f/9//3//f/9//3//f/9//3/eex5H/3//f/9//3//f/9//3//f/9//3//f/9//3//f/9//3//f/9//3//f/9//3//f/9//3//f/9//3//f/9//3//f/9//3//f/9//3//f/9//3//f/9//3//f/9//3//f/9//3//f/9//3//f/9//3//f/9//3//f/9//3//f/9//3//f/9//3//f/9//3//f/9//3//f/9//3//f/9//3//f/9//3//f/9//3//f/9//3//f/9//3//f/9//3//f/9//3//f/9//3//f/9//3//f/9//3//f/9//3//f/9//3//f/9//3//f/9//3//f/9//3//f/9//3//f/9//3//f/9//3//f/9//3//f/9//3//f/9//3//f/9//3//f/9//3//f/9//3//f/9//3//f/9//3//f/9//3//f/9//3//f/9//3+7Pv9//3//f/9//3//f/9//3//f/9//3//f/9//3//f/9//3//f/9//3//f/9//3//f/9//3//f/9//3//f/9//3//f/9//3//f/9//3//f/9//3//f/9//3//f/9//3//f/9//3//f/9//3//f/9//3//f/9//3//f/9//3//f/9//3//f/9//3//f/9//3//f/9//3//f/9//3//f/9//3//f/9//3//f/9//3//f/9//3//f/9//3//f/9//3//f/9//3//f/9//3//f/9//3//f/9//3//f/9//3//f/9//3//f/9//3//f/9//3//f/9//3//f/9//3//f/9//3//f/9//3//f/9//3//f/9//3//f/9//3//f/9//3//f/9//3//f/9//3//f/9//3//f/9//3//f/9//3//f/9//3//f/9/mzr/f/9//3//f/9//3//f/9//3//f/9//3//f/9//3//f/9//3//f/9/fmf/f/9//3//f/9//3//f/9//3//f/9//3//f/9//3//f/9//3//f/9//3//f/9//3//f/9//3//f/9//3//f/9//3//f/9//3//f/9//3//f/9//3//f/9//3//f/9//3//f/9//3//f/9//3//f/9//3//f/9//3//f/9//3//f/9//3//f/9//3//f/9//3//f/9//3//f/9//3//f/9//3//f/9//3//f/9//3//f/9//3//f/9//3//f/9//3//f/9//3//f/9//3//f/9//3//f/9//3//f/9//3//f/9//3//f/9//3//f/9//3//f/9//3//f/9//3//f/9//3//f/9//3//f/9//3//f/9//3//f/9//3//f5xC/3//f/9//3//f/9//3//f/9//3//f/9//3//f/9//3//f/9//3/fexoi/3//f/9//3//f/9//3//f/9//3//f/9//3//f/9//3//f/9//3//f/9//3//f/9//3//f/9//3//f/9//3//f/9//3//f/9//3//f/9//3//f/9//3//f/9//3//f/9//3//f/9//3//f/9//3//f/9//3//f/9//3//f/9//3//f/9//3//f/9//3//f/9//3//f/9//3//f/9//3//f/9//3//f/9//3//f/9//3//f/9//3//f/9//3//f/9//3//f/9//3//f/9//3//f/9//3//f/9//3//f/9//3//f/9//3//f/9//3//f/9//3//f/9//3//f/9//3//f/9//3//f/9//3//f/9//3//f/9//3//f/9//38cV79r/3//f/9//3//f/9//3//f/9//3//f/9//3//f/9//3//f/9//3+3Hf9//3//f/9//3//f/9//3//f/9//3//f/9//3//f/9//3//f/9//3//f/9//3//f/9//3//f/9//3//f/9//3//f/9//3//f/9//3//f/9//3//f/9//3//f/9//3//f/9//3//f/9//3//f/9//3//f/9//3//f/9//3//f/9//3//f/9//3//f/9//3//f/9//3//f/9//3//f/9//3//f/9//3//f/9//3//f/9//3//f/9//3//f/9//3//f/9//3//f/9//3//f/9//3//f/9//3//f/9//3//f/9//3//f/9//3//f/9//3//f/9//3//f/9//3//f/9//3//f/9//3//f/9//3//f/9//3//f/9//3//f/9/fWs+V/9//3//f/9//3//f/9//3//f/9//3//f/9//3//f/9//3//f/9/OjafZ/9//3//f/9//3//f/9//3//f/9//3//f/9//3//f/9//3//f/9//3//f/9//3//f/9//3//f/9//3//f/9//3//f/9//3//f/9//3//f/9//3//f/9//3//f/9//3//f/9//3//f/9//3//f/9//3//f/9//3//f/9//3//f/9//3//f/9//3//f/9//3//f/9//3//f/9//3//f/9//3//f/9//3//f/9//3//f/9//3//f/9//3//f/9//3//f/9//3//f/9//3//f/9//3//f/9//3//f/9//3//f/9//3//f/9//3//f/9//3//f/9//3//f/9//3//f/9//3//f/9//3//f/9//3//f/9//3//f/9//3//f/9/u0L/f/9//3//f/9//3//f/9//3//f/9//3//f/9//3//f/9//3//f5pKHkv/f/9//3//f/9//3//f/9//3//f/9//3//f/9//3//f/9//3//f/9//3//f/9//3//f/9//3//f/9//3//f/9//3//f/9//3//f/9//3//f/9//3//f/9//3//f/9//3//f/9//3//f/9//3//f/9//3//f/9//3//f/9//3//f/9//3//f/9//3//f/9//3//f/9//3//f/9//3//f/9//3//f/9//3//f/9//3//f/9//3//f/9//3//f/9//3//f/9//3//f/9//3//f/9//3//f/9//3//f/9//3//f/9//3//f/9//3//f/9//3//f/9//3//f/9//3//f/9//3//f/9//3//f/9//3//f/9//3//f/9//3//f3s2/3//f/9//3//f/9//3//f/9//3//f/9//3//f/9//3//f/9//389Y1su/3//f/9//3//f/9//3//f/9//3//f/9//3//f/9//3//f/9//3//f/9//3//f/9//3//f/9//3//f/9//3//f/9//3//f/9//3//f/9//3//f/9//3//f/9//3//f/9//3//f/9//3//f/9//3//f/9//3//f/9//3//f/9//3//f/9//3//f/9//3//f/9//3//f/9//3//f/9//3//f/9//3//f/9//3//f/9//3//f/9//3//f/9//3//f/9//3//f/9//3//f/9//3//f/9//3//f/9//3//f/9//3//f/9//3//f/9//3//f/9//3//f/9//3//f/9//3//f/9//3//f/9//3//f/9//3//f/9//3//f/9//396Ov9//3//f/9//3//f/9//3//f/9//3//f/9//3//f/9//3//f/9/3ne5Ff9//3//f/9//3//f/9//3//f/9//3//f/9//3//f/9//3//f/9//3//f/9//3//f/9//3//f/9//3//f/9//3//f/9//3//f/9//3//f/9//3//f/9//3//f/9//3//f/9//3//f/9//3//f/9//3//f/9//3//f/9//3//f/9//3//f/9//3//f/9//3//f/9//3//f/9//3//f/9//3//f/9//3//f/9//3//f/9//3//f/9//3//f/9//3//f/9//3//f/9//3//f/9//3//f/9//3//f/9//3//f/9//3//f/9//3//f/9//3//f/9//3//f/9//3//f/9//3//f/9//3//f/9//3//f/9//3//f/9//3//f/9/21K/a/9//3//f/9//3//f/9//3//f/9//3//f/9//3//f/9//3//f/9/mBHfa/9//3//f/9//3//f/9//3//f/9//3//f/9//3//f/9//3//f/9//3//f/9//3//f/9//3//f/9//3//f/9//3//f/9//3//f/9//3//f/9//3//f/9//3//f/9//3//f/9//3//f/9//3//f/9//3//f/9//3//f/9//3//f/9//3//f/9//3//f/9//3//f/9//3//f/9//3//f/9//3//f/9//3//f/9//3//f/9//3//f/9//3//f/9//3//f/9//3//f/9//3//f/9//3//f/9//3//f/9//3//f/9//3//f/9//3//f/9//3//f/9//3//f/9//3//f/9//3//f/9//3//f/9//3//f/9//3//f/9//3//f51vPlP/f/9//3//f/9//3//f/9//3//f/9//3//f/9//3//f/9//3//fxsiHkP/f/9//3//f/9//3//f/9//3//f/9//3//f/9//3//f/9//3//f/9//3//f/9//3//f/9//3//f/9//3//f/9//3//f/9//3//f/9//3//f/9//3//f/9//3//f/9//3//f/9//3//f/9//3//f/9//3//f/9//3//f/9//3//f/9//3//f/9//3//f/9//3//f/9//3//f/9//3//f/9//3//f/9//3//f/9//3//f/9//3//f/9//3//f/9//3//f/9//3//f/9//3//f/9//3//f/9//3//f/9//3//f/9//3//f/9//3//f/9//3//f/9//3//f/9//3//f/9//3//f/9//3//f/9//3//f/9//3//f/9//3//f3s6/3//f/9//3//f/9//3//f/9//3//f/9//3//f/9//3//f/9//385Lr02/3//f/9//3//f/9//3//f/9//3//f/9//3//f/9//3//f/9//3//f/9//3//f/9//3//f/9//3//f/9//3//f/9//3//f/9//3//f/9//3//f/9//3//f/9//3//f/9//3//f/9//3//f/9//3//f/9//3//f/9//3//f/9//3//f/9//3//f/9//3//f/9//3//f/9//3//f/9//3//f/9//3//f/9//3//f/9//3//f/9//3//f/9//3//f/9//3//f/9//3//f/9//3//f/9//3//f/9//3//f/9//3//f/9//3//f/9//3//f/9//3//f/9//3//f/9//3//f/9//3//f/9//3//f/9//3//f/9//3//f/9//3+bNv9//3//f/9//3//f/9//3//f/9//3//f/9//3//f/9//3//f/9/m0abNv97/3//f/9//3//f/9//3//f/9//3//f/9//3//f/9//3//f/9//3//f/9//3//f/9//3//f/9//3//f/9//3//f/9//3//f/9//3//f/9//3//f/9//3//f/9//3//f/9//3//f/9//3//f/9//3//f/9//3//f/9//3//f/9//3//f/9//3//f/9//3//f/9//3//f/9//3//f/9//3//f/9//3//f/9//3//f/9//3//f/9//3//f/9//3//f/9//3//f/9//3//f/9//3//f/9//3//f/9//3//f/9//3//f/9//3//f/9//3//f/9//3//f/9//3//f/9//3//f/9//3//f/9//3//f/9//3//f/9//3//f/9/u0b/d/9//3//f/9//3//f/9//3//f/9//3//f/9//3//f/9//3//f7tGXl89U/9//3//f/9//3//f/9//3//f/9//3//f/9//3//f/9//3//f/9//3//f/9//3//f/9//3//f/9//3//f/9//3//f/9//3//f/9//3//f/9//3//f/9//3//f/9//3//f/9//3//f/9//3//f/9//3//f/9//3//f/9//3//f/9//3//f/9//3//f/9//3//f/9//3//f/9//3//f/9//3//f/9//3//f/9//3//f/9//3//f/9//3//f/9//3//f/9//3//f/9//3//f/9//3//f/9//3//f/9//3//f/9//3//f/9//3//f/9//3//f/9//3//f/9//3//f/9//3//f/9//3//f/9//3//f/9//3//f/9//3//f11jn2P/f/9//3//f/9//3//f/9//3//f/9//3//f/9//3//f/9//3/cSv93ezb/f/9//3//f/9//3//f/9//3//f/9//3//f/9//3//f/9//3//f/9//3//f/9//3//f/9//3//f/9//3//f/9//3//f/9//3//f/9//3//f/9//3//f/9//3//f/9//3//f/9//3//f/9//3//f/9//3//f/9//3//f/9//3//f/9//3//f/9//3//f/9//3//f/9//3//f/9//3//f/9//3//f/9//3//f/9//3//f/9//3//f/9//3//f/9//3//f/9//3//f/9//3//f/9//3//f/9//3//f/9//3//f/9//3//f/9//3//f/9//3//f/9//3//f/9//3//f/9//3//f/9//3//f/9//3//f/9//3//f/9//3/ed/1G/3//f/9//3//f/9//3//f/9//3//f/9//3//f/9//3//f/9/20r/d7tC/3//f/9//3//f/9//3//f/9//3//f/9//3//f/9//3//f/9//3//f/9//3//f/9//3//f/9//3//f/9//3//f/9//3//f/9//3//f/9//3//f/9//3//f/9//3//f/9//3//f/9//3//f/9//3//f/9//3//f/9//3//f/9//3//f/9//3//f/9//3//f/9//3//f/9//3//f/9//3//f/9//3//f/9//3//f/9//3//f/9//3//f/9//3//f/9//3//f/9//3//f/9//3//f/9//3//f/9//3//f/9//3//f/9//3//f/9//3//f/9//3//f/9//3//f/9//3//f/9//3//f/9//3//f/9//3//f/9//3//f/9//3+7Pv9//3//f/9//3//f/9//3//f/9//3//f/9//3//f/9//3//f9tO/3c9W79r/3//f/9//3//f/9//3//f/9//3//f/9//3//f/9//3//f/9//3//f/9//3//f/9//3//f/9//3//f/9//3//f/9//3//f/9//3//f/9//3//f/9//3//f/9//3//f/9//3//f/9//3//f/9//3//f/9//3//f/9//3//f/9//3//f/9//3//f/9//3//f/9//3//f/9//3//f/9//3//f/9//3//f/9//3//f/9//3//f/9//3//f/9//3//f/9//3//f/9//3//f/9//3//f/9//3//f/9//3//f/9//3//f/9//3//f/9//3//f/9//3//f/9//3//f/9//3//f/9//3//f/9//3//f/9//3//f/9//3//f/9/u0L/e/9//3//f/9//3//f/9//3//f/9//3//f/9//3//f/9//3/bSv973nvcQv9//3//f/9//3//f/9//3//f/9//3//f/9//3//f/9//3//f/9//3//f/9//3//f/9//3//f/9//3//f/9//3//f/9//3//f/9//3//f/9//3//f/9//3//f/9//3//f/9//3//f/9//3//f/9//3//f/9//3//f/9//3//f/9//3//f/9//3//f/9//3//f/9//3//f/9//3//f/9//3//f/9//3//f/9//3//f/9//3//f/9//3//f/9//3//f/9//3//f/9//3//f/9//3//f/9//3//f/9//3//f/9//3//f/9//3//f/9//3//f/9//3//f/9//3//f/9//3//f/9//3//f/9//3//f/9//3//f/9//3//fxtbf1//f/9//3//f/9//3//f/9//3//f/9//3//f/9//3//f/9//Ur/d/9/uz7/f/9//3//f/9//3//f/9//3//f/9//3//f/9//3//f/9//3//f/9//3//f/9//3//f/9//3//f/9//3//f/9//3//f/9//3//f/9//3//f/9//3//f/9//3//f/9//3//f/9//3//f/9//3//f/9//3//f/9//3//f/9//3//f/9//3//f/9//3//f/9//3//f/9//3//f/9//3//f/9//3//f/9//3//f/9//3//f/9//3//f/9//3//f/9//3//f/9//3//f/9//3//f/9//3//f/9//3//f/9//3//f/9//3//f/9//3//f/9//3//f/9//3//f/9//3//f/9//3//f/9//3//f/9//3//f/9//3//f/9//3/fd7xG/3//f/9//3//f/9//3//f/9//3//f/9//3//f/9//3//f5pG/3//f/tO33P/f/9//3//f/9//3//f/9//3//f/9//3//f/9//3//f/9//3//f/9//3//f/9//3//f/9//3//f/9//3//f/9//3//f/9//3//f/9//3//f/9//3//f/9//3//f/9//3//f/9//3//f/9//3//f/9//3//f/9//3//f/9//3//f/9//3//f/9//3//f/9//3//f/9//3//f/9//3//f/9//3//f/9//3//f/9//3//f/9//3//f/9//3//f/9//3//f/9//3//f/9//3//f/9//3//f/9//3//f/9//3//f/9//3//f/9//3//f/9//3//f/9//3//f/9//3//f/9//3//f/9//3//f/9//3//f/9//3//f/9//3+cPv9//3//f/9//3//f/9//3//f/9//3//f/9//3//f/9//3/cSv9//3+eb15X/3//f/9//3//f/9//3//f/9//3//f/9//3//f/9//3//f/9//3//f/9//3//f/9//3//f/9//3//f/9//3//f/9//3//f/9//3//f/9//3//f/9//3//f/9//3//f/9//3//f/9//3//f/9//3//f/9//3//f/9//3//f/9//3//f/9//3//f/9//3//f/9//3//f/9//3//f/9//3//f/9//3//f/9//3//f/9//3//f/9//3//f/9//3//f/9//3//f/9//3//f/9//3//f/9//3//f/9//3//f/9//3//f/9//3//f/9//3//f/9//3//f/9//3//f/9//3//f/9//3//f/9//3//f/9//3//f/9//3//f/9/ezr/f/9//3//f/9//3//f/9//3//f/9//3//f/9//3//f/9/m0L/f/9//397Ov9//3//f/9//3//f/9//3//f/9//3//f/9//3//f/9//3//f/9//3//f/9//3//f/9//3//f/9//3//f/9//3//f/9//3//f/9//3//f/9//3//f/9//3//f/9//3//f/9//3//f/9//3//f/9//3//f/9//3//f/9//3//f/9//3//f/9//3//f/9//3//f/9//3//f/9//3//f/9//3//f/9//3//f/9//3//f/9//3//f/9//3//f/9//3//f/9//3//f/9//3//f/9//3//f/9//3//f/9//3//f/9//3//f/9//3//f/9//3//f/9//3//f/9//3//f/9//3//f/9//3//f/9//3//f/9//3//f/9//3//f/xOv2v/f/9//3//f/9//3//f/9//3//f/9//3//f/9//3/fd/xO/3//f/9/mz7/f/9//3//f/9//3//f/9//3//f/9//3//f/9//3//f/9//3//f/9//3//f/9//3//f/9//3//f/9//3//f/9//3//f/9//3//f/9//3//f/9//3//f/9//3//f/9//3//f/9//3//f/9//3//f/9//3//f/9//3//f/9//3//f/9//3//f/9//3//f/9//3//f/9//3//f/9//3//f/9//3//f/9//3//f/9//3//f/9//3//f/9//3//f/9//3//f/9//3//f/9//3//f/9//3//f/9//3//f/9//3//f/9//3//f/9//3//f/9//3//f/9//3//f/9//3//f/9//3//f/9//3//f/9//3//f/9//3//f/9//39dYz5T/3//f/9//3//f/9//3//f/9//3//f/9//3//f/9/206/c/9//3//f/tWv2f/f/9//3//f/9//3//f/9//3//f/9//3//f/9//3//f/9//3//f/9//3//f/9//3//f/9//3//f/9//3//f/9//3//f/9//3//f/9//3//f/9//3//f/9//3//f/9//3//f/9//3//f/9//3//f/9//3//f/9//3//f/9//3//f/9//3//f/9//3//f/9//3//f/9//3//f/9//3//f/9//3//f/9//3//f/9//3//f/9//3//f/9//3//f/9//3//f/9//3//f/9//3//f/9//3//f/9//3//f/9//3//f/9//3//f/9//3//f/9//3//f/9//3//f/9//3//f/9//3//f/9//3//f/9//3//f/9//3//f/9//3+7Pv9//3//f/9//3//f/9//3//f/9//3//f/9//3//f7xG/3//f/9//3/fd/tK/3//f/9//3//f/9//3//f/9//3//f/9//3//f/9//3//f/9//3//f/9//3//f/9//3//f/9//3//f/9//3//f/9//3//f/9//3//f/9//3//f/9//3//f/9//3//f/9//3//f/9//3//f/9//3//f/9//3//f/9//3//f/9//3//f/9//3//f/9//3//f/9//3//f/9//3//f/9//3//f/9//3//f/9//3//f/9//3//f/9//3//f/9//3//f/9//3//f/9//3//f/9//3//f/9//3//f/9//3//f/9//3//f/9//3//f/9//3//f/9//3//f/9//3//f/9//3//f/9//3//f/9//3//f/9//3//f/9//3//f/9/WzL/f/9//3//f/9//3//f/9//3//f/9//3//f/9//FLfc/9//3//f/9//3+cOv9//3//f/9//3//f/9//3//f/9//3//f/9//3//f/9//3//f/9//3//f/9//3//f/9//3//f/9//3//f/9//3//f/9//3//f/9//3//f/9//3//f/9//3//f/9//3//f/9//3//f/9//3//f/9//3//f/9//3//f/9//3//f/9//3//f/9//3//f/9//3//f/9//3//f/9//3//f/9//3//f/9//3//f/9//3//f/9//3//f/9//3//f/9//3//f/9//3//f/9//3//f/9//3//f/9//3//f/9//3//f/9//3//f/9//3//f/9//3//f/9//3//f/9//3//f/9//3//f/9//3//f/9//3//f/9//3//f/9//3//f3o+/3v/f/9//3//f/9//3//f/9//3//f/9//3+/bx1X/3//f/9//3//f/9/mz7/e/9//3//f/9//3//f/9//3//f/9//3//f/9//3//f/9//3//f/9//3//f/9//3//f/9//3//f/9//3//f/9//3//f/9//3//f/9//3//f/9//3//f/9//3//f/9//3//f/9//3//f/9//3//f/9//3//f/9//3//f/9//3//f/9//3//f/9//3//f/9//3//f/9//3//f/9//3//f/9//3//f/9//3//f/9//3//f/9//3//f/9//3//f/9//3//f/9//3//f/9//3//f/9//3//f/9//3//f/9//3//f/9//3//f/9//3//f/9//3//f/9//3//f/9//3//f/9//3//f/9//3//f/9//3//f/9//3//f/9//38cV59n/3//f/9//3//f/9//3//f/9//3//f51r3E7/f/9//3//f/9//3//fzxfXlv/f/9//3//f/9//3//f/9//3//f/9//3//f/9//3//f/9//3//f/9//3//f/9//3//f/9//3//f/9//3//f/9//3//f/9//3//f/9//3//f/9//3//f/9//3//f/9//3//f/9//3//f/9//3//f/9//3//f/9//3//f/9//3//f/9//3//f/9//3//f/9//3//f/9//3//f/9//3//f/9//3//f/9//3//f/9//3//f/9//3//f/9//3//f/9//3//f/9//3//f/9//3//f/9//3//f/9//3//f/9//3//f/9//3//f/9//3//f/9//3//f/9//3//f/9//3//f/9//3//f/9//3//f/9//3//f/9//3//f/9/vm/+Sv9/nmf/f/9//3//f/9//3//f/9/XWM9W/9//3//f/9//3//f/9//3/fe/5G/3//f/9//3//f/9//3//f/9//3//f/9//3//f/9//3//f/9//3//f/9//3//f/9//3//f/9//3//f/9//3//f/9//3//f/9//3//f/9//3//f/9//3//f/9//3//f/9//3//f/9//3//f/9//3//f/9//3//f/9//3//f/9//3//f/9//3//f/9//3//f/9//3//f/9//3//f/9//3//f/9//3//f/9//3//f/9//3//f/9//3//f/9//3//f/9//3//f/9//3//f/9//3//f/9//3//f/9//3//f/9//3//f/9//3//f/9//3//f/9//3//f/9//3//f/9//3//f/9//3//f/9//3//f/9//3//f/9//3//f/9/WTLfd5w6/3//f/9//3//f/9/32+aPn5n/3//f/9//3//f/9//3//f/9//396Nv9//3//f/9//3//f/9//3//f/9//3//f/9//3//f/9//3//f/9//3//f/9//3//f/9//3//f/9//3//f/9//3//f/9//3//f/9//3//f/9//3//f/9//3//f/9//3//f/9//3//f/9//3//f/9//3//f/9//3//f/9//3//f/9//3//f/9//3//f/9//3//f/9//3//f/9//3//f/9//3//f/9//3//f/9//3//f/9//3//f/9//3//f/9//3//f/9//3//f/9//3//f/9//3//f/9//3//f/9//3//f/9//3//f/9//3//f/9//3//f/9//3//f/9//3//f/9//3//f/9//3//f/9//3//f/9//3//f/9//3//f3w2/386Lv9//3//f/9/HVfcRhxX/3//f/9//3//f/9//3//f/9//3//f/9/m0L/e/9//3//f/9//3//f/9//3//f/9//3//f/9//3//f/9//3//f/9//3//f/9//3//f/9//3//f/9//3//f/9//3//f/9//3//f/9//3//f/9//3//f/9//3//f/9//3//f/9//3//f/9//3//f/9//3//f/9//3//f/9//3//f/9//3//f/9//3//f/9//3//f/9//3//f/9//3//f/9//3//f/9//3//f/9//3//f/9//3//f/9//3//f/9//3//f/9//3//f/9//3//f/9//3//f/9//3//f/9//3//f/9//3//f/9//3//f/9//3//f/9//3//f/9//3//f/9//3//f/9//3//f/9//3//f/9//3//f/9//3+bRt9rWjbfbx1X/Er7Tt9z/3//f/9//3//f/9//3//f/9//3//f/9//3//fxtbXlv/f/9//3//f/9//3//f/9//3//f/9//3//f/9//3//f/9//3//f/9//3//f/9//3//f/9//3//f/9//3//f/9//3//f/9//3//f/9//3//f/9//3//f/9//3//f/9//3//f/9//3//f/9//3//f/9//3//f/9//3//f/9//3//f/9//3//f/9//3//f/9//3//f/9//3//f/9//3//f/9//3//f/9//3//f/9//3//f/9//3//f/9//3//f/9//3//f/9//3//f/9//3//f/9//3//f/9//3//f/9//3//f/9//3//f/9//3//f/9//3//f/9//3//f/9//3//f/9//3//f/9//3//f/9//3//f/9//3//e59n20J8Llo2eza/c/9//3//f/9//3//f/9//3//f/9//3//f/9//3//f/9//3//f7tC/3//f/9//3//f/9//3//f/9//3//f/9//3//f/9//3//f/9//3//f/9//3//f/9//3//f/9//3//f/9//3//f/9//3//f/9//3//f/9//3//f/9//3//f/9//3//f/9//3//f/9//3//f/9//3//f/9//3//f/9//3//f/9//3//f/9//3//f/9//3//f/9//3//f/9//3//f/9//3//f/9//3//f/9//3//f/9//3//f/9//3//f/9//3//f/9//3//f/9//3//f/9//3//f/9//3//f/9//3//f/9//3//f/9//3//f/9//3//f/9//3//f/9//3//f/9//3//f/9//3//f/97v2t+XxxP20bbRvxK/E5dZ75vvT7ed1s2/3//f/9//3//f/9//3//f/9//3//f/9//3//f/9//3//f/9//396Ov9//3//f/9//3//f/9//3//f/9//3//f/9//3//f/9//3//f/9//3//f/9//3//f/9//3//f/9//3//f/9//3//f/9//3//f/9//3//f/9//3//f/9//3//f/9//3//f/9//3//f/9//3//f/9//3//f/9//3//f/9//3//f/9//3//f/9//3//f/9//3//f/9//3//f/9//3//f/9//3//f/9//3//f/9//3//f/9//3//f/9//3//f/9//3//f/9//3//f/9//3//f/9//3//f/9//3//f/9//3//f/9//3//f/9//3//f/9//3//f/9//3//f/9//3+/az1Tuz7cQrxC3Ur7Ul1jnm//f/9//3//f/9//3//f1su/3/5Kf9//3//f/9//3//f/9//3//f/9//3//f/9//3//f/9//3//f/9/3E7/d/9//3//f/9//3//f/9//3//f/9//3//f/9//3//f/9//3//f/9//3//f/9//3//f/9//3//f/9//3//f/9//3//f/9//3//f/9//3//f/9//3//f/9//3//f/9//3//f/9//3//f/9//3//f/9//3//f/9//3//f/9//3//f/9//3//f/9//3//f/9//3//f/9//3//f/9//3//f/9//3//f/9//3//f/9//3//f/9//3//f/9//3//f/9//3//f/9//3//f/9//3//f/9//3//f/9//3//f/9//3//f/9//3//f/93n2c+Vx1P/Eq6Prw+3EK9QtxKPVffc/9//3//f/9//3//f/9//3//f/9//3//f/9//396Ov97ukp+X/9//3//f/9//FIaKp0+3E6aSrpO/3//f/9//3//f/9//3//f31rPlf/f/9//3//f/9//3//f/9//3//f/9//3//f/9//3//f/9//3//f/9//3//f/9//3//f/9//3//f/9//3//f/9//3//f/9//3//f/9//3//f/9//3//f/9//3//f/9//3//f/9//3//f/9//3//f/9//3//f/9//3//f/9//3//f/9//3//f/9//3//f/9//3//f/9//3//f/9//3//f/9//3//f/9//3//f/9//3//f/9//3//f/9//3//f/9//3//f/9//3//f/9//3//f/9//3//f/973289V/xKuz7dQtw+HU/7Tl1jnW//e/9//3//f/9//3//f/9//3//f/9//3//f/9//3//f/9//3//f/9//3//f/9/3FK/Z55vvEL/f/9//3//f5hGnnMcU3hGmlJ4Sjxj/3//f/9//3//f/9//3//f7w+/3//f/9//3//f/9//3//f/9//3//f/9//3//f/9//3//f/9//3//f/9//3//f/9//3//f/9//3//f/9//3//f/9//3//f/9//3//f/9//3//f/9//3//f/9//3//f/9//3//f/9//3//f/9//3//f/9//3//f/9//3//f/9//3//f/9//3//f/9//3//f/9//3//f/9//3//f/9//3//f/9//3//f/9//3//f/9//3//f/9//3//f/9//3//f/9//3//f/9//3//f59rHE+7Ptw+mz7cRhxTv2//e/9//3//f/9//3//f/9//3//f/9//3//f/9//3//f/9//3//f/9//3//f/9//3//f/9//3//f/9//3//f55v/Er/f/cp/3//f/9//3//f/9//3//f/9//3//f/9//3//f/9//3//f/9//39bNv9//3//f/9//3//f/9//3//f/9//3//f/9//3//f/9//3//f/9//3//f/9//3//f/9//3//f/9//3//f/9//3//f/9//3//f/9//3//f/9//3//f/9//3//f/9//3//f/9//3//f/9//3//f/9//3//f/9//3//f/9//3//f/9//3//f/9//3//f/9//3//f/9//3//f/9//3//f/9//3//f/9//3//f/9//3//f/9//3//f/9//3//f/9//3//f/9//3+/a9xGvDo8W993/3//f/9//3//f/9//3//f/9//3//f/9//3//f/9//3//f/9//3//f/9//3//f/9//3//f/9//3//f/9//3//f/9//3//f/9//3//f5w2/39aPv93/3//f/9/fGs8VxxTfmP/e/9//3//f/9//3//f/9//3//f/9/20rfb/9//3//f/9//3//f/9//3//f/9//3//f/9//3//f/9//3//f/9//3//f/9//3//f/9//3//f/9//3//f/9//3//f/9//3//f/9//3//f/9//3//f/9//3//f/9//3//f/9//3//f/9//3//f/9//3//f/9//3//f/9//3//f/9//3//f/9//3//f/9//3//f/9//3//f/9//3//f/9//3//f/9//3//f/9//3//f/9//3//f/9//3//f/9//3//e3s+HVP/f/9//3//f/9//3//f/9//3//f/9//3//f/9//3//f/9//3//f/9//3//f/9//3//f/9//3//f/9//3//f/9//3//f/9//3//f/9//3//f/9//396Nv9/+1o9V/9//3//f/9//3//f51v/FK7Pj5X/3f/f/9//3//f/9//3//f55rfDb/f/9//3//f/9//3//f/9//3//f/9//3//f/9//3//f/9//3//f/9//3//f/9//3//f/9//3//f/9//3//f/9//3//f/9//3//f/9//3//f/9//3//f/9//3//f/9//3//f/9//3//f/9//3//f/9//3//f/9//3//f/9//3//f/9//3//f/9//3//f/9//3//f/9//3//f/9//3//f/9//3//f/9//3//f/9//3//f/9//3//f/9//3//f55rejr/e/9//3//f/9//3//f/9//3//f/9//3//f/9//3//f/9//3//f/9//3//f/9//3//f/9//3//f/9//3//f/9//3//f/9//3//f/9//3//f/9//3//f/9/u0bfb/9/ezr/f/9//3//f/9//3//f/9//3++c/xKuzodT99v/3//f/9//3//f7kd/3//f/9//3//f/9//3//f/9//3//f/9//3//f/9//3//f/9//3//f/9//3//f/9//3//f/9//3//f/9//3//f/9//3//f/9//3//f/9//3//f/9//3//f/9//3//f/9//3//f/9//3//f/9//3//f/9//3//f/9//3//f/9//3//f/9//3//f/9//3//f/9//3//f/9//3//f/9//3//f/9//3//f/9//3//f/9//3//f/9//3//f/9/33d7Nv9//3//f/9//3//f/9//3//f/9//3//f/9//3//f/9//3//f/9//3//f/9//3//f/9//3//f/9//3//f/9//3//f/9//3//f/9//3//f/9//3//f/9//3//fztjP1P/fxou/3//f/9//3//f/9//3//f/9//3//f/9/33sbV7w63EJ+X/9//3/YKd9v/3//f/9//3//f/9//3//f/9//3//f/9//3//f/9//3//f/9//3//f/9//3//f/9//3//f/9//3//f/9//3//f/9//3//f/9//3//f/9//3//f/9//3//f/9//3//f/9//3//f/9//3//f/9//3//f/9//3//f/9//3//f/9//3//f/9//3//f/9//3//f/9//3//f/9//3//f/9//3//f/9//3//f/9//3//f/9//3//f/9//3//f3s6/3v/f/9//3//f/9//3//f/9//3//f/9//3//f/9//3//f/9//3//f/9//3//f/9//3//f/9//3//f/9//3//f/9//3//f/9//3//f/9//3//f/9//3//f/9//3//e7s+/3+aRt9z/3//f/9//3//f/9//3//f/9//3//f/9//3//f/9/XWO7Qtw+Oi5eV/9//3//f/9//3//f/9//3//f/9//3//f/9//3//f/9//3//f/9//3//f/9//3//f/9//3//f/9//3//f/9//3//f/9//3//f/9//3//f/9//3//f/9//3//f/9//3//f/9//3//f/9//3//f/9//3//f/9//3//f/9//3//f/9//3//f/9//3//f/9//3//f/9//3//f/9//3//f/9//3//f/9//3//f/9//3//f/9//3//f/9//3+cOv9//3//f/9//3//f/9//3//f/9//3//f/9//3//f/9//3//f/9//3//f/9//3//f/9//3//f/9//3//f/9//3//f/9//3//f/9//3//f/9//3//f/9//3//f/9//39bMv9/O18eV/9//3//f/9//3//f/9//3//f/9//3//f/9//3//f/9//3//fzxb2hW7Pl5T/3//f/9//3//f/9//3//f/9//3//f/9//3//f/9//3//f/9//3//f/9//3//f/9//3//f/9//3//f/9//3//f/9//3//f/9//3//f/9//3//f/9//3//f/9//3//f/9//3//f/9//3//f/9//3//f/9//3//f/9//3//f/9//3//f/9//3//f/9//3//f/9//3//f/9//3//f/9//3//f/9//3//f/9//3//f/9//3//f/9/vD7/f/9//3//f/9//3//f/9//3//f/9//3//f/9//3//f/9//3//f/9//3//f/9//3//f/9//3//f/9//3//f/9//3//f/9//3//f/9//3//f/9//3//f/9//3//f/9/ej7/e997mz7/f/9//3//f/9//3//f/9//3//f/9//3//f/9//3//f/9//3/fd5gV/399Z7tC3EK/a/9//3//f/9//3//f/9//3//f/9//3//f/9//3//f/9//3//f/9//3//f/9//3//f/9//3//f/9//3//f/9//3//f/9//3//f/9//3//f/9//3//f/9//3//f/9//3//f/9//3//f/9//3//f/9//3//f/9//3//f/9//3//f/9//3//f/9//3//f/9//3//f/9//3//f/9//3//f/9//3//f/9//3//f/9//3//f7xC/3//f/9//3//f/9//3//f/9//3//f/9//3//f/9//3//f/9//3//f/9//3//f/9//3//f/9//3//f/9//3//f/9//3//f/9//3//f/9//3//f/9//3//f/9//3//f/tSf2P/fxku/3//f/9//3//f/9//3//f/9//3//f/9//3//f/9//3//f/9//3+XIb9r/3//f/9/HFe7Ov1K32//f/9//3//f/9//3//f/9//3//f/9//3//f/9//3//f/9//3//f/9//3//f/9//3//f/9//3//f/9//3//f/9//3//f/9//3//f/9//3//f/9//3//f/9//3//f/9//3//f/9//3//f/9//3//f/9//3//f/9//3//f/9//3//f/9//3//f/9//3//f/9//3//f/9//3//f/9//3//f/9//3//f/9//3+aRv97/3//f/9//3//f/9//3//f/9//3//f/9//3//f/9//3//f/9//3//f/9//3//f/9//3//f/9//3//f/9//3//f/9//3//f/9//3//f/9//3//f/9//3//f/9//3++c91G/39bOv9//3//f/9//3//f/9//3//f/9//3//f/9//3//f/9//3//f/9/e0LdPv9//3//f/9//3//exxXuz5eW/97/3//f/9//3//f/9//3//f/9//3//f/9//3//f/9//3//f/9//3//f/9//3//f/9//3//f/9//3//f/9//3//f/9//3//f/9//3//f/9//3//f/9//3//f/9//3//f/9//3//f/9//3//f/9//3//f/9//3//f/9//3//f/9//3//f/9//3//f/9//3//f/9//3//f/9//3//f/9//3//f/9/XWM+V/9//3//f/9//3//f/9//3//f/9//3//f/9//3//f/9//3//f/9//3//f/9//3//f/9//3//f/9//3//f/9//3//f/9//3//f/9//3//f/9//3//f/9//3//f/9//397Ov9/20rfb/9//3//f/9//3//f/9//3//f/9//3//f/9//3//f/9//3//fxtb+h3/f/9//3//f/9//3//f/9/fWe7RtxG/3f/f/9//3//f/9//3//f/9//3//f/9//3//f/9//3//f/9//3//f/9//3//f/9//3//f/9//3//f/9//3//f/9//3//f/9//3//f/9//3//f/9//3//f/9//3//f/9//3//f/9//3//f/9//3//f/9//3//f/9//3//f/9//3//f/9//3//f/9//3//f/9//3//f/9//3//f/9//3//f/9/fDr/f/9//3//f/9//3//f/9//3//f/9//3//f/9//3//f/9//3//f/9//3//f/9//3//f/9//3//f/9//3//f/9//3//f/9//3//f/9//3//f/9//3//f/9//3//f/9/ejr/f1xjHlP/f/9//3//f/9//3//f/9//3//f/9//3//f/9//3//f/9//3/ed5oJ32//f/9//3//f/9//3//f/9//3//f/xO3EKfZ/9//3//f/9//3//f/9//3//f/9//3//f/9//3//f/9//3//f/9//3//f/9//3//f/9//3//f/9//3//f/9//3//f/9//3//f/9//3//f/9//3//f/9//3//f/9//3//f/9//3//f/9//3//f/9//3//f/9//3//f/9//3//f/9//3//f/9//3//f/9//3//f/9//3//f/9//3//f3o+/3f/f/9//3//f/9//3//f/9//3//f/9//3//f/9//3//f/9//3//f/9//3//f/9//3//f/9//3//f/9//3//f/9//3//f/9//3//f/9//3//f/9//3//f/9//3//f7tOv2vfe5s6/3//f/9//3//f/9//3//f/9//3//f/9//3//f/9//3//f/9//3/ZGd1C/3//f/9//3//f/9//3//f/9//3//f/9/PF+aOn5b/3//f/9//3//f/9//3//f/9//3//f/9//3//f/9//3//f/9//3//f/9//3//f/9//3//f/9//3//f/9//3//f/9//3//f/9//3//f/9//3//f/9//3//f/9//3//f/9//3//f/9//3//f/9//3//f/9//3//f/9//3//f/9//3//f/9//3//f/9//3//f/9//3//f/9//3++c7xG/3//f/9//3//f/9//3//f/9//3//f/9//3//f/9//3//f/9//3//f/9//3//f/9//3//f/9//3//f/9//3//f/9//3//f/9//3//f/9//3//f/9//3//f/9//3+ebx1P/385Lv9//3//f/9//3//f/9//3//f/9//3//f/9//3//f/9//3//f/9/WTZ+Kv9//3//f/9//3//f/9//3//f/9//3//f/9//399a7tC/Er/e/9//3//f/9//3//f/9//3//f/9//3//f/9//3//f/9//3//f/9//3//f/9//3//f/9//3//f/9//3//f/9//3//f/9//3//f/9//3//f/9//3//f/9//3//f/9//3//f/9//3//f/9//3//f/9//3//f/9//3//f/9//3//f/9//3//f/9//3//f/9//3//f/9//386Nv93/3//f/9//3//f/9//3//f/9//3//f/9//3//f/9//3//f/9//3//f/9//3//f/9//3//f/9//3//f/9//3//f/9//3//f/9//3//f/9//3//f/9//3//f/9//3+cNv9/Wzb/e/9//3//f/9//3//f/9//3//f/9//3//f/9//3//f/9//3//f9tS2xH/e/9//3//f/9//3//f/9//3//f/9//3//f/9//3//f99720bcQt9z/3//f/9//3//f/9//3//f/9//3//f/9//3//f/9//3//f/9//3//f/9//3//f/9//3//f/9//3//f/9//3//f/9//3//f/9//3//f/9//3//f/9//3//f/9//3//f/9//3//f/9//3//f/9//3//f/9//3//f/9//3//f/9//3//f/9//3//f/9//3//f/9/vnPdRv9//3//f/9//3//f/9//3//f/9//3//f/9//3//f/9//3//f/9//3//f/9//3//f/9//3//f/9//3//f/9//3//f/9//3//f/9//3//f/9//3//f/9//3//f/9/WjL/f/tSf2P/f/9//3//f/9//3//f/9//3//f/9//3//f/9//3//f/9//399ax0aXlf/f/9//3//f/9//3//f/9//3//f/9//3//f/9//3//f/9//3/8UtxG/3P/f/9//3//f/9//3//f/9//3//f/9//3//f/9//3//f/9//3//f/9//3//f/9//3//f/9//3//f/9//3//f/9//3//f/9//3//f/9//3//f/9//3//f/9//3//f/9//3//f/9//3//f/9//3//f/9//3//f/9//3//f/9//3//f/9//3//f/9//3//f/9/ekLfb/9//3//f/9//3//f/9//3//f/9//3//f/9//3//f/9//3//f/9//3//f/9//3//f/9//3//f/9//3//f/9//3//f/9//3//f/9//3//f/9//3//f/9//3//f9tKv2uec71C/3//f/9//3//f/9//3//f/9//3//f/9//3//f/9//3//f/9//38aJrw6/3//f/9//3//f/9//3//f/9//3//f/9//3//f/9//3//f/9//3//f9tO20L/d/9//3//f/9//3//f/9//3//f/9//3//f/9//3//f/9//3//f/9//3//f/9//3//f/9//3//f/9//3//f/9//3//f/9//3//f/9//3//f/9//3//f/9//3//f/9//3//f/9//3//f/9//3//f/9//3//f/9//3//f/9//3//f/9//3//f/9//3//f/9/GS7/f/9//3//f/9//3//f/9//3//f/9//3//f/9//3//f/9//3//f/9//3//f/9//3//f/9//3//f/9//3//f/9//3//f/9//3//f/9//3//f/9//3//f/9//399az5P/386Kv9//3//f/9//3//f/9//3//f/9//3//f/9//3//f/9//3//f/9/fDo7Jv9//3//f/9//3//f/9//3//f/9//3//f/9//3//f/9//3//f/9//3//f/9/3Eq7Pv93/3//f/9//3//f/9//3//f/9//3//f/9//3//f/9//3//f/9//3//f/9//3//f/9//3//f/9//3//f/9//3//f/9//3//f/9//3//f/9//3//f/9//3//f/9//3//f/9//3//f/9//3//f/9//3//f/9//3//f/9//3//f/9//3//f/9//3//f793ejr/f/9//3//f/9//3//f/9//3//f/9//3//f/9//3//f/9//3//f/9//3//f/9//3//f/9//3//f/9//3//f/9//3//f/9//3//f/9//3//f/9//3//f/9//39aNv9/Wzb/f/9//3//f/9//3//f/9//3//f/9//3//f/9//3//f/9//3//f7tOXC6/a/9//3//f/9//3//f/9//3//f/9//3//f/9//3//f/9//3//f/9//3//f/5//3/bSttC32//f/9//3//f/9//3//f/9//3//f/9//3//f/9//3//f/9//3//f/9//3//f/9//3//f/9//3//f/9//3//f/9//3//f/9//3//f/9//3//f/9//3//f/9//3//f/9//3//f/9//3//f/9//3//f/9//3//f/9//3//f/9//3//f/9//3//fzxfHU//f/9//3//f/9//3//f/9//3//f/9//3//f/9//3//f/9//3//f/9//3//f/9//3//f/9//3//f/9//3//f/9//3//f/9//3//f/9//3//f/9//3//f/9/ezr/f5pG32//f/9//3//f/9//3//f/9//3//f/9//3//f/9//3//f/9//399azwuHUv/f/9//3//f/9//3//f/9//3//f/9//3//f/9//3//f/9//3//f/9//3//f/9//3//f/tSu0r/e/9//3//f/9//3//f/9//3//f/9//3//f/9//3//f/9//3//f/9//3//f/9//3//f/9//3//f/9//3//f/9//3//f/9//3//f/9//3//f/9//3//f/9//3//f/9//3//f/9//3//f/9//3//f/9//3//f/9//3//f/9//3//f/9//3//f5tKXV//f/9//3//f/9//3//f/9//3//f/9//3//f/9//3//f/9//3//f/9//3//f/9//3//f/9//3//f/9//3//f/9//3//f/9//3//f/9//3//f/9//3//f7tK33M8Xz5X/3//f/9//3//f/9//3//f/9//3//f/9//3//f/9//3//f/9//398Mloq/3//f/9//3//f/9//3//f/9//3//f/9//3//f/9//3//f/9//3//f/9//3//f/9//3//f/9/207bQv9z/3//f/9//3//f/9//3//f/9//3//f/9//3//f/9//3//f/9//3//f/9//3//f/9//3//f/9//3//f/9//3//f/9//3//f/9//3//f/9//3//f/9//3//f/9//3//f/9//3//f/9//3//f/9//3//f/9//3//f/9//3//f/9//3//f3lCn2f/f/9//3//f/9//3//f/9//3//f/9//3//f/9//3//f/9//3//f/9//3//f/9//3//f/9//3//f/9//3//f/9//3//f/9//3//f/9//3//f/9//39+ax1P/3u8Pv9//3//f/9//3//f/9//3//f/9//3//f/9//3//f/9//3//f/9/Oi57Kv9//3//f/9//3//f/9//3//f/9//3//f/9//3//f/9//3//f/9//3//f/9//3//f/9//3//f/9//3/8Urs+/3f/f/9//3//f/9//3//f/9//3//f/9//3//f/9//3//f/9//3//f/9//3//f/9//3//f/9//3//f/9//3//f/9//3//f/9//3//f/9//3//f/9//3//f/9//3//f/9//3//f/9//3//f/9//3//f/9//3//f/9//3//f/9//3//f1k632//f/9//3//f/9//3//f/9//3//f/9//3//f/9//3//f/9//3//f/9//3//f/9//3//f/9//3//f/9//3//f/9//3//f/9//3//f/9//3//f/9//3+bOv9/WjL/f/9//3//f/9//3//f/9//3//f/9//3//f/9//3//f/9//3//f7tGvDp/W/9//3//f/9//3//f/9//3//f/9//3//f/9//3//f/9//3//f/9//3//f/9//3//f/9//3//f/9//3//f9xO3Ub/d/9//3//f/9//3//f/9//3//f/9//3//f/9//3//f/9//3//f/9//3//f/9//3//f/9//3//f/9//3//f/9//3//f/9//3//f/9//3//f/9//3//f/9//3//f/9//3//f/9//3//f/9//3//f/9//3//f/9//3//f/9//3//f1k+33P/f/9//3//f/9//3//f/9//3//f/9//3//f/9//3//f/9//3//f/9//3//f/9//3//f/9//3//f/9//3//f/9//3//f/9//3//f/9//3//f/9/Wjb/f1o2/3//f/9//3//f/9//3//f/9//3//f/9//3//f/9//3//f/9//398Z7w6mzr/f/9//3//f/9//3//f/9//3//f/9//3//f/9//3//f/9//3//f/9//3//f/9//3//f/9//3//f/9//3//f/973Er9Sv9//3//f/9//3//f/9//3//f/9//3//f/9//3//f/9//3//f/9//3//f/9//3//f/9//3//f/9//3//f/9//3//f/9//3//f/9//3//f/9//3//f/9//3//f/9//3//f/9//3//f/9//3//f/9//3//f/9//3//f/9//3//f3k+33f/f/9//3//f/9//3//f/9//3//f/9//3//f/9//3//f/9//3//f/9//3//f/9//3//f/9//3//f/9//3//f/9//3//f/9//3//f/9//3//f7tG32+8Qv93/3//f/9//3//f/9//3//f/9//3//f/9//3//f/9//3//f/9//39aLlsq/3//f/9//3//f/9//3//f/9//3//f/9//3//f/9//3//f/9//3//f/9//3//f/9//3//f/9//3//f/9//3//f/9/33t5Ol1b/3//f/9//3//f/9//3//f/9//3//f/9//3//f/9//3//f/9//3//f/9//3//f/9//3//f/9//3//f/9//3//f/9//3//f/9//3//f/9//3//f/9//3//f/9//3//f/9//3//f/9//3//f/9//3//f/9//3//f/9//3//f3k+n2v/f/9//3//f/9//3//f/9//3//f/9//3//f/9//3//f/9//3//f/9//3//f/9//3//f/9//3//f/9//3//f/9//3//f/9//3//f/9//3+eax1P/FJ/X/9//3//f/9//3//f/9//3//f/9//3//f/9//3//f/9//3//f/9/WzabNv9z/3//f/9//3//f/9//3//f/9//3//f/9//3//f/9//3//f/9//3//f/9//3//f/9//3//f/9//3//f/9//3//f/9//3+dZ5w6f2P/f/9//3//f/9//3//f/9//3//f/9//3//f/9//3//f/9//3//f/9//3//f/9//3//f/9//3//f/9//3//f/9//3//f/9//3//f/9//3//f/9//3//f/9//3//f/9//3//f/9//3//f/9//3//f/9//3//f/9//3//f5pKXV//f/9//3//f/9//3//f/9//3//f/9//3//f/9//3//f/9//3//f/9//3//f/9//3//f/9//3//f/9//3//f/9//3//f/9//3//f/9//386Lr5z3EL/f/9//3//f/9//3//f/9//3//f/9//3//f/9//3//f/9//3//f7pK/UY+U/9//3//f/9//3//f/9//3//f/9//3//f/9//3//f/9//3//f/9//3//f/9//3//f/9//3//f/9//3//f/9//3//f/9//3//fxxbuz7/e/9//3//f/9//3//f/9//3//f/9//3//f/9//3//f/9//3//f/9//3//f/9//3//f/9//3//f/9//3//f/9//3//f/9//3//f/9//3//f/9//3//f/9//3//f/9//3//f/9//3//f/9//3//f/9//3//f/9//3//f/tW20r/f/9//3//f/9//3//f/9//3//f/9//3//f/9//3//f/9//3//f/9//3//f/9//3//f/9//3//f/9//3//f/9//3//f/9//3//f/9/Wjr/f3w2/3//f/9//3//f/9//3//f/9//3//f/9//3//f/9//3//f/9//3+eb7w6vDb/f/9//3//f/9//3//f/9//3//f/9//3//f/9//3//f/9//3//f/9//3//f/9//3//f/9//3//f/9//3//f/9//3//f/9//3//f/9/mj5+X/9//3//f/9//3//f/9//3//f/9//3//f/9//3//f/9//3//f/9//3//f/9//3//f/9//3//f/9//3//f/9//3//f/9//3//f/9//3//f/9//3//f/9//3//f/9//3//f/9//3//f/9//3//f/9//3//f/9//3//f51vej7/f/9//3//f/9//3//f/9//3//f/9//3//f/9//3//f/9//3//f/9//3//f/9//3//f/9//3//f/9//3//f/9//3//f/9//3//f9pOv2c5Kv9//3//f/9//3//f/9//3//f/9//3//f/9//3//f/9//3//f/9//39aMjsu/3//f/9//3//f/9//3//f/9//3//f/9//3//f/9//3//f/9//3//f/9//3//f/9//3//f/9//3//f/9//3//f/9//3//f/9//3//f/9/XF+cOv97/3//f/9//3//f/9//3//f/9//3//f/9//3//f/9//3//f/9//3//f/9//3//f/9//3//f/9//3//f/9//3//f/9//3//f/9//3//f/9//3//f/9//3//f/9//3//f/9//3//f/9//3//f/9//3//f/9//3//f753Fza/a/9//3//f/9//3//f/9//3//f/9//3//f/9//3//f/9//3//f/9//3//f/9//3//f/9//3//f/9//3//f/9//3//f/9//3++c/1Gejr/e/9//3//f/9//3//f/9//3//f/9//3//f/9//3//f/9//3//f/9/OTKcPt9r/3//f/9//3//f/9//3//f/9//3//f/9//3//f/9//3//f/9//3//f/9//3//f/9//3//f/9//3//f/9//3//f/9//3//f/9//3//f/9/33ubPr9v/3//f/9//3//f/9//3//f/9//3//f/9//3//f/9//3//f/9//3//f/9//3//f/9//3//f/9//3//f/9//3//f/9//3//f/9//3//f/9//3//f/9//3//f/9//3//f/9//3//f/9//3//f/9//3//f/9//3//f/9/mEodV/9//3//f/9//3//f/9//3//f/9//3//f/9//3//f/9//3//f/9//3//f/9//3//f/9//3//f/9//3//f/9//3//f/9//396MtxKv2v/f/9//3//f/9//3//f/9//3//f/9//3//f/9//3//f/9//3//f9tO3DoeS/9//3//f/9//3//f/9//3//f/9//3//f/9//3//f/9//3//f/9//3//f/9//3//f/9//3//f/9//3//f/9//3//f/9//3//f/9//3//f/9//3/7Th1T/3//f/9//3//f/9//3//f/9//3//f/9//3//f/9//3//f/9//3//f/9//3//f/9//3//f/9//3//f/9//3//f/9//3//f/9//3//f/9//3//f/9//3//f/9//3//f/9//3//f/9//3//f/9//3//f/9//3//f/9/PGdaOv97/3//f/9//3//f/9//3//f/9//3//f/9//3//f/9//3//f/9//3//f/9//3//f/9//3//f/9//3//f/9//3//f/9/WzpdWx1P/3//f/9//3//f/9//3//f/9//3//f/9//3//f/9//3//f/9//3+eb90+Wy7/f/9//3//f/9//3//f/9//3//f/9//3//f/9//3//f/9//3//f/9//3//f/9//3//f/9//3//f/9//3//f/9//3//f/9//3//f/9//3//f/9//39cY7xC/3//f/9//3//f/9//3//f/9//3//f/9//3//f/9//3//f/9//3//f/9//3//f/9//3//f/9//3//f/9//3//f/9//3//f/9//3//f/9//3//f/9//3//f/9//3//f/9//3//f/9//3//f/9//3//f/9//3//f/9/33t6Rh1X/3//f/9//3//f/9//3//f/9//3//f/9//3//f/9//3//f/9//3//f/9//3//f/9//3//f/9//3//f/9//3//fxtXPle8Pv9//3//f/9//3//f/9//3//f/9//3//f/9//3//f/9//3//f/9//38aKpw2/3v/f/9//3//f/9//3//f/9//3//f/9//3//f/9//3//f/9//3//f/9//3//f/9//3//f/9//3//f/9//3//f/9//3//f/9//3//f/9//3//f/9//3++b5o6/3v/f/9//3//f/9//3//f/9//3//f/9//3//f/9//3//f/9//3//f/9//3//f/9//3//f/9//3//f/9//3//f/9//3//f/9//3//f/9//3//f/9//3//f/9//3//f/9//3//f/9//3//f/9//3//f/9//3//f/9//39dZ1k633P/f/9//3//f/9//3//f/9//3//f/9//3//f/9//3//f/9//3//f/9//3//f/9//3//f/9//3//f/9//3/fd9xCWjL/f/9//3//f/9//3//f/9//3//f/9//3//f/9//3//f/9//3//f/9/mz6cOr9r/3//f/9//3//f/9//3//f/9//3//f/9//3//f/9//3//f/9//3//f/9//3//f/9//3//f/9//3//f/9//3//f/9//3//f/9//3//f/9//3//f/9//3/fd3sy/3v/f/9//3//f/9//3//f/9//3//f/9//3//f/9//3//f/9//3//f/9//3//f/9//3//f/9//3//f/9//3//f/9//3//f/9//3//f/9//3//f/9//3//f/9//3//f/9//3//f/9//3//f/9//3//f/9//3//f/9//3//f1pC3Eb/e/9//3//f/9//3//f/9//3//f/9//3//f/9//3//f/9//3//f/9//3//f/9//3//f/9//3//f/9//385Klwu/3//f/9//3//f/9//3//f/9//3//f/9//3//f/9//3//f/9//3//fzxXvTr9Sv9//3//f/9//3//f/9//3//f/9//3//f/9//3//f/9//3//f/9//3//f/9//3//f/9//3//f/9//3//f/9//3//f/9//3//f/9//3//f/9//3//f/9//3//f1k2/3v/f/9//3//f/9//3//f/9//3//f/9//3//f/9//3//f/9//3//f/9//3//f/9//3//f/9//3//f/9//3//f/9//3//f/9//3//f/9//3//f/9//3//f/9//3//f/9//3//f/9//3//f/9//3//f/9//3//f/9//3//f31rODIeT/9//3//f/9//3//f/9//3//f/9//3//f/9//3//f/9//3//f/9//3//f/9//3//f/9//3//f/9/mkJ8Lv93/3//f/9//3//f/9//3//f/9//3//f/9//3//f/9//3//f/9//3//f1oqnDb/f/9//3//f/9//3//f/9//3//f/9//3//f/9//3//f/9//3//f/9//3//f/9//3//f/9//3//f/9//3//f/9//3//f/9//3//f/9//3//f/9//3//f/9//3//f3o2/3//f/9//3//f/9//3//f/9//3//f/9//3//f/9//3//f/9//3//f/9//3//f/9//3//f/9//3//f/9//3//f/9//3//f/9//3//f/9//3//f/9//3//f/9//3//f/9//3//f/9//3//f/9//3//f/9//3//f/9//3//f/9/G1sYLp9n/3//f/9//3//f/9//3//f/9//3//f/9//3//f/9//3//f/9//3//f/9//3//f/9//3//fxtfXCqeX/9//3//f/9//3//f/9//3//f/9//3//f/9//3//f/9//3//f/9//385Mjsq/3//f/9//3//f/9//3//f/9//3//f/9//3//f/9//3//f/9//3//f/9//3//f/9//3//f/9//3//f/9//3//f/9//3//f/9//3//f/9//3//f/9//3//f/9//3//f1oy/3//f/9//3//f/9//3//f/9//3//f/9//3//f/9//3//f/9//3//f/9//3//f/9//3//f/9//3//f/9//3//f/9//3//f/9//3//f/9//3//f/9//3//f/9//3//f/9//3//f/9//3//f/9//3//f/9//3//f/9//3//f/9//3+7Tnk2v2//f/9//3//f/9//3//f/9//3//f/9//3//f/9//3//f/9//3//f/9//3//f/9//3//f/odPk//f/9//3//f/9//3//f/9//3//f/9//3//f/9//3//f/9//3//f/9/205cIt9v/3//f/9//3//f/9//3//f/9//3//f/9//3//f/9//3//f/9//3//f/9//3//f/9//3//f/9//3//f/9//3//f/9//3//f/9//3//f/9//3//f/9//3//f/9//3+eb9tG/3//f/9//3//f/9//3//f/9//3//f/9//3//f/9//3//f/9//3//f/9//3//f/9//3//f/9//3//f/9//3//f/9//3//f/9//3//f/9//3//f/9//3//f/9//3//f/9//3//f/9//3//f/9//3//f/9//3//f/9//3//f/9//3/ff7pGGTKeY/9//3//f/9//3//f/9//3//f/9//3//f/9//3//f/9//3//f/9//3//f/9//39aMpwy/3//f/9//3//f/9//3//f/9//3//f/9//3//f/9//3//f/9//3//f55vGyI9U/9//3//f/9//3//f/9//3//f/9//3//f/9//3//f/9//3//f/9//3//f/9//3//f/9//3//f/9//3//f/9//3//f/9//3//f/9//3//f/9//3//f/9//3//f/9//3/aTn5j/3//f/9//3//f/9//3//f/9//3//f/9//3//f/9//3//f/9//3//f/9//3//f/9//3//f/9//3//f/9//3//f/9//3//f/9//3//f/9//3//f/9//3//f/9//3//f/9//3//f/9//3//f/9//3//f/9//3//f/9//3//f/9//3//f/9/mkoZMl5f/3//f/9//3//f/9//3//f/9//3//f/9//3//f/9//3//f/9//3//f/9/3E48Iv9//3//f/9//3//f/9//3//f/9//3//f/9//3//f/9//3//f/9//3//fxom3TL/f/9//3//f/9//3//f/9//3//f/9//3//f/9//3//f/9//3//f/9//3//f/9//3//f/9//3//f/9//3//f/9//3//f/9//3//f/9//3//f/9//3//f/9//3//f/9//386Ov9//3//f/9//3//f/9//3//f/9//3//f/9//3//f/9//3//f/9//3//f/9//3//f/9//3//f/9//3//f/9//3//f/9//3//f/9//3//f/9//3//f/9//3//f/9//3//f/9//3//f/9//3//f/9//3//f/9//3//f/9//3//f/9//3//f/9//3/7Vtgl3Ur/e/9//3//f/9//3//f/9//3//f/9//3//f/9//3//f/9//3//f31v2xX/c/9//3//f/9//3//f/9//3//f/9//3//f/9//3//f/9//3//f/9//3+aOj0e/3//f/9//3//f/9//3//f/9//3//f/9//3//f/9//3//f/9//3//f/9//3//f/9//3//f/9//3//f/9//3//f/9//3//f/9//3//f/9//3//f/9//3//f/9//3//f/9/21afZ/9//3//f/9//3//f/9//3//f/9//3//f/9//3//f/9//3//f/9//3//f/9//3//f/9//3//f/9//3//f/9//3//f/9//3//f/9//3//f/9//3//f/9//3//f/9//3//f/9//3//f/9//3//f/9//3//f/9//3//f/9//3//f/9//3//f/9//3//fxtfGS58Pt9v/3//f/9//3//f/9//3//f/9//3//f/9//3//f/9//3//f9odXlP/f/9//3//f/9//3//f/9//3//f/9//3//f/9//3//f/9//3//f/9/PF/cDf97/3//f/9//3//f/9//3//f/9//3//f/9//3//f/9//3//f/9//3//f/9//3//f/9//3//f/9//3//f/9//3//f/9//3//f/9//3//f/9//3//f/9//3//f/9//3//f/9/3Er/f/9//3//f/9//3//f/9//3//f/9//3//f/9//3//f/9//3//f/9//3//f/9//3//f/9//3//f/9//3//f/9//3//f/9//3//f/9//3//f/9//3//f/9//3//f/9//3//f/9//3//f/9//3//f/9//3//f/9//3//f/9//3//f/9//3//f/9//3//f/9/vnd5PvktHVP/f/9//3//f/9//3//f/9//3//f/9//3//f/9//39aOt0+/3//f/9//3//f/9//3//f/9//3//f/9//3//f/9//3//f/9//3//f/9/uRF+X/9//3//f/9//3//f/9//3//f/9//3//f/9//3//f/9//3//f/9//3//f/9//3//f/9//3//f/9//3//f/9//3//f/9//3//f/9//3//f/9//3//f/9//3//f/9//3//f7tC/3//f/9//3//f/9//3//f/9//3//f/9//3//f/9//3//f/9//3//f/9//3//f/9//3//f/9//3//f/9//3//f/9//3//f/9//3//f/9//3//f/9//3//f/9//3//f/9//3//f/9//3//f/9//3//f/9//3//f/9//3//f/9//3//f/9//3//f/9//3//f/9//3//f/paGCp8Op9n/3//f/9//3//f/9//3//f/9//3//f/9/PF/6If9//3//f/9//3//f/9//3//f/9//3//f/9//3//f/9//3//f/9//3//fzouHkf/f/9//3//f/9//3//f/9//3//f/9//3//f/9//3//f/9//3//f/9//3//f/9//3//f/9//3//f/9//3//f/9//3//f/9//3//f/9//3//f/9//3//f/9//3//f/9//3+bPv9//3//f/9//3//f/9//3//f/9//3//f/9//3//f/9//3//f/9//3//f/9//3//f/9//3//f/9//3//f/9//3//f/9//3//f/9//3//f/9//3//f/9//3//f/9//3//f/9//3//f/9//3//f/9//3//f/9//3//f/9//3//f/9//3//f/9//3//f/9//3//f/9//3//f/9/nG+ZQvcpu0K/a/9//3//f/9//3//f/9//3//f753mRH/e/9//3//f/9//3//f/9//3//f/9//3//f/9//3//f/9//3//f/9//3/7Vlsm/3//f/9//3//f/9//3//f/9//3//f/9//3//f/9//3//f/9//3//f/9//3//f/9//3//f/9//3//f/9//3//f/9//3//f/9//3//f/9//3//f/9//3//f/9//3//f75z3Er/f/9//3//f/9//3//f/9//3//f/9//3//f/9//3//f/9//3//f/9//3//f/9//3//f/9//3//f/9//3//f/9//3//f/9//3//f/9//3//f/9//3//f/9//3//f/9//3//f/9//3//f/9//3//f/9//3//f/9//3//f/9//3//f/9//3//f/9//3//f/9//3//f/9//3//f/9//3//f31rmUb3KbxGv2//f/9//3//f/9//3//f9glfmP/f/9//3//f/9//3//f/9//3//f/9//3//f/9//3//f/9//3//f/9/vnfaFf9//3//f/9//3//f/9//3//f/9//3//f/9//3//f/9//3//f/9//3//f/9//3//f/9//3//f/9//3//f/9//3//f/9//3//f/9//3//f/9//3//f/9//3//f/9//396Pv97/3//f/9//3//f/9//3//f/9//3//f/9//3//f/9//3//f/9//3//f/9//3//f/9//3//f/9//3//f/9//3//f/9//3//f/9//3//f/9//3//f/9//3//f/9//3//f/9//3//f/9//3//f/9//3//f/9//3//f/9//3//f/9//3//f/9//3//f/9//3//f/9//3//f/9//3//f/9//3//f/9//39cZ3pC1yW8Pn5j/3//f/9//3+5Qrw+/3//f/9//3//f/9//3//f/9//3//f/9//3//f/9//3//f/9//3//f/9/uB3fa/9//3//f/9//3//f/9//3//f/9//3//f/9//3//f/9//3//f/9//3//f/9//3//f/9//3//f/9//3//f/9//3//f/9//3//f/9//3//f/9//3//f/9//3//f5xGXV//f/9//3//f/9//3//f/9//3//f/9//3//f/9//3//f/9//3//f/9//3//f/9//3//f/9//3//f/9//3//f/9//3//f/9//3//f/9//3//f/9//3//f/9//3//f/9//3//f/9//3//f/9//3//f/9//3//f/9//3//f/9//3//f/9//3//f/9//3//f/9//3//f/9//3//f/9//3//f/9//3//f/9//3//f/9/nm+7TvgpOTL9Tv93fGf6Hf9//3//f/9//3//f/9//3//f/9//3//f/9//3//f/9//3//f/9//3//f5pGHU//f/9//3//f/9//3//f/9//3//f/9//3//f/9//3//f/9//3//f/9//3//f/9//3//f/9//3//f/9//3//f/9//3//f/9//3//f/9//3//f/9//3//f/9/ekJdY/9//3//f/9//3//f/9//3//f/9//3//f/9//3//f/9//3//f/9//3//f/9//3//f/9//3//f/9//3//f/9//3//f/9//3//f/9//3//f/9//3//f/9//3//f/9//3//f/9//3//f/9//3//f/9//3//f/9//3//f/9//3//f/9//3//f/9//3//f/9//3//f/9//3//f/9//3//f/9//3//f/9//3//f/9//3//f/9//3//f/9/+lo4OtghVQ0dU99v/3//f/9//3//f/9//3//f/9//3//f/9//3//f/9//3//f/9//39cY1s2/3//f/9//3//f/9//3//f/9//3//f/9//3//f/9//3//f/9//3//f/9//3//f/9//3//f/9//3//f/9//3//f/9//3//f/9//3//f/9//3//f/9/PVcZMr93/3//f/9//3//f/9//3//f/9//3//f/9//3//f/9//3//f/9//3//f/9//3//f/9//3//f/9//3//f/9//3//f/9//3//f/9//3//f/9//3//f/9//3//f/9//3//f/9//3//f/9//3//f/9//3//f/9//3//f/9//3//f/9//3//f/9//3//f/9//3//f/9//3//f/9//3//f/9//3//f/9//3//f/9//3//f/9//3//f/9//3//f/9//3//fxg2WTJ6PhgqWjL8Tp9n/3f/f/9//3//f/9//3//f/9//3//f/9//3//f/9//3+4Hf9//3//f/9//3//f/9//3//f/9//3//f/9//3//f/9//3//f/9//3//f/9//3//f/9//3//f/9//3//f/9//3//f/9//3//f/9//3//f/93HVM6Njxf/3//f/9//3//f/9//3//f/9//3//f/9//3//f/9//3//f/9//3//f/9//3//f/9//3//f/9//3//f/9//3//f/9//3//f/9//3//f/9//3//f/9//3//f/9//3//f/9//3//f/9//3//f/9//3//f/9//3//f/9//3//f/9//3//f/9//3//f/9//3//f/9//3//f/9//3//f/9//3//f/9//3//f/9//3//f/9//3//f/9//3//f/9//3//f/9//3+6Tr4+/3//f/9/XWOaShg2+Ck5MrxGXmP/d/9//3//f/9//3//f/9//3//f/9/+C3fc/9//3//f/9//3//f/9//3//f/9//3//f/9//3//f/9//3//f/9//3//f/9//3//f/9//3//f/9//3//f/9//3//f/9//3//f15fOTJaPn1n/3//f/9//3//f/9//3//f/9//3//f/9//3//f/9//3//f/9//3//f/9//3//f/9//3//f/9//3//f/9//3//f/9//3//f/9//3//f/9//3//f/9//3//f/9//3//f/9//3//f/9//3//f/9//3//f/9//3//f/9//3//f/9//3//f/9//3//f/9//3//f/9//3//f/9//3//f/9//3//f/9//3//f/9//3//f/9//3//f/9//3//f/9//3//f/9//3//f/9/fms6Jv9//3//f/9//3//f/9/33tcY7pKWTr4KVo2m0J/Y79v/3v/f/9//3//f9pOPlf/f/9//3//f/9//3//f/9//3//f/9//3//f/9//3//f/9//3//f/9//3//f/9//3//f/9//3//f/9//3//f/9/v28dU1o6WT4cV/9//3//f/9//3//f/9//3//f/9//3//f/9//3//f/9//3//f/9//3//f/9//3//f/9//3//f/9//3//f/9//3//f/9//3//f/9//3//f/9//3//f/9//3//f/9//3//f/9//3//f/9//3//f/9//3//f/9//3//f/9//3//f/9//3//f/9//3//f/9//3//f/9//3//f/9//3//f/9//3//f/9//3//f/9//3//f/9//3//f/9//3//f/9//3//f/9//3//f/9//3//f757WTr/f/9//3//f/9//3//f/9//3//f/9//3//f31r+la6Sjk6GS74IRkuWjabNhkun2Pfc/97/3//f/9//3//f/9//3//f/9//3//f/9//3//f/9//3//f/9//3//f/9//3//e99zPlv8Tno6OS44MtpOfWf/f/9//3//f/9//3//f/9//3//f/9//3//f/9//3//f/9//3//f/9//3//f/9//3//f/9//3//f/9//3//f/9//3//f/9//3//f/9//3//f/9//3//f/9//3//f/9//3//f/9//3//f/9//3//f/9//3//f/9//3//f/9//3//f/9//3//f/9//3//f/9//3//f/9//3//f/9//3//f/9//3//f/9//3//f/9//3//f/9//3//f/9//3//f/9//3//f/9//3//f/9//3//f/9//3//f/9//3//f/9//3//f/9//3//f/9//3//f/9//3//f/9//3//f/9//3//f993fWeWGbpGmkJaPjkyGCoZKjgqWi5aLpw6vD7cRrxC3Ub8StxGu0a8Qps+vEJaNlo2GCoZKvgpez56QhxbfWv/f/9//3//f/9//3//f/9//3//f/9//3//f/9//3//f/9//3//f/9//3//f/9//3//f/9//3//f/9//3//f/9//3//f/9//3//f/9//3//f/9//3//f/9//3//f/9//3//f/9//3//f/9//3//f/9//3//f/9//3//f/9//3//f/9//3//f/9//3//f/9//3//f/9//3//f/9//3//f/9//3//f/9//3//f/9//3//f/9//3//f/9//3//f/9//3//f/9//3//f/9//3//f/9//3//f/9//3//f/9//3//f/9//3//f/9//3//f/9//3//f/9//3//f/9//3//f/9//3//f/9//3//f/9/GS7/d/9//3//f/9//3//f/9//3++d55znm++c31rfWeea75zvnPfd953/3//f/9//3//f/9//3//f/9//3//f/9//3//f/9//3//f/9//3//f/9//3//f/9//3//f/9//3//f/9//3//f/9//3//f/9//3//f/9//3//f/9//3//f/9//3//f/9//3//f/9//3//f/9//3//f/9//3//f/9//3//f/9//3//f/9//3//f/9//3//f/9//3//f/9//3//f/9//3//f/9//3//f/9//3//f/9//3//f/9//3//f/9//3//f/9//3//f/9//3//f/9//3//f/9//3//f/9//3//f/9//3//f/9//3//f/9//3//f/9//3//f/9//3//f/9//3//f/9//3//f/9//3//f/9//3//f/9//3//f/9//3//f9tWnm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f/9//3//f/9//3//f/9//3//f/9//3//f/9//3//f/9//3//f997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ASAAAADAAAAAEAAAAeAAAAGAAAAAsAAABhAAAANQEAAHIAAAAlAAAADAAAAAEAAABUAAAAnAAAAAwAAABhAAAAWgAAAHEAAAABAAAAAMCAQY7jgEEMAAAAYQAAAA0AAABMAAAAAAAAAAAAAAAAAAAA//////////9oAAAATAB1AGkAcwAgAE0AdQDxAG8AegAgAEYALgBpAAYAAAAHAAAAAwAAAAYAAAAEAAAADAAAAAcAAAAHAAAACAAAAAYAAAAEAAAABgAAAAM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QAAABgAAAAMAAAAAAAAABIAAAAMAAAAAQAAAB4AAAAYAAAACwAAAHYAAAA1AQAAhwAAACUAAAAMAAAAAQAAAFQAAAA4AQAADAAAAHYAAAD7AAAAhgAAAAEAAAAAwIBBjuOAQQwAAAB2AAAAJwAAAEwAAAAAAAAAAAAAAAAAAAD//////////5wAAABKAGUAZgBlACAATwBmAGkAYwBpAG4AYQAgAFMATQBBACAAUgBlAGcAaQDzAG4AIABkAGUAIABMAGEAIABBAHIAYQB1AGMAYQBuAO0AYQD/fwUAAAAHAAAABAAAAAcAAAAEAAAACgAAAAQAAAADAAAABgAAAAMAAAAHAAAABwAAAAQAAAAHAAAADAAAAAgAAAAEAAAACAAAAAcAAAAIAAAAAwAAAAgAAAAHAAAABAAAAAgAAAAHAAAABAAAAAYAAAAHAAAABAAAAAgAAAAFAAAABwAAAAcAAAAGAAAABwAAAAcAAAAD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BAAAAGAAAAAwAAAAAAAAAEgAAAAwAAAABAAAAFgAAAAwAAAAAAAAAVAAAADABAAAMAAAAiwAAAP4AAACbAAAAAQAAAADAgEGO44BBDAAAAIsAAAAmAAAATAAAAAQAAAALAAAAiwAAAAABAACcAAAAmAAAAEYAaQByAG0AYQBkAG8AIABwAG8AcgA6ACAATAB1AGkAcwAgAFIAYQBtAGkAcgBvACAATQB1APEAbwB6ACAARgBvAG4AcwBlAGMAYQAGAAAAAwAAAAUAAAALAAAABwAAAAgAAAAIAAAABAAAAAgAAAAIAAAABQAAAAMAAAAEAAAABgAAAAcAAAADAAAABgAAAAQAAAAIAAAABwAAAAsAAAADAAAABQAAAAgAAAAEAAAADAAAAAcAAAAHAAAACAAAAAYAAAAEAAAABgAAAAgAAAAHAAAABgAAAAcAAAAGAAAABw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09DFE17-3565-4E2B-B3A0-E3D33D72B7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TotalTime>
  <Pages>26</Pages>
  <Words>7631</Words>
  <Characters>41976</Characters>
  <Application>Microsoft Office Word</Application>
  <DocSecurity>0</DocSecurity>
  <Lines>349</Lines>
  <Paragraphs>99</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49508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Diego Maldonado Bravo</cp:lastModifiedBy>
  <cp:revision>4</cp:revision>
  <cp:lastPrinted>2019-07-11T23:33:00Z</cp:lastPrinted>
  <dcterms:created xsi:type="dcterms:W3CDTF">2019-07-24T13:16:00Z</dcterms:created>
  <dcterms:modified xsi:type="dcterms:W3CDTF">2019-07-24T13:33:00Z</dcterms:modified>
</cp:coreProperties>
</file>