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B0E5A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0D0C14BD" wp14:editId="238457E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275AD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7B8945A9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C42601A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796D9B16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CE38C6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08F5877" w14:textId="1E66A227" w:rsidR="00AD3863" w:rsidRDefault="00D96E8D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PEPE LE PUB</w:t>
      </w:r>
    </w:p>
    <w:p w14:paraId="33F06F20" w14:textId="1A8A74C7" w:rsidR="00BA6543" w:rsidRPr="00C71263" w:rsidRDefault="00025D59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025D59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DFZ-2019-964-XI-PC</w:t>
      </w:r>
    </w:p>
    <w:p w14:paraId="29E3DCAB" w14:textId="1553089D" w:rsidR="00BA6543" w:rsidRPr="00C71263" w:rsidRDefault="00BD0FD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JUNIO</w:t>
      </w:r>
      <w:r w:rsidR="00361F39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 201</w:t>
      </w:r>
      <w:r w:rsidR="00AD3863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9</w:t>
      </w:r>
    </w:p>
    <w:p w14:paraId="25954EE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609F" w:rsidRPr="007A7DEB" w14:paraId="3B9248C1" w14:textId="77777777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6C0007DE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583AD2B2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63B1EB07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609F" w:rsidRPr="007A7DEB" w14:paraId="5434FD0D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DEC73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4FDE7" w14:textId="77777777" w:rsidR="00B8609F" w:rsidRPr="007A7DEB" w:rsidRDefault="0025718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D3FCA" w14:textId="77777777" w:rsidR="00B8609F" w:rsidRPr="007A7DEB" w:rsidRDefault="00E031D9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272DDA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9.25pt;height:59.25pt">
                  <v:imagedata r:id="rId9" o:title=""/>
                  <o:lock v:ext="edit" ungrouping="t" rotation="t" cropping="t" verticies="t" text="t" grouping="t"/>
                  <o:signatureline v:ext="edit" id="{9A0AC0E4-423E-476B-B559-817B7D1FAAEC}" provid="{00000000-0000-0000-0000-000000000000}" o:suggestedsigner="Oscar Leal Sandoval" o:suggestedsigner2="Jefe Oficina SMA Aysén" showsigndate="f" issignatureline="t"/>
                </v:shape>
              </w:pict>
            </w:r>
          </w:p>
        </w:tc>
      </w:tr>
      <w:tr w:rsidR="00B8609F" w:rsidRPr="007A7DEB" w14:paraId="25C601C6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CBF4E" w14:textId="77777777" w:rsidR="00B8609F" w:rsidRPr="007A7DEB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3D62D" w14:textId="77777777" w:rsidR="00B8609F" w:rsidRPr="007A7DEB" w:rsidRDefault="0063182E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30BA" w14:textId="77777777" w:rsidR="00B8609F" w:rsidRPr="007A7DEB" w:rsidRDefault="00E031D9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527B53D">
                <v:shape id="_x0000_i1026" type="#_x0000_t75" alt="Línea de firma de Microsoft Office..." style="width:117pt;height:57.75pt">
                  <v:imagedata r:id="rId10" o:title=""/>
                  <o:lock v:ext="edit" ungrouping="t" rotation="t" cropping="t" verticies="t" text="t" grouping="t"/>
                  <o:signatureline v:ext="edit" id="{63313162-1274-463C-A1D5-950098D6B089}" provid="{00000000-0000-0000-0000-000000000000}" o:suggestedsigner="Nicolás Poblete Anderson" o:suggestedsigner2="Fiscalizador SMA Aysén" showsigndate="f" issignatureline="t"/>
                </v:shape>
              </w:pict>
            </w:r>
          </w:p>
        </w:tc>
      </w:tr>
    </w:tbl>
    <w:p w14:paraId="383ED73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5DD3DC28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100219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/>
      <w:sdtContent>
        <w:p w14:paraId="23B1CFB0" w14:textId="77777777" w:rsidR="0063182E" w:rsidRPr="00FE74C8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4"/>
          <w:r w:rsidRPr="00FE74C8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FE74C8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FE74C8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77794EA7" w14:textId="16CBBF6C" w:rsidR="0063182E" w:rsidRPr="00FE74C8" w:rsidRDefault="008D28AC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6" w:history="1">
            <w:r w:rsidR="0063182E" w:rsidRPr="00FE74C8">
              <w:rPr>
                <w:rStyle w:val="Hipervnculo"/>
                <w:rFonts w:ascii="Calibri" w:eastAsia="Calibri" w:hAnsi="Calibri" w:cs="Calibri"/>
                <w:noProof/>
                <w:lang w:val="es-ES"/>
              </w:rPr>
              <w:t>Contenido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_Toc10021926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1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03CB53F5" w14:textId="44B859FD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7" w:history="1">
            <w:r w:rsidR="0063182E" w:rsidRPr="00FE74C8">
              <w:rPr>
                <w:rStyle w:val="Hipervnculo"/>
                <w:noProof/>
              </w:rPr>
              <w:t>1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RESUMEN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_Toc10021927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2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2A609813" w14:textId="5103E6BF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8" w:history="1">
            <w:r w:rsidR="0063182E" w:rsidRPr="00FE74C8">
              <w:rPr>
                <w:rStyle w:val="Hipervnculo"/>
                <w:noProof/>
              </w:rPr>
              <w:t>2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IDENTIFICACIÓN DE LA UNIDAD FISCALIZABLE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_Toc10021928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4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56B6E1F9" w14:textId="6F48A752" w:rsidR="0063182E" w:rsidRPr="00FE74C8" w:rsidRDefault="008D28AC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9" w:history="1">
            <w:r w:rsidR="0063182E" w:rsidRPr="00FE74C8">
              <w:rPr>
                <w:rStyle w:val="Hipervnculo"/>
                <w:noProof/>
              </w:rPr>
              <w:t>2.1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Antecedentes Generales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_Toc10021929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4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4107FBD4" w14:textId="170A5485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0" w:history="1">
            <w:r w:rsidR="0063182E" w:rsidRPr="00FE74C8">
              <w:rPr>
                <w:rStyle w:val="Hipervnculo"/>
                <w:noProof/>
              </w:rPr>
              <w:t>3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INSTRUMENTOS DE CARÁCTER AMBIENTAL FISCALIZADOS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_Toc10021930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6A54BCD8" w14:textId="06265BAF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1" w:history="1">
            <w:r w:rsidR="0063182E" w:rsidRPr="00FE74C8">
              <w:rPr>
                <w:rStyle w:val="Hipervnculo"/>
                <w:noProof/>
              </w:rPr>
              <w:t>4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ANTECEDENTES DE LA ACTIVIDAD DE FISCALIZACIÓN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_Toc10021931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4FDD9996" w14:textId="4219E47E" w:rsidR="0063182E" w:rsidRPr="00FE74C8" w:rsidRDefault="008D28AC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2" w:history="1">
            <w:r w:rsidR="0063182E" w:rsidRPr="00FE74C8">
              <w:rPr>
                <w:rStyle w:val="Hipervnculo"/>
                <w:rFonts w:ascii="Calibri" w:eastAsia="Calibri" w:hAnsi="Calibri" w:cs="Calibri"/>
                <w:noProof/>
              </w:rPr>
              <w:t>4.1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_Toc10021932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0359F7A6" w14:textId="07578D34" w:rsidR="0063182E" w:rsidRPr="00FE74C8" w:rsidRDefault="008D28AC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3" w:history="1">
            <w:r w:rsidR="0063182E" w:rsidRPr="00FE74C8">
              <w:rPr>
                <w:rStyle w:val="Hipervnculo"/>
                <w:rFonts w:ascii="Calibri" w:eastAsia="Calibri" w:hAnsi="Calibri" w:cs="Calibri"/>
                <w:noProof/>
              </w:rPr>
              <w:t>4.1.1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_Toc10021933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2D7E3ADA" w14:textId="5F93B75F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4" w:history="1">
            <w:r w:rsidR="0063182E" w:rsidRPr="00FE74C8">
              <w:rPr>
                <w:rStyle w:val="Hipervnculo"/>
                <w:noProof/>
              </w:rPr>
              <w:t>5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_Toc10021934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6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5EA482BA" w14:textId="63435403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5" w:history="1">
            <w:r w:rsidR="0063182E" w:rsidRPr="00FE74C8">
              <w:rPr>
                <w:rStyle w:val="Hipervnculo"/>
                <w:noProof/>
              </w:rPr>
              <w:t>6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CONCLUSIONES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_Toc10021935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15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683808FD" w14:textId="146C740E" w:rsidR="0063182E" w:rsidRPr="00FE74C8" w:rsidRDefault="008D28A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6" w:history="1">
            <w:r w:rsidR="0063182E" w:rsidRPr="00FE74C8">
              <w:rPr>
                <w:rStyle w:val="Hipervnculo"/>
                <w:noProof/>
              </w:rPr>
              <w:t>7</w:t>
            </w:r>
            <w:r w:rsidR="0063182E" w:rsidRPr="00FE74C8">
              <w:rPr>
                <w:rFonts w:eastAsiaTheme="minorEastAsia"/>
                <w:noProof/>
                <w:lang w:eastAsia="es-CL"/>
              </w:rPr>
              <w:tab/>
            </w:r>
            <w:r w:rsidR="0063182E" w:rsidRPr="00FE74C8">
              <w:rPr>
                <w:rStyle w:val="Hipervnculo"/>
                <w:noProof/>
              </w:rPr>
              <w:t>ANEXOS</w:t>
            </w:r>
            <w:r w:rsidR="0063182E" w:rsidRPr="00FE74C8">
              <w:rPr>
                <w:noProof/>
                <w:webHidden/>
              </w:rPr>
              <w:tab/>
            </w:r>
            <w:r w:rsidR="0063182E" w:rsidRPr="00FE74C8">
              <w:rPr>
                <w:noProof/>
                <w:webHidden/>
              </w:rPr>
              <w:fldChar w:fldCharType="begin"/>
            </w:r>
            <w:r w:rsidR="0063182E" w:rsidRPr="00FE74C8">
              <w:rPr>
                <w:noProof/>
                <w:webHidden/>
              </w:rPr>
              <w:instrText xml:space="preserve"> PAGEREF _Toc10021936 \h </w:instrText>
            </w:r>
            <w:r w:rsidR="0063182E" w:rsidRPr="00FE74C8">
              <w:rPr>
                <w:noProof/>
                <w:webHidden/>
              </w:rPr>
            </w:r>
            <w:r w:rsidR="0063182E" w:rsidRPr="00FE74C8">
              <w:rPr>
                <w:noProof/>
                <w:webHidden/>
              </w:rPr>
              <w:fldChar w:fldCharType="separate"/>
            </w:r>
            <w:r w:rsidR="00FE74C8">
              <w:rPr>
                <w:noProof/>
                <w:webHidden/>
              </w:rPr>
              <w:t>15</w:t>
            </w:r>
            <w:r w:rsidR="0063182E" w:rsidRPr="00FE74C8">
              <w:rPr>
                <w:noProof/>
                <w:webHidden/>
              </w:rPr>
              <w:fldChar w:fldCharType="end"/>
            </w:r>
          </w:hyperlink>
        </w:p>
        <w:p w14:paraId="48BDAF92" w14:textId="77777777" w:rsidR="00B8609F" w:rsidRPr="00FE74C8" w:rsidRDefault="00B8609F" w:rsidP="00B8609F">
          <w:pPr>
            <w:spacing w:line="240" w:lineRule="auto"/>
          </w:pPr>
          <w:r w:rsidRPr="00FE74C8">
            <w:rPr>
              <w:lang w:val="es-ES"/>
            </w:rPr>
            <w:fldChar w:fldCharType="end"/>
          </w:r>
        </w:p>
      </w:sdtContent>
    </w:sdt>
    <w:p w14:paraId="30054FD4" w14:textId="77777777" w:rsidR="00B32B3B" w:rsidRDefault="00B32B3B" w:rsidP="00B32B3B">
      <w:pPr>
        <w:jc w:val="center"/>
        <w:rPr>
          <w:sz w:val="28"/>
          <w:szCs w:val="28"/>
        </w:rPr>
      </w:pPr>
    </w:p>
    <w:p w14:paraId="56D43F0C" w14:textId="77777777" w:rsidR="00B8609F" w:rsidRDefault="00B8609F" w:rsidP="00B32B3B">
      <w:pPr>
        <w:jc w:val="center"/>
        <w:rPr>
          <w:sz w:val="28"/>
          <w:szCs w:val="28"/>
        </w:rPr>
      </w:pPr>
    </w:p>
    <w:p w14:paraId="278390B1" w14:textId="77777777" w:rsidR="00B8609F" w:rsidRDefault="00B8609F" w:rsidP="00B32B3B">
      <w:pPr>
        <w:jc w:val="center"/>
        <w:rPr>
          <w:sz w:val="28"/>
          <w:szCs w:val="28"/>
        </w:rPr>
      </w:pPr>
    </w:p>
    <w:p w14:paraId="7D52AE43" w14:textId="77777777" w:rsidR="00B8609F" w:rsidRDefault="00B8609F" w:rsidP="00B32B3B">
      <w:pPr>
        <w:jc w:val="center"/>
        <w:rPr>
          <w:sz w:val="28"/>
          <w:szCs w:val="28"/>
        </w:rPr>
      </w:pPr>
    </w:p>
    <w:p w14:paraId="67F449FB" w14:textId="77777777" w:rsidR="00B8609F" w:rsidRDefault="00B8609F" w:rsidP="00B32B3B">
      <w:pPr>
        <w:jc w:val="center"/>
        <w:rPr>
          <w:sz w:val="28"/>
          <w:szCs w:val="28"/>
        </w:rPr>
      </w:pPr>
    </w:p>
    <w:p w14:paraId="21C715F3" w14:textId="77777777" w:rsidR="00B8609F" w:rsidRDefault="00B8609F" w:rsidP="00B32B3B">
      <w:pPr>
        <w:jc w:val="center"/>
        <w:rPr>
          <w:sz w:val="28"/>
          <w:szCs w:val="28"/>
        </w:rPr>
      </w:pPr>
    </w:p>
    <w:p w14:paraId="6DA1D71A" w14:textId="77777777" w:rsidR="00B8609F" w:rsidRDefault="00B8609F" w:rsidP="00B32B3B">
      <w:pPr>
        <w:jc w:val="center"/>
        <w:rPr>
          <w:sz w:val="28"/>
          <w:szCs w:val="28"/>
        </w:rPr>
      </w:pPr>
    </w:p>
    <w:p w14:paraId="74C5F9C0" w14:textId="77777777" w:rsidR="00B8609F" w:rsidRDefault="00B8609F" w:rsidP="00B32B3B">
      <w:pPr>
        <w:jc w:val="center"/>
        <w:rPr>
          <w:sz w:val="28"/>
          <w:szCs w:val="28"/>
        </w:rPr>
      </w:pPr>
    </w:p>
    <w:p w14:paraId="6A0B3DF2" w14:textId="77777777" w:rsidR="00B8609F" w:rsidRDefault="00B8609F" w:rsidP="00B32B3B">
      <w:pPr>
        <w:jc w:val="center"/>
        <w:rPr>
          <w:sz w:val="28"/>
          <w:szCs w:val="28"/>
        </w:rPr>
      </w:pPr>
    </w:p>
    <w:p w14:paraId="4C546F37" w14:textId="77777777" w:rsidR="006B481F" w:rsidRDefault="006B481F" w:rsidP="00B32B3B">
      <w:pPr>
        <w:jc w:val="center"/>
        <w:rPr>
          <w:sz w:val="28"/>
          <w:szCs w:val="28"/>
        </w:rPr>
      </w:pPr>
    </w:p>
    <w:p w14:paraId="5E3B65F3" w14:textId="77777777" w:rsidR="00BB091E" w:rsidRDefault="00BB091E" w:rsidP="00B32B3B">
      <w:pPr>
        <w:jc w:val="center"/>
        <w:rPr>
          <w:sz w:val="28"/>
          <w:szCs w:val="28"/>
        </w:rPr>
      </w:pPr>
    </w:p>
    <w:p w14:paraId="27C2F45E" w14:textId="77777777" w:rsidR="00972BD1" w:rsidRDefault="00972BD1" w:rsidP="00B32B3B">
      <w:pPr>
        <w:jc w:val="center"/>
        <w:rPr>
          <w:sz w:val="28"/>
          <w:szCs w:val="28"/>
        </w:rPr>
      </w:pPr>
    </w:p>
    <w:p w14:paraId="7D2592DC" w14:textId="77777777" w:rsidR="0063182E" w:rsidRDefault="0063182E" w:rsidP="00B32B3B">
      <w:pPr>
        <w:jc w:val="center"/>
        <w:rPr>
          <w:sz w:val="28"/>
          <w:szCs w:val="28"/>
        </w:rPr>
      </w:pPr>
    </w:p>
    <w:p w14:paraId="25800486" w14:textId="77777777" w:rsidR="00355328" w:rsidRDefault="00355328" w:rsidP="00B32B3B">
      <w:pPr>
        <w:jc w:val="center"/>
        <w:rPr>
          <w:sz w:val="28"/>
          <w:szCs w:val="28"/>
        </w:rPr>
      </w:pPr>
    </w:p>
    <w:p w14:paraId="3B3A533C" w14:textId="77777777" w:rsidR="006B481F" w:rsidRDefault="006B481F" w:rsidP="00B32B3B">
      <w:pPr>
        <w:jc w:val="center"/>
        <w:rPr>
          <w:sz w:val="28"/>
          <w:szCs w:val="28"/>
        </w:rPr>
      </w:pPr>
    </w:p>
    <w:p w14:paraId="2B86B69B" w14:textId="4FFFC1F3" w:rsidR="00B8609F" w:rsidRPr="00F10862" w:rsidRDefault="00B8609F" w:rsidP="00F10862">
      <w:pPr>
        <w:pStyle w:val="Ttulo1"/>
        <w:spacing w:after="240"/>
      </w:pPr>
      <w:bookmarkStart w:id="5" w:name="_Toc449085405"/>
      <w:bookmarkStart w:id="6" w:name="_Toc10021927"/>
      <w:r w:rsidRPr="00D42470">
        <w:lastRenderedPageBreak/>
        <w:t>RESUMEN</w:t>
      </w:r>
      <w:bookmarkEnd w:id="5"/>
      <w:bookmarkEnd w:id="6"/>
    </w:p>
    <w:p w14:paraId="6A1826D5" w14:textId="0275CF83" w:rsidR="00B8609F" w:rsidRPr="00CE341F" w:rsidRDefault="00B8609F" w:rsidP="00B8609F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</w:t>
      </w:r>
      <w:r w:rsidR="000A0175">
        <w:rPr>
          <w:rFonts w:ascii="Calibri" w:eastAsia="Calibri" w:hAnsi="Calibri" w:cs="Calibri"/>
          <w:sz w:val="20"/>
          <w:szCs w:val="20"/>
        </w:rPr>
        <w:t>a</w:t>
      </w:r>
      <w:r w:rsidRPr="007A7DEB">
        <w:rPr>
          <w:rFonts w:ascii="Calibri" w:eastAsia="Calibri" w:hAnsi="Calibri" w:cs="Calibri"/>
          <w:sz w:val="20"/>
          <w:szCs w:val="20"/>
        </w:rPr>
        <w:t xml:space="preserve"> la unidad fiscalizable “</w:t>
      </w:r>
      <w:r w:rsidR="00D96E8D">
        <w:rPr>
          <w:rFonts w:ascii="Calibri" w:eastAsia="Calibri" w:hAnsi="Calibri" w:cs="Calibri"/>
          <w:sz w:val="20"/>
          <w:szCs w:val="20"/>
        </w:rPr>
        <w:t>PEPE LE PUB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 w:rsidR="002F3133">
        <w:rPr>
          <w:rFonts w:ascii="Calibri" w:eastAsia="Calibri" w:hAnsi="Calibri" w:cs="Calibri"/>
          <w:sz w:val="20"/>
          <w:szCs w:val="20"/>
        </w:rPr>
        <w:t xml:space="preserve">, </w:t>
      </w:r>
      <w:r>
        <w:rPr>
          <w:rFonts w:ascii="Calibri" w:eastAsia="Calibri" w:hAnsi="Calibri" w:cs="Calibri"/>
          <w:sz w:val="20"/>
          <w:szCs w:val="20"/>
        </w:rPr>
        <w:t>localizada</w:t>
      </w:r>
      <w:r w:rsidR="00AD6600">
        <w:rPr>
          <w:rFonts w:ascii="Calibri" w:eastAsia="Calibri" w:hAnsi="Calibri" w:cs="Calibri"/>
          <w:sz w:val="20"/>
          <w:szCs w:val="20"/>
        </w:rPr>
        <w:t xml:space="preserve"> en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F76FA3">
        <w:rPr>
          <w:rFonts w:ascii="Calibri" w:eastAsia="Calibri" w:hAnsi="Calibri" w:cs="Calibri"/>
          <w:sz w:val="20"/>
          <w:szCs w:val="20"/>
        </w:rPr>
        <w:t>calle General Parra N°</w:t>
      </w:r>
      <w:r w:rsidR="00943DF9">
        <w:rPr>
          <w:rFonts w:ascii="Calibri" w:eastAsia="Calibri" w:hAnsi="Calibri" w:cs="Calibri"/>
          <w:sz w:val="20"/>
          <w:szCs w:val="20"/>
        </w:rPr>
        <w:t>72</w:t>
      </w:r>
      <w:r w:rsidR="00F76FA3">
        <w:rPr>
          <w:rFonts w:ascii="Calibri" w:eastAsia="Calibri" w:hAnsi="Calibri" w:cs="Calibri"/>
          <w:sz w:val="20"/>
          <w:szCs w:val="20"/>
        </w:rPr>
        <w:t xml:space="preserve">, </w:t>
      </w:r>
      <w:r w:rsidR="000823E1">
        <w:rPr>
          <w:rFonts w:ascii="Calibri" w:eastAsia="Calibri" w:hAnsi="Calibri" w:cs="Calibri"/>
          <w:sz w:val="20"/>
          <w:szCs w:val="20"/>
        </w:rPr>
        <w:t>comuna de</w:t>
      </w:r>
      <w:r w:rsidR="00B0268E">
        <w:rPr>
          <w:rFonts w:ascii="Calibri" w:eastAsia="Calibri" w:hAnsi="Calibri" w:cs="Calibri"/>
          <w:sz w:val="20"/>
          <w:szCs w:val="20"/>
        </w:rPr>
        <w:t xml:space="preserve"> </w:t>
      </w:r>
      <w:r w:rsidR="00F76FA3">
        <w:rPr>
          <w:rFonts w:ascii="Calibri" w:eastAsia="Calibri" w:hAnsi="Calibri" w:cs="Calibri"/>
          <w:sz w:val="20"/>
          <w:szCs w:val="20"/>
        </w:rPr>
        <w:t>Coyhaique</w:t>
      </w:r>
      <w:r w:rsidR="00B0268E">
        <w:rPr>
          <w:rFonts w:ascii="Calibri" w:eastAsia="Calibri" w:hAnsi="Calibri" w:cs="Calibri"/>
          <w:sz w:val="20"/>
          <w:szCs w:val="20"/>
        </w:rPr>
        <w:t xml:space="preserve">, XI Región. </w:t>
      </w:r>
      <w:r w:rsidR="000A0175">
        <w:rPr>
          <w:rFonts w:ascii="Calibri" w:eastAsia="Calibri" w:hAnsi="Calibri" w:cs="Calibri"/>
          <w:sz w:val="20"/>
          <w:szCs w:val="20"/>
        </w:rPr>
        <w:t>E</w:t>
      </w:r>
      <w:r w:rsidR="000A0175" w:rsidRPr="00DE166A">
        <w:rPr>
          <w:rFonts w:ascii="Calibri" w:eastAsia="Calibri" w:hAnsi="Calibri" w:cs="Calibri"/>
          <w:sz w:val="20"/>
          <w:szCs w:val="20"/>
        </w:rPr>
        <w:t xml:space="preserve">n el marco del Programa de Cumplimiento aprobado a través de la 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Resolución Exenta N°</w:t>
      </w:r>
      <w:r w:rsidR="00E04753">
        <w:rPr>
          <w:rFonts w:ascii="Calibri" w:eastAsia="Calibri" w:hAnsi="Calibri" w:cs="Calibri"/>
          <w:color w:val="000000" w:themeColor="text1"/>
          <w:sz w:val="20"/>
          <w:szCs w:val="20"/>
        </w:rPr>
        <w:t>5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/ROL </w:t>
      </w:r>
      <w:r w:rsidR="00F76FA3">
        <w:rPr>
          <w:rFonts w:ascii="Calibri" w:eastAsia="Calibri" w:hAnsi="Calibri" w:cs="Calibri"/>
          <w:color w:val="000000" w:themeColor="text1"/>
          <w:sz w:val="20"/>
          <w:szCs w:val="20"/>
        </w:rPr>
        <w:t>D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-</w:t>
      </w:r>
      <w:r w:rsidR="00E04753">
        <w:rPr>
          <w:rFonts w:ascii="Calibri" w:eastAsia="Calibri" w:hAnsi="Calibri" w:cs="Calibri"/>
          <w:color w:val="000000" w:themeColor="text1"/>
          <w:sz w:val="20"/>
          <w:szCs w:val="20"/>
        </w:rPr>
        <w:t>107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-20</w:t>
      </w:r>
      <w:r w:rsidR="000823E1">
        <w:rPr>
          <w:rFonts w:ascii="Calibri" w:eastAsia="Calibri" w:hAnsi="Calibri" w:cs="Calibri"/>
          <w:color w:val="000000" w:themeColor="text1"/>
          <w:sz w:val="20"/>
          <w:szCs w:val="20"/>
        </w:rPr>
        <w:t>1</w:t>
      </w:r>
      <w:r w:rsidR="00E04753">
        <w:rPr>
          <w:rFonts w:ascii="Calibri" w:eastAsia="Calibri" w:hAnsi="Calibri" w:cs="Calibri"/>
          <w:color w:val="000000" w:themeColor="text1"/>
          <w:sz w:val="20"/>
          <w:szCs w:val="20"/>
        </w:rPr>
        <w:t>8</w:t>
      </w:r>
      <w:r w:rsidR="005B60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="000A0175"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de esta Superintendencia</w:t>
      </w:r>
      <w:r w:rsidR="000A0175">
        <w:rPr>
          <w:rFonts w:ascii="Calibri" w:eastAsia="Calibri" w:hAnsi="Calibri" w:cs="Calibri"/>
          <w:color w:val="000000" w:themeColor="text1"/>
          <w:sz w:val="20"/>
          <w:szCs w:val="20"/>
        </w:rPr>
        <w:t>.</w:t>
      </w:r>
    </w:p>
    <w:p w14:paraId="3B96A101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B2297B9" w14:textId="67F83E8C" w:rsidR="00184E6D" w:rsidRDefault="00BD0FD6" w:rsidP="00B8609F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 objetivo específico</w:t>
      </w:r>
      <w:r w:rsidR="005B60F5" w:rsidRPr="00EF4FB4">
        <w:rPr>
          <w:rFonts w:cstheme="minorHAnsi"/>
          <w:sz w:val="20"/>
          <w:szCs w:val="20"/>
        </w:rPr>
        <w:t xml:space="preserve"> del</w:t>
      </w:r>
      <w:r w:rsidR="005B60F5">
        <w:rPr>
          <w:rFonts w:cstheme="minorHAnsi"/>
          <w:sz w:val="20"/>
          <w:szCs w:val="20"/>
        </w:rPr>
        <w:t xml:space="preserve"> programa consiste en corregir los hallazgos descritos en </w:t>
      </w:r>
      <w:r>
        <w:rPr>
          <w:rFonts w:cstheme="minorHAnsi"/>
          <w:sz w:val="20"/>
          <w:szCs w:val="20"/>
        </w:rPr>
        <w:t xml:space="preserve">informe </w:t>
      </w:r>
      <w:r w:rsidRPr="00BD0FD6">
        <w:rPr>
          <w:rFonts w:cstheme="minorHAnsi"/>
          <w:sz w:val="20"/>
          <w:szCs w:val="20"/>
        </w:rPr>
        <w:t>“</w:t>
      </w:r>
      <w:r w:rsidR="00D96E8D">
        <w:rPr>
          <w:rFonts w:cstheme="minorHAnsi"/>
          <w:sz w:val="20"/>
          <w:szCs w:val="20"/>
        </w:rPr>
        <w:t>PEPE LE PUB</w:t>
      </w:r>
      <w:r w:rsidRPr="00BD0FD6">
        <w:rPr>
          <w:rFonts w:cstheme="minorHAnsi"/>
          <w:sz w:val="20"/>
          <w:szCs w:val="20"/>
        </w:rPr>
        <w:t xml:space="preserve">”, </w:t>
      </w:r>
      <w:r w:rsidR="000823E1">
        <w:rPr>
          <w:rFonts w:cstheme="minorHAnsi"/>
          <w:sz w:val="20"/>
          <w:szCs w:val="20"/>
        </w:rPr>
        <w:t xml:space="preserve">Expediente de fiscalización </w:t>
      </w:r>
      <w:r w:rsidR="00FE74C8" w:rsidRPr="00FE74C8">
        <w:rPr>
          <w:rFonts w:cstheme="minorHAnsi"/>
          <w:sz w:val="20"/>
          <w:szCs w:val="20"/>
        </w:rPr>
        <w:t>DFZ-2018-2542-XI-NE</w:t>
      </w:r>
    </w:p>
    <w:p w14:paraId="79238100" w14:textId="1F14291D" w:rsidR="006E6DAD" w:rsidRPr="006E6DAD" w:rsidRDefault="00BD0FD6" w:rsidP="006E6DAD">
      <w:pPr>
        <w:autoSpaceDE w:val="0"/>
        <w:autoSpaceDN w:val="0"/>
        <w:adjustRightInd w:val="0"/>
        <w:spacing w:line="240" w:lineRule="auto"/>
        <w:ind w:firstLine="426"/>
        <w:jc w:val="both"/>
        <w:rPr>
          <w:rFonts w:cstheme="minorHAnsi"/>
          <w:sz w:val="20"/>
          <w:szCs w:val="20"/>
        </w:rPr>
      </w:pPr>
      <w:r w:rsidRPr="00BD0FD6">
        <w:rPr>
          <w:rFonts w:cstheme="minorHAnsi"/>
          <w:sz w:val="20"/>
          <w:szCs w:val="20"/>
        </w:rPr>
        <w:t xml:space="preserve">El cargo formulado y contenido finalmente en el </w:t>
      </w:r>
      <w:proofErr w:type="spellStart"/>
      <w:r w:rsidRPr="00BD0FD6">
        <w:rPr>
          <w:rFonts w:cstheme="minorHAnsi"/>
          <w:sz w:val="20"/>
          <w:szCs w:val="20"/>
        </w:rPr>
        <w:t>PdC</w:t>
      </w:r>
      <w:proofErr w:type="spellEnd"/>
      <w:r w:rsidRPr="00BD0FD6">
        <w:rPr>
          <w:rFonts w:cstheme="minorHAnsi"/>
          <w:sz w:val="20"/>
          <w:szCs w:val="20"/>
        </w:rPr>
        <w:t xml:space="preserve"> corresponden al siguiente incumplimiento:  </w:t>
      </w:r>
      <w:r w:rsidR="006E6DAD" w:rsidRPr="006E6DAD">
        <w:rPr>
          <w:rFonts w:cstheme="minorHAnsi"/>
          <w:sz w:val="20"/>
          <w:szCs w:val="20"/>
        </w:rPr>
        <w:t xml:space="preserve">  </w:t>
      </w:r>
    </w:p>
    <w:tbl>
      <w:tblPr>
        <w:tblStyle w:val="Tablaconcuadrcula3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8183"/>
      </w:tblGrid>
      <w:tr w:rsidR="00B93F10" w:rsidRPr="00855AE2" w14:paraId="6829E501" w14:textId="77777777" w:rsidTr="00BD0FD6">
        <w:tc>
          <w:tcPr>
            <w:tcW w:w="708" w:type="dxa"/>
            <w:shd w:val="clear" w:color="auto" w:fill="DEEAF6" w:themeFill="accent1" w:themeFillTint="33"/>
          </w:tcPr>
          <w:p w14:paraId="6218D34F" w14:textId="77777777" w:rsidR="00B93F10" w:rsidRPr="00855AE2" w:rsidRDefault="00B93F10" w:rsidP="000A0175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bookmarkStart w:id="7" w:name="_Hlk503541285"/>
          </w:p>
        </w:tc>
        <w:tc>
          <w:tcPr>
            <w:tcW w:w="8183" w:type="dxa"/>
            <w:shd w:val="clear" w:color="auto" w:fill="DEEAF6" w:themeFill="accent1" w:themeFillTint="33"/>
          </w:tcPr>
          <w:p w14:paraId="6D6F76B5" w14:textId="3CFEBEB8" w:rsidR="00B93F10" w:rsidRPr="00855AE2" w:rsidRDefault="00D96E8D" w:rsidP="000A0175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PEPE LE PUB</w:t>
            </w:r>
          </w:p>
        </w:tc>
      </w:tr>
      <w:tr w:rsidR="00B93F10" w14:paraId="0C9E19A6" w14:textId="77777777" w:rsidTr="000A0175">
        <w:tc>
          <w:tcPr>
            <w:tcW w:w="708" w:type="dxa"/>
          </w:tcPr>
          <w:p w14:paraId="2A433CE5" w14:textId="77777777" w:rsidR="00B93F10" w:rsidRDefault="00B93F10" w:rsidP="000A017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8183" w:type="dxa"/>
          </w:tcPr>
          <w:p w14:paraId="7083D563" w14:textId="4011436A" w:rsidR="00B93F10" w:rsidRDefault="00145D11" w:rsidP="00145D11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145D11">
              <w:rPr>
                <w:rFonts w:cstheme="minorHAnsi"/>
              </w:rPr>
              <w:t>La obtención, con fecha 24 de octubre de 2018, de Nivel de Presión Sonora Corregido (NPC) de 52 dB(A), en</w:t>
            </w:r>
            <w:r>
              <w:rPr>
                <w:rFonts w:cstheme="minorHAnsi"/>
              </w:rPr>
              <w:t xml:space="preserve"> </w:t>
            </w:r>
            <w:r w:rsidRPr="00145D11">
              <w:rPr>
                <w:rFonts w:cstheme="minorHAnsi"/>
              </w:rPr>
              <w:t>horario nocturno, en condición externa; medición efectuada desde receptor sensible ubicado en Zona II.</w:t>
            </w:r>
          </w:p>
        </w:tc>
      </w:tr>
      <w:bookmarkEnd w:id="7"/>
    </w:tbl>
    <w:p w14:paraId="284AB153" w14:textId="77777777" w:rsidR="006E2A94" w:rsidRDefault="006E2A94" w:rsidP="006D1046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F762EA2" w14:textId="77777777" w:rsidR="00BD0FD6" w:rsidRPr="00BD69E7" w:rsidRDefault="00BD0FD6" w:rsidP="00BD0FD6">
      <w:pPr>
        <w:rPr>
          <w:rFonts w:cstheme="minorHAnsi"/>
          <w:b/>
          <w:sz w:val="18"/>
          <w:szCs w:val="18"/>
        </w:rPr>
      </w:pPr>
      <w:r w:rsidRPr="00BD69E7">
        <w:rPr>
          <w:rFonts w:cstheme="minorHAnsi"/>
          <w:b/>
          <w:sz w:val="18"/>
          <w:szCs w:val="18"/>
        </w:rPr>
        <w:t xml:space="preserve">Las acciones contenidas en el </w:t>
      </w:r>
      <w:proofErr w:type="spellStart"/>
      <w:r w:rsidRPr="00BD69E7">
        <w:rPr>
          <w:rFonts w:cstheme="minorHAnsi"/>
          <w:b/>
          <w:sz w:val="18"/>
          <w:szCs w:val="18"/>
        </w:rPr>
        <w:t>PdC</w:t>
      </w:r>
      <w:proofErr w:type="spellEnd"/>
      <w:r w:rsidRPr="00BD69E7">
        <w:rPr>
          <w:rFonts w:cstheme="minorHAnsi"/>
          <w:b/>
          <w:sz w:val="18"/>
          <w:szCs w:val="18"/>
        </w:rPr>
        <w:t xml:space="preserve"> y el estado de cumplimiento</w:t>
      </w:r>
      <w:r>
        <w:rPr>
          <w:rFonts w:cstheme="minorHAnsi"/>
          <w:b/>
          <w:sz w:val="18"/>
          <w:szCs w:val="18"/>
        </w:rPr>
        <w:t xml:space="preserve"> de cada una</w:t>
      </w:r>
      <w:r w:rsidRPr="00BD69E7">
        <w:rPr>
          <w:rFonts w:cstheme="minorHAnsi"/>
          <w:b/>
          <w:sz w:val="18"/>
          <w:szCs w:val="18"/>
        </w:rPr>
        <w:t xml:space="preserve"> son los siguientes;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178"/>
        <w:gridCol w:w="7551"/>
        <w:gridCol w:w="1233"/>
      </w:tblGrid>
      <w:tr w:rsidR="00BD0FD6" w:rsidRPr="00365460" w14:paraId="2B52ED74" w14:textId="77777777" w:rsidTr="00A83113">
        <w:tc>
          <w:tcPr>
            <w:tcW w:w="5000" w:type="pct"/>
            <w:gridSpan w:val="3"/>
            <w:shd w:val="clear" w:color="auto" w:fill="DEEAF6" w:themeFill="accent1" w:themeFillTint="33"/>
          </w:tcPr>
          <w:p w14:paraId="43E7B68C" w14:textId="6CC5D6FB" w:rsidR="00BD0FD6" w:rsidRPr="00365460" w:rsidRDefault="00BD0FD6" w:rsidP="00A83113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Hecho N°1: </w:t>
            </w:r>
            <w:r w:rsidR="00145D11" w:rsidRPr="00145D11">
              <w:rPr>
                <w:rFonts w:cstheme="minorHAnsi"/>
              </w:rPr>
              <w:t>La obtención, con fecha 24 de octubre de 2018, de Nivel de Presión Sonora Corregido (NPC) de 52 dB(A), en</w:t>
            </w:r>
            <w:r w:rsidR="00145D11">
              <w:rPr>
                <w:rFonts w:cstheme="minorHAnsi"/>
              </w:rPr>
              <w:t xml:space="preserve"> </w:t>
            </w:r>
            <w:r w:rsidR="00145D11" w:rsidRPr="00145D11">
              <w:rPr>
                <w:rFonts w:cstheme="minorHAnsi"/>
              </w:rPr>
              <w:t>horario nocturno, en condición externa; medición efectuada desde receptor sensible ubicado en Zona II.</w:t>
            </w:r>
          </w:p>
        </w:tc>
      </w:tr>
      <w:tr w:rsidR="00BD0FD6" w:rsidRPr="00995BC2" w14:paraId="06979403" w14:textId="77777777" w:rsidTr="00A83113">
        <w:tc>
          <w:tcPr>
            <w:tcW w:w="591" w:type="pct"/>
            <w:shd w:val="clear" w:color="auto" w:fill="auto"/>
          </w:tcPr>
          <w:p w14:paraId="276C57C1" w14:textId="77777777" w:rsidR="00BD0FD6" w:rsidRPr="00995BC2" w:rsidRDefault="00BD0FD6" w:rsidP="00A83113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Identificador</w:t>
            </w:r>
          </w:p>
        </w:tc>
        <w:tc>
          <w:tcPr>
            <w:tcW w:w="3790" w:type="pct"/>
            <w:shd w:val="clear" w:color="auto" w:fill="auto"/>
            <w:vAlign w:val="center"/>
          </w:tcPr>
          <w:p w14:paraId="026F4E13" w14:textId="77777777" w:rsidR="00BD0FD6" w:rsidRPr="00995BC2" w:rsidRDefault="00BD0FD6" w:rsidP="00A83113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Acción</w:t>
            </w:r>
          </w:p>
        </w:tc>
        <w:tc>
          <w:tcPr>
            <w:tcW w:w="619" w:type="pct"/>
            <w:shd w:val="clear" w:color="auto" w:fill="auto"/>
          </w:tcPr>
          <w:p w14:paraId="0312E2E8" w14:textId="77777777" w:rsidR="00BD0FD6" w:rsidRPr="00995BC2" w:rsidRDefault="00BD0FD6" w:rsidP="00A83113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proofErr w:type="spellStart"/>
            <w:r>
              <w:rPr>
                <w:rFonts w:cstheme="minorHAnsi"/>
                <w:b/>
                <w:sz w:val="18"/>
                <w:szCs w:val="18"/>
              </w:rPr>
              <w:t>Obs</w:t>
            </w:r>
            <w:proofErr w:type="spellEnd"/>
            <w:r>
              <w:rPr>
                <w:rFonts w:cstheme="minorHAnsi"/>
                <w:b/>
                <w:sz w:val="18"/>
                <w:szCs w:val="18"/>
              </w:rPr>
              <w:t>.</w:t>
            </w:r>
          </w:p>
        </w:tc>
      </w:tr>
      <w:tr w:rsidR="001903BA" w:rsidRPr="00995BC2" w14:paraId="1A20100D" w14:textId="77777777" w:rsidTr="00A83113">
        <w:trPr>
          <w:trHeight w:val="556"/>
        </w:trPr>
        <w:tc>
          <w:tcPr>
            <w:tcW w:w="591" w:type="pct"/>
          </w:tcPr>
          <w:p w14:paraId="0015E445" w14:textId="260B4890" w:rsidR="001903BA" w:rsidRPr="00995BC2" w:rsidRDefault="001903BA" w:rsidP="001903B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1</w:t>
            </w:r>
          </w:p>
        </w:tc>
        <w:tc>
          <w:tcPr>
            <w:tcW w:w="3790" w:type="pct"/>
          </w:tcPr>
          <w:p w14:paraId="62E2EB38" w14:textId="6DA15DA8" w:rsidR="001903BA" w:rsidRPr="00D8398C" w:rsidRDefault="00D8398C" w:rsidP="00D8398C">
            <w:pPr>
              <w:jc w:val="both"/>
            </w:pPr>
            <w:r>
              <w:t>Cambio de lugar escenario y parlantes de sonido, alejados del frontis del local, hacia el fondo de este, donde se encuentra una pared de cemento, lo cual ayuda a disminuir el ruido.</w:t>
            </w:r>
          </w:p>
        </w:tc>
        <w:tc>
          <w:tcPr>
            <w:tcW w:w="619" w:type="pct"/>
          </w:tcPr>
          <w:p w14:paraId="3666A04A" w14:textId="77777777" w:rsidR="001903BA" w:rsidRPr="00995BC2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6B34D269" w14:textId="77777777" w:rsidTr="00A83113">
        <w:trPr>
          <w:trHeight w:val="356"/>
        </w:trPr>
        <w:tc>
          <w:tcPr>
            <w:tcW w:w="591" w:type="pct"/>
          </w:tcPr>
          <w:p w14:paraId="5B147C0B" w14:textId="132D504B" w:rsidR="001903BA" w:rsidRPr="00995BC2" w:rsidRDefault="001903BA" w:rsidP="001903B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t>2</w:t>
            </w:r>
          </w:p>
        </w:tc>
        <w:tc>
          <w:tcPr>
            <w:tcW w:w="3790" w:type="pct"/>
          </w:tcPr>
          <w:p w14:paraId="3BE78A1D" w14:textId="3B3BF3A7" w:rsidR="001903BA" w:rsidRPr="001F23A0" w:rsidRDefault="00D8398C" w:rsidP="00D8398C">
            <w:pPr>
              <w:jc w:val="both"/>
            </w:pPr>
            <w:r>
              <w:t xml:space="preserve">Aislamiento acústico con fibra de" lana de vidrio”, a toda la pared frontal y techo, eliminando ventanas </w:t>
            </w:r>
            <w:proofErr w:type="gramStart"/>
            <w:r>
              <w:t>y</w:t>
            </w:r>
            <w:proofErr w:type="gramEnd"/>
            <w:r>
              <w:t xml:space="preserve"> </w:t>
            </w:r>
            <w:r w:rsidR="0066451D">
              <w:t>además</w:t>
            </w:r>
            <w:r>
              <w:t>, fortalecimiento de uniones de muro con techumbre en un 100%, para luego cubrir con una segunda pared con planchas de terciado</w:t>
            </w:r>
          </w:p>
        </w:tc>
        <w:tc>
          <w:tcPr>
            <w:tcW w:w="619" w:type="pct"/>
          </w:tcPr>
          <w:p w14:paraId="3CAA4564" w14:textId="77777777" w:rsidR="001903BA" w:rsidRPr="00995BC2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2DF976EF" w14:textId="77777777" w:rsidTr="00A83113">
        <w:trPr>
          <w:trHeight w:val="356"/>
        </w:trPr>
        <w:tc>
          <w:tcPr>
            <w:tcW w:w="591" w:type="pct"/>
          </w:tcPr>
          <w:p w14:paraId="6478F21D" w14:textId="5710C111" w:rsidR="001903BA" w:rsidRPr="00995BC2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3</w:t>
            </w:r>
          </w:p>
        </w:tc>
        <w:tc>
          <w:tcPr>
            <w:tcW w:w="3790" w:type="pct"/>
          </w:tcPr>
          <w:p w14:paraId="2CF8515E" w14:textId="14F24E04" w:rsidR="00D8398C" w:rsidRDefault="00D8398C" w:rsidP="00D8398C">
            <w:pPr>
              <w:jc w:val="both"/>
            </w:pPr>
            <w:r>
              <w:t xml:space="preserve">agrandar hall "existente”, acceso puerta principal, el cual está diseñado con planchas de terciado y </w:t>
            </w:r>
            <w:proofErr w:type="spellStart"/>
            <w:r>
              <w:t>osb</w:t>
            </w:r>
            <w:proofErr w:type="spellEnd"/>
            <w:r>
              <w:t xml:space="preserve"> con aislamiento interior de plumavit, con una dimensión de 1,30mts de largo y 1,00mts de ancho; el cual se cambiará por lana de vidrio como es sugerida por SMA.</w:t>
            </w:r>
          </w:p>
          <w:p w14:paraId="3DB06F25" w14:textId="0C38B0E5" w:rsidR="001903BA" w:rsidRDefault="00D8398C" w:rsidP="00D8398C">
            <w:pPr>
              <w:jc w:val="both"/>
            </w:pPr>
            <w:proofErr w:type="gramStart"/>
            <w:r>
              <w:t>además</w:t>
            </w:r>
            <w:proofErr w:type="gramEnd"/>
            <w:r>
              <w:t xml:space="preserve"> se ampliará el hall en una dimensión de 3,10 </w:t>
            </w:r>
            <w:proofErr w:type="spellStart"/>
            <w:r>
              <w:t>mts</w:t>
            </w:r>
            <w:proofErr w:type="spellEnd"/>
            <w:r>
              <w:t xml:space="preserve"> </w:t>
            </w:r>
            <w:r w:rsidR="0066451D">
              <w:t>más</w:t>
            </w:r>
            <w:r>
              <w:t>, para permitir una distancia entre ambas puertas de 1,60mts lo cual permitirá que se cierre una puerta antes de abrir la otra.</w:t>
            </w:r>
          </w:p>
        </w:tc>
        <w:tc>
          <w:tcPr>
            <w:tcW w:w="619" w:type="pct"/>
          </w:tcPr>
          <w:p w14:paraId="34A4B67C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508929E8" w14:textId="77777777" w:rsidTr="00A83113">
        <w:trPr>
          <w:trHeight w:val="356"/>
        </w:trPr>
        <w:tc>
          <w:tcPr>
            <w:tcW w:w="591" w:type="pct"/>
          </w:tcPr>
          <w:p w14:paraId="56547807" w14:textId="633887AA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4</w:t>
            </w:r>
          </w:p>
        </w:tc>
        <w:tc>
          <w:tcPr>
            <w:tcW w:w="3790" w:type="pct"/>
          </w:tcPr>
          <w:p w14:paraId="07CD9CC1" w14:textId="37D64AC3" w:rsidR="00D8398C" w:rsidRDefault="00D8398C" w:rsidP="00D8398C">
            <w:pPr>
              <w:jc w:val="both"/>
            </w:pPr>
            <w:r>
              <w:t xml:space="preserve">Se instalarán 3 cierra </w:t>
            </w:r>
            <w:proofErr w:type="gramStart"/>
            <w:r>
              <w:t>puertas automáticos</w:t>
            </w:r>
            <w:proofErr w:type="gramEnd"/>
            <w:r>
              <w:t>; 1 en puerta acceso principal.</w:t>
            </w:r>
          </w:p>
          <w:p w14:paraId="018D9025" w14:textId="73340918" w:rsidR="001903BA" w:rsidRPr="004237D0" w:rsidRDefault="00D8398C" w:rsidP="00D8398C">
            <w:pPr>
              <w:jc w:val="both"/>
            </w:pPr>
            <w:r>
              <w:t xml:space="preserve">2do en puerta de hall, 3ero cierra puertas automático </w:t>
            </w:r>
            <w:proofErr w:type="spellStart"/>
            <w:r>
              <w:t>sera</w:t>
            </w:r>
            <w:proofErr w:type="spellEnd"/>
            <w:r>
              <w:t xml:space="preserve"> en puerta que va al sector fumadores.</w:t>
            </w:r>
          </w:p>
        </w:tc>
        <w:tc>
          <w:tcPr>
            <w:tcW w:w="619" w:type="pct"/>
          </w:tcPr>
          <w:p w14:paraId="2EDF88A0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6DD9307D" w14:textId="77777777" w:rsidTr="00A83113">
        <w:trPr>
          <w:trHeight w:val="356"/>
        </w:trPr>
        <w:tc>
          <w:tcPr>
            <w:tcW w:w="591" w:type="pct"/>
          </w:tcPr>
          <w:p w14:paraId="39198F12" w14:textId="1515B9F5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5</w:t>
            </w:r>
          </w:p>
        </w:tc>
        <w:tc>
          <w:tcPr>
            <w:tcW w:w="3790" w:type="pct"/>
          </w:tcPr>
          <w:p w14:paraId="24928958" w14:textId="1D7DB0F3" w:rsidR="001903BA" w:rsidRPr="001F23A0" w:rsidRDefault="00D8398C" w:rsidP="00D8398C">
            <w:pPr>
              <w:jc w:val="both"/>
            </w:pPr>
            <w:r>
              <w:t xml:space="preserve">Se </w:t>
            </w:r>
            <w:r w:rsidR="00A83113">
              <w:t>comprará</w:t>
            </w:r>
            <w:r>
              <w:t xml:space="preserve"> un limitador acústico marca; </w:t>
            </w:r>
            <w:proofErr w:type="spellStart"/>
            <w:r>
              <w:t>cesva</w:t>
            </w:r>
            <w:proofErr w:type="spellEnd"/>
            <w:r>
              <w:t xml:space="preserve">, modelo; lrf-05, el cual </w:t>
            </w:r>
            <w:r w:rsidR="0066451D">
              <w:t>será</w:t>
            </w:r>
            <w:r>
              <w:t xml:space="preserve"> instalado y calibrado por un profesional competente a fin de garantizar que las emisiones de ruido generadas por el local, se encuentren dentro de los parámetros dispuestos por la normativa.</w:t>
            </w:r>
          </w:p>
        </w:tc>
        <w:tc>
          <w:tcPr>
            <w:tcW w:w="619" w:type="pct"/>
          </w:tcPr>
          <w:p w14:paraId="24ABCCB6" w14:textId="77777777" w:rsidR="001903BA" w:rsidRDefault="001903BA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1F138727" w14:textId="77777777" w:rsidTr="00A83113">
        <w:trPr>
          <w:trHeight w:val="356"/>
        </w:trPr>
        <w:tc>
          <w:tcPr>
            <w:tcW w:w="591" w:type="pct"/>
          </w:tcPr>
          <w:p w14:paraId="40262B77" w14:textId="7C71D82A" w:rsidR="001903BA" w:rsidRDefault="001903BA" w:rsidP="001903BA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t>6</w:t>
            </w:r>
          </w:p>
        </w:tc>
        <w:tc>
          <w:tcPr>
            <w:tcW w:w="3790" w:type="pct"/>
          </w:tcPr>
          <w:p w14:paraId="2064266A" w14:textId="77777777" w:rsidR="00D8398C" w:rsidRDefault="00D8398C" w:rsidP="00D8398C">
            <w:pPr>
              <w:jc w:val="both"/>
            </w:pPr>
            <w:r>
              <w:t>Acción de Medición Final de ruido:</w:t>
            </w:r>
          </w:p>
          <w:p w14:paraId="48AF1CEE" w14:textId="3C37CE55" w:rsidR="00D8398C" w:rsidRDefault="00D8398C" w:rsidP="00D8398C">
            <w:pPr>
              <w:jc w:val="both"/>
            </w:pPr>
            <w:r>
              <w:t xml:space="preserve">Se </w:t>
            </w:r>
            <w:r w:rsidR="00A83113">
              <w:t>realizará</w:t>
            </w:r>
            <w:r>
              <w:t xml:space="preserve"> una medición de ruidos con posterioridad a la ejecución de las acciones principales por parte de personal técnico acreditado con el objetivo de evaluar la efectividad de las medidas implementadas.</w:t>
            </w:r>
            <w:r w:rsidR="00A83113">
              <w:t xml:space="preserve"> </w:t>
            </w:r>
            <w:r>
              <w:t xml:space="preserve">Para lo anterior, una vez implementadas al 100% de las medidas comprometidas en el programa de cumplimiento, se deberá dar aviso por escrito al SMA para que dicho organismo realice la señalada medición. Los resultados de dicha medición se </w:t>
            </w:r>
            <w:r w:rsidR="00A83113">
              <w:t>encontrarán</w:t>
            </w:r>
            <w:r>
              <w:t xml:space="preserve"> bajo el límite establecido en el D</w:t>
            </w:r>
            <w:r w:rsidR="00A83113">
              <w:t>.</w:t>
            </w:r>
            <w:r>
              <w:t>S.</w:t>
            </w:r>
            <w:r w:rsidR="00A83113">
              <w:t xml:space="preserve"> </w:t>
            </w:r>
            <w:r>
              <w:t>N°38/2011 para la zona II.</w:t>
            </w:r>
          </w:p>
          <w:p w14:paraId="135E380B" w14:textId="1F7415C8" w:rsidR="001903BA" w:rsidRPr="001F23A0" w:rsidRDefault="00D8398C" w:rsidP="00D8398C">
            <w:pPr>
              <w:jc w:val="both"/>
            </w:pPr>
            <w:r>
              <w:t>Cabe señalar que esta medición final propuesta se hará en una situación normal de trabajo, en horario nocturno y medido en un receptor ubicado en el exterior.</w:t>
            </w:r>
          </w:p>
        </w:tc>
        <w:tc>
          <w:tcPr>
            <w:tcW w:w="619" w:type="pct"/>
          </w:tcPr>
          <w:p w14:paraId="2098C03C" w14:textId="0082D332" w:rsidR="001903BA" w:rsidRDefault="009D3B09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1903BA" w:rsidRPr="00995BC2" w14:paraId="7AC4409C" w14:textId="77777777" w:rsidTr="00A83113">
        <w:trPr>
          <w:trHeight w:val="356"/>
        </w:trPr>
        <w:tc>
          <w:tcPr>
            <w:tcW w:w="591" w:type="pct"/>
          </w:tcPr>
          <w:p w14:paraId="7C10AF4D" w14:textId="2D74E73E" w:rsidR="001903BA" w:rsidRDefault="001903BA" w:rsidP="001903BA">
            <w:pPr>
              <w:jc w:val="center"/>
            </w:pPr>
            <w:r>
              <w:t>7</w:t>
            </w:r>
          </w:p>
        </w:tc>
        <w:tc>
          <w:tcPr>
            <w:tcW w:w="3790" w:type="pct"/>
          </w:tcPr>
          <w:p w14:paraId="27220F04" w14:textId="627ACCFC" w:rsidR="001903BA" w:rsidRDefault="00D8398C" w:rsidP="00D8398C">
            <w:pPr>
              <w:jc w:val="both"/>
            </w:pPr>
            <w:r>
              <w:t xml:space="preserve">Cargar en el SPDC EL PROGRAMA DE CUMPLIMIENTO APROBADO por la Superintendencia del Medio Ambiente. Para dar cumplimiento a dicha carga, se solicitará la clave para </w:t>
            </w:r>
            <w:r>
              <w:lastRenderedPageBreak/>
              <w:t>acceder al sistema en el plazo de 5 días hábiles contados desde la notificación de la resolución que apruebe el Programa de Cumplimiento, de conformidad a lo establecido en la Resolución exenta N°116/2018 de la superintendencia.</w:t>
            </w:r>
          </w:p>
        </w:tc>
        <w:tc>
          <w:tcPr>
            <w:tcW w:w="619" w:type="pct"/>
          </w:tcPr>
          <w:p w14:paraId="60A6D19C" w14:textId="10BD6537" w:rsidR="001903BA" w:rsidRDefault="007C20AD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lastRenderedPageBreak/>
              <w:t>C</w:t>
            </w:r>
            <w:r w:rsidR="009D3B09">
              <w:rPr>
                <w:rFonts w:cstheme="minorHAnsi"/>
                <w:sz w:val="18"/>
                <w:szCs w:val="18"/>
              </w:rPr>
              <w:t>onforme</w:t>
            </w:r>
          </w:p>
        </w:tc>
      </w:tr>
      <w:tr w:rsidR="001903BA" w:rsidRPr="00995BC2" w14:paraId="345A30A9" w14:textId="77777777" w:rsidTr="00A83113">
        <w:trPr>
          <w:trHeight w:val="356"/>
        </w:trPr>
        <w:tc>
          <w:tcPr>
            <w:tcW w:w="591" w:type="pct"/>
          </w:tcPr>
          <w:p w14:paraId="5AFE8426" w14:textId="0FC49188" w:rsidR="001903BA" w:rsidRDefault="001903BA" w:rsidP="001903BA">
            <w:pPr>
              <w:jc w:val="center"/>
            </w:pPr>
            <w:r>
              <w:t>8</w:t>
            </w:r>
          </w:p>
        </w:tc>
        <w:tc>
          <w:tcPr>
            <w:tcW w:w="3790" w:type="pct"/>
          </w:tcPr>
          <w:p w14:paraId="71209B24" w14:textId="420EF2DA" w:rsidR="001903BA" w:rsidRPr="00A83113" w:rsidRDefault="00D8398C" w:rsidP="00A83113">
            <w:pPr>
              <w:pStyle w:val="Default"/>
              <w:jc w:val="both"/>
              <w:rPr>
                <w:sz w:val="20"/>
                <w:szCs w:val="20"/>
                <w:lang w:val="es-CL"/>
              </w:rPr>
            </w:pPr>
            <w:r w:rsidRPr="00D8398C">
              <w:rPr>
                <w:sz w:val="20"/>
                <w:szCs w:val="20"/>
                <w:lang w:val="es-CL"/>
              </w:rPr>
              <w:t>Cargar en el portal SPDC de la superintendencia del medio ambiente,</w:t>
            </w:r>
            <w:r w:rsidR="00A83113"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>en un único</w:t>
            </w:r>
            <w:r w:rsidR="00A83113" w:rsidRPr="00A83113"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>reporte final,</w:t>
            </w:r>
            <w:r w:rsidR="00A83113">
              <w:rPr>
                <w:sz w:val="20"/>
                <w:szCs w:val="20"/>
                <w:lang w:val="es-CL"/>
              </w:rPr>
              <w:t xml:space="preserve"> </w:t>
            </w:r>
            <w:r w:rsidR="00A83113" w:rsidRPr="00D8398C">
              <w:rPr>
                <w:sz w:val="20"/>
                <w:szCs w:val="20"/>
                <w:lang w:val="es-CL"/>
              </w:rPr>
              <w:t>todos los medios</w:t>
            </w:r>
            <w:r w:rsidRPr="00D8398C">
              <w:rPr>
                <w:sz w:val="20"/>
                <w:szCs w:val="20"/>
                <w:lang w:val="es-CL"/>
              </w:rPr>
              <w:t xml:space="preserve"> de verificación comprometidos para acreditar la ejecución</w:t>
            </w:r>
            <w:r w:rsidR="00A83113" w:rsidRPr="00A83113"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 xml:space="preserve">de </w:t>
            </w:r>
            <w:r w:rsidR="00A83113" w:rsidRPr="00D8398C">
              <w:rPr>
                <w:sz w:val="20"/>
                <w:szCs w:val="20"/>
                <w:lang w:val="es-CL"/>
              </w:rPr>
              <w:t>las acciones comprometidas</w:t>
            </w:r>
            <w:r w:rsidRPr="00D8398C">
              <w:rPr>
                <w:sz w:val="20"/>
                <w:szCs w:val="20"/>
                <w:lang w:val="es-CL"/>
              </w:rPr>
              <w:t xml:space="preserve"> en el </w:t>
            </w:r>
            <w:proofErr w:type="spellStart"/>
            <w:r w:rsidRPr="00D8398C">
              <w:rPr>
                <w:sz w:val="20"/>
                <w:szCs w:val="20"/>
                <w:lang w:val="es-CL"/>
              </w:rPr>
              <w:t>pdc</w:t>
            </w:r>
            <w:proofErr w:type="spellEnd"/>
            <w:r w:rsidRPr="00D8398C">
              <w:rPr>
                <w:sz w:val="20"/>
                <w:szCs w:val="20"/>
                <w:lang w:val="es-CL"/>
              </w:rPr>
              <w:t xml:space="preserve"> de la conformidad a lo establecido en la</w:t>
            </w:r>
            <w:r w:rsidR="00A83113" w:rsidRPr="00A83113">
              <w:rPr>
                <w:sz w:val="20"/>
                <w:szCs w:val="20"/>
                <w:lang w:val="es-CL"/>
              </w:rPr>
              <w:t xml:space="preserve"> </w:t>
            </w:r>
            <w:r w:rsidRPr="00A83113">
              <w:rPr>
                <w:sz w:val="20"/>
                <w:szCs w:val="20"/>
                <w:lang w:val="es-CL"/>
              </w:rPr>
              <w:t>resolución exenta N°116/2018 de la superintendencia.</w:t>
            </w:r>
          </w:p>
        </w:tc>
        <w:tc>
          <w:tcPr>
            <w:tcW w:w="619" w:type="pct"/>
          </w:tcPr>
          <w:p w14:paraId="0AECAA9E" w14:textId="45E4BA27" w:rsidR="001903BA" w:rsidRDefault="007C20AD" w:rsidP="001903BA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</w:t>
            </w:r>
            <w:r w:rsidR="009D3B09">
              <w:rPr>
                <w:rFonts w:cstheme="minorHAnsi"/>
                <w:sz w:val="18"/>
                <w:szCs w:val="18"/>
              </w:rPr>
              <w:t>onforme</w:t>
            </w:r>
          </w:p>
        </w:tc>
      </w:tr>
    </w:tbl>
    <w:p w14:paraId="4B34B657" w14:textId="77777777" w:rsidR="00BD0FD6" w:rsidRDefault="00BD0FD6" w:rsidP="00BD0FD6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1165964" w14:textId="5BA8947B" w:rsidR="007A6DD2" w:rsidRDefault="007A6DD2" w:rsidP="007A6DD2">
      <w:pPr>
        <w:spacing w:after="0" w:line="240" w:lineRule="auto"/>
        <w:ind w:firstLine="708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Del análisis de los antecedentes presentados por el titular se pudo constar que</w:t>
      </w:r>
      <w:r w:rsidR="00A83113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se rea</w:t>
      </w:r>
      <w:r w:rsidR="00196A41">
        <w:rPr>
          <w:rFonts w:cstheme="minorHAnsi"/>
          <w:sz w:val="20"/>
          <w:szCs w:val="20"/>
        </w:rPr>
        <w:t>liz</w:t>
      </w:r>
      <w:r>
        <w:rPr>
          <w:rFonts w:cstheme="minorHAnsi"/>
          <w:sz w:val="20"/>
          <w:szCs w:val="20"/>
        </w:rPr>
        <w:t>ó</w:t>
      </w:r>
      <w:r w:rsidR="00196A41">
        <w:rPr>
          <w:rFonts w:cstheme="minorHAnsi"/>
          <w:sz w:val="20"/>
          <w:szCs w:val="20"/>
        </w:rPr>
        <w:t xml:space="preserve"> mejoramiento acústico en </w:t>
      </w:r>
      <w:r>
        <w:rPr>
          <w:rFonts w:cstheme="minorHAnsi"/>
          <w:sz w:val="20"/>
          <w:szCs w:val="20"/>
        </w:rPr>
        <w:t xml:space="preserve">diversos sectores de </w:t>
      </w:r>
      <w:r w:rsidR="00F10862">
        <w:rPr>
          <w:rFonts w:cstheme="minorHAnsi"/>
          <w:sz w:val="20"/>
          <w:szCs w:val="20"/>
        </w:rPr>
        <w:t>la infraestructura</w:t>
      </w:r>
      <w:r>
        <w:rPr>
          <w:rFonts w:cstheme="minorHAnsi"/>
          <w:sz w:val="20"/>
          <w:szCs w:val="20"/>
        </w:rPr>
        <w:t xml:space="preserve"> del recinto, </w:t>
      </w:r>
      <w:r w:rsidR="00A83113">
        <w:rPr>
          <w:rFonts w:cstheme="minorHAnsi"/>
          <w:sz w:val="20"/>
          <w:szCs w:val="20"/>
        </w:rPr>
        <w:t>lo cual</w:t>
      </w:r>
      <w:r>
        <w:rPr>
          <w:rFonts w:cstheme="minorHAnsi"/>
          <w:sz w:val="20"/>
          <w:szCs w:val="20"/>
        </w:rPr>
        <w:t xml:space="preserve"> fue suficiente para alcanzar el </w:t>
      </w:r>
      <w:r w:rsidR="00686018">
        <w:rPr>
          <w:rFonts w:cstheme="minorHAnsi"/>
          <w:sz w:val="20"/>
          <w:szCs w:val="20"/>
        </w:rPr>
        <w:t>cumplimiento</w:t>
      </w:r>
      <w:r>
        <w:rPr>
          <w:rFonts w:cstheme="minorHAnsi"/>
          <w:sz w:val="20"/>
          <w:szCs w:val="20"/>
        </w:rPr>
        <w:t xml:space="preserve"> de la normativa vigente. En efecto, l</w:t>
      </w:r>
      <w:r w:rsidR="00196A41">
        <w:rPr>
          <w:rFonts w:cstheme="minorHAnsi"/>
          <w:sz w:val="20"/>
          <w:szCs w:val="20"/>
        </w:rPr>
        <w:t xml:space="preserve">a medición realizada por la SMA el día </w:t>
      </w:r>
      <w:r w:rsidR="007C20AD">
        <w:rPr>
          <w:rFonts w:cstheme="minorHAnsi"/>
          <w:sz w:val="20"/>
          <w:szCs w:val="20"/>
        </w:rPr>
        <w:t>11</w:t>
      </w:r>
      <w:r w:rsidR="00196A41">
        <w:rPr>
          <w:rFonts w:cstheme="minorHAnsi"/>
          <w:sz w:val="20"/>
          <w:szCs w:val="20"/>
        </w:rPr>
        <w:t xml:space="preserve"> de </w:t>
      </w:r>
      <w:r w:rsidR="007C20AD">
        <w:rPr>
          <w:rFonts w:cstheme="minorHAnsi"/>
          <w:sz w:val="20"/>
          <w:szCs w:val="20"/>
        </w:rPr>
        <w:t>agosto</w:t>
      </w:r>
      <w:r w:rsidR="00196A41">
        <w:rPr>
          <w:rFonts w:cstheme="minorHAnsi"/>
          <w:sz w:val="20"/>
          <w:szCs w:val="20"/>
        </w:rPr>
        <w:t xml:space="preserve"> de 2019 </w:t>
      </w:r>
      <w:r w:rsidR="003A285B">
        <w:rPr>
          <w:rFonts w:cstheme="minorHAnsi"/>
          <w:sz w:val="20"/>
          <w:szCs w:val="20"/>
        </w:rPr>
        <w:t>en horari</w:t>
      </w:r>
      <w:r w:rsidR="00611ECE">
        <w:rPr>
          <w:rFonts w:cstheme="minorHAnsi"/>
          <w:sz w:val="20"/>
          <w:szCs w:val="20"/>
        </w:rPr>
        <w:t>o</w:t>
      </w:r>
      <w:r w:rsidR="003A285B">
        <w:rPr>
          <w:rFonts w:cstheme="minorHAnsi"/>
          <w:sz w:val="20"/>
          <w:szCs w:val="20"/>
        </w:rPr>
        <w:t xml:space="preserve"> nocturno</w:t>
      </w:r>
      <w:r w:rsidR="00611ECE">
        <w:rPr>
          <w:rFonts w:cstheme="minorHAnsi"/>
          <w:sz w:val="20"/>
          <w:szCs w:val="20"/>
        </w:rPr>
        <w:t xml:space="preserve"> se constató</w:t>
      </w:r>
      <w:r>
        <w:rPr>
          <w:rFonts w:cstheme="minorHAnsi"/>
          <w:sz w:val="20"/>
          <w:szCs w:val="20"/>
        </w:rPr>
        <w:t xml:space="preserve"> un nivel de presión sonora </w:t>
      </w:r>
      <w:r w:rsidR="00F10862">
        <w:rPr>
          <w:rFonts w:cstheme="minorHAnsi"/>
          <w:sz w:val="20"/>
          <w:szCs w:val="20"/>
        </w:rPr>
        <w:t xml:space="preserve">de </w:t>
      </w:r>
      <w:r w:rsidR="007C20AD">
        <w:rPr>
          <w:rFonts w:cstheme="minorHAnsi"/>
          <w:sz w:val="20"/>
          <w:szCs w:val="20"/>
        </w:rPr>
        <w:t>39</w:t>
      </w:r>
      <w:r w:rsidR="00196A41">
        <w:rPr>
          <w:rFonts w:cstheme="minorHAnsi"/>
          <w:sz w:val="20"/>
          <w:szCs w:val="20"/>
        </w:rPr>
        <w:t xml:space="preserve"> NPC (</w:t>
      </w:r>
      <w:proofErr w:type="spellStart"/>
      <w:r w:rsidR="00196A41">
        <w:rPr>
          <w:rFonts w:cstheme="minorHAnsi"/>
          <w:sz w:val="20"/>
          <w:szCs w:val="20"/>
        </w:rPr>
        <w:t>dba</w:t>
      </w:r>
      <w:proofErr w:type="spellEnd"/>
      <w:r w:rsidR="00196A41">
        <w:rPr>
          <w:rFonts w:cstheme="minorHAnsi"/>
          <w:sz w:val="20"/>
          <w:szCs w:val="20"/>
        </w:rPr>
        <w:t xml:space="preserve">), lo cual </w:t>
      </w:r>
      <w:r w:rsidR="00A83113">
        <w:rPr>
          <w:rFonts w:cstheme="minorHAnsi"/>
          <w:sz w:val="20"/>
          <w:szCs w:val="20"/>
        </w:rPr>
        <w:t xml:space="preserve">no </w:t>
      </w:r>
      <w:r w:rsidR="00196A41">
        <w:rPr>
          <w:rFonts w:cstheme="minorHAnsi"/>
          <w:sz w:val="20"/>
          <w:szCs w:val="20"/>
        </w:rPr>
        <w:t>supera el límite de 45 NPC (</w:t>
      </w:r>
      <w:proofErr w:type="spellStart"/>
      <w:r w:rsidR="00196A41">
        <w:rPr>
          <w:rFonts w:cstheme="minorHAnsi"/>
          <w:sz w:val="20"/>
          <w:szCs w:val="20"/>
        </w:rPr>
        <w:t>dba</w:t>
      </w:r>
      <w:proofErr w:type="spellEnd"/>
      <w:r w:rsidR="00196A41">
        <w:rPr>
          <w:rFonts w:cstheme="minorHAnsi"/>
          <w:sz w:val="20"/>
          <w:szCs w:val="20"/>
        </w:rPr>
        <w:t xml:space="preserve">) </w:t>
      </w:r>
      <w:r>
        <w:rPr>
          <w:rFonts w:cstheme="minorHAnsi"/>
          <w:sz w:val="20"/>
          <w:szCs w:val="20"/>
        </w:rPr>
        <w:t xml:space="preserve">para </w:t>
      </w:r>
      <w:r w:rsidR="00196A41">
        <w:rPr>
          <w:rFonts w:cstheme="minorHAnsi"/>
          <w:sz w:val="20"/>
          <w:szCs w:val="20"/>
        </w:rPr>
        <w:t xml:space="preserve">la zona II del </w:t>
      </w:r>
      <w:r w:rsidR="00196A41" w:rsidRPr="00196A41">
        <w:rPr>
          <w:rFonts w:cstheme="minorHAnsi"/>
          <w:sz w:val="20"/>
          <w:szCs w:val="20"/>
        </w:rPr>
        <w:t>D.S. N°38/2011</w:t>
      </w:r>
      <w:r w:rsidR="004D35F0">
        <w:rPr>
          <w:rFonts w:cstheme="minorHAnsi"/>
          <w:sz w:val="20"/>
          <w:szCs w:val="20"/>
        </w:rPr>
        <w:t xml:space="preserve"> (Anexo 3)</w:t>
      </w:r>
      <w:bookmarkStart w:id="8" w:name="_GoBack"/>
      <w:bookmarkEnd w:id="8"/>
      <w:r w:rsidR="008D603B">
        <w:rPr>
          <w:rFonts w:cstheme="minorHAnsi"/>
          <w:sz w:val="20"/>
          <w:szCs w:val="20"/>
        </w:rPr>
        <w:t xml:space="preserve">. </w:t>
      </w:r>
    </w:p>
    <w:p w14:paraId="68527E9F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3BE6E17F" w14:textId="459708AC" w:rsidR="008D7BE2" w:rsidRPr="00F10862" w:rsidRDefault="008D7BE2" w:rsidP="00F10862">
      <w:pPr>
        <w:pStyle w:val="Ttulo1"/>
        <w:spacing w:after="240"/>
      </w:pPr>
      <w:bookmarkStart w:id="9" w:name="_Toc390777017"/>
      <w:bookmarkStart w:id="10" w:name="_Toc449085406"/>
      <w:bookmarkStart w:id="11" w:name="_Toc10021928"/>
      <w:r w:rsidRPr="00D42470">
        <w:lastRenderedPageBreak/>
        <w:t xml:space="preserve">IDENTIFICACIÓN </w:t>
      </w:r>
      <w:bookmarkEnd w:id="9"/>
      <w:r w:rsidRPr="00D42470">
        <w:t>DE LA UNIDAD FISCALIZABLE</w:t>
      </w:r>
      <w:bookmarkEnd w:id="10"/>
      <w:bookmarkEnd w:id="11"/>
    </w:p>
    <w:p w14:paraId="23659563" w14:textId="77777777" w:rsidR="008D7BE2" w:rsidRPr="00D42470" w:rsidRDefault="008D7BE2" w:rsidP="008D7BE2">
      <w:pPr>
        <w:pStyle w:val="Ttulo2"/>
      </w:pPr>
      <w:bookmarkStart w:id="12" w:name="_Toc449085407"/>
      <w:bookmarkStart w:id="13" w:name="_Toc10021929"/>
      <w:r w:rsidRPr="00D42470">
        <w:t>Antecedentes Generales</w:t>
      </w:r>
      <w:bookmarkEnd w:id="12"/>
      <w:bookmarkEnd w:id="13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D42470" w14:paraId="7ADEB72C" w14:textId="77777777" w:rsidTr="00EF551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B20BF0D" w14:textId="77777777" w:rsidR="000E3F40" w:rsidRPr="00D42470" w:rsidRDefault="000E3F40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24DFF29" w14:textId="6659A49F" w:rsidR="005828D3" w:rsidRPr="00AA37C4" w:rsidRDefault="00D96E8D" w:rsidP="00AA37C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PEPE LE PUB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428C88" w14:textId="77777777" w:rsidR="00AA37C4" w:rsidRDefault="000E3F40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6515FF91" w14:textId="77777777" w:rsidR="005828D3" w:rsidRPr="00AA37C4" w:rsidRDefault="005828D3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 En operación</w:t>
            </w:r>
          </w:p>
          <w:p w14:paraId="17FA5D6C" w14:textId="77777777" w:rsidR="00AA37C4" w:rsidRPr="005828D3" w:rsidRDefault="00AA37C4" w:rsidP="00EF551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</w:tr>
      <w:tr w:rsidR="008D7BE2" w:rsidRPr="00D42470" w14:paraId="6AAB5C05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D260300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AC102A">
              <w:rPr>
                <w:rFonts w:ascii="Calibri" w:eastAsia="Calibri" w:hAnsi="Calibri" w:cs="Calibri"/>
                <w:sz w:val="20"/>
                <w:szCs w:val="20"/>
              </w:rPr>
              <w:t xml:space="preserve"> XI Región de 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64E061E" w14:textId="77777777" w:rsidR="008D7BE2" w:rsidRDefault="008D7BE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A4D950D" w14:textId="6C3C13B3" w:rsidR="00FD2BA8" w:rsidRDefault="007905C2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General Parra N°</w:t>
            </w:r>
            <w:r w:rsidR="00943DF9">
              <w:rPr>
                <w:rFonts w:ascii="Calibri" w:eastAsia="Calibri" w:hAnsi="Calibri" w:cs="Calibri"/>
                <w:sz w:val="20"/>
                <w:szCs w:val="20"/>
              </w:rPr>
              <w:t>72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, comuna de Coyhaique, XI Región de Aysén.</w:t>
            </w:r>
          </w:p>
          <w:p w14:paraId="4D5BD9A1" w14:textId="77777777" w:rsidR="00B0268E" w:rsidRDefault="00B0268E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57B8E162" w14:textId="77777777" w:rsidR="00AA37C4" w:rsidRPr="00D42470" w:rsidRDefault="00AA37C4" w:rsidP="006B481F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8D7BE2" w:rsidRPr="00D42470" w14:paraId="4B8B1E34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AF6097A" w14:textId="77777777" w:rsidR="008D7BE2" w:rsidRPr="00D42470" w:rsidRDefault="008D7BE2" w:rsidP="006B481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5C2"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D6691B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5BD5E5C3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3129239" w14:textId="77777777" w:rsidR="00B0268E" w:rsidRPr="00D42470" w:rsidRDefault="008D7BE2" w:rsidP="00B0268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7905C2"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806CAC" w14:textId="77777777" w:rsidR="008D7BE2" w:rsidRPr="00D42470" w:rsidRDefault="008D7BE2" w:rsidP="006B481F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8D7BE2" w:rsidRPr="00D42470" w14:paraId="65E4D00E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7DC5D88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B0268E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BFCEF45" w14:textId="0355C5BF" w:rsidR="00B0268E" w:rsidRPr="00D42470" w:rsidRDefault="003C3B4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HVG Producción LTDA.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73DAC5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49C93F3" w14:textId="4F05FCB9" w:rsidR="00B0268E" w:rsidRPr="00D42470" w:rsidRDefault="003C3B49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76.451.663-K</w:t>
            </w:r>
          </w:p>
        </w:tc>
      </w:tr>
      <w:tr w:rsidR="008D7BE2" w:rsidRPr="00D42470" w14:paraId="790B40A6" w14:textId="77777777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60E8FD1" w14:textId="77777777" w:rsidR="00B0268E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</w:p>
          <w:p w14:paraId="00E13350" w14:textId="77777777" w:rsidR="00993422" w:rsidRDefault="008D7BE2" w:rsidP="0099342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="00993422">
              <w:rPr>
                <w:rFonts w:ascii="Calibri" w:eastAsia="Calibri" w:hAnsi="Calibri" w:cs="Calibri"/>
                <w:sz w:val="20"/>
                <w:szCs w:val="20"/>
              </w:rPr>
              <w:t>General Parra N°72, comuna de Coyhaique, XI Región de Aysén.</w:t>
            </w:r>
          </w:p>
          <w:p w14:paraId="47AFF986" w14:textId="32BCEAF5" w:rsidR="008D7BE2" w:rsidRPr="00D42470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5047726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75BD51B" w14:textId="518118DE" w:rsidR="00B0268E" w:rsidRPr="00D42470" w:rsidRDefault="0099342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3C3B4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c.silvanna.ruiz@gmail.com</w:t>
            </w:r>
          </w:p>
        </w:tc>
      </w:tr>
      <w:tr w:rsidR="008D7BE2" w:rsidRPr="00D42470" w14:paraId="7DFF4C7B" w14:textId="77777777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C2A53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0B07C1C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D95FC5C" w14:textId="3E6976B6" w:rsidR="00C07BD7" w:rsidRPr="00D42470" w:rsidRDefault="00C07BD7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8D7BE2" w:rsidRPr="00D42470" w14:paraId="6190FF1D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625FCA6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A5A50C9" w14:textId="51D09B70" w:rsidR="00C07BD7" w:rsidRPr="00D42470" w:rsidRDefault="0099342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993422">
              <w:rPr>
                <w:rFonts w:ascii="Calibri" w:eastAsia="Calibri" w:hAnsi="Calibri" w:cs="Calibri"/>
                <w:sz w:val="20"/>
                <w:szCs w:val="20"/>
              </w:rPr>
              <w:t>Claudia Silvana Ruiz Muñoz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5D9F8C0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628AD67" w14:textId="1E0A74B1" w:rsidR="00C07BD7" w:rsidRPr="00D42470" w:rsidRDefault="00301B13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301B13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13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301B13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826</w:t>
            </w: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.</w:t>
            </w:r>
            <w:r w:rsidRPr="00301B13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441-6</w:t>
            </w:r>
          </w:p>
        </w:tc>
      </w:tr>
      <w:tr w:rsidR="008D7BE2" w:rsidRPr="00D42470" w14:paraId="2D6490FD" w14:textId="77777777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297EC4E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9512DF9" w14:textId="1BBA7171" w:rsidR="00C07BD7" w:rsidRPr="00993422" w:rsidRDefault="00993422" w:rsidP="0099342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General Parra N°72, comuna de Coyhaique, XI Región de Aysén.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5D87CA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12F4486" w14:textId="7485F125" w:rsidR="00C07BD7" w:rsidRPr="00D42470" w:rsidRDefault="0099342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3C3B49"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c.silvanna.ruiz@gmail.com</w:t>
            </w:r>
          </w:p>
        </w:tc>
      </w:tr>
      <w:tr w:rsidR="008D7BE2" w:rsidRPr="00D42470" w14:paraId="28FBA3F0" w14:textId="77777777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AF841" w14:textId="77777777" w:rsidR="008D7BE2" w:rsidRPr="00D42470" w:rsidRDefault="008D7BE2" w:rsidP="006B481F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3B28DE2" w14:textId="77777777" w:rsidR="008D7BE2" w:rsidRDefault="008D7BE2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3FA00C1" w14:textId="29575A15" w:rsidR="00C07BD7" w:rsidRPr="00D42470" w:rsidRDefault="00C07BD7" w:rsidP="006B481F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</w:p>
        </w:tc>
      </w:tr>
    </w:tbl>
    <w:p w14:paraId="58CCEE06" w14:textId="77777777" w:rsidR="008D7BE2" w:rsidRPr="00D42470" w:rsidRDefault="008D7BE2" w:rsidP="008D7BE2">
      <w:pPr>
        <w:spacing w:line="240" w:lineRule="auto"/>
        <w:contextualSpacing/>
      </w:pPr>
    </w:p>
    <w:p w14:paraId="48D45317" w14:textId="77777777" w:rsidR="008D7BE2" w:rsidRPr="00D42470" w:rsidRDefault="008D7BE2" w:rsidP="008D7BE2">
      <w:pPr>
        <w:spacing w:line="240" w:lineRule="auto"/>
        <w:contextualSpacing/>
      </w:pPr>
    </w:p>
    <w:p w14:paraId="14847D50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C82561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4E4EC05F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E36D6F3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8E10B55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63463CFA" w14:textId="61190C33" w:rsidR="008D7BE2" w:rsidRPr="00F10862" w:rsidRDefault="008D7BE2" w:rsidP="00F10862">
      <w:pPr>
        <w:pStyle w:val="Ttulo1"/>
        <w:spacing w:after="240"/>
      </w:pPr>
      <w:bookmarkStart w:id="23" w:name="_Toc390777020"/>
      <w:bookmarkStart w:id="24" w:name="_Toc449085409"/>
      <w:bookmarkStart w:id="25" w:name="_Toc10021930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bookmarkEnd w:id="25"/>
    </w:p>
    <w:tbl>
      <w:tblPr>
        <w:tblW w:w="50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289"/>
        <w:gridCol w:w="1717"/>
        <w:gridCol w:w="1885"/>
        <w:gridCol w:w="1701"/>
        <w:gridCol w:w="6512"/>
      </w:tblGrid>
      <w:tr w:rsidR="001D0068" w:rsidRPr="00D42470" w14:paraId="6F6B725C" w14:textId="77777777" w:rsidTr="001D0068">
        <w:trPr>
          <w:trHeight w:val="637"/>
        </w:trPr>
        <w:tc>
          <w:tcPr>
            <w:tcW w:w="231" w:type="pct"/>
            <w:shd w:val="clear" w:color="auto" w:fill="auto"/>
            <w:vAlign w:val="center"/>
            <w:hideMark/>
          </w:tcPr>
          <w:p w14:paraId="189E3F21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14:paraId="09E89595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25" w:type="pct"/>
            <w:shd w:val="clear" w:color="auto" w:fill="auto"/>
            <w:vAlign w:val="center"/>
            <w:hideMark/>
          </w:tcPr>
          <w:p w14:paraId="3ABF1845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5012F02C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6" w:type="pct"/>
            <w:vAlign w:val="center"/>
          </w:tcPr>
          <w:p w14:paraId="0194B16A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14:paraId="4066D26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370" w:type="pct"/>
            <w:shd w:val="clear" w:color="auto" w:fill="auto"/>
            <w:vAlign w:val="center"/>
            <w:hideMark/>
          </w:tcPr>
          <w:p w14:paraId="43A36BC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1D0068" w:rsidRPr="00D42470" w14:paraId="3893A965" w14:textId="77777777" w:rsidTr="007A6DD2">
        <w:trPr>
          <w:trHeight w:val="1310"/>
        </w:trPr>
        <w:tc>
          <w:tcPr>
            <w:tcW w:w="231" w:type="pct"/>
            <w:shd w:val="clear" w:color="auto" w:fill="auto"/>
            <w:noWrap/>
            <w:vAlign w:val="center"/>
            <w:hideMark/>
          </w:tcPr>
          <w:p w14:paraId="080F19ED" w14:textId="77777777" w:rsidR="001D0068" w:rsidRPr="00D42470" w:rsidRDefault="001D0068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69" w:type="pct"/>
            <w:shd w:val="clear" w:color="auto" w:fill="auto"/>
            <w:noWrap/>
            <w:vAlign w:val="center"/>
          </w:tcPr>
          <w:p w14:paraId="46625F28" w14:textId="77777777" w:rsidR="001D0068" w:rsidRPr="00D42470" w:rsidRDefault="009960BC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Res. Ex.</w:t>
            </w:r>
          </w:p>
        </w:tc>
        <w:tc>
          <w:tcPr>
            <w:tcW w:w="625" w:type="pct"/>
            <w:shd w:val="clear" w:color="auto" w:fill="auto"/>
            <w:noWrap/>
            <w:vAlign w:val="center"/>
          </w:tcPr>
          <w:p w14:paraId="46E95500" w14:textId="44AF1DDA" w:rsidR="001D0068" w:rsidRPr="00D42470" w:rsidRDefault="00993422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5</w:t>
            </w:r>
            <w:r w:rsidR="009960BC">
              <w:rPr>
                <w:rFonts w:ascii="Calibri" w:eastAsia="Calibri" w:hAnsi="Calibri" w:cs="Times New Roman"/>
                <w:color w:val="000000"/>
                <w:sz w:val="20"/>
              </w:rPr>
              <w:t>/201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  <w:r w:rsid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98428D" w:rsidRP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Rol 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D-107-2018</w:t>
            </w:r>
          </w:p>
        </w:tc>
        <w:tc>
          <w:tcPr>
            <w:tcW w:w="686" w:type="pct"/>
            <w:vAlign w:val="center"/>
          </w:tcPr>
          <w:p w14:paraId="006EC82E" w14:textId="03FC41ED" w:rsidR="001D0068" w:rsidRPr="00D42470" w:rsidRDefault="0098428D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  <w:r w:rsidR="00301B13">
              <w:rPr>
                <w:rFonts w:ascii="Calibri" w:eastAsia="Calibri" w:hAnsi="Calibri" w:cs="Times New Roman"/>
                <w:color w:val="000000"/>
                <w:sz w:val="20"/>
              </w:rPr>
              <w:t>0</w:t>
            </w:r>
            <w:r w:rsidR="001D0068">
              <w:rPr>
                <w:rFonts w:ascii="Calibri" w:eastAsia="Calibri" w:hAnsi="Calibri" w:cs="Times New Roman"/>
                <w:color w:val="000000"/>
                <w:sz w:val="20"/>
              </w:rPr>
              <w:t xml:space="preserve"> de</w:t>
            </w:r>
            <w:r w:rsidR="009960BC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301B13">
              <w:rPr>
                <w:rFonts w:ascii="Calibri" w:eastAsia="Calibri" w:hAnsi="Calibri" w:cs="Times New Roman"/>
                <w:color w:val="000000"/>
                <w:sz w:val="20"/>
              </w:rPr>
              <w:t>marzo</w:t>
            </w:r>
            <w:r w:rsidR="001D0068">
              <w:rPr>
                <w:rFonts w:ascii="Calibri" w:eastAsia="Calibri" w:hAnsi="Calibri" w:cs="Times New Roman"/>
                <w:color w:val="000000"/>
                <w:sz w:val="20"/>
              </w:rPr>
              <w:t xml:space="preserve"> de 20</w:t>
            </w:r>
            <w:r w:rsidR="009960BC"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  <w:r w:rsidR="00301B13">
              <w:rPr>
                <w:rFonts w:ascii="Calibri" w:eastAsia="Calibri" w:hAnsi="Calibri" w:cs="Times New Roman"/>
                <w:color w:val="000000"/>
                <w:sz w:val="20"/>
              </w:rPr>
              <w:t>9</w:t>
            </w:r>
          </w:p>
        </w:tc>
        <w:tc>
          <w:tcPr>
            <w:tcW w:w="619" w:type="pct"/>
            <w:shd w:val="clear" w:color="auto" w:fill="auto"/>
            <w:noWrap/>
            <w:vAlign w:val="center"/>
          </w:tcPr>
          <w:p w14:paraId="350244C2" w14:textId="77777777" w:rsidR="001D0068" w:rsidRPr="00D42470" w:rsidRDefault="009960BC" w:rsidP="00EF551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Superintendencia del Medio Ambiente</w:t>
            </w:r>
          </w:p>
        </w:tc>
        <w:tc>
          <w:tcPr>
            <w:tcW w:w="2370" w:type="pct"/>
            <w:shd w:val="clear" w:color="auto" w:fill="auto"/>
            <w:noWrap/>
            <w:vAlign w:val="center"/>
          </w:tcPr>
          <w:p w14:paraId="6363E725" w14:textId="280DF261" w:rsidR="00993422" w:rsidRPr="00993422" w:rsidRDefault="0098428D" w:rsidP="00993422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“</w:t>
            </w:r>
            <w:r w:rsidR="00993422" w:rsidRPr="00993422">
              <w:rPr>
                <w:rFonts w:ascii="Calibri" w:eastAsia="Calibri" w:hAnsi="Calibri" w:cs="Times New Roman"/>
                <w:color w:val="000000"/>
                <w:sz w:val="20"/>
              </w:rPr>
              <w:t>APRUEBA PROGRAMA DE CUMPLIMIENTO</w:t>
            </w:r>
            <w:r w:rsidR="0099342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993422" w:rsidRPr="00993422">
              <w:rPr>
                <w:rFonts w:ascii="Calibri" w:eastAsia="Calibri" w:hAnsi="Calibri" w:cs="Times New Roman"/>
                <w:color w:val="000000"/>
                <w:sz w:val="20"/>
              </w:rPr>
              <w:t>PRESENTADO POR HVG PRODUCCIONES LIMITADA, Y</w:t>
            </w:r>
            <w:r w:rsidR="00993422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993422" w:rsidRPr="00993422">
              <w:rPr>
                <w:rFonts w:ascii="Calibri" w:eastAsia="Calibri" w:hAnsi="Calibri" w:cs="Times New Roman"/>
                <w:color w:val="000000"/>
                <w:sz w:val="20"/>
              </w:rPr>
              <w:t>SUSPENDE PROCEDIMIENTO ADMINISTRATIVO</w:t>
            </w:r>
          </w:p>
          <w:p w14:paraId="33149B39" w14:textId="7F79D086" w:rsidR="001D0068" w:rsidRPr="00D42470" w:rsidRDefault="00993422" w:rsidP="00993422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993422">
              <w:rPr>
                <w:rFonts w:ascii="Calibri" w:eastAsia="Calibri" w:hAnsi="Calibri" w:cs="Times New Roman"/>
                <w:color w:val="000000"/>
                <w:sz w:val="20"/>
              </w:rPr>
              <w:t>SANCIONATORIO ROL D-107-2018</w:t>
            </w:r>
            <w:r w:rsidR="0098428D">
              <w:rPr>
                <w:rFonts w:ascii="Calibri" w:eastAsia="Calibri" w:hAnsi="Calibri" w:cs="Times New Roman"/>
                <w:color w:val="000000"/>
                <w:sz w:val="20"/>
              </w:rPr>
              <w:t>”</w:t>
            </w:r>
          </w:p>
        </w:tc>
      </w:tr>
    </w:tbl>
    <w:p w14:paraId="13D6550F" w14:textId="77777777" w:rsidR="005705D6" w:rsidRPr="008D7BE2" w:rsidRDefault="005705D6" w:rsidP="008D7BE2">
      <w:pPr>
        <w:spacing w:line="240" w:lineRule="auto"/>
        <w:contextualSpacing/>
        <w:rPr>
          <w:sz w:val="24"/>
          <w:szCs w:val="24"/>
        </w:rPr>
      </w:pPr>
    </w:p>
    <w:p w14:paraId="2089D5A7" w14:textId="77777777" w:rsidR="008D7BE2" w:rsidRPr="008D7BE2" w:rsidRDefault="008D7BE2" w:rsidP="008D7BE2">
      <w:pPr>
        <w:pStyle w:val="Ttulo1"/>
      </w:pPr>
      <w:bookmarkStart w:id="26" w:name="_Toc10021931"/>
      <w:bookmarkStart w:id="27" w:name="_Toc352840385"/>
      <w:bookmarkStart w:id="28" w:name="_Toc352841445"/>
      <w:bookmarkStart w:id="29" w:name="_Toc447875232"/>
      <w:bookmarkStart w:id="30" w:name="_Toc449085410"/>
      <w:r w:rsidRPr="008D7BE2">
        <w:rPr>
          <w:rStyle w:val="Ttulo1Car"/>
          <w:b/>
        </w:rPr>
        <w:t>ANTECEDENTES DE LA ACTIVIDAD DE FISCALIZACIÓN</w:t>
      </w:r>
      <w:bookmarkEnd w:id="26"/>
      <w:r w:rsidRPr="008D7BE2">
        <w:t xml:space="preserve"> </w:t>
      </w:r>
      <w:bookmarkEnd w:id="27"/>
      <w:bookmarkEnd w:id="28"/>
      <w:bookmarkEnd w:id="29"/>
      <w:bookmarkEnd w:id="30"/>
    </w:p>
    <w:p w14:paraId="62D619CB" w14:textId="77777777" w:rsidR="008D7BE2" w:rsidRPr="00355328" w:rsidRDefault="008D7BE2" w:rsidP="00F8473E">
      <w:pPr>
        <w:numPr>
          <w:ilvl w:val="1"/>
          <w:numId w:val="12"/>
        </w:num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31" w:name="_Toc449085417"/>
      <w:bookmarkStart w:id="32" w:name="_Toc10021932"/>
      <w:r w:rsidRPr="00355328">
        <w:rPr>
          <w:rStyle w:val="Ttulo2Car"/>
        </w:rPr>
        <w:t>Revisión Documental</w:t>
      </w:r>
      <w:bookmarkEnd w:id="31"/>
      <w:bookmarkEnd w:id="32"/>
    </w:p>
    <w:p w14:paraId="7CCD9C2E" w14:textId="117E235B" w:rsidR="00F10862" w:rsidRPr="00F10862" w:rsidRDefault="008D7BE2" w:rsidP="00F10862">
      <w:pPr>
        <w:numPr>
          <w:ilvl w:val="2"/>
          <w:numId w:val="12"/>
        </w:numPr>
        <w:spacing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3" w:name="_Toc382383545"/>
      <w:bookmarkStart w:id="34" w:name="_Toc382472367"/>
      <w:bookmarkStart w:id="35" w:name="_Toc390184277"/>
      <w:bookmarkStart w:id="36" w:name="_Toc390360008"/>
      <w:bookmarkStart w:id="37" w:name="_Toc390777029"/>
      <w:bookmarkStart w:id="38" w:name="_Toc449085418"/>
      <w:bookmarkStart w:id="39" w:name="_Toc454880336"/>
      <w:bookmarkStart w:id="40" w:name="_Toc10021933"/>
      <w:r w:rsidRPr="00355328">
        <w:rPr>
          <w:rFonts w:ascii="Calibri" w:eastAsia="Calibri" w:hAnsi="Calibri" w:cs="Calibri"/>
          <w:b/>
        </w:rPr>
        <w:t>Documentos Revisados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4328"/>
        <w:gridCol w:w="4820"/>
        <w:gridCol w:w="3545"/>
      </w:tblGrid>
      <w:tr w:rsidR="00D836AE" w:rsidRPr="008D7BE2" w14:paraId="71EDE655" w14:textId="77777777" w:rsidTr="007A6DD2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69B207AC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62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D3643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810" w:type="pct"/>
            <w:shd w:val="clear" w:color="auto" w:fill="D9D9D9"/>
            <w:vAlign w:val="center"/>
          </w:tcPr>
          <w:p w14:paraId="5A778DF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78D3C14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331" w:type="pct"/>
            <w:shd w:val="clear" w:color="auto" w:fill="D9D9D9"/>
            <w:vAlign w:val="center"/>
          </w:tcPr>
          <w:p w14:paraId="4046A9D3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D8398C" w:rsidRPr="008D7BE2" w14:paraId="6E07215A" w14:textId="77777777" w:rsidTr="00D8398C">
        <w:trPr>
          <w:trHeight w:val="694"/>
        </w:trPr>
        <w:tc>
          <w:tcPr>
            <w:tcW w:w="234" w:type="pct"/>
            <w:vAlign w:val="center"/>
          </w:tcPr>
          <w:p w14:paraId="4EAA2D2F" w14:textId="35D5FA9D" w:rsidR="00D8398C" w:rsidRPr="008D7BE2" w:rsidRDefault="00D8398C" w:rsidP="00D8398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449E6" w14:textId="1E58D9AB" w:rsidR="00D8398C" w:rsidRPr="008D7BE2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Final</w:t>
            </w:r>
          </w:p>
        </w:tc>
        <w:tc>
          <w:tcPr>
            <w:tcW w:w="1810" w:type="pct"/>
            <w:vAlign w:val="center"/>
          </w:tcPr>
          <w:p w14:paraId="60E3F6FC" w14:textId="7BA403E3" w:rsidR="00D8398C" w:rsidRPr="008D7BE2" w:rsidRDefault="00D8398C" w:rsidP="00D8398C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331" w:type="pct"/>
          </w:tcPr>
          <w:p w14:paraId="24871A42" w14:textId="43440C3B" w:rsidR="00D8398C" w:rsidRPr="008D7BE2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Reporta acci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ón 1,2,3,4 y 5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D8398C" w:rsidRPr="008D7BE2" w14:paraId="60F17D36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269F9026" w14:textId="7CE01C1B" w:rsidR="00D8398C" w:rsidRPr="008D7BE2" w:rsidRDefault="00D8398C" w:rsidP="00D8398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9DB6B" w14:textId="3CA32368" w:rsidR="00D8398C" w:rsidRPr="008D7BE2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Previsualización envió Pdc</w:t>
            </w:r>
          </w:p>
        </w:tc>
        <w:tc>
          <w:tcPr>
            <w:tcW w:w="1810" w:type="pct"/>
            <w:vAlign w:val="center"/>
          </w:tcPr>
          <w:p w14:paraId="42137B00" w14:textId="59922053" w:rsidR="00D8398C" w:rsidRPr="008D7BE2" w:rsidRDefault="00D8398C" w:rsidP="00D8398C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331" w:type="pct"/>
            <w:vAlign w:val="center"/>
          </w:tcPr>
          <w:p w14:paraId="006294C2" w14:textId="55EEFE4C" w:rsidR="00D8398C" w:rsidRPr="003917DA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highlight w:val="yellow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generado por el portal web spdc.sma.gob.cl</w:t>
            </w:r>
          </w:p>
        </w:tc>
      </w:tr>
      <w:tr w:rsidR="00D8398C" w:rsidRPr="008D7BE2" w14:paraId="7EDD0FF9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5D66E357" w14:textId="7C0E653B" w:rsidR="00D8398C" w:rsidRDefault="00D8398C" w:rsidP="00D8398C">
            <w:pPr>
              <w:spacing w:after="0" w:line="240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162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C721F" w14:textId="6817F62E" w:rsidR="00D8398C" w:rsidRPr="00E93154" w:rsidRDefault="00D8398C" w:rsidP="00D8398C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E93154">
              <w:rPr>
                <w:rFonts w:cs="Calibri"/>
                <w:sz w:val="20"/>
                <w:szCs w:val="20"/>
              </w:rPr>
              <w:t>Acta de Inspección Ambiental</w:t>
            </w:r>
          </w:p>
        </w:tc>
        <w:tc>
          <w:tcPr>
            <w:tcW w:w="1810" w:type="pct"/>
            <w:vAlign w:val="center"/>
          </w:tcPr>
          <w:p w14:paraId="7722F037" w14:textId="7A4C25C3" w:rsidR="00D8398C" w:rsidRPr="00E93154" w:rsidRDefault="00D8398C" w:rsidP="00D8398C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9315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Superintendencia del Medio Ambiente</w:t>
            </w:r>
          </w:p>
        </w:tc>
        <w:tc>
          <w:tcPr>
            <w:tcW w:w="1331" w:type="pct"/>
            <w:vAlign w:val="center"/>
          </w:tcPr>
          <w:p w14:paraId="12666FD6" w14:textId="5651AEFD" w:rsidR="00D8398C" w:rsidRPr="00E93154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E9315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Sin Observaciones</w:t>
            </w:r>
          </w:p>
        </w:tc>
      </w:tr>
      <w:tr w:rsidR="00D8398C" w:rsidRPr="008D7BE2" w14:paraId="3C1DADAA" w14:textId="77777777" w:rsidTr="007A6DD2">
        <w:trPr>
          <w:trHeight w:val="694"/>
        </w:trPr>
        <w:tc>
          <w:tcPr>
            <w:tcW w:w="234" w:type="pct"/>
            <w:vAlign w:val="center"/>
          </w:tcPr>
          <w:p w14:paraId="3C9CBE6D" w14:textId="136C6080" w:rsidR="00D8398C" w:rsidRPr="008D7BE2" w:rsidRDefault="00D8398C" w:rsidP="00D8398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62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423210" w14:textId="52AF87DD" w:rsidR="00D8398C" w:rsidRPr="00E93154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93154">
              <w:rPr>
                <w:sz w:val="20"/>
                <w:szCs w:val="20"/>
              </w:rPr>
              <w:t>Ficha de Información de Medición de Ruido</w:t>
            </w:r>
          </w:p>
        </w:tc>
        <w:tc>
          <w:tcPr>
            <w:tcW w:w="1810" w:type="pct"/>
            <w:vAlign w:val="center"/>
          </w:tcPr>
          <w:p w14:paraId="5A87812D" w14:textId="20489A27" w:rsidR="00D8398C" w:rsidRPr="00E93154" w:rsidRDefault="00D8398C" w:rsidP="00D8398C">
            <w:pPr>
              <w:spacing w:after="0" w:line="240" w:lineRule="auto"/>
              <w:ind w:left="139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E9315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Superintendencia del Medio Ambiente</w:t>
            </w:r>
          </w:p>
        </w:tc>
        <w:tc>
          <w:tcPr>
            <w:tcW w:w="1331" w:type="pct"/>
            <w:vAlign w:val="center"/>
          </w:tcPr>
          <w:p w14:paraId="1B7394BC" w14:textId="10F4C048" w:rsidR="00D8398C" w:rsidRPr="00E93154" w:rsidRDefault="00D8398C" w:rsidP="00D8398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E9315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Sin Observaciones</w:t>
            </w:r>
          </w:p>
        </w:tc>
      </w:tr>
    </w:tbl>
    <w:p w14:paraId="0F068CC6" w14:textId="0924E921" w:rsidR="0009464F" w:rsidRDefault="0009464F" w:rsidP="00F10862">
      <w:bookmarkStart w:id="41" w:name="_Ref352922216"/>
      <w:bookmarkStart w:id="42" w:name="_Toc353998120"/>
      <w:bookmarkStart w:id="43" w:name="_Toc353998193"/>
      <w:bookmarkStart w:id="44" w:name="_Toc382383547"/>
      <w:bookmarkStart w:id="45" w:name="_Toc382472369"/>
      <w:bookmarkStart w:id="46" w:name="_Toc390184279"/>
      <w:bookmarkStart w:id="47" w:name="_Toc390360010"/>
      <w:bookmarkStart w:id="48" w:name="_Toc390777031"/>
    </w:p>
    <w:p w14:paraId="68104511" w14:textId="1F4A1954" w:rsidR="00F10862" w:rsidRDefault="00F10862" w:rsidP="00F10862"/>
    <w:p w14:paraId="78BA6848" w14:textId="185E1F73" w:rsidR="00F10862" w:rsidRDefault="00F10862" w:rsidP="00F10862"/>
    <w:p w14:paraId="6DE933C0" w14:textId="648D02AA" w:rsidR="00F10862" w:rsidRDefault="00F10862" w:rsidP="00F10862"/>
    <w:p w14:paraId="10AC23EE" w14:textId="77777777" w:rsidR="00F10862" w:rsidRDefault="00F10862" w:rsidP="00F10862"/>
    <w:p w14:paraId="7E955FC7" w14:textId="404E9823" w:rsidR="007C5F3E" w:rsidRPr="00F10862" w:rsidRDefault="00972D00" w:rsidP="00F10862">
      <w:pPr>
        <w:pStyle w:val="Ttulo1"/>
        <w:spacing w:after="240"/>
      </w:pPr>
      <w:bookmarkStart w:id="49" w:name="_Toc382381121"/>
      <w:bookmarkStart w:id="50" w:name="_Toc391299717"/>
      <w:bookmarkStart w:id="51" w:name="_Toc10021934"/>
      <w:bookmarkStart w:id="52" w:name="_Toc390777030"/>
      <w:bookmarkStart w:id="53" w:name="_Toc449085419"/>
      <w:r w:rsidRPr="008D7BE2">
        <w:t>EVALUACIÓN DEL PLAN DE ACCIONES Y METAS CONTENIDO EN EL PROGRAMA DE CUMPLIMIENTO</w:t>
      </w:r>
      <w:bookmarkEnd w:id="49"/>
      <w:bookmarkEnd w:id="50"/>
      <w:r w:rsidRPr="008D7BE2">
        <w:t>.</w:t>
      </w:r>
      <w:bookmarkEnd w:id="51"/>
      <w:bookmarkEnd w:id="52"/>
      <w:bookmarkEnd w:id="53"/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421"/>
        <w:gridCol w:w="2978"/>
        <w:gridCol w:w="5243"/>
        <w:gridCol w:w="4920"/>
      </w:tblGrid>
      <w:tr w:rsidR="008D7BE2" w:rsidRPr="008D7BE2" w14:paraId="611C5142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bookmarkEnd w:id="41"/>
          <w:bookmarkEnd w:id="42"/>
          <w:bookmarkEnd w:id="43"/>
          <w:bookmarkEnd w:id="44"/>
          <w:bookmarkEnd w:id="45"/>
          <w:bookmarkEnd w:id="46"/>
          <w:bookmarkEnd w:id="47"/>
          <w:bookmarkEnd w:id="48"/>
          <w:p w14:paraId="43885B1D" w14:textId="164DE27D" w:rsidR="008D7BE2" w:rsidRPr="008D7BE2" w:rsidRDefault="000E6608" w:rsidP="001D2AC4">
            <w:pPr>
              <w:rPr>
                <w:b/>
                <w:highlight w:val="yellow"/>
              </w:rPr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  <w:r w:rsidR="00DC54D6">
              <w:t>1)</w:t>
            </w:r>
            <w:r w:rsidR="00E93154">
              <w:t xml:space="preserve"> incumplimiento de la norma de emisión de ruidos DS N° 38 del 2011 del ministerio del medio ambiente.</w:t>
            </w:r>
          </w:p>
        </w:tc>
      </w:tr>
      <w:tr w:rsidR="000E6608" w:rsidRPr="008D7BE2" w14:paraId="6C1FED76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16663622" w14:textId="77777777" w:rsidR="001D0068" w:rsidRDefault="000E6608" w:rsidP="008D7BE2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</w:p>
          <w:p w14:paraId="6A377211" w14:textId="6020B899" w:rsidR="001D2AC4" w:rsidRPr="001D2AC4" w:rsidRDefault="002E56B3" w:rsidP="001D2AC4">
            <w:pPr>
              <w:pStyle w:val="Prrafodelista"/>
              <w:numPr>
                <w:ilvl w:val="0"/>
                <w:numId w:val="20"/>
              </w:num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Resolución Exenta N°</w:t>
            </w:r>
            <w:r w:rsidR="00A83113">
              <w:rPr>
                <w:color w:val="000000" w:themeColor="text1"/>
              </w:rPr>
              <w:t>5</w:t>
            </w:r>
            <w:r>
              <w:rPr>
                <w:color w:val="000000" w:themeColor="text1"/>
              </w:rPr>
              <w:t xml:space="preserve"> / </w:t>
            </w:r>
            <w:r w:rsidRPr="002E56B3">
              <w:rPr>
                <w:color w:val="000000" w:themeColor="text1"/>
              </w:rPr>
              <w:t>ROL D-</w:t>
            </w:r>
            <w:r w:rsidR="00A83113">
              <w:rPr>
                <w:color w:val="000000" w:themeColor="text1"/>
              </w:rPr>
              <w:t>107-</w:t>
            </w:r>
            <w:r w:rsidRPr="002E56B3">
              <w:rPr>
                <w:color w:val="000000" w:themeColor="text1"/>
              </w:rPr>
              <w:t>201</w:t>
            </w:r>
            <w:r w:rsidR="00A83113">
              <w:rPr>
                <w:color w:val="000000" w:themeColor="text1"/>
              </w:rPr>
              <w:t>8</w:t>
            </w:r>
          </w:p>
        </w:tc>
      </w:tr>
      <w:tr w:rsidR="008D7BE2" w:rsidRPr="008D7BE2" w14:paraId="4876631F" w14:textId="77777777" w:rsidTr="006B481F">
        <w:trPr>
          <w:trHeight w:val="687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14:paraId="1FE5A84D" w14:textId="77777777" w:rsidR="008D7BE2" w:rsidRPr="005705D6" w:rsidRDefault="00721EA6" w:rsidP="008D7BE2">
            <w:pPr>
              <w:rPr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  <w:r w:rsidR="001D2AC4" w:rsidRPr="001D2AC4">
              <w:rPr>
                <w:lang w:val="es-CL"/>
              </w:rPr>
              <w:t>C</w:t>
            </w:r>
            <w:r w:rsidR="001D2AC4">
              <w:rPr>
                <w:lang w:val="es-CL"/>
              </w:rPr>
              <w:t xml:space="preserve">ontaminación </w:t>
            </w:r>
            <w:r w:rsidR="002E56B3">
              <w:rPr>
                <w:lang w:val="es-CL"/>
              </w:rPr>
              <w:t>acústica por superación de DS 38/2011</w:t>
            </w:r>
          </w:p>
        </w:tc>
      </w:tr>
      <w:tr w:rsidR="00F10862" w:rsidRPr="008D7BE2" w14:paraId="13DF6BCC" w14:textId="77777777" w:rsidTr="00F10862">
        <w:tc>
          <w:tcPr>
            <w:tcW w:w="155" w:type="pct"/>
            <w:shd w:val="clear" w:color="auto" w:fill="D9D9D9" w:themeFill="background1" w:themeFillShade="D9"/>
          </w:tcPr>
          <w:p w14:paraId="00C56B3E" w14:textId="77777777" w:rsidR="00F10862" w:rsidRPr="008D7BE2" w:rsidRDefault="00F10862" w:rsidP="008D7BE2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098" w:type="pct"/>
            <w:shd w:val="clear" w:color="auto" w:fill="D9D9D9" w:themeFill="background1" w:themeFillShade="D9"/>
            <w:vAlign w:val="center"/>
          </w:tcPr>
          <w:p w14:paraId="30AFC7DF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1933" w:type="pct"/>
            <w:shd w:val="clear" w:color="auto" w:fill="D9D9D9" w:themeFill="background1" w:themeFillShade="D9"/>
            <w:vAlign w:val="center"/>
          </w:tcPr>
          <w:p w14:paraId="4F817835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814" w:type="pct"/>
            <w:shd w:val="clear" w:color="auto" w:fill="D9D9D9" w:themeFill="background1" w:themeFillShade="D9"/>
            <w:vAlign w:val="center"/>
          </w:tcPr>
          <w:p w14:paraId="34ED6F9B" w14:textId="77777777" w:rsidR="00F10862" w:rsidRPr="008D7BE2" w:rsidRDefault="00F1086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A83113" w:rsidRPr="008D7BE2" w14:paraId="5183D4BC" w14:textId="77777777" w:rsidTr="00F10862">
        <w:trPr>
          <w:trHeight w:val="556"/>
        </w:trPr>
        <w:tc>
          <w:tcPr>
            <w:tcW w:w="155" w:type="pct"/>
          </w:tcPr>
          <w:p w14:paraId="7D372674" w14:textId="045E7BAC" w:rsidR="00A83113" w:rsidRPr="008D7BE2" w:rsidRDefault="00A83113" w:rsidP="00A83113">
            <w:r>
              <w:t>1</w:t>
            </w:r>
          </w:p>
        </w:tc>
        <w:tc>
          <w:tcPr>
            <w:tcW w:w="1098" w:type="pct"/>
          </w:tcPr>
          <w:p w14:paraId="47CB3CEE" w14:textId="22A650F6" w:rsidR="00A83113" w:rsidRPr="008D7BE2" w:rsidRDefault="00A83113" w:rsidP="00A83113">
            <w:pPr>
              <w:jc w:val="both"/>
            </w:pPr>
            <w:r>
              <w:t>Cambio de lugar escenario y parlantes de sonido, alejados del frontis del local, hacia el fondo de este, donde se encuentra una pared de cemento, lo cual ayuda a disminuir el ruido.</w:t>
            </w:r>
          </w:p>
        </w:tc>
        <w:tc>
          <w:tcPr>
            <w:tcW w:w="1933" w:type="pct"/>
          </w:tcPr>
          <w:p w14:paraId="5EEED778" w14:textId="0B3A23F0" w:rsidR="00A83113" w:rsidRPr="008D7BE2" w:rsidRDefault="00A83113" w:rsidP="00A83113">
            <w:pPr>
              <w:jc w:val="both"/>
            </w:pPr>
            <w:r>
              <w:t>entrega de fotografías fechadas y georreferenciadas de las obras realizadas, y entrega de facturas de compra de materiales utilizados, boletas honoraros, etc.</w:t>
            </w:r>
          </w:p>
        </w:tc>
        <w:tc>
          <w:tcPr>
            <w:tcW w:w="1814" w:type="pct"/>
          </w:tcPr>
          <w:p w14:paraId="0BCCF947" w14:textId="3C837CF0" w:rsidR="00A83113" w:rsidRPr="008D7BE2" w:rsidRDefault="009A42B7" w:rsidP="00A83113">
            <w:pPr>
              <w:jc w:val="both"/>
            </w:pPr>
            <w:r>
              <w:t xml:space="preserve">Se acredita mediante </w:t>
            </w:r>
            <w:r w:rsidR="00A83113">
              <w:t xml:space="preserve">fotografías fechadas y georreferencias el </w:t>
            </w:r>
            <w:r w:rsidR="00E72114">
              <w:t xml:space="preserve">cambio de lugar de escenario </w:t>
            </w:r>
            <w:r w:rsidR="00A83113">
              <w:t>(Imagen 1 y 2).</w:t>
            </w:r>
            <w:r w:rsidR="00E72114">
              <w:t xml:space="preserve"> </w:t>
            </w:r>
            <w:r w:rsidR="00E72114" w:rsidRPr="00683371">
              <w:t xml:space="preserve">Los archivos de respaldo se encuentran en el Reporte </w:t>
            </w:r>
            <w:r w:rsidR="00E72114">
              <w:t>Final</w:t>
            </w:r>
            <w:r w:rsidR="00E72114" w:rsidRPr="00683371">
              <w:t xml:space="preserve"> en la carpeta Acción 1 de la plataforma SPDC.</w:t>
            </w:r>
          </w:p>
        </w:tc>
      </w:tr>
      <w:tr w:rsidR="00A83113" w:rsidRPr="008D7BE2" w14:paraId="27ABDC70" w14:textId="77777777" w:rsidTr="00F10862">
        <w:trPr>
          <w:trHeight w:val="556"/>
        </w:trPr>
        <w:tc>
          <w:tcPr>
            <w:tcW w:w="155" w:type="pct"/>
          </w:tcPr>
          <w:p w14:paraId="49851620" w14:textId="0A99F1F0" w:rsidR="00A83113" w:rsidRDefault="00A83113" w:rsidP="00A83113">
            <w:r>
              <w:t>2</w:t>
            </w:r>
          </w:p>
        </w:tc>
        <w:tc>
          <w:tcPr>
            <w:tcW w:w="1098" w:type="pct"/>
          </w:tcPr>
          <w:p w14:paraId="11AE9DB3" w14:textId="6166FC21" w:rsidR="00A83113" w:rsidRDefault="00A83113" w:rsidP="00A83113">
            <w:pPr>
              <w:jc w:val="both"/>
            </w:pPr>
            <w:r>
              <w:t xml:space="preserve">Aislamiento acústico con fibra de" lana de vidrio”, a toda la pared frontal y techo, eliminando ventanas </w:t>
            </w:r>
            <w:proofErr w:type="gramStart"/>
            <w:r>
              <w:t>y</w:t>
            </w:r>
            <w:proofErr w:type="gramEnd"/>
            <w:r>
              <w:t xml:space="preserve"> además, fortalecimiento de uniones de muro con techumbre en un 100%, para luego cubrir con una segunda pared con planchas de terciado</w:t>
            </w:r>
          </w:p>
        </w:tc>
        <w:tc>
          <w:tcPr>
            <w:tcW w:w="1933" w:type="pct"/>
          </w:tcPr>
          <w:p w14:paraId="443CE6BA" w14:textId="16A54717" w:rsidR="00A83113" w:rsidRDefault="00A83113" w:rsidP="00A83113">
            <w:pPr>
              <w:jc w:val="both"/>
            </w:pPr>
            <w:r>
              <w:t>entrega de fotografías fechadas y georreferenciadas de las obras realizadas, y entrega de facturas de compra de materiales, boletas honoraros, etc.</w:t>
            </w:r>
          </w:p>
        </w:tc>
        <w:tc>
          <w:tcPr>
            <w:tcW w:w="1814" w:type="pct"/>
          </w:tcPr>
          <w:p w14:paraId="6F6C454F" w14:textId="1CF742AD" w:rsidR="00A83113" w:rsidRPr="008D7BE2" w:rsidRDefault="009A42B7" w:rsidP="00A83113">
            <w:pPr>
              <w:jc w:val="both"/>
            </w:pPr>
            <w:r>
              <w:t>Se acredita mediante fotografías fechadas y georreferencias el aislamiento acústico de toda la pared frontal y techo, y fortalecimiento de uniones de muro con techumbre en un 100%, para luego cubrir con una segunda pared con planchas de terciado (Imagen</w:t>
            </w:r>
            <w:r w:rsidR="00130003">
              <w:t xml:space="preserve"> 7</w:t>
            </w:r>
            <w:r w:rsidR="0098765A">
              <w:t>, 8 y</w:t>
            </w:r>
            <w:r w:rsidR="00130003">
              <w:t xml:space="preserve"> 10</w:t>
            </w:r>
            <w:r>
              <w:t xml:space="preserve">). </w:t>
            </w:r>
            <w:r w:rsidRPr="00683371">
              <w:t xml:space="preserve">Los archivos de respaldo se encuentran en el Reporte </w:t>
            </w:r>
            <w:r>
              <w:t>Final</w:t>
            </w:r>
            <w:r w:rsidRPr="00683371">
              <w:t xml:space="preserve"> en la carpeta Acción </w:t>
            </w:r>
            <w:r w:rsidR="00EF53BD">
              <w:t>2</w:t>
            </w:r>
            <w:r w:rsidRPr="00683371">
              <w:t xml:space="preserve"> de la plataforma SPDC.</w:t>
            </w:r>
          </w:p>
        </w:tc>
      </w:tr>
      <w:tr w:rsidR="00A83113" w:rsidRPr="008D7BE2" w14:paraId="48710BFC" w14:textId="77777777" w:rsidTr="00F10862">
        <w:trPr>
          <w:trHeight w:val="556"/>
        </w:trPr>
        <w:tc>
          <w:tcPr>
            <w:tcW w:w="155" w:type="pct"/>
          </w:tcPr>
          <w:p w14:paraId="07348E88" w14:textId="56CF32F8" w:rsidR="00A83113" w:rsidRDefault="00A83113" w:rsidP="00A83113">
            <w:r>
              <w:t>3</w:t>
            </w:r>
          </w:p>
        </w:tc>
        <w:tc>
          <w:tcPr>
            <w:tcW w:w="1098" w:type="pct"/>
          </w:tcPr>
          <w:p w14:paraId="5B3FEF23" w14:textId="7EDF7174" w:rsidR="00A83113" w:rsidRDefault="0021734C" w:rsidP="00A83113">
            <w:pPr>
              <w:jc w:val="both"/>
            </w:pPr>
            <w:r>
              <w:t>A</w:t>
            </w:r>
            <w:r w:rsidR="00A83113">
              <w:t xml:space="preserve">grandar hall "existente”, acceso puerta principal, el cual está diseñado con planchas de terciado y </w:t>
            </w:r>
            <w:proofErr w:type="spellStart"/>
            <w:r w:rsidR="00A83113">
              <w:t>osb</w:t>
            </w:r>
            <w:proofErr w:type="spellEnd"/>
            <w:r w:rsidR="00A83113">
              <w:t xml:space="preserve"> con aislamiento interior de plumavit, con una dimensión de 1,30mts de largo y 1,00mts de ancho; el cual se </w:t>
            </w:r>
            <w:r w:rsidR="00A83113">
              <w:lastRenderedPageBreak/>
              <w:t>cambiará por lana de vidrio como es sugerida por SMA.</w:t>
            </w:r>
          </w:p>
          <w:p w14:paraId="064CA2B8" w14:textId="1CD518DC" w:rsidR="00A83113" w:rsidRDefault="00A83113" w:rsidP="00A83113">
            <w:pPr>
              <w:jc w:val="both"/>
            </w:pPr>
            <w:proofErr w:type="gramStart"/>
            <w:r>
              <w:t>además</w:t>
            </w:r>
            <w:proofErr w:type="gramEnd"/>
            <w:r>
              <w:t xml:space="preserve"> se ampliará el hall en una dimensión de 3,10 </w:t>
            </w:r>
            <w:proofErr w:type="spellStart"/>
            <w:r>
              <w:t>mts</w:t>
            </w:r>
            <w:proofErr w:type="spellEnd"/>
            <w:r>
              <w:t xml:space="preserve"> más, para permitir una distancia entre ambas puertas de 1,60mts lo cual permitirá que se cierre una puerta antes de abrir la otra.</w:t>
            </w:r>
          </w:p>
        </w:tc>
        <w:tc>
          <w:tcPr>
            <w:tcW w:w="1933" w:type="pct"/>
          </w:tcPr>
          <w:p w14:paraId="56D27C3C" w14:textId="3446AB48" w:rsidR="00A83113" w:rsidRDefault="00A83113" w:rsidP="00A83113">
            <w:pPr>
              <w:jc w:val="both"/>
            </w:pPr>
            <w:r>
              <w:lastRenderedPageBreak/>
              <w:t xml:space="preserve">verificación de obra con fotos fechadas y </w:t>
            </w:r>
            <w:proofErr w:type="spellStart"/>
            <w:r>
              <w:t>referrenciadas</w:t>
            </w:r>
            <w:proofErr w:type="spellEnd"/>
            <w:r>
              <w:t xml:space="preserve"> con un antes y después de la acción, entrega de facturas de </w:t>
            </w:r>
            <w:proofErr w:type="spellStart"/>
            <w:proofErr w:type="gramStart"/>
            <w:r>
              <w:t>compra,boletas</w:t>
            </w:r>
            <w:proofErr w:type="spellEnd"/>
            <w:proofErr w:type="gramEnd"/>
            <w:r>
              <w:t xml:space="preserve"> h.</w:t>
            </w:r>
          </w:p>
        </w:tc>
        <w:tc>
          <w:tcPr>
            <w:tcW w:w="1814" w:type="pct"/>
          </w:tcPr>
          <w:p w14:paraId="63F4FBE9" w14:textId="2265D842" w:rsidR="00A83113" w:rsidRPr="008D7BE2" w:rsidRDefault="00A83113" w:rsidP="00A83113">
            <w:pPr>
              <w:jc w:val="both"/>
            </w:pPr>
            <w:r>
              <w:t xml:space="preserve">Se </w:t>
            </w:r>
            <w:r w:rsidR="00EF53BD">
              <w:t>verifica mediante fotografías la ampliación del hall</w:t>
            </w:r>
            <w:r w:rsidR="00862FE9">
              <w:t xml:space="preserve"> y mejora de aislación con lana de vidrio</w:t>
            </w:r>
            <w:r w:rsidR="00130003">
              <w:t xml:space="preserve"> (Imagen 12).</w:t>
            </w:r>
            <w:r w:rsidR="00862FE9">
              <w:t xml:space="preserve"> </w:t>
            </w:r>
            <w:r w:rsidR="00EF53BD" w:rsidRPr="00683371">
              <w:t xml:space="preserve">Los archivos de respaldo se encuentran en el Reporte </w:t>
            </w:r>
            <w:r w:rsidR="00EF53BD">
              <w:t>Final</w:t>
            </w:r>
            <w:r w:rsidR="00EF53BD" w:rsidRPr="00683371">
              <w:t xml:space="preserve"> en la carpeta Acción </w:t>
            </w:r>
            <w:r w:rsidR="00EF53BD">
              <w:t>3</w:t>
            </w:r>
            <w:r w:rsidR="00EF53BD" w:rsidRPr="00683371">
              <w:t xml:space="preserve"> de la plataforma SPDC</w:t>
            </w:r>
            <w:r>
              <w:t>.</w:t>
            </w:r>
          </w:p>
        </w:tc>
      </w:tr>
      <w:tr w:rsidR="00A83113" w:rsidRPr="008D7BE2" w14:paraId="0B9D01F1" w14:textId="77777777" w:rsidTr="00F10862">
        <w:trPr>
          <w:trHeight w:val="556"/>
        </w:trPr>
        <w:tc>
          <w:tcPr>
            <w:tcW w:w="155" w:type="pct"/>
          </w:tcPr>
          <w:p w14:paraId="33E5A36E" w14:textId="35288763" w:rsidR="00A83113" w:rsidRDefault="00A83113" w:rsidP="00A83113">
            <w:r>
              <w:t>4</w:t>
            </w:r>
          </w:p>
        </w:tc>
        <w:tc>
          <w:tcPr>
            <w:tcW w:w="1098" w:type="pct"/>
          </w:tcPr>
          <w:p w14:paraId="6E4D2990" w14:textId="473A8DF3" w:rsidR="00A83113" w:rsidRDefault="00A83113" w:rsidP="00A83113">
            <w:pPr>
              <w:jc w:val="both"/>
            </w:pPr>
            <w:r>
              <w:t xml:space="preserve">Se instalarán 3 cierra </w:t>
            </w:r>
            <w:r w:rsidR="002D6962">
              <w:t>puertas automáticas</w:t>
            </w:r>
            <w:r>
              <w:t>; 1 en puerta acceso principal.</w:t>
            </w:r>
          </w:p>
          <w:p w14:paraId="0BBB877C" w14:textId="214063A3" w:rsidR="00A83113" w:rsidRDefault="00A83113" w:rsidP="00A83113">
            <w:pPr>
              <w:jc w:val="both"/>
            </w:pPr>
            <w:r>
              <w:t xml:space="preserve">2do en puerta de hall, 3ero cierra puertas automático </w:t>
            </w:r>
            <w:proofErr w:type="spellStart"/>
            <w:r>
              <w:t>sera</w:t>
            </w:r>
            <w:proofErr w:type="spellEnd"/>
            <w:r>
              <w:t xml:space="preserve"> en puerta que va al sector fumadores.</w:t>
            </w:r>
          </w:p>
        </w:tc>
        <w:tc>
          <w:tcPr>
            <w:tcW w:w="1933" w:type="pct"/>
          </w:tcPr>
          <w:p w14:paraId="529A8AFD" w14:textId="723A6425" w:rsidR="00A83113" w:rsidRDefault="00A83113" w:rsidP="00A83113">
            <w:pPr>
              <w:jc w:val="both"/>
            </w:pPr>
            <w:r>
              <w:t>verificación de obra con fotos fechadas con un antes y después</w:t>
            </w:r>
          </w:p>
          <w:p w14:paraId="7B751497" w14:textId="6863EE69" w:rsidR="00A83113" w:rsidRDefault="00A83113" w:rsidP="00A83113">
            <w:pPr>
              <w:jc w:val="both"/>
            </w:pPr>
            <w:r>
              <w:t xml:space="preserve">de la acción. entrega de facturas de compra material y boletas honorarios </w:t>
            </w:r>
            <w:proofErr w:type="spellStart"/>
            <w:r>
              <w:t>m.o</w:t>
            </w:r>
            <w:proofErr w:type="spellEnd"/>
            <w:r>
              <w:t>.</w:t>
            </w:r>
          </w:p>
        </w:tc>
        <w:tc>
          <w:tcPr>
            <w:tcW w:w="1814" w:type="pct"/>
          </w:tcPr>
          <w:p w14:paraId="55A3E535" w14:textId="14A45717" w:rsidR="00A83113" w:rsidRPr="008D7BE2" w:rsidRDefault="00A7758E" w:rsidP="00A83113">
            <w:pPr>
              <w:jc w:val="both"/>
            </w:pPr>
            <w:r>
              <w:t xml:space="preserve">Se adjunta fotografías que acreditan la instalación de cierra puertas </w:t>
            </w:r>
            <w:r w:rsidR="00E93154">
              <w:t>automáticas (</w:t>
            </w:r>
            <w:r w:rsidR="00130003">
              <w:t>Imagen 13 a 15</w:t>
            </w:r>
            <w:r w:rsidR="00E93154">
              <w:t xml:space="preserve">). </w:t>
            </w:r>
            <w:r w:rsidR="00E93154" w:rsidRPr="00683371">
              <w:t xml:space="preserve">Los archivos de respaldo se encuentran en el Reporte </w:t>
            </w:r>
            <w:r w:rsidR="00E93154">
              <w:t>Final</w:t>
            </w:r>
            <w:r w:rsidR="00E93154" w:rsidRPr="00683371">
              <w:t xml:space="preserve"> en la carpeta Acción </w:t>
            </w:r>
            <w:r w:rsidR="00E93154">
              <w:t>4</w:t>
            </w:r>
            <w:r w:rsidR="00E93154" w:rsidRPr="00683371">
              <w:t xml:space="preserve"> de la plataforma SPDC</w:t>
            </w:r>
            <w:r w:rsidR="00E93154">
              <w:t>.</w:t>
            </w:r>
          </w:p>
        </w:tc>
      </w:tr>
      <w:tr w:rsidR="00A83113" w:rsidRPr="008D7BE2" w14:paraId="757EEEC8" w14:textId="77777777" w:rsidTr="00F10862">
        <w:trPr>
          <w:trHeight w:val="556"/>
        </w:trPr>
        <w:tc>
          <w:tcPr>
            <w:tcW w:w="155" w:type="pct"/>
          </w:tcPr>
          <w:p w14:paraId="21602C4E" w14:textId="00588151" w:rsidR="00A83113" w:rsidRDefault="00A83113" w:rsidP="00A83113">
            <w:r>
              <w:t>5</w:t>
            </w:r>
          </w:p>
        </w:tc>
        <w:tc>
          <w:tcPr>
            <w:tcW w:w="1098" w:type="pct"/>
          </w:tcPr>
          <w:p w14:paraId="01907732" w14:textId="7D3247EB" w:rsidR="00A83113" w:rsidRDefault="00A83113" w:rsidP="00A83113">
            <w:pPr>
              <w:jc w:val="both"/>
            </w:pPr>
            <w:r>
              <w:t xml:space="preserve">Se comprará un limitador acústico marca; </w:t>
            </w:r>
            <w:proofErr w:type="spellStart"/>
            <w:r>
              <w:t>cesva</w:t>
            </w:r>
            <w:proofErr w:type="spellEnd"/>
            <w:r>
              <w:t xml:space="preserve">, modelo; lrf-05, el cual </w:t>
            </w:r>
            <w:proofErr w:type="spellStart"/>
            <w:r>
              <w:t>sera</w:t>
            </w:r>
            <w:proofErr w:type="spellEnd"/>
            <w:r>
              <w:t xml:space="preserve"> instalado y calibrado por un profesional competente a fin de garantizar que las emisiones de ruido generadas por el local, se encuentren dentro de los parámetros dispuestos por la normativa.</w:t>
            </w:r>
          </w:p>
        </w:tc>
        <w:tc>
          <w:tcPr>
            <w:tcW w:w="1933" w:type="pct"/>
          </w:tcPr>
          <w:p w14:paraId="16C7CC7B" w14:textId="42EED648" w:rsidR="00A83113" w:rsidRDefault="00A83113" w:rsidP="00A83113">
            <w:pPr>
              <w:jc w:val="both"/>
            </w:pPr>
            <w:r>
              <w:t>De acuerdo con una cotización por internet logramos encontrar un producto que cumple con todas las necesidades requeridas y solicitadas para la Aprobación PDC, adjuntamos</w:t>
            </w:r>
          </w:p>
          <w:p w14:paraId="09FC3C24" w14:textId="324EA011" w:rsidR="00A83113" w:rsidRDefault="00A83113" w:rsidP="00A83113">
            <w:pPr>
              <w:jc w:val="both"/>
            </w:pPr>
            <w:r>
              <w:t xml:space="preserve">ficha técnica en </w:t>
            </w:r>
            <w:proofErr w:type="spellStart"/>
            <w:r>
              <w:t>pdc</w:t>
            </w:r>
            <w:proofErr w:type="spellEnd"/>
            <w:r>
              <w:t xml:space="preserve"> y además está aprobado por el reglamento de calidad del aire.</w:t>
            </w:r>
          </w:p>
          <w:p w14:paraId="18ED6514" w14:textId="40F5010C" w:rsidR="00A83113" w:rsidRDefault="00A83113" w:rsidP="00A83113">
            <w:pPr>
              <w:jc w:val="both"/>
            </w:pPr>
            <w:r>
              <w:t>Adjuntaremos facturas de compra, boletas H por instalación y calibración.</w:t>
            </w:r>
          </w:p>
        </w:tc>
        <w:tc>
          <w:tcPr>
            <w:tcW w:w="1814" w:type="pct"/>
          </w:tcPr>
          <w:p w14:paraId="664B656D" w14:textId="268E33BA" w:rsidR="00A83113" w:rsidRPr="008D7BE2" w:rsidRDefault="00130003" w:rsidP="00A83113">
            <w:pPr>
              <w:jc w:val="both"/>
            </w:pPr>
            <w:r>
              <w:t>El titular acredita mediante</w:t>
            </w:r>
            <w:r w:rsidR="00A83113">
              <w:t xml:space="preserve"> facturas </w:t>
            </w:r>
            <w:r>
              <w:t>la compra, instalación y calibración del</w:t>
            </w:r>
            <w:r w:rsidR="00A83113">
              <w:t xml:space="preserve"> </w:t>
            </w:r>
            <w:r>
              <w:t>limitador acústico (Imagen 16 a 18)</w:t>
            </w:r>
            <w:r w:rsidR="00A83113">
              <w:t xml:space="preserve">. </w:t>
            </w:r>
            <w:r w:rsidRPr="00683371">
              <w:t xml:space="preserve">Los archivos de respaldo se encuentran en el Reporte </w:t>
            </w:r>
            <w:r>
              <w:t>Final</w:t>
            </w:r>
            <w:r w:rsidRPr="00683371">
              <w:t xml:space="preserve"> en la carpeta Acción </w:t>
            </w:r>
            <w:r>
              <w:t>5</w:t>
            </w:r>
            <w:r w:rsidRPr="00683371">
              <w:t xml:space="preserve"> de la plataforma SPDC</w:t>
            </w:r>
            <w:r>
              <w:t>.</w:t>
            </w:r>
          </w:p>
        </w:tc>
      </w:tr>
      <w:tr w:rsidR="00A83113" w:rsidRPr="008D7BE2" w14:paraId="4BFDB216" w14:textId="77777777" w:rsidTr="00F10862">
        <w:trPr>
          <w:trHeight w:val="556"/>
        </w:trPr>
        <w:tc>
          <w:tcPr>
            <w:tcW w:w="155" w:type="pct"/>
          </w:tcPr>
          <w:p w14:paraId="219B71A2" w14:textId="06512330" w:rsidR="00A83113" w:rsidRDefault="00A83113" w:rsidP="00A83113">
            <w:r>
              <w:t>6</w:t>
            </w:r>
          </w:p>
        </w:tc>
        <w:tc>
          <w:tcPr>
            <w:tcW w:w="1098" w:type="pct"/>
          </w:tcPr>
          <w:p w14:paraId="619EB138" w14:textId="77777777" w:rsidR="00A83113" w:rsidRDefault="00A83113" w:rsidP="00A83113">
            <w:pPr>
              <w:jc w:val="both"/>
            </w:pPr>
            <w:r>
              <w:t>Acción de Medición Final de ruido:</w:t>
            </w:r>
          </w:p>
          <w:p w14:paraId="20018C3C" w14:textId="77777777" w:rsidR="00A83113" w:rsidRDefault="00A83113" w:rsidP="00A83113">
            <w:pPr>
              <w:jc w:val="both"/>
            </w:pPr>
            <w:r>
              <w:t xml:space="preserve">Se realizará una medición de ruidos con posterioridad a la ejecución de las acciones principales por parte de personal técnico acreditado con el objetivo de evaluar la efectividad de las medidas implementadas. Para lo anterior, una vez implementadas al 100% de las medidas comprometidas en el programa de cumplimiento, se deberá dar aviso por escrito al SMA para que </w:t>
            </w:r>
            <w:r>
              <w:lastRenderedPageBreak/>
              <w:t>dicho organismo realice la señalada medición. Los resultados de dicha medición se encontrarán bajo el límite establecido en el D.S. N°38/2011 para la zona II.</w:t>
            </w:r>
          </w:p>
          <w:p w14:paraId="63631ACF" w14:textId="766D99EF" w:rsidR="00A83113" w:rsidRDefault="00A83113" w:rsidP="00A83113">
            <w:pPr>
              <w:jc w:val="both"/>
            </w:pPr>
            <w:r>
              <w:t>Cabe señalar que esta medición final propuesta se hará en una situación normal de trabajo, en horario nocturno y medido en un receptor ubicado en el exterior.</w:t>
            </w:r>
          </w:p>
        </w:tc>
        <w:tc>
          <w:tcPr>
            <w:tcW w:w="1933" w:type="pct"/>
          </w:tcPr>
          <w:p w14:paraId="3A1BE7AF" w14:textId="7F14427C" w:rsidR="00A83113" w:rsidRDefault="00A83113" w:rsidP="00A83113">
            <w:pPr>
              <w:jc w:val="both"/>
            </w:pPr>
            <w:r>
              <w:lastRenderedPageBreak/>
              <w:t xml:space="preserve">La medición será realizada por funcionarios de la SMA debido a que se han verificado con anterioridad dificultades para la contratación de empresas que cumplan con los requisitos establecidos en la Ley en la Región de Aysen del General Carlos </w:t>
            </w:r>
            <w:r w:rsidR="0066451D">
              <w:t>Ibáñez</w:t>
            </w:r>
            <w:r>
              <w:t xml:space="preserve"> del campo.</w:t>
            </w:r>
          </w:p>
          <w:p w14:paraId="162DDD67" w14:textId="3AF9CF1B" w:rsidR="00A83113" w:rsidRDefault="00A83113" w:rsidP="00A83113">
            <w:pPr>
              <w:jc w:val="both"/>
            </w:pPr>
            <w:r>
              <w:t>MEDIO DE VERIFICACIÓN: El resultado que se obtenga de dicha medición será acompañada en el reporte final que se presente.</w:t>
            </w:r>
          </w:p>
        </w:tc>
        <w:tc>
          <w:tcPr>
            <w:tcW w:w="1814" w:type="pct"/>
          </w:tcPr>
          <w:p w14:paraId="5D7A814F" w14:textId="7904E5F6" w:rsidR="0021734C" w:rsidRDefault="0021734C" w:rsidP="0021734C">
            <w:pPr>
              <w:jc w:val="both"/>
            </w:pPr>
            <w:r w:rsidRPr="009D3B09">
              <w:t>La medición de ruidos realizada por la Superintendencia del Medio Ambiente el día 1</w:t>
            </w:r>
            <w:r>
              <w:t>1</w:t>
            </w:r>
            <w:r w:rsidRPr="009D3B09">
              <w:t xml:space="preserve"> de </w:t>
            </w:r>
            <w:r>
              <w:t>agosto</w:t>
            </w:r>
            <w:r w:rsidRPr="009D3B09">
              <w:t xml:space="preserve"> de 2019 </w:t>
            </w:r>
            <w:r w:rsidR="0035354E">
              <w:t xml:space="preserve">(Anexo 1) </w:t>
            </w:r>
            <w:r>
              <w:t>constató un nivel de presión sonora de</w:t>
            </w:r>
            <w:r w:rsidRPr="009D3B09">
              <w:t xml:space="preserve"> </w:t>
            </w:r>
            <w:r>
              <w:t>39</w:t>
            </w:r>
            <w:r w:rsidRPr="009D3B09">
              <w:t xml:space="preserve"> NPC (</w:t>
            </w:r>
            <w:proofErr w:type="spellStart"/>
            <w:r w:rsidRPr="009D3B09">
              <w:t>dBA</w:t>
            </w:r>
            <w:proofErr w:type="spellEnd"/>
            <w:r w:rsidRPr="009D3B09">
              <w:t xml:space="preserve">) </w:t>
            </w:r>
            <w:r>
              <w:t xml:space="preserve">según procedimiento descrito en </w:t>
            </w:r>
            <w:r w:rsidRPr="009D3B09">
              <w:t>el D.S. N°38/2011</w:t>
            </w:r>
            <w:r>
              <w:t>, no superando el nivel de 45 NPC</w:t>
            </w:r>
            <w:r w:rsidR="001C1CC4">
              <w:t xml:space="preserve"> (</w:t>
            </w:r>
            <w:proofErr w:type="spellStart"/>
            <w:r w:rsidR="001C1CC4">
              <w:t>dBA</w:t>
            </w:r>
            <w:proofErr w:type="spellEnd"/>
            <w:r w:rsidR="001C1CC4">
              <w:t>) que establece el decreto.</w:t>
            </w:r>
          </w:p>
          <w:p w14:paraId="3FBF8F90" w14:textId="77777777" w:rsidR="0021734C" w:rsidRDefault="0021734C" w:rsidP="0021734C">
            <w:pPr>
              <w:jc w:val="both"/>
            </w:pPr>
          </w:p>
          <w:p w14:paraId="78937508" w14:textId="4B644793" w:rsidR="00A83113" w:rsidRPr="008D7BE2" w:rsidRDefault="00A83113" w:rsidP="0021734C">
            <w:pPr>
              <w:jc w:val="both"/>
            </w:pPr>
          </w:p>
        </w:tc>
      </w:tr>
      <w:tr w:rsidR="00A83113" w:rsidRPr="008D7BE2" w14:paraId="7FAD5AED" w14:textId="77777777" w:rsidTr="00F10862">
        <w:trPr>
          <w:trHeight w:val="556"/>
        </w:trPr>
        <w:tc>
          <w:tcPr>
            <w:tcW w:w="155" w:type="pct"/>
          </w:tcPr>
          <w:p w14:paraId="5EA5CB55" w14:textId="44DB0E6F" w:rsidR="00A83113" w:rsidRDefault="00A83113" w:rsidP="00A83113">
            <w:r>
              <w:t>7</w:t>
            </w:r>
          </w:p>
        </w:tc>
        <w:tc>
          <w:tcPr>
            <w:tcW w:w="1098" w:type="pct"/>
          </w:tcPr>
          <w:p w14:paraId="197677D0" w14:textId="0DD0661A" w:rsidR="00A83113" w:rsidRDefault="00A83113" w:rsidP="00A83113">
            <w:pPr>
              <w:jc w:val="both"/>
            </w:pPr>
            <w:r>
              <w:t>Cargar en el SPDC EL PROGRAMA DE CUMPLIMIENTO APROBADO por la Superintendencia del Medio Ambiente. Para dar cumplimiento a dicha carga, se solicitará la clave para acceder al sistema en el plazo de 5 días hábiles contados desde la notificación de la resolución que apruebe el Programa de Cumplimiento, de conformidad a lo establecido en la Resolución exenta N°116/2018 de la superintendencia.</w:t>
            </w:r>
          </w:p>
        </w:tc>
        <w:tc>
          <w:tcPr>
            <w:tcW w:w="1933" w:type="pct"/>
          </w:tcPr>
          <w:p w14:paraId="6BBF3473" w14:textId="14AE7868" w:rsidR="00A83113" w:rsidRDefault="00A83113" w:rsidP="00A83113">
            <w:pPr>
              <w:jc w:val="both"/>
            </w:pPr>
            <w:r>
              <w:t>En relación a los indicadores de cumplimiento y medios de verificación asociados a esta nueva acción, por su naturaleza, no requiere un reporte o medio de verificación especifico.</w:t>
            </w:r>
          </w:p>
        </w:tc>
        <w:tc>
          <w:tcPr>
            <w:tcW w:w="1814" w:type="pct"/>
          </w:tcPr>
          <w:p w14:paraId="214C1AD0" w14:textId="1089D739" w:rsidR="00A83113" w:rsidRPr="008D7BE2" w:rsidRDefault="00BE6733" w:rsidP="00A83113">
            <w:pPr>
              <w:jc w:val="both"/>
            </w:pPr>
            <w:r>
              <w:t>Debido a la naturaleza de la acción no requiere un reporte o medio verificación por parte del Titular.</w:t>
            </w:r>
          </w:p>
        </w:tc>
      </w:tr>
      <w:tr w:rsidR="00BE6733" w:rsidRPr="008D7BE2" w14:paraId="5EF52956" w14:textId="77777777" w:rsidTr="00F10862">
        <w:trPr>
          <w:trHeight w:val="556"/>
        </w:trPr>
        <w:tc>
          <w:tcPr>
            <w:tcW w:w="155" w:type="pct"/>
          </w:tcPr>
          <w:p w14:paraId="38862D3C" w14:textId="3400658E" w:rsidR="00BE6733" w:rsidRDefault="00BE6733" w:rsidP="00BE6733">
            <w:r>
              <w:t>8</w:t>
            </w:r>
          </w:p>
        </w:tc>
        <w:tc>
          <w:tcPr>
            <w:tcW w:w="1098" w:type="pct"/>
          </w:tcPr>
          <w:p w14:paraId="762A5E59" w14:textId="7FE2216F" w:rsidR="00BE6733" w:rsidRPr="002633E2" w:rsidRDefault="00BE6733" w:rsidP="00BE6733">
            <w:pPr>
              <w:pStyle w:val="Default"/>
              <w:jc w:val="both"/>
              <w:rPr>
                <w:sz w:val="20"/>
              </w:rPr>
            </w:pPr>
            <w:r w:rsidRPr="00D8398C">
              <w:rPr>
                <w:sz w:val="20"/>
                <w:szCs w:val="20"/>
                <w:lang w:val="es-CL"/>
              </w:rPr>
              <w:t>Cargar en el portal SPDC de la superintendencia del medio ambiente,</w:t>
            </w:r>
            <w:r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>en un único</w:t>
            </w:r>
            <w:r w:rsidRPr="00A83113"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>reporte final,</w:t>
            </w:r>
            <w:r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>todos los medios de verificación comprometidos para acreditar la ejecución</w:t>
            </w:r>
            <w:r w:rsidRPr="00A83113">
              <w:rPr>
                <w:sz w:val="20"/>
                <w:szCs w:val="20"/>
                <w:lang w:val="es-CL"/>
              </w:rPr>
              <w:t xml:space="preserve"> </w:t>
            </w:r>
            <w:r w:rsidRPr="00D8398C">
              <w:rPr>
                <w:sz w:val="20"/>
                <w:szCs w:val="20"/>
                <w:lang w:val="es-CL"/>
              </w:rPr>
              <w:t xml:space="preserve">de las acciones comprometidas en el </w:t>
            </w:r>
            <w:proofErr w:type="spellStart"/>
            <w:r w:rsidRPr="00D8398C">
              <w:rPr>
                <w:sz w:val="20"/>
                <w:szCs w:val="20"/>
                <w:lang w:val="es-CL"/>
              </w:rPr>
              <w:t>pdc</w:t>
            </w:r>
            <w:proofErr w:type="spellEnd"/>
            <w:r w:rsidRPr="00D8398C">
              <w:rPr>
                <w:sz w:val="20"/>
                <w:szCs w:val="20"/>
                <w:lang w:val="es-CL"/>
              </w:rPr>
              <w:t xml:space="preserve"> de la conformidad a lo establecido en la</w:t>
            </w:r>
            <w:r w:rsidRPr="00A83113">
              <w:rPr>
                <w:sz w:val="20"/>
                <w:szCs w:val="20"/>
                <w:lang w:val="es-CL"/>
              </w:rPr>
              <w:t xml:space="preserve"> resolución exenta N°116/2018 de la superintendencia.</w:t>
            </w:r>
          </w:p>
        </w:tc>
        <w:tc>
          <w:tcPr>
            <w:tcW w:w="1933" w:type="pct"/>
          </w:tcPr>
          <w:p w14:paraId="0BBED55A" w14:textId="40EDB387" w:rsidR="00BE6733" w:rsidRPr="002633E2" w:rsidRDefault="00BE6733" w:rsidP="00BE6733">
            <w:pPr>
              <w:jc w:val="both"/>
            </w:pPr>
            <w:r>
              <w:t>Esta acción no requiere un reporte o medio de verificación específico, y una vez ingresados los reportes y/o medios de verificación para las restantes acciones, se conservará el comprobante electrónico generado por el sistema digital en el que se implemente el SPDC.</w:t>
            </w:r>
          </w:p>
        </w:tc>
        <w:tc>
          <w:tcPr>
            <w:tcW w:w="1814" w:type="pct"/>
          </w:tcPr>
          <w:p w14:paraId="330B98E4" w14:textId="739362A0" w:rsidR="00BE6733" w:rsidRPr="008D7BE2" w:rsidRDefault="00BE6733" w:rsidP="00BE6733">
            <w:pPr>
              <w:jc w:val="both"/>
            </w:pPr>
            <w:r>
              <w:t>Debido a la naturaleza de la acción no requiere un reporte o medio verificación por parte del Titular.</w:t>
            </w:r>
          </w:p>
        </w:tc>
      </w:tr>
    </w:tbl>
    <w:p w14:paraId="517E5662" w14:textId="77777777" w:rsidR="00A83113" w:rsidRDefault="00A83113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6"/>
        <w:gridCol w:w="3285"/>
        <w:gridCol w:w="3158"/>
        <w:gridCol w:w="3623"/>
      </w:tblGrid>
      <w:tr w:rsidR="00F2499F" w14:paraId="2953076C" w14:textId="77777777" w:rsidTr="00A83113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DD8C10" w14:textId="21298920" w:rsidR="00F2499F" w:rsidRDefault="00F2499F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F2499F" w14:paraId="368FA731" w14:textId="77777777" w:rsidTr="00F10862">
        <w:trPr>
          <w:trHeight w:val="6079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1508A41" w14:textId="779E80BA" w:rsidR="00F2499F" w:rsidRDefault="006063CF" w:rsidP="00A83113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0C54A90C" wp14:editId="07BCF44C">
                  <wp:extent cx="4224694" cy="2376000"/>
                  <wp:effectExtent l="0" t="0" r="4445" b="571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694" cy="23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9D4DF84" w14:textId="158CEB07" w:rsidR="00F2499F" w:rsidRDefault="006063CF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DFD2C66" wp14:editId="5248A4CB">
                  <wp:extent cx="4224693" cy="2376000"/>
                  <wp:effectExtent l="0" t="0" r="4445" b="5715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693" cy="23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63CF" w14:paraId="771EF5F1" w14:textId="77777777" w:rsidTr="00F10862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0DCD48" w14:textId="78B3A747" w:rsidR="00F2499F" w:rsidRDefault="00A95676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C890BC2" w14:textId="35195F80" w:rsidR="00F2499F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E7211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95120D" w14:textId="6B2D50E2" w:rsidR="00F2499F" w:rsidRDefault="00A95676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54" w:name="_Toc353998124"/>
            <w:bookmarkStart w:id="55" w:name="_Toc353998197"/>
            <w:bookmarkStart w:id="56" w:name="_Toc382383550"/>
            <w:bookmarkStart w:id="57" w:name="_Toc382472372"/>
            <w:bookmarkStart w:id="58" w:name="_Toc390184282"/>
            <w:bookmarkStart w:id="59" w:name="_Toc390360013"/>
            <w:bookmarkStart w:id="60" w:name="_Toc390777034"/>
            <w:bookmarkStart w:id="61" w:name="_Toc447875245"/>
            <w:bookmarkStart w:id="62" w:name="_Toc448926735"/>
            <w:bookmarkStart w:id="63" w:name="_Toc448926924"/>
            <w:bookmarkStart w:id="64" w:name="_Toc448927012"/>
            <w:bookmarkStart w:id="65" w:name="_Toc448928075"/>
            <w:bookmarkStart w:id="66" w:name="_Toc449085423"/>
            <w:bookmarkStart w:id="67" w:name="_Toc449106815"/>
            <w:bookmarkStart w:id="68" w:name="_Toc449517760"/>
            <w:bookmarkStart w:id="69" w:name="_Toc45488034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F2499F">
              <w:fldChar w:fldCharType="begin"/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F2499F">
              <w:fldChar w:fldCharType="separate"/>
            </w:r>
            <w:r w:rsidR="00F2499F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="00F2499F">
              <w:fldChar w:fldCharType="end"/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E2713C" w14:textId="47F8D66D" w:rsidR="00F2499F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18</w:t>
            </w:r>
            <w:r w:rsidR="00E72114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="00E72114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E7211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F2499F" w14:paraId="5C9F4991" w14:textId="77777777" w:rsidTr="00F10862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E1502" w14:textId="6FF09E0F" w:rsidR="00F2499F" w:rsidRPr="00653877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65387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</w:t>
            </w:r>
            <w:r w:rsidR="0092441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</w:t>
            </w:r>
            <w:r w:rsidR="006063C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escenario anterior a remodelación.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8F4AB" w14:textId="6D72824A" w:rsidR="00F2499F" w:rsidRPr="00502E3E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6063C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de escenario después de cambio de posición y </w:t>
            </w:r>
            <w:proofErr w:type="spellStart"/>
            <w:r w:rsidR="00E7211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remodelamiento</w:t>
            </w:r>
            <w:proofErr w:type="spellEnd"/>
            <w:r w:rsidR="006063C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.</w:t>
            </w:r>
          </w:p>
        </w:tc>
      </w:tr>
      <w:tr w:rsidR="00F2499F" w14:paraId="1C37C14F" w14:textId="77777777" w:rsidTr="00A83113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62CD8" w14:textId="77777777" w:rsidR="00F2499F" w:rsidRDefault="00F2499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34D42" w14:textId="77777777" w:rsidR="00F2499F" w:rsidRDefault="00F2499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21FFAF7F" w14:textId="69796E39" w:rsidR="00F2499F" w:rsidRDefault="00F2499F" w:rsidP="00F2499F"/>
    <w:p w14:paraId="7286699B" w14:textId="298E448A" w:rsidR="00F10862" w:rsidRDefault="00F10862" w:rsidP="00F2499F"/>
    <w:p w14:paraId="51E824E5" w14:textId="77777777" w:rsidR="00F10862" w:rsidRDefault="00F10862" w:rsidP="00F2499F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7"/>
        <w:gridCol w:w="3174"/>
        <w:gridCol w:w="3412"/>
        <w:gridCol w:w="3369"/>
      </w:tblGrid>
      <w:tr w:rsidR="00F2499F" w14:paraId="522C4765" w14:textId="77777777" w:rsidTr="002173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F46DFD" w14:textId="77777777" w:rsidR="00F2499F" w:rsidRDefault="00F2499F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1734C" w14:paraId="5FCBC18F" w14:textId="77777777" w:rsidTr="0021734C">
        <w:trPr>
          <w:trHeight w:val="7464"/>
          <w:jc w:val="center"/>
        </w:trPr>
        <w:tc>
          <w:tcPr>
            <w:tcW w:w="250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BBC849" w14:textId="4403D534" w:rsidR="00F2499F" w:rsidRDefault="00FE74C8" w:rsidP="00A83113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138F24BE" wp14:editId="324B25E5">
                  <wp:simplePos x="771099" y="1289713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473198" cy="4752000"/>
                  <wp:effectExtent l="0" t="0" r="3810" b="0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3198" cy="475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9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9FF3CC9" w14:textId="38B6AAA1" w:rsidR="00F2499F" w:rsidRDefault="005621A3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1B6D9307" wp14:editId="7C53E29D">
                  <wp:simplePos x="5261212" y="2149522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160679" cy="2340000"/>
                  <wp:effectExtent l="0" t="0" r="0" b="3175"/>
                  <wp:wrapSquare wrapText="bothSides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79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C605E9" w14:paraId="698744CA" w14:textId="77777777" w:rsidTr="00C605E9">
        <w:trPr>
          <w:trHeight w:val="300"/>
          <w:jc w:val="center"/>
        </w:trPr>
        <w:tc>
          <w:tcPr>
            <w:tcW w:w="1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6CD8349" w14:textId="0A3DAA70" w:rsidR="00F2499F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DE3788">
              <w:rPr>
                <w:rFonts w:ascii="Calibri" w:eastAsia="Calibri" w:hAnsi="Calibri" w:cs="Calibri"/>
                <w:b/>
                <w:sz w:val="18"/>
                <w:szCs w:val="20"/>
              </w:rPr>
              <w:t>3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32566C" w14:textId="0EF50E97" w:rsidR="00F2499F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26</w:t>
            </w:r>
            <w:r w:rsidR="005621A3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03</w:t>
            </w:r>
            <w:r w:rsidR="005621A3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2A2AF9" w14:textId="5CBD1D53" w:rsidR="00F2499F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2499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DE3788">
              <w:rPr>
                <w:rFonts w:ascii="Calibri" w:eastAsia="Calibri" w:hAnsi="Calibri" w:cs="Calibri"/>
                <w:b/>
                <w:sz w:val="18"/>
                <w:szCs w:val="20"/>
              </w:rPr>
              <w:t>4</w:t>
            </w:r>
            <w:r w:rsidR="00F2499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BF8612" w14:textId="39FC5001" w:rsidR="00F2499F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26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03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5621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1734C" w14:paraId="7FCFB3AD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6FAF0" w14:textId="1C438E29" w:rsidR="00F2499F" w:rsidRPr="0086728C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728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Fotografía antes</w:t>
            </w:r>
            <w:r w:rsidR="00274AA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de </w:t>
            </w:r>
            <w:r w:rsidR="0086728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mejoramiento acústico.</w:t>
            </w:r>
          </w:p>
        </w:tc>
        <w:tc>
          <w:tcPr>
            <w:tcW w:w="24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7ED6" w14:textId="6BF60EBC" w:rsidR="00F2499F" w:rsidRPr="0086728C" w:rsidRDefault="00F2499F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728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antes de mejoramiento acústico.</w:t>
            </w:r>
          </w:p>
        </w:tc>
      </w:tr>
      <w:tr w:rsidR="00C605E9" w14:paraId="4E25A0EE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CEF2E" w14:textId="77777777" w:rsidR="00F2499F" w:rsidRDefault="00F2499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090F2" w14:textId="77777777" w:rsidR="00F2499F" w:rsidRDefault="00F2499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F11789" w14:paraId="60C1F28A" w14:textId="77777777" w:rsidTr="002173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913598" w14:textId="77777777" w:rsidR="00F11789" w:rsidRDefault="00F11789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1734C" w14:paraId="0E844A81" w14:textId="77777777" w:rsidTr="0021734C">
        <w:trPr>
          <w:trHeight w:val="7464"/>
          <w:jc w:val="center"/>
        </w:trPr>
        <w:tc>
          <w:tcPr>
            <w:tcW w:w="250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B828EAC" w14:textId="4DA5DD7F" w:rsidR="00F11789" w:rsidRDefault="005621A3" w:rsidP="00A83113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3CCB1105" wp14:editId="3C82DCB8">
                  <wp:simplePos x="771099" y="2074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160681" cy="2340000"/>
                  <wp:effectExtent l="0" t="0" r="0" b="3175"/>
                  <wp:wrapSquare wrapText="bothSides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81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9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AA81D99" w14:textId="2D09CCA8" w:rsidR="00F11789" w:rsidRDefault="0003532F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22DEFF4" wp14:editId="15C1EF26">
                  <wp:simplePos x="5192973" y="2101755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160679" cy="2340000"/>
                  <wp:effectExtent l="0" t="0" r="0" b="3175"/>
                  <wp:wrapSquare wrapText="bothSides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79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C605E9" w14:paraId="36C5F340" w14:textId="77777777" w:rsidTr="00C605E9">
        <w:trPr>
          <w:trHeight w:val="300"/>
          <w:jc w:val="center"/>
        </w:trPr>
        <w:tc>
          <w:tcPr>
            <w:tcW w:w="1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2AFB20" w14:textId="47733C8E" w:rsidR="00F11789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11789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5</w:t>
            </w:r>
            <w:r w:rsidR="00F11789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F0C04E" w14:textId="32C813DE" w:rsidR="00F11789" w:rsidRDefault="00F11789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3532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26</w:t>
            </w:r>
            <w:r w:rsidR="0003532F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03532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03</w:t>
            </w:r>
            <w:r w:rsidR="0003532F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03532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20E6DB1" w14:textId="795D12B0" w:rsidR="00F11789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F11789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6</w:t>
            </w:r>
            <w:r w:rsidR="00F11789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92F4CC" w14:textId="4A09903E" w:rsidR="00F11789" w:rsidRDefault="00F11789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02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1734C" w14:paraId="3E9E65B0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1C07B" w14:textId="6F42C62B" w:rsidR="00F11789" w:rsidRPr="0086728C" w:rsidRDefault="00F11789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728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antes de mejoramiento acústico.</w:t>
            </w:r>
          </w:p>
        </w:tc>
        <w:tc>
          <w:tcPr>
            <w:tcW w:w="24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20D8B" w14:textId="7F678E26" w:rsidR="00F11789" w:rsidRPr="002A09EB" w:rsidRDefault="00F11789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A09EB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antes de mejoramiento acústico del entretecho.</w:t>
            </w:r>
          </w:p>
        </w:tc>
      </w:tr>
      <w:tr w:rsidR="00C605E9" w14:paraId="3B538BD2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FE2C2" w14:textId="77777777" w:rsidR="00F11789" w:rsidRDefault="00F11789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B13CE" w14:textId="77777777" w:rsidR="00F11789" w:rsidRDefault="00F11789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E7697F" w14:paraId="2FFB02C0" w14:textId="77777777" w:rsidTr="002173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64569DD" w14:textId="77777777" w:rsidR="00E7697F" w:rsidRDefault="00E7697F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1734C" w14:paraId="6D4785D9" w14:textId="77777777" w:rsidTr="0021734C">
        <w:trPr>
          <w:trHeight w:val="7464"/>
          <w:jc w:val="center"/>
        </w:trPr>
        <w:tc>
          <w:tcPr>
            <w:tcW w:w="250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BA553D2" w14:textId="2DF7F09A" w:rsidR="00E7697F" w:rsidRDefault="0021734C" w:rsidP="00A83113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6CBC056D" wp14:editId="24A1A01D">
                  <wp:simplePos x="771099" y="2115403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160679" cy="2340000"/>
                  <wp:effectExtent l="0" t="0" r="0" b="3175"/>
                  <wp:wrapSquare wrapText="bothSides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79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9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8D717D" w14:textId="674E3D5C" w:rsidR="00E7697F" w:rsidRDefault="0021734C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303EB7B5" wp14:editId="7918D8DA">
                  <wp:simplePos x="5076967" y="2122227"/>
                  <wp:positionH relativeFrom="margin">
                    <wp:align>left</wp:align>
                  </wp:positionH>
                  <wp:positionV relativeFrom="margin">
                    <wp:align>center</wp:align>
                  </wp:positionV>
                  <wp:extent cx="4160679" cy="2340000"/>
                  <wp:effectExtent l="0" t="0" r="0" b="3175"/>
                  <wp:wrapSquare wrapText="bothSides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79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C605E9" w14:paraId="6D81D6CE" w14:textId="77777777" w:rsidTr="00C605E9">
        <w:trPr>
          <w:trHeight w:val="300"/>
          <w:jc w:val="center"/>
        </w:trPr>
        <w:tc>
          <w:tcPr>
            <w:tcW w:w="1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BE6D3EF" w14:textId="3D50EC2B" w:rsidR="00E7697F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E7697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7</w:t>
            </w:r>
            <w:r w:rsidR="00E7697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6CA4" w14:textId="00AA25E4" w:rsidR="00E7697F" w:rsidRDefault="00E7697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30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1D89F2" w14:textId="47162AE0" w:rsidR="00E7697F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E7697F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8</w:t>
            </w:r>
            <w:r w:rsidR="00E7697F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41F5DC" w14:textId="3096A812" w:rsidR="00E7697F" w:rsidRDefault="00E7697F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02</w:t>
            </w:r>
            <w:r w:rsidR="002D6962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="002D6962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1734C" w14:paraId="73309C5B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A8D88" w14:textId="41D2768C" w:rsidR="00E7697F" w:rsidRDefault="00E7697F" w:rsidP="0098765A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de instalación de mejoramiento acústico del local nocturno.</w:t>
            </w:r>
          </w:p>
        </w:tc>
        <w:tc>
          <w:tcPr>
            <w:tcW w:w="24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45512" w14:textId="502AE3B7" w:rsidR="00E7697F" w:rsidRPr="0098765A" w:rsidRDefault="00E7697F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después de mejoramiento acústico del entretecho.</w:t>
            </w:r>
          </w:p>
        </w:tc>
      </w:tr>
      <w:tr w:rsidR="00C605E9" w14:paraId="0EFE4949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B42F9" w14:textId="77777777" w:rsidR="00E7697F" w:rsidRDefault="00E7697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5244C" w14:textId="77777777" w:rsidR="00E7697F" w:rsidRDefault="00E7697F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F78A4" w14:paraId="374810B7" w14:textId="77777777" w:rsidTr="002173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7889B6" w14:textId="77777777" w:rsidR="003F78A4" w:rsidRDefault="003F78A4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1734C" w14:paraId="3BC07CB1" w14:textId="77777777" w:rsidTr="0021734C">
        <w:trPr>
          <w:trHeight w:val="7464"/>
          <w:jc w:val="center"/>
        </w:trPr>
        <w:tc>
          <w:tcPr>
            <w:tcW w:w="250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2B61139" w14:textId="34133C3E" w:rsidR="003F78A4" w:rsidRDefault="00C605E9" w:rsidP="00A83113">
            <w:pPr>
              <w:spacing w:after="0"/>
            </w:pPr>
            <w:r>
              <w:rPr>
                <w:noProof/>
              </w:rPr>
              <w:drawing>
                <wp:inline distT="0" distB="0" distL="0" distR="0" wp14:anchorId="583D62AE" wp14:editId="7BEFDD85">
                  <wp:extent cx="4224691" cy="2376000"/>
                  <wp:effectExtent l="0" t="0" r="4445" b="5715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691" cy="23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DBFA240" w14:textId="1BA4132D" w:rsidR="003F78A4" w:rsidRDefault="00C605E9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FEAE65E" wp14:editId="6F5D485E">
                  <wp:extent cx="4160681" cy="2340000"/>
                  <wp:effectExtent l="0" t="0" r="0" b="3175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0681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605E9" w14:paraId="053A38BC" w14:textId="77777777" w:rsidTr="00C605E9">
        <w:trPr>
          <w:trHeight w:val="300"/>
          <w:jc w:val="center"/>
        </w:trPr>
        <w:tc>
          <w:tcPr>
            <w:tcW w:w="1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7C6D7D" w14:textId="62C6E271" w:rsidR="003F78A4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F78A4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9</w:t>
            </w:r>
            <w:r w:rsidR="003F78A4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A81306C" w14:textId="362AD27D" w:rsidR="003F78A4" w:rsidRDefault="003F78A4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17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92B7B2C" w14:textId="667A9F68" w:rsidR="003F78A4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F78A4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10</w:t>
            </w:r>
            <w:r w:rsidR="003F78A4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211BF5" w14:textId="4F6A1092" w:rsidR="003F78A4" w:rsidRDefault="003F78A4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17</w:t>
            </w:r>
            <w:r w:rsidR="002D6962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4</w:t>
            </w:r>
            <w:r w:rsidR="002D6962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1734C" w14:paraId="709E50F9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F36A7" w14:textId="38ABA0A1" w:rsidR="003F78A4" w:rsidRPr="00502E3E" w:rsidRDefault="003F78A4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858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antes de aislación de puerta.</w:t>
            </w:r>
          </w:p>
        </w:tc>
        <w:tc>
          <w:tcPr>
            <w:tcW w:w="24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05A8A" w14:textId="4D62073D" w:rsidR="003F78A4" w:rsidRPr="00502E3E" w:rsidRDefault="003F78A4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de instalación de aislamiento </w:t>
            </w:r>
            <w:proofErr w:type="spellStart"/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acustico</w:t>
            </w:r>
            <w:proofErr w:type="spellEnd"/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en la puerta.</w:t>
            </w:r>
          </w:p>
        </w:tc>
      </w:tr>
      <w:tr w:rsidR="00C605E9" w14:paraId="0F50F396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54F6E" w14:textId="77777777" w:rsidR="003F78A4" w:rsidRDefault="003F78A4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4E2E2" w14:textId="77777777" w:rsidR="003F78A4" w:rsidRDefault="003F78A4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2D1AC0" w14:paraId="3B2E43DF" w14:textId="77777777" w:rsidTr="0021734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786102" w14:textId="77777777" w:rsidR="002D1AC0" w:rsidRDefault="002D1AC0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21734C" w14:paraId="2548EFD0" w14:textId="77777777" w:rsidTr="0086607D">
        <w:trPr>
          <w:trHeight w:val="6046"/>
          <w:jc w:val="center"/>
        </w:trPr>
        <w:tc>
          <w:tcPr>
            <w:tcW w:w="250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8EE9A0D" w14:textId="2F4BC6E1" w:rsidR="002D1AC0" w:rsidRDefault="002D1AC0" w:rsidP="00A83113">
            <w:pPr>
              <w:spacing w:after="0"/>
            </w:pPr>
            <w:r>
              <w:rPr>
                <w:noProof/>
              </w:rPr>
              <w:t xml:space="preserve">  </w:t>
            </w:r>
            <w:r w:rsidR="00130003">
              <w:rPr>
                <w:noProof/>
              </w:rPr>
              <w:drawing>
                <wp:anchor distT="0" distB="0" distL="114300" distR="114300" simplePos="0" relativeHeight="251674624" behindDoc="0" locked="0" layoutInCell="1" allowOverlap="1" wp14:anchorId="09197F82" wp14:editId="4482D01A">
                  <wp:simplePos x="831215" y="1270635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4224642" cy="3168000"/>
                  <wp:effectExtent l="0" t="0" r="5080" b="0"/>
                  <wp:wrapSquare wrapText="bothSides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642" cy="316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          </w:t>
            </w:r>
          </w:p>
        </w:tc>
        <w:tc>
          <w:tcPr>
            <w:tcW w:w="249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498CEF8" w14:textId="3F639D49" w:rsidR="002D1AC0" w:rsidRDefault="00C605E9" w:rsidP="00A83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6023756" wp14:editId="353C60F1">
                  <wp:extent cx="4224689" cy="2376000"/>
                  <wp:effectExtent l="0" t="0" r="4445" b="5715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689" cy="23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605E9" w14:paraId="292016F9" w14:textId="77777777" w:rsidTr="00C605E9">
        <w:trPr>
          <w:trHeight w:val="300"/>
          <w:jc w:val="center"/>
        </w:trPr>
        <w:tc>
          <w:tcPr>
            <w:tcW w:w="1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A24D1CE" w14:textId="4CEA576F" w:rsidR="002D1AC0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2D1AC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C605E9">
              <w:rPr>
                <w:rFonts w:ascii="Calibri" w:eastAsia="Calibri" w:hAnsi="Calibri" w:cs="Calibri"/>
                <w:b/>
                <w:sz w:val="18"/>
                <w:szCs w:val="20"/>
              </w:rPr>
              <w:t>11</w:t>
            </w:r>
            <w:r w:rsidR="002D1AC0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91C478" w14:textId="215D6125" w:rsidR="002D1AC0" w:rsidRDefault="002D1AC0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</w:t>
            </w:r>
            <w:r w:rsidR="002D6962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="002D6962"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25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2B1A85" w14:textId="2616C4A9" w:rsidR="002D1AC0" w:rsidRDefault="003A285B" w:rsidP="00A83113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2D1AC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</w:t>
            </w:r>
            <w:r w:rsidR="00C605E9">
              <w:rPr>
                <w:rFonts w:ascii="Calibri" w:eastAsia="Calibri" w:hAnsi="Calibri" w:cs="Calibri"/>
                <w:b/>
                <w:sz w:val="18"/>
                <w:szCs w:val="20"/>
              </w:rPr>
              <w:t>2</w:t>
            </w:r>
            <w:r w:rsidR="002D1AC0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A51B97" w14:textId="12BFB88B" w:rsidR="002D1AC0" w:rsidRDefault="002D1AC0" w:rsidP="00A83113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5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21734C" w14:paraId="53862B4E" w14:textId="77777777" w:rsidTr="0086607D">
        <w:trPr>
          <w:trHeight w:val="450"/>
          <w:jc w:val="center"/>
        </w:trPr>
        <w:tc>
          <w:tcPr>
            <w:tcW w:w="250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E0942" w14:textId="468D1FA0" w:rsidR="002D1AC0" w:rsidRPr="00130003" w:rsidRDefault="002D1AC0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13000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Fotografía antes de modificación del hall</w:t>
            </w:r>
          </w:p>
        </w:tc>
        <w:tc>
          <w:tcPr>
            <w:tcW w:w="249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5FADF" w14:textId="376412B8" w:rsidR="002D1AC0" w:rsidRPr="00130003" w:rsidRDefault="002D1AC0" w:rsidP="00A83113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858A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otografía </w:t>
            </w:r>
            <w:r w:rsidR="0013000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 modificación y aislamiento</w:t>
            </w:r>
            <w:r w:rsidR="00E9315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acústico</w:t>
            </w:r>
            <w:r w:rsidR="0013000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del hall del local.</w:t>
            </w:r>
          </w:p>
        </w:tc>
      </w:tr>
      <w:tr w:rsidR="00C605E9" w14:paraId="4BB58536" w14:textId="77777777" w:rsidTr="0021734C">
        <w:trPr>
          <w:trHeight w:val="450"/>
          <w:jc w:val="center"/>
        </w:trPr>
        <w:tc>
          <w:tcPr>
            <w:tcW w:w="250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8378F" w14:textId="77777777" w:rsidR="002D1AC0" w:rsidRDefault="002D1AC0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85C30" w14:textId="77777777" w:rsidR="002D1AC0" w:rsidRDefault="002D1AC0" w:rsidP="00A83113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46520BD8" w14:textId="77777777" w:rsidR="0086607D" w:rsidRDefault="0086607D">
      <w:r>
        <w:br w:type="page"/>
      </w:r>
    </w:p>
    <w:p w14:paraId="2C433BB0" w14:textId="77777777" w:rsidR="009D3B09" w:rsidRDefault="009D3B09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3323"/>
        <w:gridCol w:w="3117"/>
        <w:gridCol w:w="3578"/>
      </w:tblGrid>
      <w:tr w:rsidR="0086607D" w14:paraId="113115D3" w14:textId="77777777" w:rsidTr="00F5186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872206" w14:textId="77777777" w:rsidR="0086607D" w:rsidRDefault="0086607D" w:rsidP="00F518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t>Registros</w:t>
            </w:r>
          </w:p>
        </w:tc>
      </w:tr>
      <w:tr w:rsidR="0086607D" w14:paraId="7DE41A57" w14:textId="77777777" w:rsidTr="0086607D">
        <w:trPr>
          <w:trHeight w:val="6079"/>
          <w:jc w:val="center"/>
        </w:trPr>
        <w:tc>
          <w:tcPr>
            <w:tcW w:w="2532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31F0ABC" w14:textId="7ABBE90C" w:rsidR="0086607D" w:rsidRDefault="0086607D" w:rsidP="00F51865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allowOverlap="1" wp14:anchorId="539F353F" wp14:editId="4B0E6B12">
                  <wp:simplePos x="-66675" y="20548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841115" cy="2159635"/>
                  <wp:effectExtent l="2540" t="0" r="9525" b="9525"/>
                  <wp:wrapSquare wrapText="bothSides"/>
                  <wp:docPr id="32" name="Imagen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841115" cy="2159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68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8EB81EB" w14:textId="38E6E50D" w:rsidR="0086607D" w:rsidRDefault="0086607D" w:rsidP="00F518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7D04C4F" wp14:editId="13522609">
                  <wp:extent cx="4161227" cy="2340000"/>
                  <wp:effectExtent l="0" t="0" r="0" b="3175"/>
                  <wp:docPr id="33" name="Imagen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61227" cy="234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607D" w14:paraId="019D24D7" w14:textId="77777777" w:rsidTr="0086607D">
        <w:trPr>
          <w:trHeight w:val="300"/>
          <w:jc w:val="center"/>
        </w:trPr>
        <w:tc>
          <w:tcPr>
            <w:tcW w:w="1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D3731E" w14:textId="732953E1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13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F414F2" w14:textId="746666D2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1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2D479F4" w14:textId="76F747E1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14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57712A" w14:textId="6B44E6BB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08</w:t>
            </w:r>
            <w:r w:rsidR="002D6962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="002D6962"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86607D" w14:paraId="44F669FA" w14:textId="77777777" w:rsidTr="0086607D">
        <w:trPr>
          <w:trHeight w:val="450"/>
          <w:jc w:val="center"/>
        </w:trPr>
        <w:tc>
          <w:tcPr>
            <w:tcW w:w="2532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AF1A6" w14:textId="39408AFC" w:rsidR="0086607D" w:rsidRPr="00653877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Instalación de puerta con cierre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automático. (</w:t>
            </w:r>
            <w:r w:rsidR="0086728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Acción 4)</w:t>
            </w:r>
          </w:p>
        </w:tc>
        <w:tc>
          <w:tcPr>
            <w:tcW w:w="246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A55B2" w14:textId="78240DDC" w:rsidR="0086607D" w:rsidRDefault="0086607D" w:rsidP="00862FE9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Instalación de puerta con cierre automático.</w:t>
            </w:r>
          </w:p>
        </w:tc>
      </w:tr>
      <w:tr w:rsidR="0086607D" w14:paraId="78035FCF" w14:textId="77777777" w:rsidTr="00F51865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C6D45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B48D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3492C02B" w14:textId="77777777" w:rsidR="0086607D" w:rsidRDefault="0086607D"/>
    <w:p w14:paraId="2E2CF4AD" w14:textId="77777777" w:rsidR="0086607D" w:rsidRDefault="0086607D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6"/>
        <w:gridCol w:w="3285"/>
        <w:gridCol w:w="3153"/>
        <w:gridCol w:w="3618"/>
      </w:tblGrid>
      <w:tr w:rsidR="0086607D" w14:paraId="36E2B5AE" w14:textId="77777777" w:rsidTr="00F5186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DB3697E" w14:textId="77777777" w:rsidR="0086607D" w:rsidRDefault="0086607D" w:rsidP="00F518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6607D" w14:paraId="43ADC27B" w14:textId="77777777" w:rsidTr="00F51865">
        <w:trPr>
          <w:trHeight w:val="6079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260A2D0" w14:textId="1E42E437" w:rsidR="0086607D" w:rsidRDefault="00502314" w:rsidP="00F51865">
            <w:pPr>
              <w:spacing w:after="0"/>
            </w:pPr>
            <w:r>
              <w:rPr>
                <w:noProof/>
              </w:rPr>
              <w:drawing>
                <wp:anchor distT="0" distB="0" distL="114300" distR="114300" simplePos="0" relativeHeight="251673600" behindDoc="0" locked="0" layoutInCell="1" allowOverlap="1" wp14:anchorId="2A448079" wp14:editId="5458EF0C">
                  <wp:simplePos x="771099" y="989463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680119" cy="3924000"/>
                  <wp:effectExtent l="0" t="0" r="6350" b="635"/>
                  <wp:wrapSquare wrapText="bothSides"/>
                  <wp:docPr id="44" name="Imagen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80119" cy="39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052CDCB" w14:textId="26A30C16" w:rsidR="0086607D" w:rsidRPr="00502314" w:rsidRDefault="00502314" w:rsidP="00502314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15C2CF4" wp14:editId="3F0D3F34">
                  <wp:extent cx="4210940" cy="3384000"/>
                  <wp:effectExtent l="0" t="0" r="0" b="6985"/>
                  <wp:docPr id="45" name="Imagen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828" t="3879" b="36196"/>
                          <a:stretch/>
                        </pic:blipFill>
                        <pic:spPr bwMode="auto">
                          <a:xfrm>
                            <a:off x="0" y="0"/>
                            <a:ext cx="4210940" cy="338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607D" w14:paraId="602B8EE5" w14:textId="77777777" w:rsidTr="00F51865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C0ACB70" w14:textId="357132A9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="00F51865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70F6" w14:textId="58CB45CC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26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03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996F26" w14:textId="601D3B3E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="00502314">
              <w:rPr>
                <w:rFonts w:ascii="Calibri" w:eastAsia="Calibri" w:hAnsi="Calibri" w:cs="Calibri"/>
                <w:b/>
                <w:sz w:val="18"/>
                <w:szCs w:val="20"/>
              </w:rPr>
              <w:t>6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49E037" w14:textId="18C4582E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86607D" w14:paraId="2DC9D3CC" w14:textId="77777777" w:rsidTr="00F51865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5DD22" w14:textId="1B1927A8" w:rsidR="0086607D" w:rsidRPr="00653877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 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Factura compra cierra</w:t>
            </w:r>
            <w:r w:rsidR="00E9315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</w:t>
            </w:r>
            <w:r w:rsidR="00862F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puerta</w:t>
            </w:r>
            <w:r w:rsidR="00E93154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s.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92128" w14:textId="697D5778" w:rsidR="0098765A" w:rsidRPr="0098765A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Factura por el 50% del valor del limitador acústico</w:t>
            </w:r>
          </w:p>
        </w:tc>
      </w:tr>
      <w:tr w:rsidR="0086607D" w14:paraId="75DB0A32" w14:textId="77777777" w:rsidTr="00F51865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F11E7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E87C2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5A16897B" w14:textId="2E83194A" w:rsidR="0086607D" w:rsidRDefault="0086607D"/>
    <w:p w14:paraId="766E06C5" w14:textId="76069A11" w:rsidR="0086607D" w:rsidRDefault="0086607D"/>
    <w:p w14:paraId="76516A98" w14:textId="77777777" w:rsidR="0086607D" w:rsidRDefault="0086607D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3475"/>
        <w:gridCol w:w="2976"/>
        <w:gridCol w:w="3415"/>
      </w:tblGrid>
      <w:tr w:rsidR="0086607D" w14:paraId="3057FB9A" w14:textId="77777777" w:rsidTr="00F51865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A50FB2" w14:textId="77777777" w:rsidR="0086607D" w:rsidRDefault="0086607D" w:rsidP="00F518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86607D" w14:paraId="107DA8CD" w14:textId="77777777" w:rsidTr="00F51865">
        <w:trPr>
          <w:trHeight w:val="6079"/>
          <w:jc w:val="center"/>
        </w:trPr>
        <w:tc>
          <w:tcPr>
            <w:tcW w:w="2644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A5C17EA" w14:textId="3E0087BA" w:rsidR="0086607D" w:rsidRDefault="00502314" w:rsidP="00F51865">
            <w:pPr>
              <w:spacing w:after="0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BBBFF47" wp14:editId="163D0549">
                  <wp:extent cx="4268470" cy="3398293"/>
                  <wp:effectExtent l="0" t="0" r="0" b="0"/>
                  <wp:docPr id="46" name="Imagen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264" t="6466" b="39864"/>
                          <a:stretch/>
                        </pic:blipFill>
                        <pic:spPr bwMode="auto">
                          <a:xfrm>
                            <a:off x="0" y="0"/>
                            <a:ext cx="4268737" cy="33985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A0E4518" w14:textId="7B0870C2" w:rsidR="0086607D" w:rsidRDefault="00502314" w:rsidP="00F518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DDACAED" wp14:editId="4CB4318B">
                  <wp:extent cx="3947027" cy="2880000"/>
                  <wp:effectExtent l="0" t="0" r="0" b="0"/>
                  <wp:docPr id="48" name="Imagen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7027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607D" w14:paraId="16E888C4" w14:textId="77777777" w:rsidTr="00F51865">
        <w:trPr>
          <w:trHeight w:val="300"/>
          <w:jc w:val="center"/>
        </w:trPr>
        <w:tc>
          <w:tcPr>
            <w:tcW w:w="13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C17659" w14:textId="50B1B266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="00502314">
              <w:rPr>
                <w:rFonts w:ascii="Calibri" w:eastAsia="Calibri" w:hAnsi="Calibri" w:cs="Calibri"/>
                <w:b/>
                <w:sz w:val="18"/>
                <w:szCs w:val="20"/>
              </w:rPr>
              <w:t>7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E5FECF" w14:textId="400C731F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10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16D3A2B" w14:textId="0889ED13" w:rsidR="0086607D" w:rsidRDefault="0086607D" w:rsidP="00F51865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</w:t>
            </w:r>
            <w:r w:rsidR="00502314">
              <w:rPr>
                <w:rFonts w:ascii="Calibri" w:eastAsia="Calibri" w:hAnsi="Calibri" w:cs="Calibri"/>
                <w:b/>
                <w:sz w:val="18"/>
                <w:szCs w:val="20"/>
              </w:rPr>
              <w:t>8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5D5DEA" w14:textId="5230505B" w:rsidR="0086607D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22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</w:t>
            </w:r>
            <w:r w:rsidR="002D6962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</w:p>
        </w:tc>
      </w:tr>
      <w:tr w:rsidR="0086607D" w14:paraId="510D746D" w14:textId="77777777" w:rsidTr="00F51865">
        <w:trPr>
          <w:trHeight w:val="450"/>
          <w:jc w:val="center"/>
        </w:trPr>
        <w:tc>
          <w:tcPr>
            <w:tcW w:w="26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387DD" w14:textId="1FEBC620" w:rsidR="0086607D" w:rsidRPr="00653877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Factura por el 50% del valor del limitador acústico.</w:t>
            </w:r>
          </w:p>
        </w:tc>
        <w:tc>
          <w:tcPr>
            <w:tcW w:w="23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D2267" w14:textId="35C0D1A9" w:rsidR="0086607D" w:rsidRPr="000C68F0" w:rsidRDefault="0086607D" w:rsidP="00F51865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C68F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98765A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Boleta a honorarios por instalación y calibración del limitador acústico.</w:t>
            </w:r>
          </w:p>
        </w:tc>
      </w:tr>
      <w:tr w:rsidR="0086607D" w14:paraId="2D132D29" w14:textId="77777777" w:rsidTr="00F51865">
        <w:trPr>
          <w:trHeight w:val="45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5D7B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6F007" w14:textId="77777777" w:rsidR="0086607D" w:rsidRDefault="0086607D" w:rsidP="00F518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5CE310D8" w14:textId="26AC8481" w:rsidR="0086607D" w:rsidRDefault="0086607D"/>
    <w:p w14:paraId="43641810" w14:textId="71FBF76D" w:rsidR="0086607D" w:rsidRDefault="0086607D"/>
    <w:p w14:paraId="52567920" w14:textId="37DD721F" w:rsidR="0086607D" w:rsidRDefault="0086607D">
      <w:r>
        <w:br w:type="page"/>
      </w:r>
    </w:p>
    <w:p w14:paraId="7AD0A872" w14:textId="549D2938" w:rsidR="0086607D" w:rsidRDefault="0086607D">
      <w:pPr>
        <w:sectPr w:rsidR="0086607D" w:rsidSect="00183E82">
          <w:footerReference w:type="default" r:id="rId31"/>
          <w:pgSz w:w="15840" w:h="12240" w:orient="landscape" w:code="1"/>
          <w:pgMar w:top="1134" w:right="1134" w:bottom="1134" w:left="1134" w:header="708" w:footer="708" w:gutter="0"/>
          <w:cols w:space="708"/>
          <w:titlePg/>
          <w:docGrid w:linePitch="360"/>
        </w:sectPr>
      </w:pPr>
    </w:p>
    <w:p w14:paraId="31207979" w14:textId="77777777" w:rsidR="004A20CC" w:rsidRPr="0098474A" w:rsidRDefault="002A424E" w:rsidP="004A20CC">
      <w:pPr>
        <w:pStyle w:val="Ttulo1"/>
        <w:rPr>
          <w:szCs w:val="24"/>
        </w:rPr>
      </w:pPr>
      <w:bookmarkStart w:id="70" w:name="_Toc352840404"/>
      <w:bookmarkStart w:id="71" w:name="_Toc352841464"/>
      <w:bookmarkStart w:id="72" w:name="_Toc447875253"/>
      <w:bookmarkStart w:id="73" w:name="_Toc449085431"/>
      <w:bookmarkStart w:id="74" w:name="_Toc10021935"/>
      <w:r>
        <w:rPr>
          <w:szCs w:val="24"/>
        </w:rPr>
        <w:lastRenderedPageBreak/>
        <w:t>C</w:t>
      </w:r>
      <w:r w:rsidR="004A20CC" w:rsidRPr="0098474A">
        <w:rPr>
          <w:szCs w:val="24"/>
        </w:rPr>
        <w:t>ONCLUSIONES</w:t>
      </w:r>
      <w:bookmarkEnd w:id="70"/>
      <w:bookmarkEnd w:id="71"/>
      <w:bookmarkEnd w:id="72"/>
      <w:bookmarkEnd w:id="73"/>
      <w:bookmarkEnd w:id="74"/>
    </w:p>
    <w:p w14:paraId="45E0F6A4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262C9B1" w14:textId="1387549A" w:rsidR="004A20CC" w:rsidRPr="0098474A" w:rsidRDefault="004A20CC" w:rsidP="004A20CC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 xml:space="preserve">La Actividad de Fiscalización Ambiental realizada, consideró la verificación de las </w:t>
      </w:r>
      <w:r w:rsidR="00AA012F">
        <w:rPr>
          <w:rFonts w:cstheme="minorHAnsi"/>
        </w:rPr>
        <w:t xml:space="preserve">siguientes </w:t>
      </w:r>
      <w:r w:rsidRPr="0098474A">
        <w:rPr>
          <w:rFonts w:cstheme="minorHAnsi"/>
        </w:rPr>
        <w:t>acciones</w:t>
      </w:r>
      <w:r w:rsidR="00394085">
        <w:rPr>
          <w:rFonts w:cstheme="minorHAnsi"/>
        </w:rPr>
        <w:t xml:space="preserve"> N°</w:t>
      </w:r>
      <w:r w:rsidR="00AA012F">
        <w:rPr>
          <w:rFonts w:cstheme="minorHAnsi"/>
        </w:rPr>
        <w:t xml:space="preserve"> 1,</w:t>
      </w:r>
      <w:r w:rsidR="00394085">
        <w:rPr>
          <w:rFonts w:cstheme="minorHAnsi"/>
        </w:rPr>
        <w:t xml:space="preserve"> 2, 3 ,4 ,5, 6, 7 y 8, </w:t>
      </w:r>
      <w:r w:rsidRPr="0098474A">
        <w:rPr>
          <w:rFonts w:cstheme="minorHAnsi"/>
        </w:rPr>
        <w:t xml:space="preserve">asociadas al Programa de Cumplimiento </w:t>
      </w:r>
      <w:r w:rsidR="00D836AE" w:rsidRPr="0098474A">
        <w:rPr>
          <w:rFonts w:cstheme="minorHAnsi"/>
        </w:rPr>
        <w:t xml:space="preserve">aprobado a través de la </w:t>
      </w:r>
      <w:r w:rsidR="00394085" w:rsidRPr="00394085">
        <w:rPr>
          <w:rFonts w:cstheme="minorHAnsi"/>
        </w:rPr>
        <w:t>Resolución Exenta N°</w:t>
      </w:r>
      <w:r w:rsidR="00993422">
        <w:rPr>
          <w:rFonts w:cstheme="minorHAnsi"/>
        </w:rPr>
        <w:t>5</w:t>
      </w:r>
      <w:r w:rsidR="00394085" w:rsidRPr="00394085">
        <w:rPr>
          <w:rFonts w:cstheme="minorHAnsi"/>
        </w:rPr>
        <w:t xml:space="preserve">/ROL </w:t>
      </w:r>
      <w:r w:rsidR="00993422">
        <w:rPr>
          <w:rFonts w:cstheme="minorHAnsi"/>
        </w:rPr>
        <w:t>D-107-2018</w:t>
      </w:r>
      <w:r w:rsidR="008E1890" w:rsidRPr="00394085">
        <w:rPr>
          <w:rFonts w:cstheme="minorHAnsi"/>
        </w:rPr>
        <w:t xml:space="preserve"> </w:t>
      </w:r>
      <w:r w:rsidR="008E1890" w:rsidRPr="0098474A">
        <w:rPr>
          <w:rFonts w:cstheme="minorHAnsi"/>
        </w:rPr>
        <w:t>de</w:t>
      </w:r>
      <w:r w:rsidR="00D836AE" w:rsidRPr="0098474A">
        <w:rPr>
          <w:rFonts w:cstheme="minorHAnsi"/>
        </w:rPr>
        <w:t xml:space="preserve"> esta Superintendencia.</w:t>
      </w:r>
    </w:p>
    <w:p w14:paraId="1FF93CF4" w14:textId="47A9BDD4" w:rsidR="00523787" w:rsidRPr="009F0885" w:rsidRDefault="00523787" w:rsidP="009F0885">
      <w:pPr>
        <w:jc w:val="both"/>
        <w:rPr>
          <w:rFonts w:cstheme="minorHAnsi"/>
        </w:rPr>
      </w:pPr>
      <w:r w:rsidRPr="00E52B69">
        <w:rPr>
          <w:rFonts w:cstheme="minorHAnsi"/>
        </w:rPr>
        <w:t>Del total de acciones verificadas, se puede indicar que el Programa de Cumplimiento se encuentra en estado Conforme</w:t>
      </w:r>
      <w:r>
        <w:rPr>
          <w:rFonts w:cstheme="minorHAnsi"/>
        </w:rPr>
        <w:t>.</w:t>
      </w:r>
    </w:p>
    <w:p w14:paraId="731D2B74" w14:textId="77777777" w:rsidR="004A20CC" w:rsidRPr="0098474A" w:rsidRDefault="004A20CC" w:rsidP="004A20CC">
      <w:pPr>
        <w:pStyle w:val="Ttulo1"/>
        <w:rPr>
          <w:szCs w:val="24"/>
        </w:rPr>
      </w:pPr>
      <w:bookmarkStart w:id="75" w:name="_Toc449085432"/>
      <w:bookmarkStart w:id="76" w:name="_Toc10021936"/>
      <w:r w:rsidRPr="0098474A">
        <w:rPr>
          <w:szCs w:val="24"/>
        </w:rPr>
        <w:t>ANEXOS</w:t>
      </w:r>
      <w:bookmarkEnd w:id="75"/>
      <w:bookmarkEnd w:id="76"/>
    </w:p>
    <w:p w14:paraId="4118E339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98474A" w14:paraId="20AF7AB3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2D1D2B4" w14:textId="77777777" w:rsidR="004A20CC" w:rsidRPr="00B35304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b/>
                <w:sz w:val="22"/>
                <w:szCs w:val="22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768D2ACA" w14:textId="77777777" w:rsidR="004A20CC" w:rsidRPr="00B35304" w:rsidRDefault="004A20CC" w:rsidP="004A20CC">
            <w:pPr>
              <w:jc w:val="center"/>
              <w:rPr>
                <w:rFonts w:cs="Calibri"/>
                <w:b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b/>
                <w:sz w:val="22"/>
                <w:szCs w:val="22"/>
                <w:lang w:val="es-CL" w:eastAsia="en-US"/>
              </w:rPr>
              <w:t>Nombre Anexo</w:t>
            </w:r>
          </w:p>
        </w:tc>
      </w:tr>
      <w:tr w:rsidR="009F0885" w:rsidRPr="0098474A" w14:paraId="1B2A988C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0702ED7D" w14:textId="77777777" w:rsidR="009F0885" w:rsidRPr="00B35304" w:rsidRDefault="009F0885" w:rsidP="009F0885">
            <w:pPr>
              <w:jc w:val="center"/>
              <w:rPr>
                <w:rFonts w:cs="Calibri"/>
                <w:sz w:val="22"/>
                <w:szCs w:val="22"/>
                <w:lang w:val="es-CL" w:eastAsia="en-US"/>
              </w:rPr>
            </w:pPr>
            <w:r w:rsidRPr="00B35304">
              <w:rPr>
                <w:rFonts w:cs="Calibri"/>
                <w:sz w:val="22"/>
                <w:szCs w:val="22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165D7A54" w14:textId="6A974888" w:rsidR="009F0885" w:rsidRPr="00B35304" w:rsidRDefault="009F0885" w:rsidP="009F0885">
            <w:pPr>
              <w:jc w:val="both"/>
              <w:rPr>
                <w:rFonts w:cs="Calibri"/>
                <w:sz w:val="22"/>
                <w:szCs w:val="22"/>
                <w:lang w:val="es-CL" w:eastAsia="en-US"/>
              </w:rPr>
            </w:pPr>
            <w:r>
              <w:rPr>
                <w:rFonts w:cs="Calibri"/>
                <w:sz w:val="22"/>
                <w:szCs w:val="22"/>
                <w:lang w:val="es-CL" w:eastAsia="en-US"/>
              </w:rPr>
              <w:t>Acta de Inspección Ambiental</w:t>
            </w:r>
            <w:r w:rsidR="00E031D9">
              <w:rPr>
                <w:rFonts w:cs="Calibri"/>
                <w:sz w:val="22"/>
                <w:szCs w:val="22"/>
                <w:lang w:val="es-CL" w:eastAsia="en-US"/>
              </w:rPr>
              <w:t xml:space="preserve"> y Anexos 11.08.2019</w:t>
            </w:r>
          </w:p>
        </w:tc>
      </w:tr>
    </w:tbl>
    <w:p w14:paraId="4E1C19E1" w14:textId="77777777" w:rsidR="00523787" w:rsidRDefault="00523787" w:rsidP="00523787"/>
    <w:p w14:paraId="61410DB5" w14:textId="7C52AEEA" w:rsidR="00523787" w:rsidRDefault="00523787" w:rsidP="00523787">
      <w:r>
        <w:t xml:space="preserve">Los demás reportes y medios de verificación del </w:t>
      </w:r>
      <w:proofErr w:type="spellStart"/>
      <w:r>
        <w:t>PdC</w:t>
      </w:r>
      <w:proofErr w:type="spellEnd"/>
      <w:r>
        <w:t xml:space="preserve"> antes mencionados se encontrarán disponibles en el sistema SNIFA bajo el </w:t>
      </w:r>
      <w:r w:rsidRPr="0094398F">
        <w:rPr>
          <w:rFonts w:cstheme="minorHAnsi"/>
        </w:rPr>
        <w:t xml:space="preserve">Rol </w:t>
      </w:r>
      <w:r>
        <w:rPr>
          <w:rFonts w:cstheme="minorHAnsi"/>
        </w:rPr>
        <w:t>D-107-2018.</w:t>
      </w:r>
    </w:p>
    <w:p w14:paraId="5E68458D" w14:textId="77777777" w:rsidR="00523787" w:rsidRPr="0098474A" w:rsidRDefault="00523787" w:rsidP="00523787">
      <w:pPr>
        <w:spacing w:line="240" w:lineRule="auto"/>
        <w:rPr>
          <w:rFonts w:ascii="Calibri" w:eastAsia="Calibri" w:hAnsi="Calibri" w:cs="Calibri"/>
          <w:sz w:val="24"/>
          <w:szCs w:val="24"/>
        </w:rPr>
      </w:pPr>
    </w:p>
    <w:sectPr w:rsidR="00523787" w:rsidRPr="0098474A" w:rsidSect="009D3B09">
      <w:pgSz w:w="12240" w:h="15840" w:code="1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8AF9AB" w14:textId="77777777" w:rsidR="00AE3F63" w:rsidRDefault="00AE3F63" w:rsidP="00E56524">
      <w:pPr>
        <w:spacing w:after="0" w:line="240" w:lineRule="auto"/>
      </w:pPr>
      <w:r>
        <w:separator/>
      </w:r>
    </w:p>
    <w:p w14:paraId="5498E0DF" w14:textId="77777777" w:rsidR="00AE3F63" w:rsidRDefault="00AE3F63"/>
  </w:endnote>
  <w:endnote w:type="continuationSeparator" w:id="0">
    <w:p w14:paraId="46280694" w14:textId="77777777" w:rsidR="00AE3F63" w:rsidRDefault="00AE3F63" w:rsidP="00E56524">
      <w:pPr>
        <w:spacing w:after="0" w:line="240" w:lineRule="auto"/>
      </w:pPr>
      <w:r>
        <w:continuationSeparator/>
      </w:r>
    </w:p>
    <w:p w14:paraId="0891304A" w14:textId="77777777" w:rsidR="00AE3F63" w:rsidRDefault="00AE3F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6CCFCCAD" w14:textId="77777777" w:rsidR="002D6962" w:rsidRDefault="002D696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14:paraId="7AEC0C6B" w14:textId="77777777" w:rsidR="002D6962" w:rsidRDefault="002D6962" w:rsidP="00531513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4CA56393" w14:textId="77777777" w:rsidR="002D6962" w:rsidRDefault="002D6962" w:rsidP="00531513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7FE9DE3B" w14:textId="77777777" w:rsidR="002D6962" w:rsidRDefault="002D6962" w:rsidP="0053151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6B5832F4" w14:textId="77777777" w:rsidR="002D6962" w:rsidRDefault="002D696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10</w:t>
        </w:r>
        <w:r>
          <w:fldChar w:fldCharType="end"/>
        </w:r>
      </w:p>
    </w:sdtContent>
  </w:sdt>
  <w:p w14:paraId="31A7B4C6" w14:textId="77777777" w:rsidR="002D6962" w:rsidRDefault="002D6962" w:rsidP="00531513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09CEECC5" w14:textId="77777777" w:rsidR="002D6962" w:rsidRDefault="002D6962" w:rsidP="00531513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25DF710" w14:textId="77777777" w:rsidR="002D6962" w:rsidRDefault="002D696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1B253C90" w14:textId="77777777" w:rsidR="002D6962" w:rsidRDefault="002D696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14:paraId="7E911249" w14:textId="77777777" w:rsidR="002D6962" w:rsidRDefault="002D6962" w:rsidP="00AB62E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1E7780A5" w14:textId="77777777" w:rsidR="002D6962" w:rsidRDefault="002D6962" w:rsidP="00AB62E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98EF2CF" w14:textId="77777777" w:rsidR="002D6962" w:rsidRPr="00E56524" w:rsidRDefault="002D6962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</w:p>
  <w:p w14:paraId="2C05EA3C" w14:textId="77777777" w:rsidR="002D6962" w:rsidRDefault="002D696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4BDCBD" w14:textId="77777777" w:rsidR="00AE3F63" w:rsidRDefault="00AE3F63" w:rsidP="00E56524">
      <w:pPr>
        <w:spacing w:after="0" w:line="240" w:lineRule="auto"/>
      </w:pPr>
      <w:r>
        <w:separator/>
      </w:r>
    </w:p>
    <w:p w14:paraId="1D6039B2" w14:textId="77777777" w:rsidR="00AE3F63" w:rsidRDefault="00AE3F63"/>
  </w:footnote>
  <w:footnote w:type="continuationSeparator" w:id="0">
    <w:p w14:paraId="73BD46AD" w14:textId="77777777" w:rsidR="00AE3F63" w:rsidRDefault="00AE3F63" w:rsidP="00E56524">
      <w:pPr>
        <w:spacing w:after="0" w:line="240" w:lineRule="auto"/>
      </w:pPr>
      <w:r>
        <w:continuationSeparator/>
      </w:r>
    </w:p>
    <w:p w14:paraId="3F4D53B5" w14:textId="77777777" w:rsidR="00AE3F63" w:rsidRDefault="00AE3F6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5A01B14"/>
    <w:multiLevelType w:val="hybridMultilevel"/>
    <w:tmpl w:val="18A24CC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AC6AED"/>
    <w:multiLevelType w:val="hybridMultilevel"/>
    <w:tmpl w:val="11123482"/>
    <w:lvl w:ilvl="0" w:tplc="001CADF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11"/>
  </w:num>
  <w:num w:numId="5">
    <w:abstractNumId w:val="3"/>
  </w:num>
  <w:num w:numId="6">
    <w:abstractNumId w:val="1"/>
  </w:num>
  <w:num w:numId="7">
    <w:abstractNumId w:val="8"/>
  </w:num>
  <w:num w:numId="8">
    <w:abstractNumId w:val="5"/>
  </w:num>
  <w:num w:numId="9">
    <w:abstractNumId w:val="6"/>
  </w:num>
  <w:num w:numId="10">
    <w:abstractNumId w:val="12"/>
  </w:num>
  <w:num w:numId="11">
    <w:abstractNumId w:val="13"/>
  </w:num>
  <w:num w:numId="12">
    <w:abstractNumId w:val="2"/>
  </w:num>
  <w:num w:numId="13">
    <w:abstractNumId w:val="4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2"/>
  </w:num>
  <w:num w:numId="19">
    <w:abstractNumId w:val="14"/>
  </w:num>
  <w:num w:numId="20">
    <w:abstractNumId w:val="10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3344"/>
    <w:rsid w:val="00021243"/>
    <w:rsid w:val="00025D59"/>
    <w:rsid w:val="000303CE"/>
    <w:rsid w:val="00031478"/>
    <w:rsid w:val="00033BCD"/>
    <w:rsid w:val="0003532F"/>
    <w:rsid w:val="00036FCE"/>
    <w:rsid w:val="00043C09"/>
    <w:rsid w:val="000447E3"/>
    <w:rsid w:val="00047D88"/>
    <w:rsid w:val="00047E03"/>
    <w:rsid w:val="000556C1"/>
    <w:rsid w:val="00055D89"/>
    <w:rsid w:val="00062C8D"/>
    <w:rsid w:val="00070B31"/>
    <w:rsid w:val="000728FB"/>
    <w:rsid w:val="00073F94"/>
    <w:rsid w:val="0007552A"/>
    <w:rsid w:val="00075EE7"/>
    <w:rsid w:val="000762AA"/>
    <w:rsid w:val="00077078"/>
    <w:rsid w:val="00080358"/>
    <w:rsid w:val="00081B7A"/>
    <w:rsid w:val="000823E1"/>
    <w:rsid w:val="00092455"/>
    <w:rsid w:val="0009464F"/>
    <w:rsid w:val="000A0175"/>
    <w:rsid w:val="000A272A"/>
    <w:rsid w:val="000A28D4"/>
    <w:rsid w:val="000A3A7B"/>
    <w:rsid w:val="000B08E8"/>
    <w:rsid w:val="000B1D51"/>
    <w:rsid w:val="000B616E"/>
    <w:rsid w:val="000C135B"/>
    <w:rsid w:val="000C31A5"/>
    <w:rsid w:val="000C68F0"/>
    <w:rsid w:val="000D13D1"/>
    <w:rsid w:val="000D5C85"/>
    <w:rsid w:val="000D65AF"/>
    <w:rsid w:val="000E2C11"/>
    <w:rsid w:val="000E3120"/>
    <w:rsid w:val="000E3F40"/>
    <w:rsid w:val="000E445C"/>
    <w:rsid w:val="000E6608"/>
    <w:rsid w:val="000F188F"/>
    <w:rsid w:val="001029E5"/>
    <w:rsid w:val="00107200"/>
    <w:rsid w:val="00111317"/>
    <w:rsid w:val="00117458"/>
    <w:rsid w:val="0012388A"/>
    <w:rsid w:val="00126A43"/>
    <w:rsid w:val="00127806"/>
    <w:rsid w:val="001279B6"/>
    <w:rsid w:val="00130003"/>
    <w:rsid w:val="001309DB"/>
    <w:rsid w:val="00145020"/>
    <w:rsid w:val="00145D11"/>
    <w:rsid w:val="001520B1"/>
    <w:rsid w:val="00171F21"/>
    <w:rsid w:val="001736B6"/>
    <w:rsid w:val="00174F45"/>
    <w:rsid w:val="00180634"/>
    <w:rsid w:val="0018306C"/>
    <w:rsid w:val="00183E82"/>
    <w:rsid w:val="00184711"/>
    <w:rsid w:val="00184E6D"/>
    <w:rsid w:val="001903BA"/>
    <w:rsid w:val="00191FC0"/>
    <w:rsid w:val="00193445"/>
    <w:rsid w:val="00196A41"/>
    <w:rsid w:val="001A1D71"/>
    <w:rsid w:val="001A3030"/>
    <w:rsid w:val="001A6602"/>
    <w:rsid w:val="001B0E6D"/>
    <w:rsid w:val="001B5DCF"/>
    <w:rsid w:val="001B71C9"/>
    <w:rsid w:val="001C1CC4"/>
    <w:rsid w:val="001C286B"/>
    <w:rsid w:val="001C2BC9"/>
    <w:rsid w:val="001C3633"/>
    <w:rsid w:val="001C7F71"/>
    <w:rsid w:val="001D0068"/>
    <w:rsid w:val="001D2AC4"/>
    <w:rsid w:val="001E32EC"/>
    <w:rsid w:val="001E61AA"/>
    <w:rsid w:val="001E7D01"/>
    <w:rsid w:val="001F3AD8"/>
    <w:rsid w:val="001F6AFF"/>
    <w:rsid w:val="00200024"/>
    <w:rsid w:val="0021734C"/>
    <w:rsid w:val="00217949"/>
    <w:rsid w:val="002219D8"/>
    <w:rsid w:val="0022431A"/>
    <w:rsid w:val="002327AE"/>
    <w:rsid w:val="002330FA"/>
    <w:rsid w:val="002351E2"/>
    <w:rsid w:val="00236422"/>
    <w:rsid w:val="00240875"/>
    <w:rsid w:val="002561F7"/>
    <w:rsid w:val="0025718F"/>
    <w:rsid w:val="00262969"/>
    <w:rsid w:val="002632AB"/>
    <w:rsid w:val="002633E2"/>
    <w:rsid w:val="0027361C"/>
    <w:rsid w:val="00273ABC"/>
    <w:rsid w:val="00274AAA"/>
    <w:rsid w:val="002963B0"/>
    <w:rsid w:val="002A09EB"/>
    <w:rsid w:val="002A2050"/>
    <w:rsid w:val="002A424E"/>
    <w:rsid w:val="002A7A58"/>
    <w:rsid w:val="002B1046"/>
    <w:rsid w:val="002B28E6"/>
    <w:rsid w:val="002B2E6F"/>
    <w:rsid w:val="002C05EF"/>
    <w:rsid w:val="002C786E"/>
    <w:rsid w:val="002D1AC0"/>
    <w:rsid w:val="002D3B77"/>
    <w:rsid w:val="002D6962"/>
    <w:rsid w:val="002E0107"/>
    <w:rsid w:val="002E56B3"/>
    <w:rsid w:val="002E6115"/>
    <w:rsid w:val="002E6B24"/>
    <w:rsid w:val="002E78C9"/>
    <w:rsid w:val="002F3133"/>
    <w:rsid w:val="00301B13"/>
    <w:rsid w:val="003044B6"/>
    <w:rsid w:val="00306931"/>
    <w:rsid w:val="0031255E"/>
    <w:rsid w:val="0031512B"/>
    <w:rsid w:val="00323E2F"/>
    <w:rsid w:val="00331D0B"/>
    <w:rsid w:val="00335883"/>
    <w:rsid w:val="00336E51"/>
    <w:rsid w:val="003376DD"/>
    <w:rsid w:val="00340CB4"/>
    <w:rsid w:val="00342DF2"/>
    <w:rsid w:val="003437A1"/>
    <w:rsid w:val="003451CA"/>
    <w:rsid w:val="003476FE"/>
    <w:rsid w:val="00350DDC"/>
    <w:rsid w:val="0035354E"/>
    <w:rsid w:val="00355328"/>
    <w:rsid w:val="00361373"/>
    <w:rsid w:val="00361F39"/>
    <w:rsid w:val="00362F20"/>
    <w:rsid w:val="00367329"/>
    <w:rsid w:val="003776BB"/>
    <w:rsid w:val="003917DA"/>
    <w:rsid w:val="00394085"/>
    <w:rsid w:val="003A285B"/>
    <w:rsid w:val="003B10A2"/>
    <w:rsid w:val="003B4790"/>
    <w:rsid w:val="003B72F9"/>
    <w:rsid w:val="003C129F"/>
    <w:rsid w:val="003C1349"/>
    <w:rsid w:val="003C3B49"/>
    <w:rsid w:val="003C692C"/>
    <w:rsid w:val="003D0E3D"/>
    <w:rsid w:val="003D4B22"/>
    <w:rsid w:val="003D76C8"/>
    <w:rsid w:val="003F78A4"/>
    <w:rsid w:val="00400202"/>
    <w:rsid w:val="0041185F"/>
    <w:rsid w:val="00415EB0"/>
    <w:rsid w:val="0042004B"/>
    <w:rsid w:val="00427825"/>
    <w:rsid w:val="00443505"/>
    <w:rsid w:val="004438A3"/>
    <w:rsid w:val="0044610D"/>
    <w:rsid w:val="00450925"/>
    <w:rsid w:val="004509CF"/>
    <w:rsid w:val="00457798"/>
    <w:rsid w:val="0046306F"/>
    <w:rsid w:val="00464AD5"/>
    <w:rsid w:val="00467FBD"/>
    <w:rsid w:val="004A20CC"/>
    <w:rsid w:val="004A27AB"/>
    <w:rsid w:val="004A3FDC"/>
    <w:rsid w:val="004B2DEB"/>
    <w:rsid w:val="004B413C"/>
    <w:rsid w:val="004B58F6"/>
    <w:rsid w:val="004D35F0"/>
    <w:rsid w:val="004D62EF"/>
    <w:rsid w:val="004E09F0"/>
    <w:rsid w:val="004F18DF"/>
    <w:rsid w:val="00502314"/>
    <w:rsid w:val="00502E3E"/>
    <w:rsid w:val="00512317"/>
    <w:rsid w:val="00517D1E"/>
    <w:rsid w:val="00523787"/>
    <w:rsid w:val="00524048"/>
    <w:rsid w:val="00526CA2"/>
    <w:rsid w:val="005309AB"/>
    <w:rsid w:val="00531513"/>
    <w:rsid w:val="00532F0A"/>
    <w:rsid w:val="00534B47"/>
    <w:rsid w:val="005365CB"/>
    <w:rsid w:val="00541E5B"/>
    <w:rsid w:val="0054433F"/>
    <w:rsid w:val="00545941"/>
    <w:rsid w:val="00556C92"/>
    <w:rsid w:val="00557BDD"/>
    <w:rsid w:val="00557C52"/>
    <w:rsid w:val="00557DCC"/>
    <w:rsid w:val="005621A3"/>
    <w:rsid w:val="00562246"/>
    <w:rsid w:val="00563537"/>
    <w:rsid w:val="00563CA8"/>
    <w:rsid w:val="00566782"/>
    <w:rsid w:val="005705D6"/>
    <w:rsid w:val="00571082"/>
    <w:rsid w:val="005828D3"/>
    <w:rsid w:val="00583BE6"/>
    <w:rsid w:val="00584916"/>
    <w:rsid w:val="005863D4"/>
    <w:rsid w:val="00591581"/>
    <w:rsid w:val="005933B2"/>
    <w:rsid w:val="005A1478"/>
    <w:rsid w:val="005B5A3F"/>
    <w:rsid w:val="005B60F5"/>
    <w:rsid w:val="005C219F"/>
    <w:rsid w:val="005C54D1"/>
    <w:rsid w:val="005C7B5A"/>
    <w:rsid w:val="005D3A3A"/>
    <w:rsid w:val="005E63DA"/>
    <w:rsid w:val="006028F2"/>
    <w:rsid w:val="006046F0"/>
    <w:rsid w:val="00604927"/>
    <w:rsid w:val="006063CF"/>
    <w:rsid w:val="00611ECE"/>
    <w:rsid w:val="00612A8C"/>
    <w:rsid w:val="00613EF9"/>
    <w:rsid w:val="006200A4"/>
    <w:rsid w:val="00620CA1"/>
    <w:rsid w:val="00621E51"/>
    <w:rsid w:val="006237AA"/>
    <w:rsid w:val="0063182E"/>
    <w:rsid w:val="00641FD0"/>
    <w:rsid w:val="00652EE7"/>
    <w:rsid w:val="00653877"/>
    <w:rsid w:val="006548DC"/>
    <w:rsid w:val="00655FDA"/>
    <w:rsid w:val="0066451D"/>
    <w:rsid w:val="0066520A"/>
    <w:rsid w:val="00670603"/>
    <w:rsid w:val="00670669"/>
    <w:rsid w:val="00672506"/>
    <w:rsid w:val="0067289F"/>
    <w:rsid w:val="00685F10"/>
    <w:rsid w:val="00686018"/>
    <w:rsid w:val="00695A70"/>
    <w:rsid w:val="006A14C7"/>
    <w:rsid w:val="006B03F9"/>
    <w:rsid w:val="006B1552"/>
    <w:rsid w:val="006B481F"/>
    <w:rsid w:val="006B6F1E"/>
    <w:rsid w:val="006C0068"/>
    <w:rsid w:val="006C2D78"/>
    <w:rsid w:val="006D1046"/>
    <w:rsid w:val="006D140A"/>
    <w:rsid w:val="006D5AF1"/>
    <w:rsid w:val="006D7484"/>
    <w:rsid w:val="006E0111"/>
    <w:rsid w:val="006E2A94"/>
    <w:rsid w:val="006E44E8"/>
    <w:rsid w:val="006E6DAD"/>
    <w:rsid w:val="006F4870"/>
    <w:rsid w:val="006F4EA6"/>
    <w:rsid w:val="00701653"/>
    <w:rsid w:val="00706974"/>
    <w:rsid w:val="007101FC"/>
    <w:rsid w:val="007202C2"/>
    <w:rsid w:val="00721EA6"/>
    <w:rsid w:val="00726A14"/>
    <w:rsid w:val="00742C35"/>
    <w:rsid w:val="00742F86"/>
    <w:rsid w:val="00743DBB"/>
    <w:rsid w:val="007447BA"/>
    <w:rsid w:val="007455F0"/>
    <w:rsid w:val="00747B18"/>
    <w:rsid w:val="00750899"/>
    <w:rsid w:val="007515D2"/>
    <w:rsid w:val="00770490"/>
    <w:rsid w:val="0077585D"/>
    <w:rsid w:val="00775BF6"/>
    <w:rsid w:val="0078120F"/>
    <w:rsid w:val="007825B2"/>
    <w:rsid w:val="00787AA1"/>
    <w:rsid w:val="00787E24"/>
    <w:rsid w:val="007905C2"/>
    <w:rsid w:val="00791205"/>
    <w:rsid w:val="00791465"/>
    <w:rsid w:val="00796E95"/>
    <w:rsid w:val="007A022A"/>
    <w:rsid w:val="007A1B69"/>
    <w:rsid w:val="007A6DD2"/>
    <w:rsid w:val="007A7DEB"/>
    <w:rsid w:val="007C18B3"/>
    <w:rsid w:val="007C20AD"/>
    <w:rsid w:val="007C4214"/>
    <w:rsid w:val="007C5F3E"/>
    <w:rsid w:val="007C7E8D"/>
    <w:rsid w:val="007D0EDE"/>
    <w:rsid w:val="007D4952"/>
    <w:rsid w:val="007D4D93"/>
    <w:rsid w:val="007D5B23"/>
    <w:rsid w:val="007E09CF"/>
    <w:rsid w:val="007E1851"/>
    <w:rsid w:val="007F0D78"/>
    <w:rsid w:val="007F69D7"/>
    <w:rsid w:val="00800417"/>
    <w:rsid w:val="0080113D"/>
    <w:rsid w:val="008043E3"/>
    <w:rsid w:val="00810D59"/>
    <w:rsid w:val="00814551"/>
    <w:rsid w:val="00814F4F"/>
    <w:rsid w:val="00815CC0"/>
    <w:rsid w:val="00817180"/>
    <w:rsid w:val="008222C2"/>
    <w:rsid w:val="00824BC6"/>
    <w:rsid w:val="008270B4"/>
    <w:rsid w:val="00834E7D"/>
    <w:rsid w:val="00836B1B"/>
    <w:rsid w:val="00840823"/>
    <w:rsid w:val="008431EC"/>
    <w:rsid w:val="00843BF5"/>
    <w:rsid w:val="0084692F"/>
    <w:rsid w:val="0085082D"/>
    <w:rsid w:val="008534AE"/>
    <w:rsid w:val="008549C6"/>
    <w:rsid w:val="008566C6"/>
    <w:rsid w:val="00856E65"/>
    <w:rsid w:val="00862FE9"/>
    <w:rsid w:val="00863EE2"/>
    <w:rsid w:val="0086607D"/>
    <w:rsid w:val="0086728C"/>
    <w:rsid w:val="008732B9"/>
    <w:rsid w:val="008858A3"/>
    <w:rsid w:val="00890D94"/>
    <w:rsid w:val="008A0EAC"/>
    <w:rsid w:val="008A1DA3"/>
    <w:rsid w:val="008A4C82"/>
    <w:rsid w:val="008A66DC"/>
    <w:rsid w:val="008B090C"/>
    <w:rsid w:val="008B0CB6"/>
    <w:rsid w:val="008C242C"/>
    <w:rsid w:val="008D28AC"/>
    <w:rsid w:val="008D603B"/>
    <w:rsid w:val="008D7BE2"/>
    <w:rsid w:val="008D7FC0"/>
    <w:rsid w:val="008E1890"/>
    <w:rsid w:val="008E78BA"/>
    <w:rsid w:val="008F414D"/>
    <w:rsid w:val="008F4326"/>
    <w:rsid w:val="00904AAE"/>
    <w:rsid w:val="009076E5"/>
    <w:rsid w:val="0092441E"/>
    <w:rsid w:val="00927472"/>
    <w:rsid w:val="0093042A"/>
    <w:rsid w:val="0093174A"/>
    <w:rsid w:val="00933D7F"/>
    <w:rsid w:val="00937E4C"/>
    <w:rsid w:val="00942E2A"/>
    <w:rsid w:val="00943645"/>
    <w:rsid w:val="00943DF9"/>
    <w:rsid w:val="00946364"/>
    <w:rsid w:val="0095256C"/>
    <w:rsid w:val="0095292F"/>
    <w:rsid w:val="00956221"/>
    <w:rsid w:val="00956D48"/>
    <w:rsid w:val="00961044"/>
    <w:rsid w:val="00962E8A"/>
    <w:rsid w:val="00970F3F"/>
    <w:rsid w:val="00972BD1"/>
    <w:rsid w:val="00972D00"/>
    <w:rsid w:val="00975D68"/>
    <w:rsid w:val="0098428D"/>
    <w:rsid w:val="0098474A"/>
    <w:rsid w:val="0098765A"/>
    <w:rsid w:val="00987770"/>
    <w:rsid w:val="0099216D"/>
    <w:rsid w:val="00992B8C"/>
    <w:rsid w:val="00993422"/>
    <w:rsid w:val="009960BC"/>
    <w:rsid w:val="00997A2F"/>
    <w:rsid w:val="009A3990"/>
    <w:rsid w:val="009A42B7"/>
    <w:rsid w:val="009A7155"/>
    <w:rsid w:val="009B05E8"/>
    <w:rsid w:val="009B1EC8"/>
    <w:rsid w:val="009B3E5F"/>
    <w:rsid w:val="009C374A"/>
    <w:rsid w:val="009D1CB6"/>
    <w:rsid w:val="009D3B09"/>
    <w:rsid w:val="009D66C6"/>
    <w:rsid w:val="009F0885"/>
    <w:rsid w:val="009F4E53"/>
    <w:rsid w:val="009F767F"/>
    <w:rsid w:val="00A030C6"/>
    <w:rsid w:val="00A064D5"/>
    <w:rsid w:val="00A156F2"/>
    <w:rsid w:val="00A16A42"/>
    <w:rsid w:val="00A20C96"/>
    <w:rsid w:val="00A36CB2"/>
    <w:rsid w:val="00A37206"/>
    <w:rsid w:val="00A425B7"/>
    <w:rsid w:val="00A526B9"/>
    <w:rsid w:val="00A6000D"/>
    <w:rsid w:val="00A6065A"/>
    <w:rsid w:val="00A62310"/>
    <w:rsid w:val="00A65506"/>
    <w:rsid w:val="00A72FCF"/>
    <w:rsid w:val="00A7758E"/>
    <w:rsid w:val="00A83113"/>
    <w:rsid w:val="00A858AE"/>
    <w:rsid w:val="00A9333E"/>
    <w:rsid w:val="00A95676"/>
    <w:rsid w:val="00A9797F"/>
    <w:rsid w:val="00AA012F"/>
    <w:rsid w:val="00AA081B"/>
    <w:rsid w:val="00AA37C4"/>
    <w:rsid w:val="00AB4A8F"/>
    <w:rsid w:val="00AB62EA"/>
    <w:rsid w:val="00AC102A"/>
    <w:rsid w:val="00AC4531"/>
    <w:rsid w:val="00AD068E"/>
    <w:rsid w:val="00AD3863"/>
    <w:rsid w:val="00AD4FBD"/>
    <w:rsid w:val="00AD5097"/>
    <w:rsid w:val="00AD523F"/>
    <w:rsid w:val="00AD6600"/>
    <w:rsid w:val="00AD6A8F"/>
    <w:rsid w:val="00AE3F63"/>
    <w:rsid w:val="00AE7300"/>
    <w:rsid w:val="00AF4861"/>
    <w:rsid w:val="00B01793"/>
    <w:rsid w:val="00B0268E"/>
    <w:rsid w:val="00B11911"/>
    <w:rsid w:val="00B1320B"/>
    <w:rsid w:val="00B146FC"/>
    <w:rsid w:val="00B15176"/>
    <w:rsid w:val="00B164E6"/>
    <w:rsid w:val="00B25FEB"/>
    <w:rsid w:val="00B264C3"/>
    <w:rsid w:val="00B32B3B"/>
    <w:rsid w:val="00B34D71"/>
    <w:rsid w:val="00B35304"/>
    <w:rsid w:val="00B466BD"/>
    <w:rsid w:val="00B50678"/>
    <w:rsid w:val="00B5397D"/>
    <w:rsid w:val="00B54A74"/>
    <w:rsid w:val="00B54A9E"/>
    <w:rsid w:val="00B5591A"/>
    <w:rsid w:val="00B64930"/>
    <w:rsid w:val="00B67E94"/>
    <w:rsid w:val="00B75D9D"/>
    <w:rsid w:val="00B76DC4"/>
    <w:rsid w:val="00B8481E"/>
    <w:rsid w:val="00B8609F"/>
    <w:rsid w:val="00B93F10"/>
    <w:rsid w:val="00B97A66"/>
    <w:rsid w:val="00BA6543"/>
    <w:rsid w:val="00BB091E"/>
    <w:rsid w:val="00BB2B4E"/>
    <w:rsid w:val="00BB3065"/>
    <w:rsid w:val="00BB7AE6"/>
    <w:rsid w:val="00BC0B92"/>
    <w:rsid w:val="00BC32DF"/>
    <w:rsid w:val="00BC5790"/>
    <w:rsid w:val="00BC5F27"/>
    <w:rsid w:val="00BC724C"/>
    <w:rsid w:val="00BD0FD6"/>
    <w:rsid w:val="00BD3D2B"/>
    <w:rsid w:val="00BE18ED"/>
    <w:rsid w:val="00BE6733"/>
    <w:rsid w:val="00BE6F5F"/>
    <w:rsid w:val="00BF2F17"/>
    <w:rsid w:val="00BF33C7"/>
    <w:rsid w:val="00BF664F"/>
    <w:rsid w:val="00C02AF5"/>
    <w:rsid w:val="00C030D1"/>
    <w:rsid w:val="00C0376E"/>
    <w:rsid w:val="00C078CA"/>
    <w:rsid w:val="00C07BD7"/>
    <w:rsid w:val="00C1005C"/>
    <w:rsid w:val="00C11245"/>
    <w:rsid w:val="00C11BB8"/>
    <w:rsid w:val="00C12966"/>
    <w:rsid w:val="00C22827"/>
    <w:rsid w:val="00C27CAB"/>
    <w:rsid w:val="00C367A6"/>
    <w:rsid w:val="00C4374D"/>
    <w:rsid w:val="00C46D4A"/>
    <w:rsid w:val="00C5768B"/>
    <w:rsid w:val="00C605E9"/>
    <w:rsid w:val="00C61017"/>
    <w:rsid w:val="00C638B1"/>
    <w:rsid w:val="00C71263"/>
    <w:rsid w:val="00C77C00"/>
    <w:rsid w:val="00C80993"/>
    <w:rsid w:val="00C8523A"/>
    <w:rsid w:val="00C91741"/>
    <w:rsid w:val="00C971E3"/>
    <w:rsid w:val="00CA7BE6"/>
    <w:rsid w:val="00CB2BE5"/>
    <w:rsid w:val="00CC17D3"/>
    <w:rsid w:val="00CC546D"/>
    <w:rsid w:val="00CE0A5D"/>
    <w:rsid w:val="00CE341F"/>
    <w:rsid w:val="00CE613D"/>
    <w:rsid w:val="00D03639"/>
    <w:rsid w:val="00D05BDF"/>
    <w:rsid w:val="00D14AAD"/>
    <w:rsid w:val="00D14F7B"/>
    <w:rsid w:val="00D17F39"/>
    <w:rsid w:val="00D200F9"/>
    <w:rsid w:val="00D20131"/>
    <w:rsid w:val="00D206F5"/>
    <w:rsid w:val="00D27973"/>
    <w:rsid w:val="00D3270E"/>
    <w:rsid w:val="00D41CC0"/>
    <w:rsid w:val="00D42470"/>
    <w:rsid w:val="00D56471"/>
    <w:rsid w:val="00D574A1"/>
    <w:rsid w:val="00D60F7D"/>
    <w:rsid w:val="00D645E3"/>
    <w:rsid w:val="00D6520E"/>
    <w:rsid w:val="00D66A62"/>
    <w:rsid w:val="00D67E7D"/>
    <w:rsid w:val="00D751BC"/>
    <w:rsid w:val="00D77695"/>
    <w:rsid w:val="00D80AB6"/>
    <w:rsid w:val="00D836AE"/>
    <w:rsid w:val="00D8398C"/>
    <w:rsid w:val="00D8579D"/>
    <w:rsid w:val="00D870B9"/>
    <w:rsid w:val="00D94010"/>
    <w:rsid w:val="00D95503"/>
    <w:rsid w:val="00D966BE"/>
    <w:rsid w:val="00D96E8D"/>
    <w:rsid w:val="00DA4378"/>
    <w:rsid w:val="00DA4557"/>
    <w:rsid w:val="00DB21BA"/>
    <w:rsid w:val="00DB739B"/>
    <w:rsid w:val="00DC1B8D"/>
    <w:rsid w:val="00DC2EB6"/>
    <w:rsid w:val="00DC54D6"/>
    <w:rsid w:val="00DD0A8E"/>
    <w:rsid w:val="00DD6203"/>
    <w:rsid w:val="00DE166A"/>
    <w:rsid w:val="00DE21AA"/>
    <w:rsid w:val="00DE3788"/>
    <w:rsid w:val="00DE767F"/>
    <w:rsid w:val="00DF60E9"/>
    <w:rsid w:val="00E031D9"/>
    <w:rsid w:val="00E04753"/>
    <w:rsid w:val="00E131F5"/>
    <w:rsid w:val="00E1502E"/>
    <w:rsid w:val="00E22786"/>
    <w:rsid w:val="00E2442E"/>
    <w:rsid w:val="00E2446A"/>
    <w:rsid w:val="00E25D51"/>
    <w:rsid w:val="00E33182"/>
    <w:rsid w:val="00E40859"/>
    <w:rsid w:val="00E44993"/>
    <w:rsid w:val="00E46996"/>
    <w:rsid w:val="00E52009"/>
    <w:rsid w:val="00E52ABD"/>
    <w:rsid w:val="00E56524"/>
    <w:rsid w:val="00E57054"/>
    <w:rsid w:val="00E65EF9"/>
    <w:rsid w:val="00E6650C"/>
    <w:rsid w:val="00E705FF"/>
    <w:rsid w:val="00E71D23"/>
    <w:rsid w:val="00E72114"/>
    <w:rsid w:val="00E7697F"/>
    <w:rsid w:val="00E82F17"/>
    <w:rsid w:val="00E93154"/>
    <w:rsid w:val="00E93179"/>
    <w:rsid w:val="00E97CE5"/>
    <w:rsid w:val="00EA0C92"/>
    <w:rsid w:val="00EA1096"/>
    <w:rsid w:val="00EA1CE2"/>
    <w:rsid w:val="00EA295C"/>
    <w:rsid w:val="00EA3739"/>
    <w:rsid w:val="00EA5197"/>
    <w:rsid w:val="00EB41CE"/>
    <w:rsid w:val="00EB58EB"/>
    <w:rsid w:val="00EC78FD"/>
    <w:rsid w:val="00ED33A0"/>
    <w:rsid w:val="00ED494D"/>
    <w:rsid w:val="00EE5B80"/>
    <w:rsid w:val="00EF1051"/>
    <w:rsid w:val="00EF29D1"/>
    <w:rsid w:val="00EF2EC3"/>
    <w:rsid w:val="00EF3131"/>
    <w:rsid w:val="00EF53BD"/>
    <w:rsid w:val="00EF5518"/>
    <w:rsid w:val="00F01201"/>
    <w:rsid w:val="00F032A3"/>
    <w:rsid w:val="00F03CD4"/>
    <w:rsid w:val="00F10862"/>
    <w:rsid w:val="00F11789"/>
    <w:rsid w:val="00F167EE"/>
    <w:rsid w:val="00F200C0"/>
    <w:rsid w:val="00F23745"/>
    <w:rsid w:val="00F23DE0"/>
    <w:rsid w:val="00F244BD"/>
    <w:rsid w:val="00F2499F"/>
    <w:rsid w:val="00F2750C"/>
    <w:rsid w:val="00F277F1"/>
    <w:rsid w:val="00F32047"/>
    <w:rsid w:val="00F36130"/>
    <w:rsid w:val="00F36F93"/>
    <w:rsid w:val="00F37151"/>
    <w:rsid w:val="00F3727E"/>
    <w:rsid w:val="00F37505"/>
    <w:rsid w:val="00F375B3"/>
    <w:rsid w:val="00F37B88"/>
    <w:rsid w:val="00F444C7"/>
    <w:rsid w:val="00F44F86"/>
    <w:rsid w:val="00F476AE"/>
    <w:rsid w:val="00F51865"/>
    <w:rsid w:val="00F656C9"/>
    <w:rsid w:val="00F668BE"/>
    <w:rsid w:val="00F67953"/>
    <w:rsid w:val="00F72D4E"/>
    <w:rsid w:val="00F7456A"/>
    <w:rsid w:val="00F76613"/>
    <w:rsid w:val="00F7676C"/>
    <w:rsid w:val="00F76FA3"/>
    <w:rsid w:val="00F840A3"/>
    <w:rsid w:val="00F8473E"/>
    <w:rsid w:val="00F85E0A"/>
    <w:rsid w:val="00F87A52"/>
    <w:rsid w:val="00F9722B"/>
    <w:rsid w:val="00FA3496"/>
    <w:rsid w:val="00FA6D85"/>
    <w:rsid w:val="00FB1430"/>
    <w:rsid w:val="00FB70D9"/>
    <w:rsid w:val="00FC5869"/>
    <w:rsid w:val="00FC5FD6"/>
    <w:rsid w:val="00FD2BA8"/>
    <w:rsid w:val="00FD363D"/>
    <w:rsid w:val="00FD4F85"/>
    <w:rsid w:val="00FD51CC"/>
    <w:rsid w:val="00FE1648"/>
    <w:rsid w:val="00FE4EE5"/>
    <w:rsid w:val="00FE74C8"/>
    <w:rsid w:val="00FF3D08"/>
    <w:rsid w:val="00FF5203"/>
    <w:rsid w:val="00FF7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3852653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47BA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Mencinsinresolver">
    <w:name w:val="Unresolved Mention"/>
    <w:basedOn w:val="Fuentedeprrafopredeter"/>
    <w:uiPriority w:val="99"/>
    <w:semiHidden/>
    <w:unhideWhenUsed/>
    <w:rsid w:val="00C07BD7"/>
    <w:rPr>
      <w:color w:val="605E5C"/>
      <w:shd w:val="clear" w:color="auto" w:fill="E1DFDD"/>
    </w:rPr>
  </w:style>
  <w:style w:type="table" w:customStyle="1" w:styleId="Tablaconcuadrcula3">
    <w:name w:val="Tabla con cuadrícula3"/>
    <w:basedOn w:val="Tablanormal"/>
    <w:next w:val="Tablaconcuadrcula"/>
    <w:uiPriority w:val="99"/>
    <w:rsid w:val="00B93F1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633E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10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9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5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image" Target="media/image3.emf"/><Relationship Id="rId19" Type="http://schemas.openxmlformats.org/officeDocument/2006/relationships/image" Target="media/image10.jpeg"/><Relationship Id="rId31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WQ3ujv+wF1U0uOW+hnbq/iw/2CCQEVzbQvF1LSCtCL8=</DigestValue>
    </Reference>
    <Reference Type="http://www.w3.org/2000/09/xmldsig#Object" URI="#idOfficeObject">
      <DigestMethod Algorithm="http://www.w3.org/2001/04/xmlenc#sha256"/>
      <DigestValue>UcJxXxgrokUZIWR7Bs92ePUK8TkMq9oB3FmyFrmO2EA=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ier/eC909gJb7l1cXmD6Ag71tmF+/a9QzJm48edika4=</DigestValue>
    </Reference>
    <Reference Type="http://www.w3.org/2000/09/xmldsig#Object" URI="#idValidSigLnImg">
      <DigestMethod Algorithm="http://www.w3.org/2001/04/xmlenc#sha256"/>
      <DigestValue>yPxoFmiOBsK560SLL2toQ8yL81K0BAWiPAg5QCThQ8M=</DigestValue>
    </Reference>
    <Reference Type="http://www.w3.org/2000/09/xmldsig#Object" URI="#idInvalidSigLnImg">
      <DigestMethod Algorithm="http://www.w3.org/2001/04/xmlenc#sha256"/>
      <DigestValue>oUtbPOK26ciX5MoQvNeyVQQkdz9/cVZkByDrgZUmB1M=</DigestValue>
    </Reference>
  </SignedInfo>
  <SignatureValue>X5koNvJB4zC38uL8aftg0YjQ1CQd4QFgJuSNdFpCQD595x0L2DJbrDLChiX79jnUDSpViMX/cM2Q
OQgYLdrsdTAJ0yejie2LaqGzYkD2jECyqifQFkgt4bDOID7Uegs5i6GRLZbJDDhIn2HyCJOz+GO1
zg6ZVm8UsP1jNpIRRg5eGM37RCJ+9c934M3xkz1Bn4T2vOUkkWjbaYkvu4OD8ZJ+lStoe4LsXHJa
lgDIhXbOcSF/lbQKR9+nmBrxMmoLcxVrSNng5wjxUX0LF12uqLt/fS3uiK8SsSVqd2AeBc9CSeXT
hLv/voLnp//yqPgFz5in/6zukfYaEaCJhh8+ag==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a9P2WItVN9YTcCThBw5fB5S+6/d5RzATnMfTIfYk/cE=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UKuOcay50NYpkZdUbziR+LDWDzUsqXTUIsGIyb3j6JQ=</DigestValue>
      </Reference>
      <Reference URI="/word/endnotes.xml?ContentType=application/vnd.openxmlformats-officedocument.wordprocessingml.endnotes+xml">
        <DigestMethod Algorithm="http://www.w3.org/2001/04/xmlenc#sha256"/>
        <DigestValue>hsforD+5nbuGKvRytk7nDo3cQcgTq+mSOodxqCyIrGY=</DigestValue>
      </Reference>
      <Reference URI="/word/fontTable.xml?ContentType=application/vnd.openxmlformats-officedocument.wordprocessingml.fontTable+xml">
        <DigestMethod Algorithm="http://www.w3.org/2001/04/xmlenc#sha256"/>
        <DigestValue>FGSEGaPLPD7seJRukAE+UhmxhYnP0wiYLQuNLY2T+0k=</DigestValue>
      </Reference>
      <Reference URI="/word/footer1.xml?ContentType=application/vnd.openxmlformats-officedocument.wordprocessingml.footer+xml">
        <DigestMethod Algorithm="http://www.w3.org/2001/04/xmlenc#sha256"/>
        <DigestValue>jUTNoXPNAkrw1OSANSujNe/UMdFTgzxCrPtEoSsPHN0=</DigestValue>
      </Reference>
      <Reference URI="/word/footer2.xml?ContentType=application/vnd.openxmlformats-officedocument.wordprocessingml.footer+xml">
        <DigestMethod Algorithm="http://www.w3.org/2001/04/xmlenc#sha256"/>
        <DigestValue>6UE8bTDdHZMYyXsiv/Q1eRpR23UJLYmHxOSfLiUrxBA=</DigestValue>
      </Reference>
      <Reference URI="/word/footer3.xml?ContentType=application/vnd.openxmlformats-officedocument.wordprocessingml.footer+xml">
        <DigestMethod Algorithm="http://www.w3.org/2001/04/xmlenc#sha256"/>
        <DigestValue>EK2FQ/IdtD2PZb7Nkxs6w/PPNAMqpjVRG/djQ2bBNk0=</DigestValue>
      </Reference>
      <Reference URI="/word/footnotes.xml?ContentType=application/vnd.openxmlformats-officedocument.wordprocessingml.footnotes+xml">
        <DigestMethod Algorithm="http://www.w3.org/2001/04/xmlenc#sha256"/>
        <DigestValue>oyqu5f2usbx9opgXhy4VXq1LnVuES8TCrvX2H8VMPsc=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gC0TtC5C6ISOS/zNbYc1nx541gXzC5/46f9Jr5ChHJs=</DigestValue>
      </Reference>
      <Reference URI="/word/media/image11.jpeg?ContentType=image/jpeg">
        <DigestMethod Algorithm="http://www.w3.org/2001/04/xmlenc#sha256"/>
        <DigestValue>wuPZp6tXaa2PcbllkD4myx//dAOxBzdxi0SpUV2jvFc=</DigestValue>
      </Reference>
      <Reference URI="/word/media/image12.jpeg?ContentType=image/jpeg">
        <DigestMethod Algorithm="http://www.w3.org/2001/04/xmlenc#sha256"/>
        <DigestValue>yHR3vFChZRf3DnO8fpBlWK2pjPY3gsR4LIOGRzVqZIE=</DigestValue>
      </Reference>
      <Reference URI="/word/media/image13.jpeg?ContentType=image/jpeg">
        <DigestMethod Algorithm="http://www.w3.org/2001/04/xmlenc#sha256"/>
        <DigestValue>yG64zYXaZNF9MaE8J0XR8ODUiOhtm7bcEbkw2v04xN0=</DigestValue>
      </Reference>
      <Reference URI="/word/media/image14.jpeg?ContentType=image/jpeg">
        <DigestMethod Algorithm="http://www.w3.org/2001/04/xmlenc#sha256"/>
        <DigestValue>rzkngrbFGiba5jxBl9jj4OrxDeoaaKRGz9flr1VzXaQ=</DigestValue>
      </Reference>
      <Reference URI="/word/media/image15.jpeg?ContentType=image/jpeg">
        <DigestMethod Algorithm="http://www.w3.org/2001/04/xmlenc#sha256"/>
        <DigestValue>138C2I49lNS3cDXwO35lqvWXSFIYCko0Lp4dVMuFtGw=</DigestValue>
      </Reference>
      <Reference URI="/word/media/image16.jpeg?ContentType=image/jpeg">
        <DigestMethod Algorithm="http://www.w3.org/2001/04/xmlenc#sha256"/>
        <DigestValue>g5nzITxOS72q50t53H+4EO5hqw85vE2GCNQqv75SsKE=</DigestValue>
      </Reference>
      <Reference URI="/word/media/image17.jpeg?ContentType=image/jpeg">
        <DigestMethod Algorithm="http://www.w3.org/2001/04/xmlenc#sha256"/>
        <DigestValue>Adt1xlyYykf4qLI71JE4K+uWHt0MZIBYLIF6ES8l1po=</DigestValue>
      </Reference>
      <Reference URI="/word/media/image18.jpeg?ContentType=image/jpeg">
        <DigestMethod Algorithm="http://www.w3.org/2001/04/xmlenc#sha256"/>
        <DigestValue>uKMRzzCqzH5xnI9i4RFpWMcQLPRGfCC4I7Vps2/8M+s=</DigestValue>
      </Reference>
      <Reference URI="/word/media/image19.jpeg?ContentType=image/jpeg">
        <DigestMethod Algorithm="http://www.w3.org/2001/04/xmlenc#sha256"/>
        <DigestValue>HsfmzoeLLGKS6mHt7rKbx8Mr/F3aIN7yDfriGPKoZns=</DigestValue>
      </Reference>
      <Reference URI="/word/media/image2.emf?ContentType=image/x-emf">
        <DigestMethod Algorithm="http://www.w3.org/2001/04/xmlenc#sha256"/>
        <DigestValue>VfY3Apt7dqh4SVv1Hhh7SiG/9B5jaBZEZSsS3Me3kAc=</DigestValue>
      </Reference>
      <Reference URI="/word/media/image20.jpeg?ContentType=image/jpeg">
        <DigestMethod Algorithm="http://www.w3.org/2001/04/xmlenc#sha256"/>
        <DigestValue>Qd07eHt38dHO+GtT1O2cNYgah29VFKiejkOj2SvDV3w=</DigestValue>
      </Reference>
      <Reference URI="/word/media/image21.png?ContentType=image/png">
        <DigestMethod Algorithm="http://www.w3.org/2001/04/xmlenc#sha256"/>
        <DigestValue>RGz5Dxnis+UeAdccKQGmlrUbxXymXoEDSA1KDYB8NH8=</DigestValue>
      </Reference>
      <Reference URI="/word/media/image3.emf?ContentType=image/x-emf">
        <DigestMethod Algorithm="http://www.w3.org/2001/04/xmlenc#sha256"/>
        <DigestValue>dtHV+fKuQ9UknilZmG+n+NiRKxiV1D1tpAuHbE88G7w=</DigestValue>
      </Reference>
      <Reference URI="/word/media/image4.jpeg?ContentType=image/jpeg">
        <DigestMethod Algorithm="http://www.w3.org/2001/04/xmlenc#sha256"/>
        <DigestValue>/UM2QjSFp9mThq95x2n21Kcb0HDgSqLreLxvMUXlSqg=</DigestValue>
      </Reference>
      <Reference URI="/word/media/image5.jpeg?ContentType=image/jpeg">
        <DigestMethod Algorithm="http://www.w3.org/2001/04/xmlenc#sha256"/>
        <DigestValue>W6h4uSYZTYfZqLZgij1hWVDwHbqpFr7xw3PTWWbUhOE=</DigestValue>
      </Reference>
      <Reference URI="/word/media/image6.jpeg?ContentType=image/jpeg">
        <DigestMethod Algorithm="http://www.w3.org/2001/04/xmlenc#sha256"/>
        <DigestValue>9O643wr1KTAiccptMHuE+sI7qEuFa9ckUneMWR4Kfy4=</DigestValue>
      </Reference>
      <Reference URI="/word/media/image7.jpeg?ContentType=image/jpeg">
        <DigestMethod Algorithm="http://www.w3.org/2001/04/xmlenc#sha256"/>
        <DigestValue>6mbP3T3zgkzzoz/UgZpXYiNyfJC8H+iQs23vP/XGZQM=</DigestValue>
      </Reference>
      <Reference URI="/word/media/image8.jpeg?ContentType=image/jpeg">
        <DigestMethod Algorithm="http://www.w3.org/2001/04/xmlenc#sha256"/>
        <DigestValue>mRE4SlCFbfslT0UDvLK6qHL14i5Hwzjg6eDelfwYPB0=</DigestValue>
      </Reference>
      <Reference URI="/word/media/image9.jpeg?ContentType=image/jpeg">
        <DigestMethod Algorithm="http://www.w3.org/2001/04/xmlenc#sha256"/>
        <DigestValue>7QaXIaswvlsty5+p8F7dWcFbgEdtjBuaWGqZZQbfg7Q=</DigestValue>
      </Reference>
      <Reference URI="/word/numbering.xml?ContentType=application/vnd.openxmlformats-officedocument.wordprocessingml.numbering+xml">
        <DigestMethod Algorithm="http://www.w3.org/2001/04/xmlenc#sha256"/>
        <DigestValue>WAT00rR+FbYkgCyGFSntOHPhX7hqdCW2Hv0eztJLmDQ=</DigestValue>
      </Reference>
      <Reference URI="/word/settings.xml?ContentType=application/vnd.openxmlformats-officedocument.wordprocessingml.settings+xml">
        <DigestMethod Algorithm="http://www.w3.org/2001/04/xmlenc#sha256"/>
        <DigestValue>u33JD8MuPnkdSZZLwsO7k1zSLbTVdNZGQJ76RhbpXho=</DigestValue>
      </Reference>
      <Reference URI="/word/styles.xml?ContentType=application/vnd.openxmlformats-officedocument.wordprocessingml.styles+xml">
        <DigestMethod Algorithm="http://www.w3.org/2001/04/xmlenc#sha256"/>
        <DigestValue>FIAJRRNnZYjV+J+5UXuFxp/BHh4h30RGZf+sJqArKvQ=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7oe7fjOnoTo52lrNJO88wIpSnlEKtdOTLlhlTPxCQLw=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2019-11-21T15:04:02Z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{9A0AC0E4-423E-476B-B559-817B7D1FAAEC}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2019-11-21T15:04:02Z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0JA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2nrcpr/fwAAQIIF+8IBAABuR3Ka/38AAKB2ze3CAQAAWXI6HbgAAACo//Ga/38AAID/8Zr/fwAA/v////////8CAAAAAAAAAAAD0e3CAQAAAQAAAAAAAABg49HtwgEAAAEAAAD/fwAAUGf73/9/AAAorAyUAAAAAMjQBuD/fwAAAAAAAAAAAAA4jdX/wgEAAEMutN//fwAAAAAAAAAAAAAAAAAAAAAAALOOIEmXBAAAOySImgAAAAA4jdX/wgEAAOD///8AAAAAMBPU7cIBAAB4dDoduAAAAAAAAAAAAAAABgAAAAAAAAAAAAAAAAAAAJxzOh1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kAAAAAAAAACQAAAP9/AADlhBud/38AAAQAAAD/fwAAgMZ3+sIBAACY5zoduAAAADgAAAAAAAAAAAAAAAAAAAAQAAAAAAAAAAQAAAAAAAAAAAAAAAAAAAAAAAAAAAAAAAAAaO3CAQAAK5Jk4/9/AABQZ/vf/38AAAAAAAAAAAAAyNAG4P9/AAAAAAAAAAAAAAAAMEH/////AACAP/9/AAAAAAAAAAAAAAAAAAAAAAAAIxogSZcEAABWrz/VAAAAAAAAAAAAAAAALgGKAQAAAAAwE9TtwgEAAPDoOh24AAAAsDH07cIBAAAHAAAAAAAAAAAAAAAAAAAALOg6H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P//sNzQ68IBAAD8KQAAAAAAAAoACgAAAAAAXsAHjMIBAAAAKQAAAAAAAMBzOh24AAAAYMjS68IBAAA5czoduAAAAODr0+vCAQAAAAAAAAAAAAAAAAAAAAAAACk2Qqz/fwAAQCvS68IBAAD4b2Tj/38AAAB0Oh24AAAAAgA6HQAAAAAJAAAAAAAAAKBzOh24AAAA/v/////////QdDoduAAAAPoA/AAAAAAAUMAHjMIBAAAQkAeMwgEAAGDI0usAAAAAAAAAAAAAAAD4b2Tj/38AAEC90OvCAQAA/CkAAAAAAACAABBAAAAAAAAAAAAAAAAAyNdv3/9/AADQdDod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ASAAAADAAAAAEAAAAeAAAAGAAAAAkAAABgAAAA9wAAAG0AAAAlAAAADAAAAAM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==</Object>
  <Object Id="idInvalidSigLnImg">AQAAAGwAAAAAAAAAAAAAAP8AAAB/AAAAAAAAAAAAAAAAGQAAgAwAACBFTUYAAAEAK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/AADlhBud/38AAAQAAAD/fwAAgMZ3+sIBAACY5zoduAAAADgAAAAAAAAAAAAAAAAAAAAQAAAAAAAAAAQAAAAAAAAAAAAAAAAAAAAAAAAAAAAAAAAAaO3CAQAAK5Jk4/9/AABQZ/vf/38AAAAAAAAAAAAAyNAG4P9/AAAAAAAAAAAAAAAAMEH/////AACAP/9/AAAAAAAAAAAAAAAAAAAAAAAAIxogSZcEAABWrz/VAAAAAAAAAAAAAAAALgGKAQAAAAAwE9TtwgEAAPDoOh24AAAAsDH07cIBAAAHAAAAAAAAAAAAAAAAAAAALOg6H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ocjoduAAAACQTjpr/fwAAAJhTkcIBAABVCTms/38AAPEUee4ksgAAAAAAAMIBAAD+/////////xYUjpr/fwAAAAAAAAAAAABXTDis/38AAOhyOh24AAAAQHQ6HbgAAADQ/QAAAAAAAOAIAAAAAAAAAQAAAAAAAAC+prr/AAAAAAQAAAAAAAAA24iUmv9/AADhAAAAAAAAAAAAAAAAAAAA7/0AAAAAAAAAAAAAAAAAAA8AAAAAAAAABAAAAAAAAAAAAAAAAAAAAEWIlJr/fwAAvqa6/8IBAAAAAAAAAAAAAFB0Oh24AAAAuKzii8IBAADYczoduAAAABB0Oh1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//////////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dum21zZ4oFX+7TyvrdsMCyJQYV09usWCDYi3kORrrCc=</DigestValue>
    </Reference>
    <Reference Type="http://www.w3.org/2000/09/xmldsig#Object" URI="#idOfficeObject">
      <DigestMethod Algorithm="http://www.w3.org/2001/04/xmlenc#sha256"/>
      <DigestValue>sXYA31oDE8sZjv4SfoAEBBhAqbUXUejb1DrIbAD9InQ=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Fqsq1yprKzUM18VCcFW8GIdtXvbpsieve3WrZgQs/2g=</DigestValue>
    </Reference>
    <Reference Type="http://www.w3.org/2000/09/xmldsig#Object" URI="#idValidSigLnImg">
      <DigestMethod Algorithm="http://www.w3.org/2001/04/xmlenc#sha256"/>
      <DigestValue>krtK2Ep2eNh7G0ryegSe40D2I8aS3G86k463yketY9o=</DigestValue>
    </Reference>
    <Reference Type="http://www.w3.org/2000/09/xmldsig#Object" URI="#idInvalidSigLnImg">
      <DigestMethod Algorithm="http://www.w3.org/2001/04/xmlenc#sha256"/>
      <DigestValue>UlCr2Hu9jzajboaMUdlsNYJV3mDGYO4BZIZkObJ+p/w=</DigestValue>
    </Reference>
  </SignedInfo>
  <SignatureValue>Dz9da8NqB3KoUe6+huaJCn+RJTpDIzkqvwzO5+fAgpAGn5/B7brCcI+PocEOJU5U4/kw8DpZJ0vr
hfOq3Osh3DzK0rOpNDJE2OuV8df8vOjsJc0vgIUCfyHQYhoDf0u9dBJql5EifX3iYCk+X8eZtlK3
XM1fPhUVKSNXHVhqhq1ZpI7yZBJofaALE5n2s0psArLKlXJiOr0YUQIa31OYrLLCMI7Elkbe3zyN
JWODR3u+rMdG+SL/PL4LlDCJzXRC7MKDdz1oRLCoi6R84CQQo/GaxlOwBB8aUxp2hjS0qP+1NDsR
LHBytr2M+nae4EBKtMB3TTFJ1KpR3qG9sP3R3Q==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a9P2WItVN9YTcCThBw5fB5S+6/d5RzATnMfTIfYk/cE=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UKuOcay50NYpkZdUbziR+LDWDzUsqXTUIsGIyb3j6JQ=</DigestValue>
      </Reference>
      <Reference URI="/word/endnotes.xml?ContentType=application/vnd.openxmlformats-officedocument.wordprocessingml.endnotes+xml">
        <DigestMethod Algorithm="http://www.w3.org/2001/04/xmlenc#sha256"/>
        <DigestValue>hsforD+5nbuGKvRytk7nDo3cQcgTq+mSOodxqCyIrGY=</DigestValue>
      </Reference>
      <Reference URI="/word/fontTable.xml?ContentType=application/vnd.openxmlformats-officedocument.wordprocessingml.fontTable+xml">
        <DigestMethod Algorithm="http://www.w3.org/2001/04/xmlenc#sha256"/>
        <DigestValue>FGSEGaPLPD7seJRukAE+UhmxhYnP0wiYLQuNLY2T+0k=</DigestValue>
      </Reference>
      <Reference URI="/word/footer1.xml?ContentType=application/vnd.openxmlformats-officedocument.wordprocessingml.footer+xml">
        <DigestMethod Algorithm="http://www.w3.org/2001/04/xmlenc#sha256"/>
        <DigestValue>jUTNoXPNAkrw1OSANSujNe/UMdFTgzxCrPtEoSsPHN0=</DigestValue>
      </Reference>
      <Reference URI="/word/footer2.xml?ContentType=application/vnd.openxmlformats-officedocument.wordprocessingml.footer+xml">
        <DigestMethod Algorithm="http://www.w3.org/2001/04/xmlenc#sha256"/>
        <DigestValue>6UE8bTDdHZMYyXsiv/Q1eRpR23UJLYmHxOSfLiUrxBA=</DigestValue>
      </Reference>
      <Reference URI="/word/footer3.xml?ContentType=application/vnd.openxmlformats-officedocument.wordprocessingml.footer+xml">
        <DigestMethod Algorithm="http://www.w3.org/2001/04/xmlenc#sha256"/>
        <DigestValue>EK2FQ/IdtD2PZb7Nkxs6w/PPNAMqpjVRG/djQ2bBNk0=</DigestValue>
      </Reference>
      <Reference URI="/word/footnotes.xml?ContentType=application/vnd.openxmlformats-officedocument.wordprocessingml.footnotes+xml">
        <DigestMethod Algorithm="http://www.w3.org/2001/04/xmlenc#sha256"/>
        <DigestValue>oyqu5f2usbx9opgXhy4VXq1LnVuES8TCrvX2H8VMPsc=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gC0TtC5C6ISOS/zNbYc1nx541gXzC5/46f9Jr5ChHJs=</DigestValue>
      </Reference>
      <Reference URI="/word/media/image11.jpeg?ContentType=image/jpeg">
        <DigestMethod Algorithm="http://www.w3.org/2001/04/xmlenc#sha256"/>
        <DigestValue>wuPZp6tXaa2PcbllkD4myx//dAOxBzdxi0SpUV2jvFc=</DigestValue>
      </Reference>
      <Reference URI="/word/media/image12.jpeg?ContentType=image/jpeg">
        <DigestMethod Algorithm="http://www.w3.org/2001/04/xmlenc#sha256"/>
        <DigestValue>yHR3vFChZRf3DnO8fpBlWK2pjPY3gsR4LIOGRzVqZIE=</DigestValue>
      </Reference>
      <Reference URI="/word/media/image13.jpeg?ContentType=image/jpeg">
        <DigestMethod Algorithm="http://www.w3.org/2001/04/xmlenc#sha256"/>
        <DigestValue>yG64zYXaZNF9MaE8J0XR8ODUiOhtm7bcEbkw2v04xN0=</DigestValue>
      </Reference>
      <Reference URI="/word/media/image14.jpeg?ContentType=image/jpeg">
        <DigestMethod Algorithm="http://www.w3.org/2001/04/xmlenc#sha256"/>
        <DigestValue>rzkngrbFGiba5jxBl9jj4OrxDeoaaKRGz9flr1VzXaQ=</DigestValue>
      </Reference>
      <Reference URI="/word/media/image15.jpeg?ContentType=image/jpeg">
        <DigestMethod Algorithm="http://www.w3.org/2001/04/xmlenc#sha256"/>
        <DigestValue>138C2I49lNS3cDXwO35lqvWXSFIYCko0Lp4dVMuFtGw=</DigestValue>
      </Reference>
      <Reference URI="/word/media/image16.jpeg?ContentType=image/jpeg">
        <DigestMethod Algorithm="http://www.w3.org/2001/04/xmlenc#sha256"/>
        <DigestValue>g5nzITxOS72q50t53H+4EO5hqw85vE2GCNQqv75SsKE=</DigestValue>
      </Reference>
      <Reference URI="/word/media/image17.jpeg?ContentType=image/jpeg">
        <DigestMethod Algorithm="http://www.w3.org/2001/04/xmlenc#sha256"/>
        <DigestValue>Adt1xlyYykf4qLI71JE4K+uWHt0MZIBYLIF6ES8l1po=</DigestValue>
      </Reference>
      <Reference URI="/word/media/image18.jpeg?ContentType=image/jpeg">
        <DigestMethod Algorithm="http://www.w3.org/2001/04/xmlenc#sha256"/>
        <DigestValue>uKMRzzCqzH5xnI9i4RFpWMcQLPRGfCC4I7Vps2/8M+s=</DigestValue>
      </Reference>
      <Reference URI="/word/media/image19.jpeg?ContentType=image/jpeg">
        <DigestMethod Algorithm="http://www.w3.org/2001/04/xmlenc#sha256"/>
        <DigestValue>HsfmzoeLLGKS6mHt7rKbx8Mr/F3aIN7yDfriGPKoZns=</DigestValue>
      </Reference>
      <Reference URI="/word/media/image2.emf?ContentType=image/x-emf">
        <DigestMethod Algorithm="http://www.w3.org/2001/04/xmlenc#sha256"/>
        <DigestValue>VfY3Apt7dqh4SVv1Hhh7SiG/9B5jaBZEZSsS3Me3kAc=</DigestValue>
      </Reference>
      <Reference URI="/word/media/image20.jpeg?ContentType=image/jpeg">
        <DigestMethod Algorithm="http://www.w3.org/2001/04/xmlenc#sha256"/>
        <DigestValue>Qd07eHt38dHO+GtT1O2cNYgah29VFKiejkOj2SvDV3w=</DigestValue>
      </Reference>
      <Reference URI="/word/media/image21.png?ContentType=image/png">
        <DigestMethod Algorithm="http://www.w3.org/2001/04/xmlenc#sha256"/>
        <DigestValue>RGz5Dxnis+UeAdccKQGmlrUbxXymXoEDSA1KDYB8NH8=</DigestValue>
      </Reference>
      <Reference URI="/word/media/image3.emf?ContentType=image/x-emf">
        <DigestMethod Algorithm="http://www.w3.org/2001/04/xmlenc#sha256"/>
        <DigestValue>dtHV+fKuQ9UknilZmG+n+NiRKxiV1D1tpAuHbE88G7w=</DigestValue>
      </Reference>
      <Reference URI="/word/media/image4.jpeg?ContentType=image/jpeg">
        <DigestMethod Algorithm="http://www.w3.org/2001/04/xmlenc#sha256"/>
        <DigestValue>/UM2QjSFp9mThq95x2n21Kcb0HDgSqLreLxvMUXlSqg=</DigestValue>
      </Reference>
      <Reference URI="/word/media/image5.jpeg?ContentType=image/jpeg">
        <DigestMethod Algorithm="http://www.w3.org/2001/04/xmlenc#sha256"/>
        <DigestValue>W6h4uSYZTYfZqLZgij1hWVDwHbqpFr7xw3PTWWbUhOE=</DigestValue>
      </Reference>
      <Reference URI="/word/media/image6.jpeg?ContentType=image/jpeg">
        <DigestMethod Algorithm="http://www.w3.org/2001/04/xmlenc#sha256"/>
        <DigestValue>9O643wr1KTAiccptMHuE+sI7qEuFa9ckUneMWR4Kfy4=</DigestValue>
      </Reference>
      <Reference URI="/word/media/image7.jpeg?ContentType=image/jpeg">
        <DigestMethod Algorithm="http://www.w3.org/2001/04/xmlenc#sha256"/>
        <DigestValue>6mbP3T3zgkzzoz/UgZpXYiNyfJC8H+iQs23vP/XGZQM=</DigestValue>
      </Reference>
      <Reference URI="/word/media/image8.jpeg?ContentType=image/jpeg">
        <DigestMethod Algorithm="http://www.w3.org/2001/04/xmlenc#sha256"/>
        <DigestValue>mRE4SlCFbfslT0UDvLK6qHL14i5Hwzjg6eDelfwYPB0=</DigestValue>
      </Reference>
      <Reference URI="/word/media/image9.jpeg?ContentType=image/jpeg">
        <DigestMethod Algorithm="http://www.w3.org/2001/04/xmlenc#sha256"/>
        <DigestValue>7QaXIaswvlsty5+p8F7dWcFbgEdtjBuaWGqZZQbfg7Q=</DigestValue>
      </Reference>
      <Reference URI="/word/numbering.xml?ContentType=application/vnd.openxmlformats-officedocument.wordprocessingml.numbering+xml">
        <DigestMethod Algorithm="http://www.w3.org/2001/04/xmlenc#sha256"/>
        <DigestValue>WAT00rR+FbYkgCyGFSntOHPhX7hqdCW2Hv0eztJLmDQ=</DigestValue>
      </Reference>
      <Reference URI="/word/settings.xml?ContentType=application/vnd.openxmlformats-officedocument.wordprocessingml.settings+xml">
        <DigestMethod Algorithm="http://www.w3.org/2001/04/xmlenc#sha256"/>
        <DigestValue>u33JD8MuPnkdSZZLwsO7k1zSLbTVdNZGQJ76RhbpXho=</DigestValue>
      </Reference>
      <Reference URI="/word/styles.xml?ContentType=application/vnd.openxmlformats-officedocument.wordprocessingml.styles+xml">
        <DigestMethod Algorithm="http://www.w3.org/2001/04/xmlenc#sha256"/>
        <DigestValue>FIAJRRNnZYjV+J+5UXuFxp/BHh4h30RGZf+sJqArKvQ=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7oe7fjOnoTo52lrNJO88wIpSnlEKtdOTLlhlTPxCQLw=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2019-11-21T21:14:53Z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{63313162-1274-463C-A1D5-950098D6B089}</SetupID>
          <SignatureText/>
          <SignatureImage>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h0IAAACAAAAAgP//t0IhAAAACAAAAGIAAAAMAAAAAQAAABUAAAAMAAAABAAAABUAAAAMAAAABAAAAFEAAAB4XgAAAAAAAAAAAABDAAAAWwAAAAAAAAAAAAAAAAAAAAAAAABeAAAAgAAAAFAAAAAoAAAAeAAAAABeAAAAAAAAIADMAEQAAABc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QwAAAFsAAAAAAAAAAAAAAEQAAABc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16.0.12130/19</OfficeVersion>
          <ApplicationVersion>16.0.12130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2019-11-21T21:14:53Z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bwCMyW8APdLBdQABAABEx28AAAAAALIz2Hf4beV3uBPXArAT1wLQBttjsBPXArAT1wJwy28Au191Y7gT1wLEy28AoA8AALXKd2PTHy4DwKSVDrrNd2OByHljAAAAAAAAAAACAAAAFAAAADIf3YwAAAAA9MhvAJnLwXVEx28AAAAAAKXLwXXQEkcO4P///wAAAAAAAAAAAAAAAJABAAAAAAABAAAAAGEAcgBpAGEAbAAAAAAAAAAGAAAAAAAAAAAAknUAAAAAVAZY/wYAAACkyG8AaOmHdaTIbwAAAAAAAAIAAAAAAAAAAAAAAAAAAAAAAAACAAAAAgAAAAAAAAB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BvAJfh23cAAIB10N4ZAMbh23cU7W8A0N4ZAGLeiGkAAAAAYt6IaQAAAADQ3hkAAAAAAAAAAAAAAAAAAAAAAMjvGQAAAAAAAAAAAAAAAAAAAAAAAAAAAAAAAAAAAAAAAAAAAAAAAAAAAAAAAAAAAAAAAAAAAAAAAAAAAAAAAAAAAAAAAqwTeoQVNQy47W8AwtPXdwAAAAABAAAAFO1vAP//AAAAAAAAjNbXd4zW13fw4jIM6O1vAAcAAAAAAAAAAACSdQAAAABUBlj/BwAAACTubwBo6Yd1JO5vAAAAAAAAAgAAAAAAAAAAAAAAAAAAAAAAADEAAAAAAAAAbGF0bm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//////////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///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==</Object>
  <Object Id="idInvalidSigLnImg">AQAAAGwAAAAAAAAAAAAAAH8BAAC/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QAAACoAAAAYAAAAFwAAAAU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8Al+HbdwAAgHXQ3hkAxuHbdxTtbwDQ3hkAYt6IaQAAAABi3ohpAAAAANDeGQAAAAAAAAAAAAAAAAAAAAAAyO8ZAAAAAAAAAAAAAAAAAAAAAAAAAAAAAAAAAAAAAAAAAAAAAAAAAAAAAAAAAAAAAAAAAAAAAAAAAAAAAAAAAAAAAAACrBN6hBU1DLjtbwDC09d3AAAAAAEAAAAU7W8A//8AAAAAAACM1td3jNbXd/DiMgzo7W8ABwAAAAAAAAAAAJJ1AAAAAFQGWP8HAAAAJO5vAGjph3Uk7m8AAAAAAAACAAAAAAAAAAAAAAAAAAAAAAAAMQAAAAAAAABsYXRu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//////////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//////////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////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60C41-AFF3-4472-A953-67F983EAD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9776</TotalTime>
  <Pages>19</Pages>
  <Words>2651</Words>
  <Characters>14582</Characters>
  <Application>Microsoft Office Word</Application>
  <DocSecurity>0</DocSecurity>
  <Lines>121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Consuelo Roga Barría</cp:lastModifiedBy>
  <cp:revision>98</cp:revision>
  <cp:lastPrinted>2018-09-10T15:08:00Z</cp:lastPrinted>
  <dcterms:created xsi:type="dcterms:W3CDTF">2017-05-24T15:06:00Z</dcterms:created>
  <dcterms:modified xsi:type="dcterms:W3CDTF">2019-11-21T14:35:00Z</dcterms:modified>
</cp:coreProperties>
</file>