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98fa1d52db49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f616f90cd304e9f"/>
      <w:headerReference w:type="even" r:id="R4b197bf091f640cf"/>
      <w:headerReference w:type="first" r:id="R14cbbed21615442a"/>
      <w:titlePg/>
      <w:footerReference w:type="default" r:id="R87c5eae319e744d7"/>
      <w:footerReference w:type="even" r:id="R03f71b5e91fd4036"/>
      <w:footerReference w:type="first" r:id="R0d4f2f527ba246a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9d6f137f2e940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EMBOTELLADORA LATINOAMERICANA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DFZ-2019-2044-VII-NE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26-11-2019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953c1e265d41e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EMBOTELLADORA LATINOAMERICANA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EMBOTELLADORA METROPOLITANA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76039282-0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EMBOTELLADORA LATINOAMERICANA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COLBÚN,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COLBÚN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1269/2007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ON LEIVA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ON LEIVA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08-05-2007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EMBOTELLADORA LATINOAMERICANA.zip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EMBOTELLADORA LATINOAMERICANA.xlsx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e47b735da741e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3ad19a5974b43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d71366eb2641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9d47f4c6284664" /><Relationship Type="http://schemas.openxmlformats.org/officeDocument/2006/relationships/numbering" Target="/word/numbering.xml" Id="R22ab45872537401b" /><Relationship Type="http://schemas.openxmlformats.org/officeDocument/2006/relationships/settings" Target="/word/settings.xml" Id="R3b8b64f8df6b4dae" /><Relationship Type="http://schemas.openxmlformats.org/officeDocument/2006/relationships/header" Target="/word/header1.xml" Id="Raf616f90cd304e9f" /><Relationship Type="http://schemas.openxmlformats.org/officeDocument/2006/relationships/header" Target="/word/header2.xml" Id="R4b197bf091f640cf" /><Relationship Type="http://schemas.openxmlformats.org/officeDocument/2006/relationships/header" Target="/word/header3.xml" Id="R14cbbed21615442a" /><Relationship Type="http://schemas.openxmlformats.org/officeDocument/2006/relationships/image" Target="/word/media/cb6163e8-372c-4f64-b0f6-8c538a680c65.png" Id="R208e63ad85084552" /><Relationship Type="http://schemas.openxmlformats.org/officeDocument/2006/relationships/footer" Target="/word/footer1.xml" Id="R87c5eae319e744d7" /><Relationship Type="http://schemas.openxmlformats.org/officeDocument/2006/relationships/footer" Target="/word/footer2.xml" Id="R03f71b5e91fd4036" /><Relationship Type="http://schemas.openxmlformats.org/officeDocument/2006/relationships/footer" Target="/word/footer3.xml" Id="R0d4f2f527ba246a5" /><Relationship Type="http://schemas.openxmlformats.org/officeDocument/2006/relationships/image" Target="/word/media/34e50cb4-c0db-4b0d-b10a-df5afa16bc74.png" Id="Rcde20d268edb41c8" /><Relationship Type="http://schemas.openxmlformats.org/officeDocument/2006/relationships/image" Target="/word/media/dae370fb-3572-4972-bed0-5699921e2975.png" Id="R89d6f137f2e9405a" /><Relationship Type="http://schemas.openxmlformats.org/officeDocument/2006/relationships/image" Target="/word/media/ae86756f-7697-4cf0-bb52-4e9362d853e8.png" Id="Rb1953c1e265d41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4e50cb4-c0db-4b0d-b10a-df5afa16bc74.png" Id="R72e47b735da741e3" /><Relationship Type="http://schemas.openxmlformats.org/officeDocument/2006/relationships/hyperlink" Target="http://www.sma.gob.cl" TargetMode="External" Id="R13ad19a5974b43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b6163e8-372c-4f64-b0f6-8c538a680c65.png" Id="R30d71366eb2641f2" /></Relationships>
</file>