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9fd3734a73145b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4a7ec5e01304707"/>
      <w:headerReference w:type="even" r:id="R0d7c8f7bbc65443b"/>
      <w:headerReference w:type="first" r:id="R7e0930956de4407e"/>
      <w:titlePg/>
      <w:footerReference w:type="default" r:id="Rb900769b10f44405"/>
      <w:footerReference w:type="even" r:id="R36b3305731704cef"/>
      <w:footerReference w:type="first" r:id="R0ca5d243ce3b42d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44f957350d04b9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AGRICOLA LAS AGUILAS LTDA. (CODIGUA)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DFZ-2019-2180-XIII-NE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02-12-2019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3fc3b7e86a64da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AGRICOLA LAS AGUILAS LTDA. (CODIGUA)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AGRICOLA LAS AGUILAS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78924400-6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AGRICOLA LAS AGUILAS LTDA. (CODIGUA)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SIN NOMBRE S/N, FUNDO SANTA ELENA, MELIPILLA,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1646/2012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SIN NOMBRE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1646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AGRICOLA LAS AGUILAS LTDA. (CODIGUA).zip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AGRICOLA LAS AGUILAS LTDA. (CODIGUA).xlsx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692953ac5cd4ec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d45b9619751436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340858a9fe74d6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7ff28987bc84935" /><Relationship Type="http://schemas.openxmlformats.org/officeDocument/2006/relationships/numbering" Target="/word/numbering.xml" Id="Rbf69d42b19cf412a" /><Relationship Type="http://schemas.openxmlformats.org/officeDocument/2006/relationships/settings" Target="/word/settings.xml" Id="R172b792affd74775" /><Relationship Type="http://schemas.openxmlformats.org/officeDocument/2006/relationships/header" Target="/word/header1.xml" Id="Rc4a7ec5e01304707" /><Relationship Type="http://schemas.openxmlformats.org/officeDocument/2006/relationships/header" Target="/word/header2.xml" Id="R0d7c8f7bbc65443b" /><Relationship Type="http://schemas.openxmlformats.org/officeDocument/2006/relationships/header" Target="/word/header3.xml" Id="R7e0930956de4407e" /><Relationship Type="http://schemas.openxmlformats.org/officeDocument/2006/relationships/image" Target="/word/media/c25e6e26-abf2-49ee-8413-6c4271f991c1.png" Id="R5a16ceb371ae4e76" /><Relationship Type="http://schemas.openxmlformats.org/officeDocument/2006/relationships/footer" Target="/word/footer1.xml" Id="Rb900769b10f44405" /><Relationship Type="http://schemas.openxmlformats.org/officeDocument/2006/relationships/footer" Target="/word/footer2.xml" Id="R36b3305731704cef" /><Relationship Type="http://schemas.openxmlformats.org/officeDocument/2006/relationships/footer" Target="/word/footer3.xml" Id="R0ca5d243ce3b42dd" /><Relationship Type="http://schemas.openxmlformats.org/officeDocument/2006/relationships/image" Target="/word/media/908d5752-85be-491d-b688-4a372d4b934f.png" Id="R3b50e19ad6d2474d" /><Relationship Type="http://schemas.openxmlformats.org/officeDocument/2006/relationships/image" Target="/word/media/4f7c3271-fc28-466a-bb6f-0175348d21f5.png" Id="R044f957350d04b9f" /><Relationship Type="http://schemas.openxmlformats.org/officeDocument/2006/relationships/image" Target="/word/media/163c65d0-8d3c-4034-9e0b-716baef98793.png" Id="Rd3fc3b7e86a64da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08d5752-85be-491d-b688-4a372d4b934f.png" Id="Rb692953ac5cd4ec5" /><Relationship Type="http://schemas.openxmlformats.org/officeDocument/2006/relationships/hyperlink" Target="http://www.sma.gob.cl" TargetMode="External" Id="R7d45b9619751436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25e6e26-abf2-49ee-8413-6c4271f991c1.png" Id="R3340858a9fe74d67" /></Relationships>
</file>