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12BE" w:rsidRDefault="009312BE" w:rsidP="00373994">
      <w:pPr>
        <w:spacing w:line="240" w:lineRule="auto"/>
        <w:jc w:val="center"/>
        <w:rPr>
          <w:sz w:val="28"/>
          <w:szCs w:val="28"/>
        </w:rPr>
      </w:pPr>
    </w:p>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9312BE" w:rsidRDefault="009312BE"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D7B91" w:rsidP="00373994">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 xml:space="preserve">MOTEL </w:t>
      </w:r>
      <w:r w:rsidR="00B93342">
        <w:rPr>
          <w:rFonts w:ascii="Calibri" w:eastAsia="Calibri" w:hAnsi="Calibri" w:cs="Times New Roman"/>
          <w:b/>
          <w:sz w:val="24"/>
          <w:szCs w:val="24"/>
        </w:rPr>
        <w:t>VERONA</w:t>
      </w:r>
    </w:p>
    <w:p w:rsidR="001A526B" w:rsidRPr="001A526B" w:rsidRDefault="001A526B" w:rsidP="00373994">
      <w:pPr>
        <w:spacing w:after="0" w:line="240" w:lineRule="auto"/>
        <w:jc w:val="center"/>
        <w:rPr>
          <w:rFonts w:ascii="Calibri" w:eastAsia="Calibri" w:hAnsi="Calibri" w:cs="Calibri"/>
          <w:b/>
          <w:sz w:val="24"/>
          <w:szCs w:val="24"/>
        </w:rPr>
      </w:pPr>
    </w:p>
    <w:p w:rsidR="00AD1A27" w:rsidRDefault="00CC4099"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CC4099">
        <w:rPr>
          <w:rFonts w:ascii="Calibri" w:eastAsia="Calibri" w:hAnsi="Calibri" w:cs="Times New Roman"/>
          <w:b/>
          <w:sz w:val="24"/>
          <w:szCs w:val="24"/>
        </w:rPr>
        <w:t>DFZ-201</w:t>
      </w:r>
      <w:r w:rsidR="00774CF1">
        <w:rPr>
          <w:rFonts w:ascii="Calibri" w:eastAsia="Calibri" w:hAnsi="Calibri" w:cs="Times New Roman"/>
          <w:b/>
          <w:sz w:val="24"/>
          <w:szCs w:val="24"/>
        </w:rPr>
        <w:t>9</w:t>
      </w:r>
      <w:r w:rsidRPr="00CC4099">
        <w:rPr>
          <w:rFonts w:ascii="Calibri" w:eastAsia="Calibri" w:hAnsi="Calibri" w:cs="Times New Roman"/>
          <w:b/>
          <w:sz w:val="24"/>
          <w:szCs w:val="24"/>
        </w:rPr>
        <w:t>-1</w:t>
      </w:r>
      <w:r w:rsidR="001D7B91">
        <w:rPr>
          <w:rFonts w:ascii="Calibri" w:eastAsia="Calibri" w:hAnsi="Calibri" w:cs="Times New Roman"/>
          <w:b/>
          <w:sz w:val="24"/>
          <w:szCs w:val="24"/>
        </w:rPr>
        <w:t>3</w:t>
      </w:r>
      <w:r w:rsidR="00AD3749">
        <w:rPr>
          <w:rFonts w:ascii="Calibri" w:eastAsia="Calibri" w:hAnsi="Calibri" w:cs="Times New Roman"/>
          <w:b/>
          <w:sz w:val="24"/>
          <w:szCs w:val="24"/>
        </w:rPr>
        <w:t>52</w:t>
      </w:r>
      <w:r w:rsidRPr="00CC4099">
        <w:rPr>
          <w:rFonts w:ascii="Calibri" w:eastAsia="Calibri" w:hAnsi="Calibri" w:cs="Times New Roman"/>
          <w:b/>
          <w:sz w:val="24"/>
          <w:szCs w:val="24"/>
        </w:rPr>
        <w:t>-X</w:t>
      </w:r>
      <w:r w:rsidR="009B4053">
        <w:rPr>
          <w:rFonts w:ascii="Calibri" w:eastAsia="Calibri" w:hAnsi="Calibri" w:cs="Times New Roman"/>
          <w:b/>
          <w:sz w:val="24"/>
          <w:szCs w:val="24"/>
        </w:rPr>
        <w:t>VI</w:t>
      </w:r>
      <w:r w:rsidRPr="00CC4099">
        <w:rPr>
          <w:rFonts w:ascii="Calibri" w:eastAsia="Calibri" w:hAnsi="Calibri" w:cs="Times New Roman"/>
          <w:b/>
          <w:sz w:val="24"/>
          <w:szCs w:val="24"/>
        </w:rPr>
        <w:t>-PPDA</w:t>
      </w:r>
      <w:r w:rsidRPr="00CC4099" w:rsidDel="0005540D">
        <w:rPr>
          <w:rFonts w:ascii="Calibri" w:eastAsia="Calibri" w:hAnsi="Calibri" w:cs="Times New Roman"/>
          <w:b/>
          <w:sz w:val="24"/>
          <w:szCs w:val="24"/>
        </w:rPr>
        <w:t xml:space="preserve"> </w:t>
      </w:r>
      <w:bookmarkEnd w:id="4"/>
      <w:bookmarkEnd w:id="5"/>
      <w:bookmarkEnd w:id="6"/>
      <w:bookmarkEnd w:id="7"/>
    </w:p>
    <w:p w:rsidR="00B719DB" w:rsidRDefault="00B719DB" w:rsidP="00373994">
      <w:pPr>
        <w:spacing w:after="0" w:line="240" w:lineRule="auto"/>
        <w:jc w:val="center"/>
        <w:rPr>
          <w:rFonts w:ascii="Calibri" w:eastAsia="Calibri" w:hAnsi="Calibri" w:cs="Times New Roman"/>
          <w:b/>
        </w:rPr>
      </w:pPr>
    </w:p>
    <w:p w:rsidR="009312BE" w:rsidRDefault="009312BE" w:rsidP="00373994">
      <w:pPr>
        <w:spacing w:after="0" w:line="240" w:lineRule="auto"/>
        <w:jc w:val="center"/>
        <w:rPr>
          <w:rFonts w:ascii="Calibri" w:eastAsia="Calibri" w:hAnsi="Calibri" w:cs="Times New Roman"/>
          <w:b/>
        </w:rPr>
      </w:pPr>
    </w:p>
    <w:p w:rsidR="009312BE" w:rsidRDefault="009312BE" w:rsidP="00373994">
      <w:pPr>
        <w:spacing w:after="0" w:line="240" w:lineRule="auto"/>
        <w:jc w:val="center"/>
        <w:rPr>
          <w:rFonts w:ascii="Calibri" w:eastAsia="Calibri" w:hAnsi="Calibri" w:cs="Times New Roman"/>
          <w:b/>
        </w:rPr>
      </w:pPr>
    </w:p>
    <w:p w:rsidR="009312BE" w:rsidRDefault="009312BE" w:rsidP="00373994">
      <w:pPr>
        <w:spacing w:after="0" w:line="240" w:lineRule="auto"/>
        <w:jc w:val="center"/>
        <w:rPr>
          <w:rFonts w:ascii="Calibri" w:eastAsia="Calibri" w:hAnsi="Calibri" w:cs="Times New Roman"/>
          <w:b/>
        </w:rPr>
      </w:pPr>
    </w:p>
    <w:p w:rsidR="001A526B" w:rsidRPr="00B719DB" w:rsidRDefault="00AD374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774CF1">
        <w:rPr>
          <w:rFonts w:ascii="Calibri" w:eastAsia="Calibri" w:hAnsi="Calibri" w:cs="Times New Roman"/>
          <w:b/>
          <w:sz w:val="24"/>
          <w:szCs w:val="24"/>
        </w:rPr>
        <w:t xml:space="preserve"> de </w:t>
      </w:r>
      <w:r w:rsidR="00AD1A27" w:rsidRPr="00B719DB">
        <w:rPr>
          <w:rFonts w:ascii="Calibri" w:eastAsia="Calibri" w:hAnsi="Calibri" w:cs="Times New Roman"/>
          <w:b/>
          <w:sz w:val="24"/>
          <w:szCs w:val="24"/>
        </w:rPr>
        <w:t>201</w:t>
      </w:r>
      <w:r w:rsidR="00774CF1">
        <w:rPr>
          <w:rFonts w:ascii="Calibri" w:eastAsia="Calibri" w:hAnsi="Calibri" w:cs="Times New Roman"/>
          <w:b/>
          <w:sz w:val="24"/>
          <w:szCs w:val="24"/>
        </w:rPr>
        <w:t>9</w:t>
      </w:r>
    </w:p>
    <w:p w:rsidR="00AD1A27" w:rsidRPr="001A526B" w:rsidRDefault="00AD1A27"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0"/>
        <w:gridCol w:w="2064"/>
        <w:gridCol w:w="2724"/>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C362F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774CF1"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Jeanette Caroca O</w:t>
            </w:r>
            <w:r w:rsidR="00125787">
              <w:rPr>
                <w:rFonts w:ascii="Calibri" w:eastAsia="Calibri" w:hAnsi="Calibri" w:cs="Calibr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66CF1" w:rsidP="00373994">
            <w:pPr>
              <w:spacing w:after="0" w:line="240" w:lineRule="auto"/>
              <w:jc w:val="center"/>
              <w:rPr>
                <w:rFonts w:ascii="Calibri" w:eastAsia="Calibri" w:hAnsi="Calibri" w:cs="Calibri"/>
                <w:noProof/>
                <w:sz w:val="18"/>
                <w:szCs w:val="18"/>
                <w:lang w:eastAsia="es-CL"/>
              </w:rPr>
            </w:pPr>
            <w:r>
              <w:rPr>
                <w:rFonts w:ascii="Calibri" w:hAnsi="Calibri" w:cs="Calibri"/>
                <w:sz w:val="18"/>
                <w:szCs w:val="18"/>
                <w:lang w:val="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5.3pt;height:62.65pt">
                  <v:imagedata r:id="rId9" o:title=""/>
                  <o:lock v:ext="edit" ungrouping="t" rotation="t" cropping="t" verticies="t" text="t" grouping="t"/>
                  <o:signatureline v:ext="edit" id="{9C5BA8E5-4C4D-431D-8C99-AB77851E3405}" provid="{00000000-0000-0000-0000-000000000000}" o:suggestedsigner="Jeanette Caroca O." o:suggestedsigner2="Profesional Sección Operativa DFZ"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D7B91"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Cristian A. Lineros Luengo</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66CF1" w:rsidP="00373994">
            <w:pPr>
              <w:spacing w:after="0" w:line="240" w:lineRule="auto"/>
              <w:jc w:val="center"/>
              <w:rPr>
                <w:rFonts w:ascii="Calibri" w:eastAsia="Calibri" w:hAnsi="Calibri" w:cs="Calibri"/>
                <w:sz w:val="18"/>
                <w:szCs w:val="18"/>
              </w:rPr>
            </w:pPr>
            <w:bookmarkStart w:id="8" w:name="_GoBack"/>
            <w:r>
              <w:rPr>
                <w:rFonts w:ascii="Calibri" w:hAnsi="Calibri" w:cs="Calibri"/>
                <w:sz w:val="18"/>
                <w:szCs w:val="18"/>
                <w:lang w:val="es-ES_tradnl"/>
              </w:rPr>
              <w:pict>
                <v:shape id="_x0000_i1026" type="#_x0000_t75" alt="Línea de firma de Microsoft Office..." style="width:125.3pt;height:62.65pt">
                  <v:imagedata r:id="rId10" o:title=""/>
                  <o:lock v:ext="edit" ungrouping="t" rotation="t" cropping="t" verticies="t" text="t" grouping="t"/>
                  <o:signatureline v:ext="edit" id="{CDCCD88A-1AF1-4A99-B719-5F8C23839B18}" provid="{00000000-0000-0000-0000-000000000000}" o:suggestedsigner="Cristian Lineros L." o:suggestedsigner2="Jefe Oficina Regional" issignatureline="t"/>
                </v:shape>
              </w:pict>
            </w:r>
            <w:bookmarkEnd w:id="8"/>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1A526B" w:rsidRDefault="001A526B" w:rsidP="00373994">
      <w:pPr>
        <w:spacing w:after="0" w:line="240" w:lineRule="auto"/>
        <w:jc w:val="center"/>
        <w:rPr>
          <w:rFonts w:ascii="Calibri" w:eastAsia="Calibri" w:hAnsi="Calibri" w:cs="Calibri"/>
          <w:b/>
          <w:sz w:val="28"/>
          <w:szCs w:val="32"/>
        </w:rPr>
      </w:pPr>
    </w:p>
    <w:p w:rsidR="00774CF1" w:rsidRPr="001A526B" w:rsidRDefault="00774CF1" w:rsidP="00373994">
      <w:pPr>
        <w:spacing w:after="0" w:line="240" w:lineRule="auto"/>
        <w:jc w:val="center"/>
        <w:rPr>
          <w:rFonts w:ascii="Calibri" w:eastAsia="Calibri" w:hAnsi="Calibri" w:cs="Calibri"/>
          <w:b/>
          <w:sz w:val="28"/>
          <w:szCs w:val="32"/>
        </w:rPr>
        <w:sectPr w:rsidR="00774CF1"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774CF1" w:rsidRPr="00774CF1" w:rsidRDefault="00774CF1" w:rsidP="00774CF1">
      <w:pPr>
        <w:pStyle w:val="Ttulo1"/>
        <w:numPr>
          <w:ilvl w:val="0"/>
          <w:numId w:val="0"/>
        </w:numPr>
        <w:ind w:left="567"/>
      </w:pPr>
    </w:p>
    <w:p w:rsidR="001A526B" w:rsidRDefault="001A526B" w:rsidP="00373994">
      <w:pPr>
        <w:pStyle w:val="Ttulo1"/>
      </w:pPr>
      <w:bookmarkStart w:id="11" w:name="_Toc449519269"/>
      <w:r w:rsidRPr="00373994">
        <w:t>A</w:t>
      </w:r>
      <w:bookmarkEnd w:id="11"/>
      <w:r w:rsidR="00774CF1">
        <w:t>NTECEDENTES GENERALES</w:t>
      </w:r>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34"/>
        <w:gridCol w:w="6228"/>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1A526B" w:rsidRDefault="006E17C4" w:rsidP="00373994">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Hotel Verona</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00774CF1">
              <w:rPr>
                <w:rFonts w:ascii="Calibri" w:eastAsia="Calibri" w:hAnsi="Calibri" w:cs="Calibri"/>
                <w:b/>
                <w:sz w:val="20"/>
                <w:szCs w:val="20"/>
              </w:rPr>
              <w:t xml:space="preserve"> </w:t>
            </w:r>
            <w:r w:rsidR="00BB367F">
              <w:rPr>
                <w:rFonts w:ascii="Calibri" w:eastAsia="Calibri" w:hAnsi="Calibri" w:cs="Calibri"/>
                <w:bCs/>
                <w:sz w:val="20"/>
                <w:szCs w:val="20"/>
              </w:rPr>
              <w:t>Región de Ñuble</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6E17C4"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Panamericana Norte </w:t>
            </w:r>
            <w:proofErr w:type="gramStart"/>
            <w:r>
              <w:rPr>
                <w:rFonts w:ascii="Calibri" w:eastAsia="Calibri" w:hAnsi="Calibri" w:cs="Calibri"/>
                <w:sz w:val="20"/>
                <w:szCs w:val="20"/>
              </w:rPr>
              <w:t xml:space="preserve">Km </w:t>
            </w:r>
            <w:r w:rsidR="00BB367F">
              <w:rPr>
                <w:rFonts w:ascii="Calibri" w:eastAsia="Calibri" w:hAnsi="Calibri" w:cs="Calibri"/>
                <w:sz w:val="20"/>
                <w:szCs w:val="20"/>
              </w:rPr>
              <w:t xml:space="preserve"> </w:t>
            </w:r>
            <w:r>
              <w:rPr>
                <w:rFonts w:ascii="Calibri" w:eastAsia="Calibri" w:hAnsi="Calibri" w:cs="Calibri"/>
                <w:sz w:val="20"/>
                <w:szCs w:val="20"/>
              </w:rPr>
              <w:t>3</w:t>
            </w:r>
            <w:proofErr w:type="gramEnd"/>
            <w:r>
              <w:rPr>
                <w:rFonts w:ascii="Calibri" w:eastAsia="Calibri" w:hAnsi="Calibri" w:cs="Calibri"/>
                <w:sz w:val="20"/>
                <w:szCs w:val="20"/>
              </w:rPr>
              <w:t xml:space="preserve">,5 </w:t>
            </w:r>
          </w:p>
        </w:tc>
      </w:tr>
      <w:tr w:rsidR="001A526B" w:rsidRPr="001A526B" w:rsidTr="00774CF1">
        <w:trPr>
          <w:trHeight w:val="36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Provincia:</w:t>
            </w:r>
            <w:r w:rsidR="00774CF1">
              <w:rPr>
                <w:rFonts w:ascii="Calibri" w:eastAsia="Calibri" w:hAnsi="Calibri" w:cs="Calibri"/>
                <w:b/>
                <w:sz w:val="20"/>
                <w:szCs w:val="20"/>
              </w:rPr>
              <w:t xml:space="preserve"> </w:t>
            </w:r>
            <w:r w:rsidR="00BB367F">
              <w:rPr>
                <w:rFonts w:ascii="Calibri" w:eastAsia="Calibri" w:hAnsi="Calibri" w:cs="Calibri"/>
                <w:bCs/>
                <w:sz w:val="20"/>
                <w:szCs w:val="20"/>
              </w:rPr>
              <w:t>Diguillín</w:t>
            </w:r>
          </w:p>
          <w:p w:rsidR="00774CF1" w:rsidRPr="001A526B" w:rsidRDefault="00774CF1" w:rsidP="00373994">
            <w:pPr>
              <w:spacing w:after="0" w:line="240" w:lineRule="auto"/>
              <w:jc w:val="both"/>
              <w:rPr>
                <w:rFonts w:ascii="Calibri" w:eastAsia="Calibri" w:hAnsi="Calibri" w:cs="Calibri"/>
                <w:sz w:val="20"/>
                <w:szCs w:val="20"/>
              </w:rPr>
            </w:pP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774CF1">
        <w:trPr>
          <w:trHeight w:val="29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BB367F">
              <w:rPr>
                <w:rFonts w:ascii="Calibri" w:eastAsia="Calibri" w:hAnsi="Calibri" w:cs="Calibri"/>
                <w:sz w:val="20"/>
                <w:szCs w:val="20"/>
              </w:rPr>
              <w:t>Chillán</w:t>
            </w:r>
          </w:p>
          <w:p w:rsidR="00774CF1" w:rsidRPr="001A526B" w:rsidRDefault="00774CF1" w:rsidP="00373994">
            <w:pPr>
              <w:spacing w:after="100" w:line="240" w:lineRule="auto"/>
              <w:jc w:val="both"/>
              <w:rPr>
                <w:rFonts w:ascii="Calibri" w:eastAsia="Calibri" w:hAnsi="Calibri" w:cs="Calibri"/>
                <w:sz w:val="20"/>
                <w:szCs w:val="20"/>
              </w:rPr>
            </w:pP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774CF1">
        <w:trPr>
          <w:trHeight w:val="4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6E17C4">
              <w:rPr>
                <w:rFonts w:ascii="Calibri" w:eastAsia="Calibri" w:hAnsi="Calibri" w:cs="Calibri"/>
                <w:sz w:val="20"/>
                <w:szCs w:val="20"/>
              </w:rPr>
              <w:t>Sociedad Hotelera Murano</w:t>
            </w:r>
          </w:p>
          <w:p w:rsidR="00774CF1" w:rsidRPr="001A526B" w:rsidRDefault="00774CF1" w:rsidP="00373994">
            <w:pPr>
              <w:spacing w:after="100" w:line="240" w:lineRule="auto"/>
              <w:jc w:val="both"/>
              <w:rPr>
                <w:rFonts w:ascii="Calibri" w:eastAsia="Calibri" w:hAnsi="Calibri" w:cs="Calibr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BB367F">
              <w:rPr>
                <w:rFonts w:ascii="Calibri" w:eastAsia="Calibri" w:hAnsi="Calibri" w:cs="Calibri"/>
                <w:sz w:val="20"/>
                <w:szCs w:val="20"/>
              </w:rPr>
              <w:t>76.</w:t>
            </w:r>
            <w:r w:rsidR="006E17C4">
              <w:rPr>
                <w:rFonts w:ascii="Calibri" w:eastAsia="Calibri" w:hAnsi="Calibri" w:cs="Calibri"/>
                <w:sz w:val="20"/>
                <w:szCs w:val="20"/>
              </w:rPr>
              <w:t>243</w:t>
            </w:r>
            <w:r w:rsidR="00BB367F">
              <w:rPr>
                <w:rFonts w:ascii="Calibri" w:eastAsia="Calibri" w:hAnsi="Calibri" w:cs="Calibri"/>
                <w:sz w:val="20"/>
                <w:szCs w:val="20"/>
              </w:rPr>
              <w:t>.</w:t>
            </w:r>
            <w:r w:rsidR="006E17C4">
              <w:rPr>
                <w:rFonts w:ascii="Calibri" w:eastAsia="Calibri" w:hAnsi="Calibri" w:cs="Calibri"/>
                <w:sz w:val="20"/>
                <w:szCs w:val="20"/>
              </w:rPr>
              <w:t>490</w:t>
            </w:r>
            <w:r w:rsidR="00BB367F">
              <w:rPr>
                <w:rFonts w:ascii="Calibri" w:eastAsia="Calibri" w:hAnsi="Calibri" w:cs="Calibri"/>
                <w:sz w:val="20"/>
                <w:szCs w:val="20"/>
              </w:rPr>
              <w:t>-</w:t>
            </w:r>
            <w:r w:rsidR="006E17C4">
              <w:rPr>
                <w:rFonts w:ascii="Calibri" w:eastAsia="Calibri" w:hAnsi="Calibri" w:cs="Calibri"/>
                <w:sz w:val="20"/>
                <w:szCs w:val="20"/>
              </w:rPr>
              <w:t>3</w:t>
            </w:r>
          </w:p>
        </w:tc>
      </w:tr>
    </w:tbl>
    <w:p w:rsidR="001A526B" w:rsidRPr="00ED21AD" w:rsidRDefault="001A526B" w:rsidP="00ED21AD">
      <w:pPr>
        <w:spacing w:line="240" w:lineRule="auto"/>
        <w:jc w:val="both"/>
        <w:rPr>
          <w:rFonts w:ascii="Calibri" w:eastAsia="Calibri" w:hAnsi="Calibri" w:cs="Calibri"/>
          <w:sz w:val="20"/>
          <w:szCs w:val="20"/>
        </w:rPr>
      </w:pPr>
    </w:p>
    <w:p w:rsidR="001A526B" w:rsidRDefault="00774CF1" w:rsidP="00373994">
      <w:pPr>
        <w:pStyle w:val="IFA1"/>
      </w:pPr>
      <w:bookmarkStart w:id="12" w:name="_Toc390777020"/>
      <w:bookmarkStart w:id="13" w:name="_Toc449519271"/>
      <w:r>
        <w:t>I</w:t>
      </w:r>
      <w:r w:rsidR="001A526B" w:rsidRPr="001A526B">
        <w:t>NSTRUMENTOS DE CARÁCTER AMBIENTAL FISCALIZADOS</w:t>
      </w:r>
      <w:bookmarkEnd w:id="12"/>
      <w:bookmarkEnd w:id="13"/>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106"/>
        <w:gridCol w:w="649"/>
        <w:gridCol w:w="1526"/>
        <w:gridCol w:w="8768"/>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4" w:name="_Toc352840392"/>
            <w:bookmarkStart w:id="15"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774CF1"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774CF1"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05540D"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P</w:t>
            </w:r>
            <w:r w:rsidR="009B4053">
              <w:rPr>
                <w:rFonts w:ascii="Calibri" w:eastAsia="Calibri" w:hAnsi="Calibri" w:cs="Times New Roman"/>
                <w:color w:val="000000"/>
                <w:sz w:val="20"/>
                <w:szCs w:val="20"/>
              </w:rPr>
              <w:t>P</w:t>
            </w:r>
            <w:r>
              <w:rPr>
                <w:rFonts w:ascii="Calibri" w:eastAsia="Calibri" w:hAnsi="Calibri" w:cs="Times New Roman"/>
                <w:color w:val="000000"/>
                <w:sz w:val="20"/>
                <w:szCs w:val="20"/>
              </w:rPr>
              <w:t>DA</w:t>
            </w:r>
          </w:p>
        </w:tc>
        <w:tc>
          <w:tcPr>
            <w:tcW w:w="406" w:type="pct"/>
            <w:shd w:val="clear" w:color="auto" w:fill="auto"/>
            <w:noWrap/>
            <w:vAlign w:val="center"/>
          </w:tcPr>
          <w:p w:rsidR="006A744A" w:rsidRPr="0057401F" w:rsidRDefault="00774CF1"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4</w:t>
            </w:r>
            <w:r w:rsidR="009B4053">
              <w:rPr>
                <w:rFonts w:ascii="Calibri" w:eastAsia="Calibri" w:hAnsi="Calibri" w:cs="Times New Roman"/>
                <w:color w:val="000000"/>
                <w:sz w:val="20"/>
                <w:szCs w:val="20"/>
              </w:rPr>
              <w:t>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w:t>
            </w:r>
            <w:r w:rsidR="009B4053">
              <w:rPr>
                <w:rFonts w:ascii="Calibri" w:eastAsia="Calibri" w:hAnsi="Calibri" w:cs="Times New Roman"/>
                <w:color w:val="000000"/>
                <w:sz w:val="20"/>
                <w:szCs w:val="20"/>
              </w:rPr>
              <w:t>6</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 xml:space="preserve">Establece </w:t>
            </w:r>
            <w:r w:rsidR="003B10F3" w:rsidRPr="00CE482D">
              <w:rPr>
                <w:rFonts w:ascii="Calibri" w:eastAsia="Calibri" w:hAnsi="Calibri" w:cs="Times New Roman"/>
                <w:color w:val="000000"/>
                <w:sz w:val="20"/>
                <w:szCs w:val="20"/>
              </w:rPr>
              <w:t xml:space="preserve">Plan </w:t>
            </w:r>
            <w:r w:rsidR="003B10F3">
              <w:rPr>
                <w:rFonts w:ascii="Calibri" w:eastAsia="Calibri" w:hAnsi="Calibri" w:cs="Times New Roman"/>
                <w:color w:val="000000"/>
                <w:sz w:val="20"/>
                <w:szCs w:val="20"/>
              </w:rPr>
              <w:t>d</w:t>
            </w:r>
            <w:r w:rsidR="003B10F3" w:rsidRPr="00CE482D">
              <w:rPr>
                <w:rFonts w:ascii="Calibri" w:eastAsia="Calibri" w:hAnsi="Calibri" w:cs="Times New Roman"/>
                <w:color w:val="000000"/>
                <w:sz w:val="20"/>
                <w:szCs w:val="20"/>
              </w:rPr>
              <w:t xml:space="preserve">e Prevención </w:t>
            </w:r>
            <w:r w:rsidR="003B10F3">
              <w:rPr>
                <w:rFonts w:ascii="Calibri" w:eastAsia="Calibri" w:hAnsi="Calibri" w:cs="Times New Roman"/>
                <w:color w:val="000000"/>
                <w:sz w:val="20"/>
                <w:szCs w:val="20"/>
              </w:rPr>
              <w:t>y</w:t>
            </w:r>
            <w:r w:rsidR="003B10F3" w:rsidRPr="00CE482D">
              <w:rPr>
                <w:rFonts w:ascii="Calibri" w:eastAsia="Calibri" w:hAnsi="Calibri" w:cs="Times New Roman"/>
                <w:color w:val="000000"/>
                <w:sz w:val="20"/>
                <w:szCs w:val="20"/>
              </w:rPr>
              <w:t xml:space="preserve"> Descontaminación Atmosférica </w:t>
            </w:r>
            <w:r w:rsidR="003B10F3">
              <w:rPr>
                <w:rFonts w:ascii="Calibri" w:eastAsia="Calibri" w:hAnsi="Calibri" w:cs="Times New Roman"/>
                <w:color w:val="000000"/>
                <w:sz w:val="20"/>
                <w:szCs w:val="20"/>
              </w:rPr>
              <w:t>p</w:t>
            </w:r>
            <w:r w:rsidR="003B10F3" w:rsidRPr="00CE482D">
              <w:rPr>
                <w:rFonts w:ascii="Calibri" w:eastAsia="Calibri" w:hAnsi="Calibri" w:cs="Times New Roman"/>
                <w:color w:val="000000"/>
                <w:sz w:val="20"/>
                <w:szCs w:val="20"/>
              </w:rPr>
              <w:t>a</w:t>
            </w:r>
            <w:r w:rsidR="00774CF1">
              <w:rPr>
                <w:rFonts w:ascii="Calibri" w:eastAsia="Calibri" w:hAnsi="Calibri" w:cs="Times New Roman"/>
                <w:color w:val="000000"/>
                <w:sz w:val="20"/>
                <w:szCs w:val="20"/>
              </w:rPr>
              <w:t>ra la</w:t>
            </w:r>
            <w:r w:rsidR="009B4053">
              <w:rPr>
                <w:rFonts w:ascii="Calibri" w:eastAsia="Calibri" w:hAnsi="Calibri" w:cs="Times New Roman"/>
                <w:color w:val="000000"/>
                <w:sz w:val="20"/>
                <w:szCs w:val="20"/>
              </w:rPr>
              <w:t>s</w:t>
            </w:r>
            <w:r w:rsidR="00774CF1">
              <w:rPr>
                <w:rFonts w:ascii="Calibri" w:eastAsia="Calibri" w:hAnsi="Calibri" w:cs="Times New Roman"/>
                <w:color w:val="000000"/>
                <w:sz w:val="20"/>
                <w:szCs w:val="20"/>
              </w:rPr>
              <w:t xml:space="preserve"> comuna</w:t>
            </w:r>
            <w:r w:rsidR="009B4053">
              <w:rPr>
                <w:rFonts w:ascii="Calibri" w:eastAsia="Calibri" w:hAnsi="Calibri" w:cs="Times New Roman"/>
                <w:color w:val="000000"/>
                <w:sz w:val="20"/>
                <w:szCs w:val="20"/>
              </w:rPr>
              <w:t>s</w:t>
            </w:r>
            <w:r w:rsidR="00774CF1">
              <w:rPr>
                <w:rFonts w:ascii="Calibri" w:eastAsia="Calibri" w:hAnsi="Calibri" w:cs="Times New Roman"/>
                <w:color w:val="000000"/>
                <w:sz w:val="20"/>
                <w:szCs w:val="20"/>
              </w:rPr>
              <w:t xml:space="preserve"> de </w:t>
            </w:r>
            <w:r w:rsidR="009B4053">
              <w:rPr>
                <w:rFonts w:ascii="Calibri" w:eastAsia="Calibri" w:hAnsi="Calibri" w:cs="Times New Roman"/>
                <w:color w:val="000000"/>
                <w:sz w:val="20"/>
                <w:szCs w:val="20"/>
              </w:rPr>
              <w:t>Chillán y Chillán Viejo</w:t>
            </w:r>
            <w:r w:rsidR="00774CF1">
              <w:rPr>
                <w:rFonts w:ascii="Calibri" w:eastAsia="Calibri" w:hAnsi="Calibri" w:cs="Times New Roman"/>
                <w:color w:val="000000"/>
                <w:sz w:val="20"/>
                <w:szCs w:val="20"/>
              </w:rPr>
              <w:t>.</w:t>
            </w:r>
          </w:p>
        </w:tc>
      </w:tr>
      <w:bookmarkEnd w:id="14"/>
      <w:bookmarkEnd w:id="15"/>
    </w:tbl>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Default="00B93342" w:rsidP="00B93342">
      <w:pPr>
        <w:spacing w:after="120"/>
        <w:outlineLvl w:val="0"/>
        <w:rPr>
          <w:rFonts w:ascii="Calibri" w:hAnsi="Calibri" w:cs="Calibri"/>
          <w:b/>
          <w:szCs w:val="20"/>
        </w:rPr>
      </w:pPr>
    </w:p>
    <w:p w:rsidR="00B93342" w:rsidRPr="00B93342" w:rsidRDefault="00B93342" w:rsidP="00B93342">
      <w:pPr>
        <w:pStyle w:val="IFA1"/>
      </w:pPr>
      <w:r w:rsidRPr="00B93342">
        <w:lastRenderedPageBreak/>
        <w:t>DOCUMENTACIÓN SOLICITADA Y ENTREGADA.</w:t>
      </w:r>
    </w:p>
    <w:p w:rsidR="00B93342" w:rsidRPr="00740714" w:rsidRDefault="00B93342" w:rsidP="00B93342">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371"/>
        <w:gridCol w:w="1728"/>
        <w:gridCol w:w="1842"/>
        <w:gridCol w:w="5059"/>
      </w:tblGrid>
      <w:tr w:rsidR="00B93342" w:rsidRPr="00740714" w:rsidTr="00724786">
        <w:trPr>
          <w:trHeight w:val="431"/>
          <w:jc w:val="center"/>
        </w:trPr>
        <w:tc>
          <w:tcPr>
            <w:tcW w:w="207"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proofErr w:type="spellStart"/>
            <w:r w:rsidRPr="00740714">
              <w:rPr>
                <w:rFonts w:ascii="Calibri" w:eastAsia="Calibri" w:hAnsi="Calibri" w:cs="Calibri"/>
                <w:b/>
                <w:sz w:val="20"/>
              </w:rPr>
              <w:t>N°</w:t>
            </w:r>
            <w:proofErr w:type="spellEnd"/>
          </w:p>
        </w:tc>
        <w:tc>
          <w:tcPr>
            <w:tcW w:w="1611"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37"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79"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65" w:type="pct"/>
            <w:shd w:val="clear" w:color="auto" w:fill="D9D9D9"/>
            <w:vAlign w:val="center"/>
          </w:tcPr>
          <w:p w:rsidR="00B93342" w:rsidRPr="00740714" w:rsidRDefault="00B93342" w:rsidP="00724786">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B93342" w:rsidRPr="00740714" w:rsidTr="00724786">
        <w:trPr>
          <w:trHeight w:val="743"/>
          <w:jc w:val="center"/>
        </w:trPr>
        <w:tc>
          <w:tcPr>
            <w:tcW w:w="207" w:type="pct"/>
            <w:vAlign w:val="center"/>
          </w:tcPr>
          <w:p w:rsidR="00B93342" w:rsidRPr="00740714" w:rsidRDefault="00B93342" w:rsidP="00724786">
            <w:pPr>
              <w:widowControl w:val="0"/>
              <w:overflowPunct w:val="0"/>
              <w:autoSpaceDE w:val="0"/>
              <w:autoSpaceDN w:val="0"/>
              <w:adjustRightInd w:val="0"/>
              <w:spacing w:after="0" w:line="360" w:lineRule="auto"/>
              <w:jc w:val="center"/>
              <w:rPr>
                <w:rFonts w:ascii="Calibri" w:eastAsia="Calibri" w:hAnsi="Calibri" w:cs="Calibri"/>
                <w:iCs/>
                <w:sz w:val="20"/>
              </w:rPr>
            </w:pPr>
            <w:r w:rsidRPr="00740714">
              <w:rPr>
                <w:rFonts w:ascii="Calibri" w:eastAsia="Calibri" w:hAnsi="Calibri" w:cs="Calibri"/>
                <w:iCs/>
                <w:sz w:val="20"/>
              </w:rPr>
              <w:t>1</w:t>
            </w:r>
          </w:p>
        </w:tc>
        <w:tc>
          <w:tcPr>
            <w:tcW w:w="1611" w:type="pct"/>
            <w:vAlign w:val="center"/>
          </w:tcPr>
          <w:p w:rsidR="00B93342" w:rsidRPr="00633683" w:rsidRDefault="00B93342" w:rsidP="00724786">
            <w:pPr>
              <w:autoSpaceDE w:val="0"/>
              <w:autoSpaceDN w:val="0"/>
              <w:adjustRightInd w:val="0"/>
              <w:jc w:val="center"/>
              <w:rPr>
                <w:rFonts w:eastAsia="Times New Roman" w:cs="Century Gothic"/>
                <w:iCs/>
                <w:kern w:val="28"/>
                <w:sz w:val="20"/>
                <w:lang w:eastAsia="es-CL"/>
              </w:rPr>
            </w:pPr>
            <w:r>
              <w:rPr>
                <w:rFonts w:eastAsia="Times New Roman" w:cs="Century Gothic"/>
                <w:iCs/>
                <w:kern w:val="28"/>
                <w:sz w:val="20"/>
                <w:lang w:eastAsia="es-CL"/>
              </w:rPr>
              <w:t>ESTADO DE REGISTRO FUENTE FIJA SIME, FECHA PUESTA EN MARCHA Y MONITOREO ISOCINETICO SI CORRESPONDE.</w:t>
            </w:r>
          </w:p>
        </w:tc>
        <w:tc>
          <w:tcPr>
            <w:tcW w:w="637" w:type="pct"/>
            <w:vAlign w:val="center"/>
          </w:tcPr>
          <w:p w:rsidR="00B93342" w:rsidRPr="00740714" w:rsidRDefault="00B93342" w:rsidP="00724786">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15 DÍAS</w:t>
            </w:r>
          </w:p>
        </w:tc>
        <w:tc>
          <w:tcPr>
            <w:tcW w:w="679" w:type="pct"/>
            <w:vAlign w:val="center"/>
          </w:tcPr>
          <w:p w:rsidR="00B93342" w:rsidRPr="00740714" w:rsidRDefault="00B93342" w:rsidP="00724786">
            <w:pPr>
              <w:widowControl w:val="0"/>
              <w:overflowPunct w:val="0"/>
              <w:autoSpaceDE w:val="0"/>
              <w:autoSpaceDN w:val="0"/>
              <w:adjustRightInd w:val="0"/>
              <w:spacing w:after="0" w:line="360" w:lineRule="auto"/>
              <w:jc w:val="center"/>
              <w:rPr>
                <w:rFonts w:eastAsia="Calibri" w:cs="Calibri"/>
                <w:sz w:val="20"/>
              </w:rPr>
            </w:pPr>
            <w:r>
              <w:rPr>
                <w:rFonts w:eastAsia="Calibri" w:cs="Calibri"/>
                <w:sz w:val="20"/>
              </w:rPr>
              <w:t>9 JULIO DE 2019</w:t>
            </w:r>
          </w:p>
        </w:tc>
        <w:tc>
          <w:tcPr>
            <w:tcW w:w="1865" w:type="pct"/>
            <w:vAlign w:val="center"/>
          </w:tcPr>
          <w:p w:rsidR="00B93342" w:rsidRPr="00740714" w:rsidRDefault="00B93342" w:rsidP="00724786">
            <w:pPr>
              <w:autoSpaceDE w:val="0"/>
              <w:autoSpaceDN w:val="0"/>
              <w:adjustRightInd w:val="0"/>
              <w:jc w:val="center"/>
              <w:rPr>
                <w:rFonts w:eastAsia="Calibri" w:cs="Calibri"/>
                <w:sz w:val="20"/>
              </w:rPr>
            </w:pPr>
            <w:r>
              <w:rPr>
                <w:rFonts w:cs="Courier"/>
              </w:rPr>
              <w:t xml:space="preserve">RES. </w:t>
            </w:r>
            <w:proofErr w:type="spellStart"/>
            <w:r>
              <w:rPr>
                <w:rFonts w:cs="Courier"/>
              </w:rPr>
              <w:t>N°</w:t>
            </w:r>
            <w:proofErr w:type="spellEnd"/>
            <w:r>
              <w:rPr>
                <w:rFonts w:cs="Courier"/>
              </w:rPr>
              <w:t xml:space="preserve"> 10 DE FECHA 17 DE JUNIO DE 2019</w:t>
            </w:r>
          </w:p>
        </w:tc>
      </w:tr>
    </w:tbl>
    <w:p w:rsidR="00774CF1" w:rsidRDefault="00774CF1">
      <w:pPr>
        <w:rPr>
          <w:rFonts w:ascii="Calibri" w:eastAsia="Calibri" w:hAnsi="Calibri" w:cs="Calibri"/>
          <w:sz w:val="28"/>
          <w:szCs w:val="32"/>
        </w:rPr>
      </w:pPr>
    </w:p>
    <w:p w:rsidR="001A526B" w:rsidRDefault="00A25543" w:rsidP="00373994">
      <w:pPr>
        <w:pStyle w:val="IFA1"/>
      </w:pPr>
      <w:bookmarkStart w:id="16" w:name="_Toc390777030"/>
      <w:bookmarkStart w:id="17" w:name="_Toc449519274"/>
      <w:r>
        <w:t>H</w:t>
      </w:r>
      <w:bookmarkStart w:id="18" w:name="_Ref352922216"/>
      <w:bookmarkStart w:id="19" w:name="_Toc353998120"/>
      <w:bookmarkStart w:id="20" w:name="_Toc353998193"/>
      <w:bookmarkStart w:id="21" w:name="_Toc382383547"/>
      <w:bookmarkStart w:id="22" w:name="_Toc382472369"/>
      <w:bookmarkStart w:id="23" w:name="_Toc390184279"/>
      <w:bookmarkStart w:id="24" w:name="_Toc390360010"/>
      <w:bookmarkStart w:id="25" w:name="_Toc390777031"/>
      <w:bookmarkEnd w:id="16"/>
      <w:bookmarkEnd w:id="17"/>
      <w:r w:rsidR="00774CF1">
        <w:t xml:space="preserve">ECHOS CONSTATADOS </w:t>
      </w:r>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4103"/>
        <w:gridCol w:w="4324"/>
        <w:gridCol w:w="5135"/>
      </w:tblGrid>
      <w:tr w:rsidR="00B93342" w:rsidRPr="0025129B" w:rsidTr="00B93342">
        <w:trPr>
          <w:trHeight w:val="395"/>
          <w:tblHeader/>
          <w:jc w:val="center"/>
        </w:trPr>
        <w:tc>
          <w:tcPr>
            <w:tcW w:w="1513" w:type="pct"/>
            <w:shd w:val="clear" w:color="auto" w:fill="D9D9D9" w:themeFill="background1" w:themeFillShade="D9"/>
            <w:vAlign w:val="center"/>
          </w:tcPr>
          <w:p w:rsidR="00B93342" w:rsidRPr="0025129B" w:rsidRDefault="00B93342" w:rsidP="00373994">
            <w:pPr>
              <w:jc w:val="center"/>
              <w:rPr>
                <w:rFonts w:cstheme="minorHAnsi"/>
                <w:b/>
                <w:color w:val="A6A6A6" w:themeColor="background1" w:themeShade="A6"/>
              </w:rPr>
            </w:pPr>
            <w:bookmarkStart w:id="26" w:name="_Hlk518036596"/>
            <w:bookmarkEnd w:id="18"/>
            <w:bookmarkEnd w:id="19"/>
            <w:bookmarkEnd w:id="20"/>
            <w:bookmarkEnd w:id="21"/>
            <w:bookmarkEnd w:id="22"/>
            <w:bookmarkEnd w:id="23"/>
            <w:bookmarkEnd w:id="24"/>
            <w:bookmarkEnd w:id="25"/>
            <w:r>
              <w:rPr>
                <w:rFonts w:cstheme="minorHAnsi"/>
                <w:b/>
              </w:rPr>
              <w:t>Materia específica objeto de la fiscalización a</w:t>
            </w:r>
            <w:r w:rsidRPr="0025129B">
              <w:rPr>
                <w:rFonts w:cstheme="minorHAnsi"/>
                <w:b/>
              </w:rPr>
              <w:t>mbiental.</w:t>
            </w:r>
          </w:p>
        </w:tc>
        <w:tc>
          <w:tcPr>
            <w:tcW w:w="1594" w:type="pct"/>
            <w:shd w:val="clear" w:color="auto" w:fill="D9D9D9" w:themeFill="background1" w:themeFillShade="D9"/>
            <w:vAlign w:val="center"/>
          </w:tcPr>
          <w:p w:rsidR="00B93342" w:rsidRPr="0025129B" w:rsidRDefault="00B93342" w:rsidP="00373994">
            <w:pPr>
              <w:jc w:val="center"/>
              <w:rPr>
                <w:rFonts w:cstheme="minorHAnsi"/>
                <w:b/>
              </w:rPr>
            </w:pPr>
            <w:r>
              <w:rPr>
                <w:rFonts w:cstheme="minorHAnsi"/>
                <w:b/>
              </w:rPr>
              <w:t>Exigencia a</w:t>
            </w:r>
            <w:r w:rsidRPr="0025129B">
              <w:rPr>
                <w:rFonts w:cstheme="minorHAnsi"/>
                <w:b/>
              </w:rPr>
              <w:t>sociada</w:t>
            </w:r>
          </w:p>
        </w:tc>
        <w:tc>
          <w:tcPr>
            <w:tcW w:w="1893" w:type="pct"/>
            <w:shd w:val="clear" w:color="auto" w:fill="D9D9D9" w:themeFill="background1" w:themeFillShade="D9"/>
            <w:vAlign w:val="center"/>
          </w:tcPr>
          <w:p w:rsidR="00B93342" w:rsidRPr="0025129B" w:rsidRDefault="00B93342" w:rsidP="00373994">
            <w:pPr>
              <w:jc w:val="center"/>
              <w:rPr>
                <w:rFonts w:cstheme="minorHAnsi"/>
                <w:b/>
              </w:rPr>
            </w:pPr>
            <w:r>
              <w:rPr>
                <w:rFonts w:cstheme="minorHAnsi"/>
                <w:b/>
                <w:szCs w:val="22"/>
              </w:rPr>
              <w:t>Resultados/ Hallazgo</w:t>
            </w:r>
          </w:p>
        </w:tc>
      </w:tr>
      <w:tr w:rsidR="00B93342" w:rsidRPr="0023731E" w:rsidTr="00B93342">
        <w:trPr>
          <w:jc w:val="center"/>
        </w:trPr>
        <w:tc>
          <w:tcPr>
            <w:tcW w:w="1513" w:type="pct"/>
          </w:tcPr>
          <w:p w:rsidR="00B93342" w:rsidRPr="0023731E" w:rsidRDefault="00B93342"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48 de 2016</w:t>
            </w:r>
            <w:r>
              <w:t xml:space="preserve"> del Ministerio del Medio Ambiente, que establece </w:t>
            </w:r>
            <w:r w:rsidRPr="00CE482D">
              <w:rPr>
                <w:color w:val="000000"/>
              </w:rPr>
              <w:t xml:space="preserve">Plan </w:t>
            </w:r>
            <w:r>
              <w:rPr>
                <w:color w:val="000000"/>
              </w:rPr>
              <w:t>d</w:t>
            </w:r>
            <w:r w:rsidRPr="00CE482D">
              <w:rPr>
                <w:color w:val="000000"/>
              </w:rPr>
              <w:t xml:space="preserve">e Prevención </w:t>
            </w:r>
            <w:r>
              <w:rPr>
                <w:color w:val="000000"/>
              </w:rPr>
              <w:t>y</w:t>
            </w:r>
            <w:r w:rsidRPr="00CE482D">
              <w:rPr>
                <w:color w:val="000000"/>
              </w:rPr>
              <w:t xml:space="preserve"> Descontaminación Atmosférica </w:t>
            </w:r>
            <w:r>
              <w:rPr>
                <w:color w:val="000000"/>
              </w:rPr>
              <w:t>p</w:t>
            </w:r>
            <w:r w:rsidRPr="00CE482D">
              <w:rPr>
                <w:color w:val="000000"/>
              </w:rPr>
              <w:t xml:space="preserve">ara </w:t>
            </w:r>
            <w:r>
              <w:rPr>
                <w:color w:val="000000"/>
              </w:rPr>
              <w:t>las comunas de Chillán y Chillán Viejo.</w:t>
            </w:r>
          </w:p>
        </w:tc>
        <w:tc>
          <w:tcPr>
            <w:tcW w:w="1594" w:type="pct"/>
          </w:tcPr>
          <w:p w:rsidR="00B93342" w:rsidRDefault="00B93342" w:rsidP="00575F81">
            <w:pPr>
              <w:autoSpaceDE w:val="0"/>
              <w:autoSpaceDN w:val="0"/>
              <w:adjustRightInd w:val="0"/>
              <w:rPr>
                <w:rFonts w:asciiTheme="minorHAnsi" w:hAnsiTheme="minorHAnsi" w:cs="Courier"/>
                <w:i/>
                <w:iCs/>
              </w:rPr>
            </w:pPr>
            <w:r>
              <w:rPr>
                <w:rFonts w:asciiTheme="minorHAnsi" w:hAnsiTheme="minorHAnsi"/>
                <w:b/>
              </w:rPr>
              <w:t xml:space="preserve">Artículo 3, definiciones: </w:t>
            </w:r>
          </w:p>
          <w:p w:rsidR="00B93342" w:rsidRPr="009B4053" w:rsidRDefault="00B93342" w:rsidP="006770CE">
            <w:pPr>
              <w:autoSpaceDE w:val="0"/>
              <w:autoSpaceDN w:val="0"/>
              <w:adjustRightInd w:val="0"/>
              <w:jc w:val="both"/>
              <w:rPr>
                <w:rFonts w:asciiTheme="minorHAnsi" w:hAnsiTheme="minorHAnsi" w:cstheme="minorHAnsi"/>
              </w:rPr>
            </w:pPr>
            <w:r w:rsidRPr="006770CE">
              <w:rPr>
                <w:rFonts w:asciiTheme="minorHAnsi" w:hAnsiTheme="minorHAnsi" w:cstheme="minorHAnsi"/>
                <w:i/>
                <w:iCs/>
              </w:rPr>
              <w:t>Caldera existente:</w:t>
            </w:r>
            <w:r w:rsidRPr="009B4053">
              <w:rPr>
                <w:rFonts w:asciiTheme="minorHAnsi" w:hAnsiTheme="minorHAnsi" w:cstheme="minorHAnsi"/>
              </w:rPr>
              <w:t xml:space="preserve"> es aquella caldera que se encuentra operando a la fecha de</w:t>
            </w:r>
            <w:r>
              <w:rPr>
                <w:rFonts w:asciiTheme="minorHAnsi" w:hAnsiTheme="minorHAnsi" w:cstheme="minorHAnsi"/>
              </w:rPr>
              <w:t xml:space="preserve"> </w:t>
            </w:r>
            <w:r w:rsidRPr="009B4053">
              <w:rPr>
                <w:rFonts w:asciiTheme="minorHAnsi" w:hAnsiTheme="minorHAnsi" w:cstheme="minorHAnsi"/>
              </w:rPr>
              <w:t>entrada en vigencia del plan o aquella que entrará en operación dentro de los 12 meses siguientes a dicha fecha.</w:t>
            </w:r>
          </w:p>
          <w:p w:rsidR="00B93342" w:rsidRDefault="00B93342" w:rsidP="006770CE">
            <w:pPr>
              <w:autoSpaceDE w:val="0"/>
              <w:autoSpaceDN w:val="0"/>
              <w:adjustRightInd w:val="0"/>
              <w:jc w:val="both"/>
              <w:rPr>
                <w:rFonts w:asciiTheme="minorHAnsi" w:hAnsiTheme="minorHAnsi" w:cs="Courier"/>
                <w:b/>
              </w:rPr>
            </w:pPr>
          </w:p>
          <w:p w:rsidR="00B93342" w:rsidRDefault="00B93342" w:rsidP="006770CE">
            <w:pPr>
              <w:autoSpaceDE w:val="0"/>
              <w:autoSpaceDN w:val="0"/>
              <w:adjustRightInd w:val="0"/>
              <w:jc w:val="both"/>
              <w:rPr>
                <w:rFonts w:asciiTheme="minorHAnsi" w:hAnsiTheme="minorHAnsi"/>
                <w:b/>
              </w:rPr>
            </w:pPr>
          </w:p>
          <w:p w:rsidR="00B93342" w:rsidRPr="00774CF1" w:rsidRDefault="00B93342" w:rsidP="006770CE">
            <w:pPr>
              <w:autoSpaceDE w:val="0"/>
              <w:autoSpaceDN w:val="0"/>
              <w:adjustRightInd w:val="0"/>
              <w:jc w:val="both"/>
              <w:rPr>
                <w:rFonts w:asciiTheme="minorHAnsi" w:hAnsiTheme="minorHAnsi"/>
                <w:b/>
              </w:rPr>
            </w:pPr>
            <w:r w:rsidRPr="003B10F3">
              <w:rPr>
                <w:rFonts w:asciiTheme="minorHAnsi" w:hAnsiTheme="minorHAnsi"/>
                <w:b/>
              </w:rPr>
              <w:t xml:space="preserve">Artículo </w:t>
            </w:r>
            <w:r>
              <w:rPr>
                <w:rFonts w:asciiTheme="minorHAnsi" w:hAnsiTheme="minorHAnsi"/>
                <w:b/>
              </w:rPr>
              <w:t>40</w:t>
            </w:r>
            <w:r w:rsidRPr="003B10F3">
              <w:rPr>
                <w:rFonts w:asciiTheme="minorHAnsi" w:hAnsiTheme="minorHAnsi"/>
                <w:b/>
              </w:rPr>
              <w:t xml:space="preserve">: </w:t>
            </w:r>
            <w:r w:rsidRPr="00774CF1">
              <w:rPr>
                <w:rFonts w:asciiTheme="minorHAnsi" w:hAnsiTheme="minorHAnsi" w:cs="Courier"/>
              </w:rPr>
              <w:t>Las calderas nuevas</w:t>
            </w:r>
            <w:r>
              <w:rPr>
                <w:rFonts w:asciiTheme="minorHAnsi" w:hAnsiTheme="minorHAnsi" w:cs="Courier"/>
              </w:rPr>
              <w:t xml:space="preserve"> y existentes</w:t>
            </w:r>
            <w:r w:rsidRPr="00774CF1">
              <w:rPr>
                <w:rFonts w:asciiTheme="minorHAnsi" w:hAnsiTheme="minorHAnsi" w:cs="Courier"/>
              </w:rPr>
              <w:t xml:space="preserve">, </w:t>
            </w:r>
            <w:r>
              <w:rPr>
                <w:rFonts w:asciiTheme="minorHAnsi" w:hAnsiTheme="minorHAnsi" w:cs="Courier"/>
              </w:rPr>
              <w:t>de</w:t>
            </w:r>
            <w:r w:rsidRPr="00774CF1">
              <w:rPr>
                <w:rFonts w:asciiTheme="minorHAnsi" w:hAnsiTheme="minorHAnsi" w:cs="Courier"/>
              </w:rPr>
              <w:t xml:space="preserve"> potencia térmica nominal m</w:t>
            </w:r>
            <w:r>
              <w:rPr>
                <w:rFonts w:asciiTheme="minorHAnsi" w:hAnsiTheme="minorHAnsi" w:cs="Courier"/>
              </w:rPr>
              <w:t>ayor</w:t>
            </w:r>
            <w:r w:rsidRPr="00774CF1">
              <w:rPr>
                <w:rFonts w:asciiTheme="minorHAnsi" w:hAnsiTheme="minorHAnsi" w:cs="Courier"/>
              </w:rPr>
              <w:t xml:space="preserve"> </w:t>
            </w:r>
            <w:r>
              <w:rPr>
                <w:rFonts w:asciiTheme="minorHAnsi" w:hAnsiTheme="minorHAnsi" w:cs="Courier"/>
              </w:rPr>
              <w:t xml:space="preserve">o igual </w:t>
            </w:r>
            <w:r w:rsidRPr="00774CF1">
              <w:rPr>
                <w:rFonts w:asciiTheme="minorHAnsi" w:hAnsiTheme="minorHAnsi" w:cs="Courier"/>
              </w:rPr>
              <w:t xml:space="preserve">a 75 </w:t>
            </w:r>
            <w:proofErr w:type="spellStart"/>
            <w:r w:rsidRPr="00774CF1">
              <w:rPr>
                <w:rFonts w:asciiTheme="minorHAnsi" w:hAnsiTheme="minorHAnsi" w:cs="Courier"/>
              </w:rPr>
              <w:t>kWt</w:t>
            </w:r>
            <w:proofErr w:type="spellEnd"/>
            <w:r w:rsidRPr="00774CF1">
              <w:rPr>
                <w:rFonts w:asciiTheme="minorHAnsi" w:hAnsiTheme="minorHAnsi" w:cs="Courier"/>
              </w:rPr>
              <w:t xml:space="preserve">, deberán cumplir con el límite máximo de emisión de </w:t>
            </w:r>
            <w:r>
              <w:rPr>
                <w:rFonts w:asciiTheme="minorHAnsi" w:hAnsiTheme="minorHAnsi" w:cs="Courier"/>
              </w:rPr>
              <w:t>MP</w:t>
            </w:r>
            <w:r w:rsidRPr="00774CF1">
              <w:rPr>
                <w:rFonts w:asciiTheme="minorHAnsi" w:hAnsiTheme="minorHAnsi" w:cs="Courier"/>
              </w:rPr>
              <w:t xml:space="preserve"> y</w:t>
            </w:r>
            <w:r>
              <w:rPr>
                <w:rFonts w:asciiTheme="minorHAnsi" w:hAnsiTheme="minorHAnsi" w:cs="Courier"/>
              </w:rPr>
              <w:t xml:space="preserve"> </w:t>
            </w:r>
            <w:r w:rsidRPr="00774CF1">
              <w:rPr>
                <w:rFonts w:asciiTheme="minorHAnsi" w:hAnsiTheme="minorHAnsi" w:cs="Courier"/>
              </w:rPr>
              <w:t>eficiencia que se indica en la tabla siguiente:</w:t>
            </w:r>
          </w:p>
          <w:p w:rsidR="00B93342" w:rsidRDefault="00B93342" w:rsidP="00FC1D86">
            <w:pPr>
              <w:jc w:val="center"/>
              <w:rPr>
                <w:rFonts w:asciiTheme="minorHAnsi" w:hAnsiTheme="minorHAnsi"/>
              </w:rPr>
            </w:pPr>
            <w:r w:rsidRPr="009C45ED">
              <w:rPr>
                <w:rFonts w:asciiTheme="minorHAnsi" w:hAnsiTheme="minorHAnsi"/>
              </w:rPr>
              <w:t xml:space="preserve">Tabla </w:t>
            </w:r>
            <w:r>
              <w:rPr>
                <w:rFonts w:asciiTheme="minorHAnsi" w:hAnsiTheme="minorHAnsi"/>
              </w:rPr>
              <w:t xml:space="preserve">29 </w:t>
            </w:r>
          </w:p>
          <w:tbl>
            <w:tblPr>
              <w:tblStyle w:val="Tablaconcuadrcula"/>
              <w:tblW w:w="0" w:type="auto"/>
              <w:jc w:val="center"/>
              <w:tblLook w:val="04A0" w:firstRow="1" w:lastRow="0" w:firstColumn="1" w:lastColumn="0" w:noHBand="0" w:noVBand="1"/>
            </w:tblPr>
            <w:tblGrid>
              <w:gridCol w:w="2037"/>
              <w:gridCol w:w="1059"/>
              <w:gridCol w:w="1002"/>
            </w:tblGrid>
            <w:tr w:rsidR="00B93342" w:rsidRPr="00774CF1" w:rsidTr="00860573">
              <w:trPr>
                <w:jc w:val="center"/>
              </w:trPr>
              <w:tc>
                <w:tcPr>
                  <w:tcW w:w="2186" w:type="dxa"/>
                  <w:vMerge w:val="restart"/>
                </w:tcPr>
                <w:p w:rsidR="00B93342" w:rsidRDefault="00B93342" w:rsidP="00FC1D86">
                  <w:pPr>
                    <w:jc w:val="center"/>
                  </w:pPr>
                  <w:r>
                    <w:t xml:space="preserve">Potencia térmica nominal de la caldera </w:t>
                  </w:r>
                </w:p>
              </w:tc>
              <w:tc>
                <w:tcPr>
                  <w:tcW w:w="2097" w:type="dxa"/>
                  <w:gridSpan w:val="2"/>
                </w:tcPr>
                <w:p w:rsidR="00B93342" w:rsidRDefault="00B93342" w:rsidP="00860573">
                  <w:pPr>
                    <w:jc w:val="center"/>
                  </w:pPr>
                  <w:r>
                    <w:t xml:space="preserve">Límite máximo de MP                 </w:t>
                  </w:r>
                  <w:proofErr w:type="gramStart"/>
                  <w:r>
                    <w:t xml:space="preserve">   (</w:t>
                  </w:r>
                  <w:proofErr w:type="gramEnd"/>
                  <w:r>
                    <w:t>mg/Nm</w:t>
                  </w:r>
                  <w:r w:rsidRPr="00774CF1">
                    <w:rPr>
                      <w:vertAlign w:val="superscript"/>
                    </w:rPr>
                    <w:t>3</w:t>
                  </w:r>
                  <w:r>
                    <w:rPr>
                      <w:vertAlign w:val="superscript"/>
                    </w:rPr>
                    <w:t>)</w:t>
                  </w:r>
                </w:p>
                <w:p w:rsidR="00B93342" w:rsidRDefault="00B93342" w:rsidP="00860573">
                  <w:pPr>
                    <w:jc w:val="center"/>
                  </w:pPr>
                </w:p>
              </w:tc>
            </w:tr>
            <w:tr w:rsidR="00B93342" w:rsidRPr="00774CF1" w:rsidTr="00860573">
              <w:trPr>
                <w:jc w:val="center"/>
              </w:trPr>
              <w:tc>
                <w:tcPr>
                  <w:tcW w:w="2186" w:type="dxa"/>
                  <w:vMerge/>
                </w:tcPr>
                <w:p w:rsidR="00B93342" w:rsidRDefault="00B93342" w:rsidP="00FC1D86">
                  <w:pPr>
                    <w:jc w:val="center"/>
                  </w:pPr>
                </w:p>
              </w:tc>
              <w:tc>
                <w:tcPr>
                  <w:tcW w:w="1072" w:type="dxa"/>
                </w:tcPr>
                <w:p w:rsidR="00B93342" w:rsidRDefault="00B93342" w:rsidP="00FC1D86">
                  <w:pPr>
                    <w:jc w:val="center"/>
                  </w:pPr>
                  <w:r>
                    <w:t>Caldera existente</w:t>
                  </w:r>
                </w:p>
              </w:tc>
              <w:tc>
                <w:tcPr>
                  <w:tcW w:w="1025" w:type="dxa"/>
                </w:tcPr>
                <w:p w:rsidR="00B93342" w:rsidRDefault="00B93342" w:rsidP="00FC1D86">
                  <w:pPr>
                    <w:jc w:val="center"/>
                  </w:pPr>
                  <w:r>
                    <w:t>Caldera nueva</w:t>
                  </w:r>
                </w:p>
              </w:tc>
            </w:tr>
            <w:tr w:rsidR="00B93342" w:rsidTr="00860573">
              <w:trPr>
                <w:jc w:val="center"/>
              </w:trPr>
              <w:tc>
                <w:tcPr>
                  <w:tcW w:w="2186" w:type="dxa"/>
                </w:tcPr>
                <w:p w:rsidR="00B93342" w:rsidRDefault="00B93342" w:rsidP="00FC1D86">
                  <w:pPr>
                    <w:jc w:val="center"/>
                  </w:pPr>
                  <w:r>
                    <w:t xml:space="preserve">Mayor o igual a 75 </w:t>
                  </w:r>
                  <w:proofErr w:type="spellStart"/>
                  <w:r>
                    <w:t>kWt</w:t>
                  </w:r>
                  <w:proofErr w:type="spellEnd"/>
                  <w:r>
                    <w:t xml:space="preserve"> y menor a 300 </w:t>
                  </w:r>
                  <w:proofErr w:type="spellStart"/>
                  <w:r>
                    <w:t>KWt</w:t>
                  </w:r>
                  <w:proofErr w:type="spellEnd"/>
                </w:p>
              </w:tc>
              <w:tc>
                <w:tcPr>
                  <w:tcW w:w="1072" w:type="dxa"/>
                </w:tcPr>
                <w:p w:rsidR="00B93342" w:rsidRDefault="00B93342" w:rsidP="00FC1D86">
                  <w:pPr>
                    <w:jc w:val="center"/>
                  </w:pPr>
                </w:p>
                <w:p w:rsidR="00B93342" w:rsidRDefault="00B93342" w:rsidP="00FC1D86">
                  <w:pPr>
                    <w:jc w:val="center"/>
                  </w:pPr>
                  <w:r>
                    <w:t>100</w:t>
                  </w:r>
                </w:p>
              </w:tc>
              <w:tc>
                <w:tcPr>
                  <w:tcW w:w="1025" w:type="dxa"/>
                </w:tcPr>
                <w:p w:rsidR="00B93342" w:rsidRDefault="00B93342" w:rsidP="00FC1D86">
                  <w:pPr>
                    <w:jc w:val="center"/>
                  </w:pPr>
                </w:p>
                <w:p w:rsidR="00B93342" w:rsidRDefault="00B93342" w:rsidP="00FC1D86">
                  <w:pPr>
                    <w:jc w:val="center"/>
                  </w:pPr>
                  <w:r>
                    <w:t>50</w:t>
                  </w:r>
                </w:p>
              </w:tc>
            </w:tr>
            <w:tr w:rsidR="00B93342" w:rsidTr="00860573">
              <w:trPr>
                <w:jc w:val="center"/>
              </w:trPr>
              <w:tc>
                <w:tcPr>
                  <w:tcW w:w="2186" w:type="dxa"/>
                </w:tcPr>
                <w:p w:rsidR="00B93342" w:rsidRDefault="00B93342" w:rsidP="00FC1D86">
                  <w:pPr>
                    <w:jc w:val="center"/>
                  </w:pPr>
                  <w:r>
                    <w:lastRenderedPageBreak/>
                    <w:t xml:space="preserve">Mayor o igual a 300 </w:t>
                  </w:r>
                  <w:proofErr w:type="spellStart"/>
                  <w:r>
                    <w:t>kWt</w:t>
                  </w:r>
                  <w:proofErr w:type="spellEnd"/>
                  <w:r>
                    <w:t xml:space="preserve"> y menor a 1MWt</w:t>
                  </w:r>
                </w:p>
              </w:tc>
              <w:tc>
                <w:tcPr>
                  <w:tcW w:w="1072" w:type="dxa"/>
                </w:tcPr>
                <w:p w:rsidR="00B93342" w:rsidRDefault="00B93342" w:rsidP="00FC1D86">
                  <w:pPr>
                    <w:jc w:val="center"/>
                  </w:pPr>
                </w:p>
                <w:p w:rsidR="00B93342" w:rsidRDefault="00B93342" w:rsidP="00FC1D86">
                  <w:pPr>
                    <w:jc w:val="center"/>
                  </w:pPr>
                  <w:r>
                    <w:t>50</w:t>
                  </w:r>
                </w:p>
              </w:tc>
              <w:tc>
                <w:tcPr>
                  <w:tcW w:w="1025" w:type="dxa"/>
                </w:tcPr>
                <w:p w:rsidR="00B93342" w:rsidRDefault="00B93342" w:rsidP="00FC1D86">
                  <w:pPr>
                    <w:jc w:val="center"/>
                  </w:pPr>
                </w:p>
                <w:p w:rsidR="00B93342" w:rsidRDefault="00B93342" w:rsidP="00FC1D86">
                  <w:pPr>
                    <w:jc w:val="center"/>
                  </w:pPr>
                  <w:r>
                    <w:t>50</w:t>
                  </w:r>
                </w:p>
              </w:tc>
            </w:tr>
            <w:tr w:rsidR="00B93342" w:rsidTr="00860573">
              <w:trPr>
                <w:jc w:val="center"/>
              </w:trPr>
              <w:tc>
                <w:tcPr>
                  <w:tcW w:w="2186" w:type="dxa"/>
                </w:tcPr>
                <w:p w:rsidR="00B93342" w:rsidRDefault="00B93342" w:rsidP="00FC1D86">
                  <w:pPr>
                    <w:jc w:val="center"/>
                  </w:pPr>
                  <w:r>
                    <w:t xml:space="preserve">Mayor o igual a 1 </w:t>
                  </w:r>
                  <w:proofErr w:type="spellStart"/>
                  <w:r>
                    <w:t>MWt</w:t>
                  </w:r>
                  <w:proofErr w:type="spellEnd"/>
                  <w:r>
                    <w:t xml:space="preserve"> y menor a 20 </w:t>
                  </w:r>
                  <w:proofErr w:type="spellStart"/>
                  <w:r>
                    <w:t>MWt</w:t>
                  </w:r>
                  <w:proofErr w:type="spellEnd"/>
                </w:p>
              </w:tc>
              <w:tc>
                <w:tcPr>
                  <w:tcW w:w="1072" w:type="dxa"/>
                </w:tcPr>
                <w:p w:rsidR="00B93342" w:rsidRDefault="00B93342" w:rsidP="00FC1D86">
                  <w:pPr>
                    <w:jc w:val="center"/>
                  </w:pPr>
                </w:p>
                <w:p w:rsidR="00B93342" w:rsidRDefault="00B93342" w:rsidP="00FC1D86">
                  <w:pPr>
                    <w:jc w:val="center"/>
                  </w:pPr>
                  <w:r>
                    <w:t>50</w:t>
                  </w:r>
                </w:p>
              </w:tc>
              <w:tc>
                <w:tcPr>
                  <w:tcW w:w="1025" w:type="dxa"/>
                </w:tcPr>
                <w:p w:rsidR="00B93342" w:rsidRDefault="00B93342" w:rsidP="00FC1D86">
                  <w:pPr>
                    <w:jc w:val="center"/>
                  </w:pPr>
                </w:p>
                <w:p w:rsidR="00B93342" w:rsidRDefault="00B93342" w:rsidP="00FC1D86">
                  <w:pPr>
                    <w:jc w:val="center"/>
                  </w:pPr>
                  <w:r>
                    <w:t>30</w:t>
                  </w:r>
                </w:p>
              </w:tc>
            </w:tr>
            <w:tr w:rsidR="00B93342" w:rsidTr="00860573">
              <w:trPr>
                <w:jc w:val="center"/>
              </w:trPr>
              <w:tc>
                <w:tcPr>
                  <w:tcW w:w="2186" w:type="dxa"/>
                </w:tcPr>
                <w:p w:rsidR="00B93342" w:rsidRDefault="00B93342" w:rsidP="00FC1D86">
                  <w:pPr>
                    <w:jc w:val="center"/>
                  </w:pPr>
                  <w:r>
                    <w:t xml:space="preserve">Mayor o igual a 20 </w:t>
                  </w:r>
                  <w:proofErr w:type="spellStart"/>
                  <w:r>
                    <w:t>MWt</w:t>
                  </w:r>
                  <w:proofErr w:type="spellEnd"/>
                  <w:r>
                    <w:t xml:space="preserve"> </w:t>
                  </w:r>
                </w:p>
              </w:tc>
              <w:tc>
                <w:tcPr>
                  <w:tcW w:w="1072" w:type="dxa"/>
                </w:tcPr>
                <w:p w:rsidR="00B93342" w:rsidRDefault="00B93342" w:rsidP="00FC1D86">
                  <w:pPr>
                    <w:jc w:val="center"/>
                  </w:pPr>
                  <w:r>
                    <w:t>30</w:t>
                  </w:r>
                </w:p>
              </w:tc>
              <w:tc>
                <w:tcPr>
                  <w:tcW w:w="1025" w:type="dxa"/>
                </w:tcPr>
                <w:p w:rsidR="00B93342" w:rsidRDefault="00B93342" w:rsidP="00FC1D86">
                  <w:pPr>
                    <w:jc w:val="center"/>
                  </w:pPr>
                  <w:r>
                    <w:t>30</w:t>
                  </w:r>
                </w:p>
              </w:tc>
            </w:tr>
          </w:tbl>
          <w:p w:rsidR="00B93342" w:rsidRDefault="00B93342" w:rsidP="00FC1D86">
            <w:pPr>
              <w:jc w:val="center"/>
              <w:rPr>
                <w:rFonts w:asciiTheme="minorHAnsi" w:hAnsiTheme="minorHAnsi"/>
              </w:rPr>
            </w:pPr>
          </w:p>
          <w:p w:rsidR="00B93342" w:rsidRDefault="00B93342" w:rsidP="00575F81">
            <w:pPr>
              <w:autoSpaceDE w:val="0"/>
              <w:autoSpaceDN w:val="0"/>
              <w:adjustRightInd w:val="0"/>
              <w:rPr>
                <w:rFonts w:asciiTheme="minorHAnsi" w:hAnsiTheme="minorHAnsi"/>
              </w:rPr>
            </w:pPr>
            <w:r>
              <w:rPr>
                <w:rFonts w:asciiTheme="minorHAnsi" w:hAnsiTheme="minorHAnsi" w:cs="Courier"/>
              </w:rPr>
              <w:t xml:space="preserve">Simultáneamente, las calderas nuevas de potencia térmica nominal mayor o igual a 300 </w:t>
            </w:r>
            <w:proofErr w:type="spellStart"/>
            <w:r>
              <w:rPr>
                <w:rFonts w:asciiTheme="minorHAnsi" w:hAnsiTheme="minorHAnsi" w:cs="Courier"/>
              </w:rPr>
              <w:t>KWt</w:t>
            </w:r>
            <w:proofErr w:type="spellEnd"/>
            <w:r>
              <w:rPr>
                <w:rFonts w:asciiTheme="minorHAnsi" w:hAnsiTheme="minorHAnsi" w:cs="Courier"/>
              </w:rPr>
              <w:t xml:space="preserve"> deberán cumplir con un valor de eficiencia del 85%.</w:t>
            </w:r>
          </w:p>
        </w:tc>
        <w:tc>
          <w:tcPr>
            <w:tcW w:w="1893" w:type="pct"/>
          </w:tcPr>
          <w:p w:rsidR="00B93342" w:rsidRDefault="00B93342" w:rsidP="005250C4">
            <w:pPr>
              <w:jc w:val="both"/>
              <w:rPr>
                <w:rFonts w:asciiTheme="minorHAnsi" w:hAnsiTheme="minorHAnsi"/>
              </w:rPr>
            </w:pPr>
            <w:r>
              <w:rPr>
                <w:rFonts w:asciiTheme="minorHAnsi" w:hAnsiTheme="minorHAnsi"/>
              </w:rPr>
              <w:lastRenderedPageBreak/>
              <w:t>Con fecha 25 de junio de 2019 se efectúo inspección al Motel Verona, para verificar el cumplimiento de los límites de emisión en calderas, se dejó constatado en el Acta de Inspección los antecedentes técnicos de la caldera (ver Anexo 1).</w:t>
            </w:r>
          </w:p>
          <w:p w:rsidR="00B93342" w:rsidRDefault="00B93342" w:rsidP="00DD41B0">
            <w:pPr>
              <w:jc w:val="both"/>
              <w:rPr>
                <w:rFonts w:asciiTheme="minorHAnsi" w:hAnsiTheme="minorHAnsi"/>
              </w:rPr>
            </w:pPr>
          </w:p>
          <w:p w:rsidR="00B93342" w:rsidRDefault="00B93342" w:rsidP="00DD41B0">
            <w:pPr>
              <w:jc w:val="both"/>
              <w:rPr>
                <w:rFonts w:asciiTheme="minorHAnsi" w:hAnsiTheme="minorHAnsi"/>
              </w:rPr>
            </w:pPr>
            <w:r>
              <w:rPr>
                <w:rFonts w:asciiTheme="minorHAnsi" w:hAnsiTheme="minorHAnsi"/>
              </w:rPr>
              <w:t>En la inspección ambiental se verificó la existencia de dos unidades una caldera a leña SSÑUB-334 y otra a Petróleo que estaba instalada, pero sin operar. Características:</w:t>
            </w:r>
          </w:p>
          <w:p w:rsidR="00B93342" w:rsidRDefault="00B93342" w:rsidP="00DD41B0">
            <w:pPr>
              <w:jc w:val="both"/>
              <w:rPr>
                <w:rFonts w:asciiTheme="minorHAnsi" w:hAnsiTheme="minorHAnsi"/>
              </w:rPr>
            </w:pPr>
          </w:p>
          <w:tbl>
            <w:tblPr>
              <w:tblStyle w:val="Tablaconcuadrcula"/>
              <w:tblW w:w="0" w:type="auto"/>
              <w:tblLook w:val="04A0" w:firstRow="1" w:lastRow="0" w:firstColumn="1" w:lastColumn="0" w:noHBand="0" w:noVBand="1"/>
            </w:tblPr>
            <w:tblGrid>
              <w:gridCol w:w="2460"/>
              <w:gridCol w:w="2449"/>
            </w:tblGrid>
            <w:tr w:rsidR="00B93342" w:rsidTr="00B142E1">
              <w:tc>
                <w:tcPr>
                  <w:tcW w:w="2460" w:type="dxa"/>
                </w:tcPr>
                <w:p w:rsidR="00B93342" w:rsidRDefault="00B93342" w:rsidP="00DD41B0">
                  <w:pPr>
                    <w:jc w:val="both"/>
                  </w:pPr>
                  <w:r>
                    <w:t>Registro Autoridad Sanitaria</w:t>
                  </w:r>
                </w:p>
              </w:tc>
              <w:tc>
                <w:tcPr>
                  <w:tcW w:w="2449" w:type="dxa"/>
                </w:tcPr>
                <w:p w:rsidR="00B93342" w:rsidRDefault="00B93342" w:rsidP="00DD41B0">
                  <w:pPr>
                    <w:jc w:val="both"/>
                  </w:pPr>
                  <w:r>
                    <w:t>SSÑUB-334</w:t>
                  </w:r>
                </w:p>
              </w:tc>
            </w:tr>
            <w:tr w:rsidR="00B93342" w:rsidTr="00B142E1">
              <w:tc>
                <w:tcPr>
                  <w:tcW w:w="2460" w:type="dxa"/>
                </w:tcPr>
                <w:p w:rsidR="00B93342" w:rsidRDefault="00B93342" w:rsidP="00DD41B0">
                  <w:pPr>
                    <w:jc w:val="both"/>
                  </w:pPr>
                  <w:r>
                    <w:t>Fabricante</w:t>
                  </w:r>
                </w:p>
              </w:tc>
              <w:tc>
                <w:tcPr>
                  <w:tcW w:w="2449" w:type="dxa"/>
                </w:tcPr>
                <w:p w:rsidR="00B93342" w:rsidRDefault="00B93342" w:rsidP="00DD41B0">
                  <w:pPr>
                    <w:jc w:val="both"/>
                  </w:pPr>
                  <w:r>
                    <w:t>Ernesto Ramos Parra</w:t>
                  </w:r>
                </w:p>
              </w:tc>
            </w:tr>
            <w:tr w:rsidR="00B93342" w:rsidTr="00B142E1">
              <w:tc>
                <w:tcPr>
                  <w:tcW w:w="2460" w:type="dxa"/>
                </w:tcPr>
                <w:p w:rsidR="00B93342" w:rsidRDefault="00B93342" w:rsidP="00DD41B0">
                  <w:pPr>
                    <w:jc w:val="both"/>
                  </w:pPr>
                  <w:r>
                    <w:t>Modelo</w:t>
                  </w:r>
                </w:p>
              </w:tc>
              <w:tc>
                <w:tcPr>
                  <w:tcW w:w="2449" w:type="dxa"/>
                </w:tcPr>
                <w:p w:rsidR="00B93342" w:rsidRDefault="00B93342" w:rsidP="00DD41B0">
                  <w:pPr>
                    <w:jc w:val="both"/>
                  </w:pPr>
                  <w:r>
                    <w:t xml:space="preserve">Semi </w:t>
                  </w:r>
                  <w:proofErr w:type="spellStart"/>
                  <w:r>
                    <w:t>Kewanne</w:t>
                  </w:r>
                  <w:proofErr w:type="spellEnd"/>
                </w:p>
              </w:tc>
            </w:tr>
            <w:tr w:rsidR="00B93342" w:rsidTr="00B142E1">
              <w:tc>
                <w:tcPr>
                  <w:tcW w:w="2460" w:type="dxa"/>
                </w:tcPr>
                <w:p w:rsidR="00B93342" w:rsidRDefault="00B93342" w:rsidP="00DD41B0">
                  <w:pPr>
                    <w:jc w:val="both"/>
                  </w:pPr>
                  <w:r>
                    <w:t>Año de fabricación</w:t>
                  </w:r>
                </w:p>
              </w:tc>
              <w:tc>
                <w:tcPr>
                  <w:tcW w:w="2449" w:type="dxa"/>
                </w:tcPr>
                <w:p w:rsidR="00B93342" w:rsidRDefault="00B93342" w:rsidP="00DD41B0">
                  <w:pPr>
                    <w:jc w:val="both"/>
                  </w:pPr>
                  <w:r>
                    <w:t>2015</w:t>
                  </w:r>
                </w:p>
              </w:tc>
            </w:tr>
            <w:tr w:rsidR="00B93342" w:rsidTr="00B142E1">
              <w:tc>
                <w:tcPr>
                  <w:tcW w:w="2460" w:type="dxa"/>
                </w:tcPr>
                <w:p w:rsidR="00B93342" w:rsidRDefault="00B93342" w:rsidP="00DD41B0">
                  <w:pPr>
                    <w:jc w:val="both"/>
                  </w:pPr>
                  <w:r>
                    <w:t>Combustible</w:t>
                  </w:r>
                </w:p>
              </w:tc>
              <w:tc>
                <w:tcPr>
                  <w:tcW w:w="2449" w:type="dxa"/>
                </w:tcPr>
                <w:p w:rsidR="00B93342" w:rsidRDefault="00B93342" w:rsidP="00DD41B0">
                  <w:pPr>
                    <w:jc w:val="both"/>
                  </w:pPr>
                  <w:r>
                    <w:t>Leña</w:t>
                  </w:r>
                </w:p>
              </w:tc>
            </w:tr>
            <w:tr w:rsidR="00B93342" w:rsidTr="00B142E1">
              <w:tc>
                <w:tcPr>
                  <w:tcW w:w="2460" w:type="dxa"/>
                </w:tcPr>
                <w:p w:rsidR="00B93342" w:rsidRDefault="00B93342" w:rsidP="00DD41B0">
                  <w:pPr>
                    <w:jc w:val="both"/>
                  </w:pPr>
                  <w:r>
                    <w:t>Potencia (</w:t>
                  </w:r>
                  <w:proofErr w:type="spellStart"/>
                  <w:r>
                    <w:t>KWt</w:t>
                  </w:r>
                  <w:proofErr w:type="spellEnd"/>
                  <w:r>
                    <w:t>)</w:t>
                  </w:r>
                </w:p>
              </w:tc>
              <w:tc>
                <w:tcPr>
                  <w:tcW w:w="2449" w:type="dxa"/>
                </w:tcPr>
                <w:p w:rsidR="00B93342" w:rsidRDefault="00B93342" w:rsidP="00DD41B0">
                  <w:pPr>
                    <w:jc w:val="both"/>
                  </w:pPr>
                  <w:r>
                    <w:t>53</w:t>
                  </w:r>
                </w:p>
              </w:tc>
            </w:tr>
            <w:tr w:rsidR="00B93342" w:rsidTr="00B142E1">
              <w:tc>
                <w:tcPr>
                  <w:tcW w:w="2460" w:type="dxa"/>
                </w:tcPr>
                <w:p w:rsidR="00B93342" w:rsidRDefault="00B93342" w:rsidP="00DD41B0">
                  <w:pPr>
                    <w:jc w:val="both"/>
                  </w:pPr>
                  <w:r>
                    <w:t>Consumo (kg/hora)</w:t>
                  </w:r>
                </w:p>
              </w:tc>
              <w:tc>
                <w:tcPr>
                  <w:tcW w:w="2449" w:type="dxa"/>
                </w:tcPr>
                <w:p w:rsidR="00B93342" w:rsidRDefault="00B93342" w:rsidP="00DD41B0">
                  <w:pPr>
                    <w:jc w:val="both"/>
                  </w:pPr>
                  <w:r>
                    <w:t xml:space="preserve">0,5 m3 estéreo </w:t>
                  </w:r>
                </w:p>
              </w:tc>
            </w:tr>
            <w:tr w:rsidR="00B93342" w:rsidTr="00B142E1">
              <w:tc>
                <w:tcPr>
                  <w:tcW w:w="2460" w:type="dxa"/>
                </w:tcPr>
                <w:p w:rsidR="00B93342" w:rsidRDefault="00B93342" w:rsidP="00DD41B0">
                  <w:pPr>
                    <w:jc w:val="both"/>
                  </w:pPr>
                  <w:r>
                    <w:t>Presión de operación (kg/cm2)</w:t>
                  </w:r>
                </w:p>
              </w:tc>
              <w:tc>
                <w:tcPr>
                  <w:tcW w:w="2449" w:type="dxa"/>
                </w:tcPr>
                <w:p w:rsidR="00B93342" w:rsidRDefault="00B93342" w:rsidP="00DD41B0">
                  <w:pPr>
                    <w:jc w:val="both"/>
                  </w:pPr>
                  <w:r>
                    <w:t>No genera vapor es calentador de agua</w:t>
                  </w:r>
                </w:p>
              </w:tc>
            </w:tr>
            <w:tr w:rsidR="00B93342" w:rsidTr="00B142E1">
              <w:tc>
                <w:tcPr>
                  <w:tcW w:w="2460" w:type="dxa"/>
                </w:tcPr>
                <w:p w:rsidR="00B93342" w:rsidRDefault="00B93342" w:rsidP="00DD41B0">
                  <w:pPr>
                    <w:jc w:val="both"/>
                  </w:pPr>
                  <w:r>
                    <w:t>Volumen de agua (litros)</w:t>
                  </w:r>
                </w:p>
              </w:tc>
              <w:tc>
                <w:tcPr>
                  <w:tcW w:w="2449" w:type="dxa"/>
                </w:tcPr>
                <w:p w:rsidR="00B93342" w:rsidRDefault="00B93342" w:rsidP="00DD41B0">
                  <w:pPr>
                    <w:jc w:val="both"/>
                  </w:pPr>
                  <w:r>
                    <w:t xml:space="preserve">500 </w:t>
                  </w:r>
                </w:p>
              </w:tc>
            </w:tr>
          </w:tbl>
          <w:p w:rsidR="00B93342" w:rsidRDefault="00B93342" w:rsidP="00DD41B0">
            <w:pPr>
              <w:jc w:val="both"/>
              <w:rPr>
                <w:rFonts w:asciiTheme="minorHAnsi" w:hAnsiTheme="minorHAnsi"/>
              </w:rPr>
            </w:pPr>
          </w:p>
          <w:p w:rsidR="00B93342" w:rsidRDefault="00B93342" w:rsidP="000321F0">
            <w:pPr>
              <w:autoSpaceDE w:val="0"/>
              <w:autoSpaceDN w:val="0"/>
              <w:adjustRightInd w:val="0"/>
              <w:jc w:val="both"/>
              <w:rPr>
                <w:rFonts w:asciiTheme="minorHAnsi" w:hAnsiTheme="minorHAnsi" w:cs="Courier"/>
              </w:rPr>
            </w:pPr>
            <w:r>
              <w:rPr>
                <w:rFonts w:asciiTheme="minorHAnsi" w:hAnsiTheme="minorHAnsi" w:cs="Courier"/>
              </w:rPr>
              <w:lastRenderedPageBreak/>
              <w:t xml:space="preserve">El titular mediante Carta de fecha 17 de julio de 2019, entrega información adjuntando copia de Operador de Caldera Sr. Ramón A. Correa a. Ing.0006 </w:t>
            </w:r>
            <w:proofErr w:type="spellStart"/>
            <w:r>
              <w:rPr>
                <w:rFonts w:asciiTheme="minorHAnsi" w:hAnsiTheme="minorHAnsi" w:cs="Courier"/>
              </w:rPr>
              <w:t>SSÑuble</w:t>
            </w:r>
            <w:proofErr w:type="spellEnd"/>
            <w:r>
              <w:rPr>
                <w:rFonts w:asciiTheme="minorHAnsi" w:hAnsiTheme="minorHAnsi" w:cs="Courier"/>
              </w:rPr>
              <w:t xml:space="preserve"> quien define que la potencia de la Unidad SSÑUB-334 no sobrepasa los 53 </w:t>
            </w:r>
            <w:proofErr w:type="spellStart"/>
            <w:r>
              <w:rPr>
                <w:rFonts w:asciiTheme="minorHAnsi" w:hAnsiTheme="minorHAnsi" w:cs="Courier"/>
              </w:rPr>
              <w:t>KWt</w:t>
            </w:r>
            <w:proofErr w:type="spellEnd"/>
            <w:r>
              <w:rPr>
                <w:rFonts w:asciiTheme="minorHAnsi" w:hAnsiTheme="minorHAnsi" w:cs="Courier"/>
              </w:rPr>
              <w:t xml:space="preserve"> dado que se utiliza como calentador de agua.</w:t>
            </w:r>
          </w:p>
          <w:p w:rsidR="00B93342" w:rsidRDefault="00B93342" w:rsidP="000321F0">
            <w:pPr>
              <w:autoSpaceDE w:val="0"/>
              <w:autoSpaceDN w:val="0"/>
              <w:adjustRightInd w:val="0"/>
              <w:jc w:val="both"/>
              <w:rPr>
                <w:rFonts w:asciiTheme="minorHAnsi" w:hAnsiTheme="minorHAnsi" w:cs="Courier"/>
              </w:rPr>
            </w:pPr>
          </w:p>
          <w:p w:rsidR="00B93342" w:rsidRDefault="00B93342" w:rsidP="000321F0">
            <w:pPr>
              <w:autoSpaceDE w:val="0"/>
              <w:autoSpaceDN w:val="0"/>
              <w:adjustRightInd w:val="0"/>
              <w:jc w:val="both"/>
              <w:rPr>
                <w:rFonts w:asciiTheme="minorHAnsi" w:hAnsiTheme="minorHAnsi" w:cs="Courier"/>
              </w:rPr>
            </w:pPr>
            <w:r>
              <w:rPr>
                <w:rFonts w:asciiTheme="minorHAnsi" w:hAnsiTheme="minorHAnsi" w:cs="Courier"/>
              </w:rPr>
              <w:t xml:space="preserve">Respecto de la caldera de petróleo instalada y no operativa, presenta las siguientes características: </w:t>
            </w:r>
          </w:p>
          <w:p w:rsidR="00B93342" w:rsidRDefault="00B93342" w:rsidP="000321F0">
            <w:pPr>
              <w:autoSpaceDE w:val="0"/>
              <w:autoSpaceDN w:val="0"/>
              <w:adjustRightInd w:val="0"/>
              <w:jc w:val="both"/>
              <w:rPr>
                <w:rFonts w:asciiTheme="minorHAnsi" w:hAnsiTheme="minorHAnsi" w:cs="Courier"/>
              </w:rPr>
            </w:pPr>
          </w:p>
          <w:tbl>
            <w:tblPr>
              <w:tblStyle w:val="Tablaconcuadrcula"/>
              <w:tblW w:w="0" w:type="auto"/>
              <w:tblLook w:val="04A0" w:firstRow="1" w:lastRow="0" w:firstColumn="1" w:lastColumn="0" w:noHBand="0" w:noVBand="1"/>
            </w:tblPr>
            <w:tblGrid>
              <w:gridCol w:w="2465"/>
              <w:gridCol w:w="2444"/>
            </w:tblGrid>
            <w:tr w:rsidR="00B93342" w:rsidTr="00724786">
              <w:tc>
                <w:tcPr>
                  <w:tcW w:w="2565" w:type="dxa"/>
                </w:tcPr>
                <w:p w:rsidR="00B93342" w:rsidRDefault="00B93342" w:rsidP="006B114A">
                  <w:pPr>
                    <w:jc w:val="both"/>
                  </w:pPr>
                  <w:r>
                    <w:t>Registro Autoridad Sanitaria</w:t>
                  </w:r>
                </w:p>
              </w:tc>
              <w:tc>
                <w:tcPr>
                  <w:tcW w:w="2566" w:type="dxa"/>
                </w:tcPr>
                <w:p w:rsidR="00B93342" w:rsidRDefault="00B93342" w:rsidP="006B114A">
                  <w:pPr>
                    <w:jc w:val="both"/>
                  </w:pPr>
                  <w:r>
                    <w:t>No posee</w:t>
                  </w:r>
                </w:p>
              </w:tc>
            </w:tr>
            <w:tr w:rsidR="00B93342" w:rsidTr="00724786">
              <w:tc>
                <w:tcPr>
                  <w:tcW w:w="2565" w:type="dxa"/>
                </w:tcPr>
                <w:p w:rsidR="00B93342" w:rsidRDefault="00B93342" w:rsidP="006B114A">
                  <w:pPr>
                    <w:jc w:val="both"/>
                  </w:pPr>
                  <w:r>
                    <w:t>Fabricante</w:t>
                  </w:r>
                </w:p>
              </w:tc>
              <w:tc>
                <w:tcPr>
                  <w:tcW w:w="2566" w:type="dxa"/>
                </w:tcPr>
                <w:p w:rsidR="00B93342" w:rsidRDefault="00B93342" w:rsidP="006B114A">
                  <w:pPr>
                    <w:jc w:val="both"/>
                  </w:pPr>
                  <w:r>
                    <w:t>SIME</w:t>
                  </w:r>
                </w:p>
              </w:tc>
            </w:tr>
            <w:tr w:rsidR="00B93342" w:rsidTr="00724786">
              <w:tc>
                <w:tcPr>
                  <w:tcW w:w="2565" w:type="dxa"/>
                </w:tcPr>
                <w:p w:rsidR="00B93342" w:rsidRDefault="00B93342" w:rsidP="006B114A">
                  <w:pPr>
                    <w:jc w:val="both"/>
                  </w:pPr>
                  <w:r>
                    <w:t>Modelo</w:t>
                  </w:r>
                </w:p>
              </w:tc>
              <w:tc>
                <w:tcPr>
                  <w:tcW w:w="2566" w:type="dxa"/>
                </w:tcPr>
                <w:p w:rsidR="00B93342" w:rsidRDefault="00B93342" w:rsidP="006B114A">
                  <w:pPr>
                    <w:jc w:val="both"/>
                  </w:pPr>
                  <w:r>
                    <w:t xml:space="preserve">2R 8 </w:t>
                  </w:r>
                  <w:proofErr w:type="spellStart"/>
                  <w:r>
                    <w:t>Vedi</w:t>
                  </w:r>
                  <w:proofErr w:type="spellEnd"/>
                  <w:r>
                    <w:t xml:space="preserve"> </w:t>
                  </w:r>
                  <w:proofErr w:type="spellStart"/>
                  <w:r>
                    <w:t>Corpo</w:t>
                  </w:r>
                  <w:proofErr w:type="spellEnd"/>
                </w:p>
              </w:tc>
            </w:tr>
            <w:tr w:rsidR="00B93342" w:rsidTr="00724786">
              <w:tc>
                <w:tcPr>
                  <w:tcW w:w="2565" w:type="dxa"/>
                </w:tcPr>
                <w:p w:rsidR="00B93342" w:rsidRDefault="00B93342" w:rsidP="006B114A">
                  <w:pPr>
                    <w:jc w:val="both"/>
                  </w:pPr>
                  <w:r>
                    <w:t>Año de fabricación</w:t>
                  </w:r>
                </w:p>
              </w:tc>
              <w:tc>
                <w:tcPr>
                  <w:tcW w:w="2566" w:type="dxa"/>
                </w:tcPr>
                <w:p w:rsidR="00B93342" w:rsidRDefault="00B93342" w:rsidP="006B114A">
                  <w:pPr>
                    <w:jc w:val="both"/>
                  </w:pPr>
                  <w:r>
                    <w:t>No presenta</w:t>
                  </w:r>
                </w:p>
              </w:tc>
            </w:tr>
            <w:tr w:rsidR="00B93342" w:rsidTr="00724786">
              <w:tc>
                <w:tcPr>
                  <w:tcW w:w="2565" w:type="dxa"/>
                </w:tcPr>
                <w:p w:rsidR="00B93342" w:rsidRDefault="00B93342" w:rsidP="006B114A">
                  <w:pPr>
                    <w:jc w:val="both"/>
                  </w:pPr>
                  <w:r>
                    <w:t>Combustible</w:t>
                  </w:r>
                </w:p>
              </w:tc>
              <w:tc>
                <w:tcPr>
                  <w:tcW w:w="2566" w:type="dxa"/>
                </w:tcPr>
                <w:p w:rsidR="00B93342" w:rsidRDefault="00B93342" w:rsidP="006B114A">
                  <w:pPr>
                    <w:jc w:val="both"/>
                  </w:pPr>
                  <w:r>
                    <w:t>Petróleo</w:t>
                  </w:r>
                </w:p>
              </w:tc>
            </w:tr>
            <w:tr w:rsidR="00B93342" w:rsidTr="00724786">
              <w:tc>
                <w:tcPr>
                  <w:tcW w:w="2565" w:type="dxa"/>
                </w:tcPr>
                <w:p w:rsidR="00B93342" w:rsidRDefault="00B93342" w:rsidP="006B114A">
                  <w:pPr>
                    <w:jc w:val="both"/>
                  </w:pPr>
                  <w:r>
                    <w:t>Potencia (</w:t>
                  </w:r>
                  <w:proofErr w:type="spellStart"/>
                  <w:r>
                    <w:t>KWt</w:t>
                  </w:r>
                  <w:proofErr w:type="spellEnd"/>
                  <w:r>
                    <w:t>)</w:t>
                  </w:r>
                </w:p>
              </w:tc>
              <w:tc>
                <w:tcPr>
                  <w:tcW w:w="2566" w:type="dxa"/>
                </w:tcPr>
                <w:p w:rsidR="00B93342" w:rsidRDefault="00B93342" w:rsidP="006B114A">
                  <w:pPr>
                    <w:jc w:val="both"/>
                  </w:pPr>
                  <w:r>
                    <w:t>147</w:t>
                  </w:r>
                </w:p>
              </w:tc>
            </w:tr>
            <w:tr w:rsidR="00B93342" w:rsidTr="00724786">
              <w:tc>
                <w:tcPr>
                  <w:tcW w:w="2565" w:type="dxa"/>
                </w:tcPr>
                <w:p w:rsidR="00B93342" w:rsidRDefault="00B93342" w:rsidP="006B114A">
                  <w:pPr>
                    <w:jc w:val="both"/>
                  </w:pPr>
                  <w:r>
                    <w:t>Consumo (kg/hora)</w:t>
                  </w:r>
                </w:p>
              </w:tc>
              <w:tc>
                <w:tcPr>
                  <w:tcW w:w="2566" w:type="dxa"/>
                </w:tcPr>
                <w:p w:rsidR="00B93342" w:rsidRDefault="00B93342" w:rsidP="006B114A">
                  <w:pPr>
                    <w:jc w:val="both"/>
                  </w:pPr>
                  <w:r>
                    <w:t xml:space="preserve">No informe </w:t>
                  </w:r>
                </w:p>
              </w:tc>
            </w:tr>
            <w:tr w:rsidR="00B93342" w:rsidTr="00724786">
              <w:tc>
                <w:tcPr>
                  <w:tcW w:w="2565" w:type="dxa"/>
                </w:tcPr>
                <w:p w:rsidR="00B93342" w:rsidRDefault="00B93342" w:rsidP="006B114A">
                  <w:pPr>
                    <w:jc w:val="both"/>
                  </w:pPr>
                  <w:r>
                    <w:t>Presión de operación (bar)</w:t>
                  </w:r>
                </w:p>
              </w:tc>
              <w:tc>
                <w:tcPr>
                  <w:tcW w:w="2566" w:type="dxa"/>
                </w:tcPr>
                <w:p w:rsidR="00B93342" w:rsidRDefault="00B93342" w:rsidP="006B114A">
                  <w:pPr>
                    <w:jc w:val="both"/>
                  </w:pPr>
                  <w:r>
                    <w:t xml:space="preserve">4 – 6 </w:t>
                  </w:r>
                </w:p>
              </w:tc>
            </w:tr>
            <w:tr w:rsidR="00B93342" w:rsidTr="00724786">
              <w:tc>
                <w:tcPr>
                  <w:tcW w:w="2565" w:type="dxa"/>
                </w:tcPr>
                <w:p w:rsidR="00B93342" w:rsidRDefault="00B93342" w:rsidP="006B114A">
                  <w:pPr>
                    <w:jc w:val="both"/>
                  </w:pPr>
                  <w:r>
                    <w:t>Volumen de agua (litros)</w:t>
                  </w:r>
                </w:p>
              </w:tc>
              <w:tc>
                <w:tcPr>
                  <w:tcW w:w="2566" w:type="dxa"/>
                </w:tcPr>
                <w:p w:rsidR="00B93342" w:rsidRDefault="00B93342" w:rsidP="006B114A">
                  <w:pPr>
                    <w:jc w:val="both"/>
                  </w:pPr>
                  <w:r>
                    <w:t>122</w:t>
                  </w:r>
                </w:p>
              </w:tc>
            </w:tr>
          </w:tbl>
          <w:p w:rsidR="00B93342" w:rsidRDefault="00B93342" w:rsidP="000321F0">
            <w:pPr>
              <w:autoSpaceDE w:val="0"/>
              <w:autoSpaceDN w:val="0"/>
              <w:adjustRightInd w:val="0"/>
              <w:jc w:val="both"/>
              <w:rPr>
                <w:rFonts w:asciiTheme="minorHAnsi" w:hAnsiTheme="minorHAnsi" w:cs="Courier"/>
              </w:rPr>
            </w:pPr>
          </w:p>
          <w:p w:rsidR="00B93342" w:rsidRDefault="00B93342" w:rsidP="000321F0">
            <w:pPr>
              <w:autoSpaceDE w:val="0"/>
              <w:autoSpaceDN w:val="0"/>
              <w:adjustRightInd w:val="0"/>
              <w:jc w:val="both"/>
              <w:rPr>
                <w:rFonts w:asciiTheme="minorHAnsi" w:hAnsiTheme="minorHAnsi" w:cs="Courier"/>
              </w:rPr>
            </w:pPr>
            <w:r>
              <w:rPr>
                <w:rFonts w:asciiTheme="minorHAnsi" w:hAnsiTheme="minorHAnsi" w:cs="Courier"/>
              </w:rPr>
              <w:t xml:space="preserve">El titular mediante Carta de fecha 17 de julio de 2019, no entrega antecedentes del estado de operación de la caldera, para lo cual se envía Res. </w:t>
            </w:r>
            <w:proofErr w:type="spellStart"/>
            <w:r>
              <w:rPr>
                <w:rFonts w:asciiTheme="minorHAnsi" w:hAnsiTheme="minorHAnsi" w:cs="Courier"/>
              </w:rPr>
              <w:t>N°</w:t>
            </w:r>
            <w:proofErr w:type="spellEnd"/>
            <w:r>
              <w:rPr>
                <w:rFonts w:asciiTheme="minorHAnsi" w:hAnsiTheme="minorHAnsi" w:cs="Courier"/>
              </w:rPr>
              <w:t xml:space="preserve"> 10 de fecha 17 de junio de 2019, solicitando antecedentes, los cuales a la fecha de este informe no han sido presentados. </w:t>
            </w:r>
          </w:p>
          <w:p w:rsidR="00B93342" w:rsidRDefault="00B93342" w:rsidP="000321F0">
            <w:pPr>
              <w:autoSpaceDE w:val="0"/>
              <w:autoSpaceDN w:val="0"/>
              <w:adjustRightInd w:val="0"/>
              <w:jc w:val="both"/>
              <w:rPr>
                <w:rFonts w:asciiTheme="minorHAnsi" w:hAnsiTheme="minorHAnsi" w:cs="Courier"/>
              </w:rPr>
            </w:pPr>
          </w:p>
          <w:p w:rsidR="00B93342" w:rsidRPr="000321F0" w:rsidRDefault="00B93342" w:rsidP="000321F0">
            <w:pPr>
              <w:autoSpaceDE w:val="0"/>
              <w:autoSpaceDN w:val="0"/>
              <w:adjustRightInd w:val="0"/>
              <w:jc w:val="both"/>
              <w:rPr>
                <w:rFonts w:asciiTheme="minorHAnsi" w:hAnsiTheme="minorHAnsi"/>
              </w:rPr>
            </w:pPr>
            <w:r>
              <w:rPr>
                <w:rFonts w:asciiTheme="minorHAnsi" w:hAnsiTheme="minorHAnsi" w:cs="Courier"/>
              </w:rPr>
              <w:t xml:space="preserve">  </w:t>
            </w:r>
          </w:p>
          <w:p w:rsidR="00B93342" w:rsidRDefault="00B93342" w:rsidP="000321F0">
            <w:pPr>
              <w:jc w:val="both"/>
              <w:rPr>
                <w:rFonts w:asciiTheme="minorHAnsi" w:hAnsiTheme="minorHAnsi"/>
              </w:rPr>
            </w:pPr>
          </w:p>
          <w:p w:rsidR="00B93342" w:rsidRPr="0023731E" w:rsidRDefault="00B93342" w:rsidP="00E45C44">
            <w:pPr>
              <w:jc w:val="both"/>
              <w:rPr>
                <w:rFonts w:cstheme="minorHAnsi"/>
              </w:rPr>
            </w:pPr>
          </w:p>
        </w:tc>
      </w:tr>
    </w:tbl>
    <w:p w:rsidR="008128E2" w:rsidRDefault="008128E2" w:rsidP="00B10F64">
      <w:pPr>
        <w:sectPr w:rsidR="008128E2" w:rsidSect="000A28D4">
          <w:type w:val="nextColumn"/>
          <w:pgSz w:w="15840" w:h="12240" w:orient="landscape" w:code="1"/>
          <w:pgMar w:top="1134" w:right="1134" w:bottom="1134" w:left="1134" w:header="709" w:footer="709" w:gutter="0"/>
          <w:cols w:space="708"/>
          <w:docGrid w:linePitch="360"/>
        </w:sectPr>
      </w:pPr>
      <w:bookmarkStart w:id="27" w:name="_Toc352840404"/>
      <w:bookmarkStart w:id="28" w:name="_Toc352841464"/>
      <w:bookmarkStart w:id="29" w:name="_Toc447875253"/>
      <w:bookmarkEnd w:id="26"/>
    </w:p>
    <w:p w:rsidR="00B93342" w:rsidRDefault="00B93342" w:rsidP="00B93342">
      <w:pPr>
        <w:pStyle w:val="IFA1"/>
        <w:numPr>
          <w:ilvl w:val="0"/>
          <w:numId w:val="0"/>
        </w:numPr>
        <w:ind w:left="432" w:hanging="432"/>
      </w:pPr>
      <w:bookmarkStart w:id="30" w:name="_Toc352840405"/>
      <w:bookmarkStart w:id="31" w:name="_Toc352841465"/>
      <w:bookmarkStart w:id="32" w:name="_Toc447875255"/>
      <w:bookmarkStart w:id="33" w:name="_Toc449519286"/>
      <w:bookmarkEnd w:id="27"/>
      <w:bookmarkEnd w:id="28"/>
      <w:bookmarkEnd w:id="29"/>
    </w:p>
    <w:p w:rsidR="00B93342" w:rsidRPr="00BA5C09" w:rsidRDefault="00B93342" w:rsidP="00B93342">
      <w:pPr>
        <w:numPr>
          <w:ilvl w:val="0"/>
          <w:numId w:val="18"/>
        </w:numPr>
        <w:spacing w:after="0" w:line="240" w:lineRule="auto"/>
        <w:contextualSpacing/>
        <w:outlineLvl w:val="0"/>
        <w:rPr>
          <w:rFonts w:ascii="Calibri" w:eastAsia="Calibri" w:hAnsi="Calibri" w:cs="Calibri"/>
          <w:bCs/>
          <w:sz w:val="20"/>
          <w:szCs w:val="20"/>
        </w:rPr>
      </w:pPr>
      <w:r w:rsidRPr="00C37AB6">
        <w:rPr>
          <w:rFonts w:ascii="Calibri" w:eastAsia="Calibri" w:hAnsi="Calibri" w:cs="Calibri"/>
          <w:b/>
          <w:szCs w:val="20"/>
        </w:rPr>
        <w:t>ANEXO FOTOGRÁFICO.</w:t>
      </w:r>
    </w:p>
    <w:p w:rsidR="00B93342" w:rsidRPr="00C37AB6" w:rsidRDefault="00B93342" w:rsidP="00B93342">
      <w:pPr>
        <w:spacing w:after="0" w:line="240" w:lineRule="auto"/>
        <w:contextualSpacing/>
        <w:outlineLvl w:val="0"/>
        <w:rPr>
          <w:rFonts w:ascii="Calibri" w:eastAsia="Calibri" w:hAnsi="Calibri" w:cs="Calibri"/>
          <w:bCs/>
          <w:sz w:val="20"/>
          <w:szCs w:val="20"/>
        </w:rPr>
      </w:pPr>
    </w:p>
    <w:tbl>
      <w:tblPr>
        <w:tblW w:w="5000" w:type="pct"/>
        <w:jc w:val="center"/>
        <w:tblCellMar>
          <w:left w:w="70" w:type="dxa"/>
          <w:right w:w="70" w:type="dxa"/>
        </w:tblCellMar>
        <w:tblLook w:val="04A0" w:firstRow="1" w:lastRow="0" w:firstColumn="1" w:lastColumn="0" w:noHBand="0" w:noVBand="1"/>
      </w:tblPr>
      <w:tblGrid>
        <w:gridCol w:w="2660"/>
        <w:gridCol w:w="2299"/>
        <w:gridCol w:w="2684"/>
        <w:gridCol w:w="2319"/>
      </w:tblGrid>
      <w:tr w:rsidR="00B93342" w:rsidRPr="00D42470" w:rsidTr="00B142E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93342" w:rsidRPr="00D42470" w:rsidRDefault="00B93342" w:rsidP="00724786">
            <w:pPr>
              <w:spacing w:after="0" w:line="240" w:lineRule="auto"/>
              <w:jc w:val="center"/>
              <w:rPr>
                <w:rFonts w:ascii="Calibri" w:eastAsia="Times New Roman" w:hAnsi="Calibri" w:cs="Times New Roman"/>
                <w:b/>
                <w:bCs/>
                <w:color w:val="000000"/>
                <w:sz w:val="20"/>
                <w:szCs w:val="20"/>
                <w:lang w:eastAsia="es-CL"/>
              </w:rPr>
            </w:pPr>
            <w:bookmarkStart w:id="34" w:name="_Hlk9498524"/>
            <w:r w:rsidRPr="00D42470">
              <w:rPr>
                <w:rFonts w:ascii="Calibri" w:eastAsia="Times New Roman" w:hAnsi="Calibri" w:cs="Times New Roman"/>
                <w:b/>
                <w:bCs/>
                <w:color w:val="000000"/>
                <w:sz w:val="20"/>
                <w:szCs w:val="20"/>
                <w:lang w:eastAsia="es-CL"/>
              </w:rPr>
              <w:t>Registros</w:t>
            </w:r>
          </w:p>
        </w:tc>
      </w:tr>
      <w:tr w:rsidR="00B93342" w:rsidRPr="00D42470" w:rsidTr="00B142E1">
        <w:trPr>
          <w:trHeight w:val="2805"/>
          <w:jc w:val="center"/>
        </w:trPr>
        <w:tc>
          <w:tcPr>
            <w:tcW w:w="2489" w:type="pct"/>
            <w:gridSpan w:val="2"/>
            <w:tcBorders>
              <w:top w:val="nil"/>
              <w:left w:val="single" w:sz="4" w:space="0" w:color="auto"/>
              <w:right w:val="single" w:sz="4" w:space="0" w:color="auto"/>
            </w:tcBorders>
            <w:shd w:val="clear" w:color="auto" w:fill="auto"/>
            <w:noWrap/>
            <w:vAlign w:val="center"/>
            <w:hideMark/>
          </w:tcPr>
          <w:p w:rsidR="00B93342" w:rsidRPr="00D42470" w:rsidRDefault="00B93342" w:rsidP="0072478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58232FB" wp14:editId="517C9C08">
                  <wp:extent cx="3030880" cy="239017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47904" cy="2403602"/>
                          </a:xfrm>
                          <a:prstGeom prst="rect">
                            <a:avLst/>
                          </a:prstGeom>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rsidR="00B93342" w:rsidRPr="00D42470" w:rsidRDefault="00B93342" w:rsidP="0072478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0310502" wp14:editId="7DDEF65D">
                  <wp:extent cx="2078763" cy="299258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093183" cy="3013341"/>
                          </a:xfrm>
                          <a:prstGeom prst="rect">
                            <a:avLst/>
                          </a:prstGeom>
                        </pic:spPr>
                      </pic:pic>
                    </a:graphicData>
                  </a:graphic>
                </wp:inline>
              </w:drawing>
            </w:r>
          </w:p>
        </w:tc>
      </w:tr>
      <w:tr w:rsidR="00B142E1" w:rsidRPr="00D42470" w:rsidTr="00B142E1">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rsidR="00B93342" w:rsidRPr="00950B84" w:rsidRDefault="00B93342" w:rsidP="00724786">
            <w:pPr>
              <w:spacing w:after="0" w:line="240" w:lineRule="auto"/>
              <w:contextualSpacing/>
              <w:outlineLvl w:val="1"/>
              <w:rPr>
                <w:rFonts w:ascii="Calibri" w:eastAsia="Times New Roman" w:hAnsi="Calibri" w:cs="Calibri"/>
                <w:b/>
                <w:color w:val="000000"/>
                <w:sz w:val="20"/>
                <w:szCs w:val="20"/>
                <w:lang w:eastAsia="es-CL"/>
              </w:rPr>
            </w:pPr>
            <w:bookmarkStart w:id="35" w:name="_Toc353998127"/>
            <w:bookmarkStart w:id="36" w:name="_Toc353998200"/>
            <w:bookmarkStart w:id="37" w:name="_Toc382383551"/>
            <w:bookmarkStart w:id="38" w:name="_Toc382472373"/>
            <w:bookmarkStart w:id="39" w:name="_Toc390184283"/>
            <w:bookmarkStart w:id="40" w:name="_Toc390360014"/>
            <w:bookmarkStart w:id="41" w:name="_Toc390777035"/>
            <w:bookmarkStart w:id="42" w:name="_Toc447875246"/>
            <w:bookmarkStart w:id="43" w:name="_Toc448926736"/>
            <w:bookmarkStart w:id="44" w:name="_Toc448926925"/>
            <w:bookmarkStart w:id="45" w:name="_Toc448927013"/>
            <w:bookmarkStart w:id="46" w:name="_Toc448928076"/>
            <w:bookmarkStart w:id="47" w:name="_Toc449085424"/>
            <w:bookmarkStart w:id="48" w:name="_Toc449105982"/>
            <w:bookmarkStart w:id="49" w:name="_Toc449106098"/>
            <w:r w:rsidRPr="00950B84">
              <w:rPr>
                <w:rFonts w:ascii="Calibri" w:eastAsia="Calibri" w:hAnsi="Calibri" w:cs="Calibri"/>
                <w:b/>
                <w:sz w:val="20"/>
                <w:szCs w:val="20"/>
              </w:rPr>
              <w:t>Fotografía 1.</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93342" w:rsidRPr="00950B84" w:rsidRDefault="00B93342" w:rsidP="00724786">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25</w:t>
            </w:r>
            <w:r>
              <w:rPr>
                <w:rFonts w:ascii="Calibri" w:eastAsia="Times New Roman" w:hAnsi="Calibri" w:cs="Times New Roman"/>
                <w:b/>
                <w:color w:val="000000"/>
                <w:sz w:val="20"/>
                <w:szCs w:val="20"/>
                <w:lang w:eastAsia="es-CL"/>
              </w:rPr>
              <w:t>.06.2019</w:t>
            </w:r>
          </w:p>
        </w:tc>
        <w:tc>
          <w:tcPr>
            <w:tcW w:w="1347" w:type="pct"/>
            <w:tcBorders>
              <w:top w:val="single" w:sz="4" w:space="0" w:color="auto"/>
              <w:left w:val="nil"/>
              <w:bottom w:val="single" w:sz="4" w:space="0" w:color="auto"/>
              <w:right w:val="nil"/>
            </w:tcBorders>
            <w:shd w:val="clear" w:color="auto" w:fill="auto"/>
            <w:noWrap/>
            <w:vAlign w:val="center"/>
            <w:hideMark/>
          </w:tcPr>
          <w:p w:rsidR="00B93342" w:rsidRPr="00950B84" w:rsidRDefault="00B93342" w:rsidP="00724786">
            <w:pPr>
              <w:spacing w:after="0" w:line="240" w:lineRule="auto"/>
              <w:contextualSpacing/>
              <w:outlineLvl w:val="1"/>
              <w:rPr>
                <w:rFonts w:ascii="Calibri" w:eastAsia="Calibri" w:hAnsi="Calibri" w:cs="Calibri"/>
                <w:b/>
                <w:sz w:val="20"/>
                <w:szCs w:val="20"/>
              </w:rPr>
            </w:pPr>
            <w:bookmarkStart w:id="50" w:name="_Toc353998128"/>
            <w:bookmarkStart w:id="51" w:name="_Toc353998201"/>
            <w:bookmarkStart w:id="52" w:name="_Toc382383552"/>
            <w:bookmarkStart w:id="53" w:name="_Toc382472374"/>
            <w:bookmarkStart w:id="54" w:name="_Toc390184284"/>
            <w:bookmarkStart w:id="55" w:name="_Toc390360015"/>
            <w:bookmarkStart w:id="56" w:name="_Toc390777036"/>
            <w:bookmarkStart w:id="57" w:name="_Toc447875247"/>
            <w:bookmarkStart w:id="58" w:name="_Toc448926737"/>
            <w:bookmarkStart w:id="59" w:name="_Toc448926926"/>
            <w:bookmarkStart w:id="60" w:name="_Toc448927014"/>
            <w:bookmarkStart w:id="61" w:name="_Toc448928077"/>
            <w:bookmarkStart w:id="62" w:name="_Toc449085425"/>
            <w:bookmarkStart w:id="63" w:name="_Toc449105983"/>
            <w:bookmarkStart w:id="64" w:name="_Toc449106099"/>
            <w:r w:rsidRPr="00950B84">
              <w:rPr>
                <w:rFonts w:ascii="Calibri" w:eastAsia="Calibri" w:hAnsi="Calibri" w:cs="Calibri"/>
                <w:b/>
                <w:sz w:val="20"/>
                <w:szCs w:val="20"/>
              </w:rPr>
              <w:t>Fotografía 2</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r w:rsidRPr="00950B84">
              <w:rPr>
                <w:rFonts w:ascii="Calibri" w:eastAsia="Calibri" w:hAnsi="Calibri" w:cs="Calibri"/>
                <w:b/>
                <w:sz w:val="20"/>
                <w:szCs w:val="20"/>
              </w:rPr>
              <w:t>.</w:t>
            </w:r>
          </w:p>
        </w:tc>
        <w:tc>
          <w:tcPr>
            <w:tcW w:w="11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93342" w:rsidRPr="00950B84" w:rsidRDefault="00B93342" w:rsidP="00724786">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25.06.2019</w:t>
            </w:r>
          </w:p>
        </w:tc>
      </w:tr>
      <w:tr w:rsidR="00B93342" w:rsidRPr="00D42470" w:rsidTr="00B142E1">
        <w:trPr>
          <w:trHeight w:val="687"/>
          <w:jc w:val="center"/>
        </w:trPr>
        <w:tc>
          <w:tcPr>
            <w:tcW w:w="2489"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93342" w:rsidRPr="00200849" w:rsidRDefault="00B93342" w:rsidP="00724786">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2E134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Placa Registro Caldera </w:t>
            </w:r>
            <w:r w:rsidR="00B142E1">
              <w:rPr>
                <w:rFonts w:ascii="Calibri" w:eastAsia="Times New Roman" w:hAnsi="Calibri" w:cs="Times New Roman"/>
                <w:color w:val="000000"/>
                <w:sz w:val="20"/>
                <w:szCs w:val="20"/>
                <w:lang w:eastAsia="es-CL"/>
              </w:rPr>
              <w:t>Leña.</w:t>
            </w:r>
          </w:p>
        </w:tc>
        <w:tc>
          <w:tcPr>
            <w:tcW w:w="2511"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93342" w:rsidRPr="00200849" w:rsidRDefault="00B93342" w:rsidP="00724786">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950B84">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Vista general de Caldera calentadora de agua</w:t>
            </w:r>
            <w:r w:rsidRPr="00CD178C">
              <w:t>.</w:t>
            </w:r>
          </w:p>
        </w:tc>
      </w:tr>
    </w:tbl>
    <w:p w:rsidR="00B142E1" w:rsidRDefault="00B142E1" w:rsidP="00B142E1">
      <w:pPr>
        <w:rPr>
          <w:rFonts w:ascii="Calibri" w:eastAsia="Calibri" w:hAnsi="Calibri" w:cs="Calibri"/>
          <w:sz w:val="20"/>
          <w:szCs w:val="20"/>
        </w:rPr>
      </w:pPr>
      <w:bookmarkStart w:id="65" w:name="_Toc449085431"/>
      <w:bookmarkStart w:id="66" w:name="_Toc14354055"/>
      <w:bookmarkEnd w:id="34"/>
      <w:r>
        <w:rPr>
          <w:rFonts w:ascii="Calibri" w:eastAsia="Calibri" w:hAnsi="Calibri" w:cs="Calibri"/>
          <w:sz w:val="20"/>
          <w:szCs w:val="20"/>
        </w:rPr>
        <w:br w:type="page"/>
      </w:r>
    </w:p>
    <w:p w:rsidR="00B142E1" w:rsidRDefault="00B142E1" w:rsidP="00B93342">
      <w:pPr>
        <w:rPr>
          <w:rFonts w:ascii="Calibri" w:eastAsia="Calibri" w:hAnsi="Calibri" w:cs="Calibri"/>
          <w:sz w:val="20"/>
          <w:szCs w:val="20"/>
        </w:rPr>
      </w:pPr>
    </w:p>
    <w:p w:rsidR="00B93342" w:rsidRPr="00497E9F" w:rsidRDefault="00B93342" w:rsidP="00B93342">
      <w:pPr>
        <w:pStyle w:val="Prrafodelista"/>
        <w:numPr>
          <w:ilvl w:val="0"/>
          <w:numId w:val="18"/>
        </w:numPr>
        <w:rPr>
          <w:b/>
          <w:bCs/>
        </w:rPr>
      </w:pPr>
      <w:r w:rsidRPr="00497E9F">
        <w:rPr>
          <w:b/>
          <w:bCs/>
        </w:rPr>
        <w:t>CONCLUSIONES</w:t>
      </w:r>
      <w:bookmarkEnd w:id="65"/>
      <w:bookmarkEnd w:id="66"/>
    </w:p>
    <w:p w:rsidR="00B93342" w:rsidRDefault="00B93342" w:rsidP="00B93342">
      <w:pPr>
        <w:spacing w:after="0" w:line="240" w:lineRule="auto"/>
        <w:jc w:val="both"/>
        <w:rPr>
          <w:rFonts w:eastAsia="Calibri" w:cs="Calibri"/>
          <w:sz w:val="20"/>
          <w:szCs w:val="20"/>
        </w:rPr>
      </w:pPr>
    </w:p>
    <w:p w:rsidR="00B93342" w:rsidRDefault="00B93342" w:rsidP="00B93342">
      <w:pPr>
        <w:spacing w:after="0" w:line="240" w:lineRule="auto"/>
        <w:jc w:val="both"/>
      </w:pPr>
      <w:r w:rsidRPr="00BC2E5B">
        <w:t>Como resultado de la actividad de fiscalización ambiental realizada a la Unidad Fiscalizable “</w:t>
      </w:r>
      <w:r>
        <w:t>Motel Verona</w:t>
      </w:r>
      <w:r w:rsidRPr="00BC2E5B">
        <w:t xml:space="preserve">”, de la comuna de </w:t>
      </w:r>
      <w:r>
        <w:t>Chillán</w:t>
      </w:r>
      <w:r w:rsidRPr="00BC2E5B">
        <w:t xml:space="preserve"> en el marco de la fiscalización realizada por el Plan de </w:t>
      </w:r>
      <w:r>
        <w:t xml:space="preserve">Prevención y </w:t>
      </w:r>
      <w:r w:rsidRPr="00BC2E5B">
        <w:t xml:space="preserve">Descontaminación de las comunas de </w:t>
      </w:r>
      <w:r>
        <w:t>Chillán y Chillán Viejo</w:t>
      </w:r>
      <w:r w:rsidRPr="00BC2E5B">
        <w:t xml:space="preserve"> (D.S. </w:t>
      </w:r>
      <w:proofErr w:type="spellStart"/>
      <w:r w:rsidRPr="00BC2E5B">
        <w:t>N</w:t>
      </w:r>
      <w:r>
        <w:t>°</w:t>
      </w:r>
      <w:proofErr w:type="spellEnd"/>
      <w:r w:rsidRPr="00BC2E5B">
        <w:t xml:space="preserve"> 4</w:t>
      </w:r>
      <w:r>
        <w:t>8</w:t>
      </w:r>
      <w:r w:rsidRPr="00BC2E5B">
        <w:t>/201</w:t>
      </w:r>
      <w:r>
        <w:t>6</w:t>
      </w:r>
      <w:r w:rsidRPr="00BC2E5B">
        <w:t xml:space="preserve"> MMA), se puede </w:t>
      </w:r>
      <w:r>
        <w:t>concluir lo siguiente:</w:t>
      </w:r>
    </w:p>
    <w:p w:rsidR="00B93342" w:rsidRDefault="00B93342" w:rsidP="00B93342">
      <w:pPr>
        <w:spacing w:after="0" w:line="240" w:lineRule="auto"/>
        <w:jc w:val="both"/>
      </w:pPr>
    </w:p>
    <w:tbl>
      <w:tblPr>
        <w:tblStyle w:val="Tablaconcuadrcula"/>
        <w:tblW w:w="5000" w:type="pct"/>
        <w:jc w:val="center"/>
        <w:tblLook w:val="04A0" w:firstRow="1" w:lastRow="0" w:firstColumn="1" w:lastColumn="0" w:noHBand="0" w:noVBand="1"/>
      </w:tblPr>
      <w:tblGrid>
        <w:gridCol w:w="9962"/>
      </w:tblGrid>
      <w:tr w:rsidR="00B93342" w:rsidRPr="00E2747A" w:rsidTr="00B93342">
        <w:trPr>
          <w:jc w:val="center"/>
        </w:trPr>
        <w:tc>
          <w:tcPr>
            <w:tcW w:w="5000" w:type="pct"/>
          </w:tcPr>
          <w:p w:rsidR="00B93342" w:rsidRPr="00926FDE" w:rsidRDefault="00B142E1" w:rsidP="00B93342">
            <w:pPr>
              <w:widowControl w:val="0"/>
              <w:overflowPunct w:val="0"/>
              <w:autoSpaceDE w:val="0"/>
              <w:autoSpaceDN w:val="0"/>
              <w:adjustRightInd w:val="0"/>
              <w:spacing w:after="120"/>
              <w:jc w:val="both"/>
              <w:rPr>
                <w:rFonts w:asciiTheme="minorHAnsi" w:hAnsiTheme="minorHAnsi"/>
                <w:b/>
                <w:bCs/>
              </w:rPr>
            </w:pPr>
            <w:r w:rsidRPr="00926FDE">
              <w:rPr>
                <w:rFonts w:cstheme="minorHAnsi"/>
                <w:b/>
                <w:bCs/>
                <w:sz w:val="22"/>
                <w:szCs w:val="22"/>
              </w:rPr>
              <w:t xml:space="preserve">1. </w:t>
            </w:r>
            <w:r w:rsidR="00B93342" w:rsidRPr="00926FDE">
              <w:rPr>
                <w:rFonts w:asciiTheme="minorHAnsi" w:hAnsiTheme="minorHAnsi"/>
                <w:b/>
                <w:bCs/>
              </w:rPr>
              <w:t xml:space="preserve">Con los antecedentes presentados por el titular, la Unidad SSÑUB-334 </w:t>
            </w:r>
            <w:r w:rsidR="00B93342" w:rsidRPr="00926FDE">
              <w:rPr>
                <w:rFonts w:asciiTheme="minorHAnsi" w:hAnsiTheme="minorHAnsi"/>
                <w:b/>
                <w:bCs/>
                <w:u w:val="single"/>
              </w:rPr>
              <w:t>no estaría afecto</w:t>
            </w:r>
            <w:r w:rsidR="00B93342" w:rsidRPr="00926FDE">
              <w:rPr>
                <w:rFonts w:asciiTheme="minorHAnsi" w:hAnsiTheme="minorHAnsi"/>
                <w:b/>
                <w:bCs/>
              </w:rPr>
              <w:t xml:space="preserve"> al cumplimiento para el límite de emisión del D.S. </w:t>
            </w:r>
            <w:proofErr w:type="spellStart"/>
            <w:r w:rsidR="00B93342" w:rsidRPr="00926FDE">
              <w:rPr>
                <w:rFonts w:asciiTheme="minorHAnsi" w:hAnsiTheme="minorHAnsi"/>
                <w:b/>
                <w:bCs/>
              </w:rPr>
              <w:t>N°</w:t>
            </w:r>
            <w:proofErr w:type="spellEnd"/>
            <w:r w:rsidR="00B93342" w:rsidRPr="00926FDE">
              <w:rPr>
                <w:rFonts w:asciiTheme="minorHAnsi" w:hAnsiTheme="minorHAnsi"/>
                <w:b/>
                <w:bCs/>
              </w:rPr>
              <w:t xml:space="preserve"> 48/2016, PPDA de las comunas de Chillán y Chillán Viejo. </w:t>
            </w:r>
          </w:p>
          <w:p w:rsidR="00B93342" w:rsidRPr="00B66CF1" w:rsidRDefault="00B142E1" w:rsidP="00B93342">
            <w:pPr>
              <w:widowControl w:val="0"/>
              <w:overflowPunct w:val="0"/>
              <w:autoSpaceDE w:val="0"/>
              <w:autoSpaceDN w:val="0"/>
              <w:adjustRightInd w:val="0"/>
              <w:spacing w:after="120"/>
              <w:jc w:val="both"/>
              <w:rPr>
                <w:rFonts w:asciiTheme="minorHAnsi" w:hAnsiTheme="minorHAnsi"/>
              </w:rPr>
            </w:pPr>
            <w:r w:rsidRPr="00B66CF1">
              <w:rPr>
                <w:rFonts w:asciiTheme="minorHAnsi" w:hAnsiTheme="minorHAnsi"/>
              </w:rPr>
              <w:t xml:space="preserve">2. </w:t>
            </w:r>
            <w:r w:rsidR="00B93342" w:rsidRPr="00B66CF1">
              <w:rPr>
                <w:rFonts w:asciiTheme="minorHAnsi" w:hAnsiTheme="minorHAnsi"/>
              </w:rPr>
              <w:t xml:space="preserve">Respecto de la Unidad marca SIME, se </w:t>
            </w:r>
            <w:r w:rsidR="007207F8" w:rsidRPr="00B66CF1">
              <w:rPr>
                <w:rFonts w:asciiTheme="minorHAnsi" w:hAnsiTheme="minorHAnsi"/>
              </w:rPr>
              <w:t xml:space="preserve">remite informe </w:t>
            </w:r>
            <w:r w:rsidR="00B66CF1" w:rsidRPr="00B66CF1">
              <w:rPr>
                <w:rFonts w:asciiTheme="minorHAnsi" w:hAnsiTheme="minorHAnsi"/>
              </w:rPr>
              <w:t xml:space="preserve">con observaciones </w:t>
            </w:r>
            <w:r w:rsidR="007207F8" w:rsidRPr="00B66CF1">
              <w:rPr>
                <w:rFonts w:asciiTheme="minorHAnsi" w:hAnsiTheme="minorHAnsi"/>
              </w:rPr>
              <w:t xml:space="preserve">en </w:t>
            </w:r>
            <w:r w:rsidR="007207F8" w:rsidRPr="00B66CF1">
              <w:rPr>
                <w:rFonts w:ascii="Arial" w:hAnsi="Arial" w:cs="Arial"/>
                <w:color w:val="888888"/>
                <w:sz w:val="21"/>
                <w:szCs w:val="21"/>
                <w:shd w:val="clear" w:color="auto" w:fill="FFFFFF"/>
              </w:rPr>
              <w:t>DFZ-2019-135</w:t>
            </w:r>
            <w:r w:rsidR="00B66CF1" w:rsidRPr="00B66CF1">
              <w:rPr>
                <w:rFonts w:ascii="Arial" w:hAnsi="Arial" w:cs="Arial"/>
                <w:color w:val="888888"/>
                <w:sz w:val="21"/>
                <w:szCs w:val="21"/>
                <w:shd w:val="clear" w:color="auto" w:fill="FFFFFF"/>
              </w:rPr>
              <w:t>4</w:t>
            </w:r>
            <w:r w:rsidR="007207F8" w:rsidRPr="00B66CF1">
              <w:rPr>
                <w:rFonts w:ascii="Arial" w:hAnsi="Arial" w:cs="Arial"/>
                <w:color w:val="888888"/>
                <w:sz w:val="21"/>
                <w:szCs w:val="21"/>
                <w:shd w:val="clear" w:color="auto" w:fill="FFFFFF"/>
              </w:rPr>
              <w:t>-XVI-PPD</w:t>
            </w:r>
            <w:r w:rsidR="00B93342" w:rsidRPr="00B66CF1">
              <w:rPr>
                <w:rFonts w:asciiTheme="minorHAnsi" w:hAnsiTheme="minorHAnsi"/>
              </w:rPr>
              <w:t xml:space="preserve">, toda vez que su potencia es superior a 75 </w:t>
            </w:r>
            <w:proofErr w:type="spellStart"/>
            <w:r w:rsidR="00B93342" w:rsidRPr="00B66CF1">
              <w:rPr>
                <w:rFonts w:asciiTheme="minorHAnsi" w:hAnsiTheme="minorHAnsi"/>
              </w:rPr>
              <w:t>KWt</w:t>
            </w:r>
            <w:proofErr w:type="spellEnd"/>
            <w:r w:rsidR="00B93342" w:rsidRPr="00B66CF1">
              <w:rPr>
                <w:rFonts w:asciiTheme="minorHAnsi" w:hAnsiTheme="minorHAnsi"/>
              </w:rPr>
              <w:t xml:space="preserve">. </w:t>
            </w:r>
          </w:p>
          <w:p w:rsidR="00B93342" w:rsidRPr="00E2747A" w:rsidRDefault="00B93342" w:rsidP="00724786">
            <w:pPr>
              <w:jc w:val="both"/>
              <w:rPr>
                <w:rFonts w:cstheme="minorHAnsi"/>
                <w:sz w:val="22"/>
                <w:szCs w:val="22"/>
              </w:rPr>
            </w:pPr>
          </w:p>
        </w:tc>
      </w:tr>
    </w:tbl>
    <w:p w:rsidR="00B93342" w:rsidRDefault="00B93342" w:rsidP="00B93342">
      <w:pPr>
        <w:spacing w:after="0" w:line="240" w:lineRule="auto"/>
        <w:jc w:val="both"/>
      </w:pPr>
    </w:p>
    <w:p w:rsidR="00B93342" w:rsidRDefault="00B93342" w:rsidP="00B93342">
      <w:pPr>
        <w:pStyle w:val="IFA1"/>
        <w:numPr>
          <w:ilvl w:val="0"/>
          <w:numId w:val="0"/>
        </w:numPr>
        <w:ind w:left="432" w:hanging="432"/>
      </w:pPr>
    </w:p>
    <w:p w:rsidR="00B93342" w:rsidRDefault="00B93342" w:rsidP="00B93342">
      <w:pPr>
        <w:pStyle w:val="IFA1"/>
        <w:numPr>
          <w:ilvl w:val="0"/>
          <w:numId w:val="0"/>
        </w:numPr>
        <w:ind w:left="432" w:hanging="432"/>
      </w:pPr>
    </w:p>
    <w:p w:rsidR="00ED76CA" w:rsidRPr="001A526B" w:rsidRDefault="00ED76CA" w:rsidP="00B93342">
      <w:pPr>
        <w:pStyle w:val="IFA1"/>
        <w:numPr>
          <w:ilvl w:val="0"/>
          <w:numId w:val="18"/>
        </w:numPr>
      </w:pPr>
      <w:r w:rsidRPr="001A526B">
        <w:t>ANEXOS</w:t>
      </w:r>
      <w:bookmarkEnd w:id="30"/>
      <w:bookmarkEnd w:id="31"/>
      <w:bookmarkEnd w:id="32"/>
      <w:bookmarkEnd w:id="33"/>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CB4AA0" w:rsidP="003F7FFE">
            <w:pPr>
              <w:jc w:val="both"/>
              <w:rPr>
                <w:rFonts w:cs="Calibri"/>
                <w:lang w:val="es-CL" w:eastAsia="en-US"/>
              </w:rPr>
            </w:pPr>
            <w:r>
              <w:rPr>
                <w:rFonts w:cs="Calibri"/>
                <w:lang w:val="es-CL" w:eastAsia="en-US"/>
              </w:rPr>
              <w:t>Acta de Inspección</w:t>
            </w:r>
            <w:r w:rsidR="00D95123">
              <w:rPr>
                <w:rFonts w:cs="Calibri"/>
                <w:lang w:val="es-CL" w:eastAsia="en-US"/>
              </w:rPr>
              <w:t xml:space="preserve"> </w:t>
            </w:r>
            <w:r w:rsidR="004F0210">
              <w:rPr>
                <w:rFonts w:cs="Calibri"/>
                <w:lang w:val="es-CL" w:eastAsia="en-US"/>
              </w:rPr>
              <w:t xml:space="preserve">de fecha </w:t>
            </w:r>
            <w:r w:rsidR="00B142E1">
              <w:rPr>
                <w:rFonts w:cs="Calibri"/>
                <w:lang w:val="es-CL" w:eastAsia="en-US"/>
              </w:rPr>
              <w:t>25</w:t>
            </w:r>
            <w:r w:rsidR="004F0210">
              <w:rPr>
                <w:rFonts w:cs="Calibri"/>
                <w:lang w:val="es-CL" w:eastAsia="en-US"/>
              </w:rPr>
              <w:t xml:space="preserve"> de ju</w:t>
            </w:r>
            <w:r w:rsidR="00CC4099">
              <w:rPr>
                <w:rFonts w:cs="Calibri"/>
                <w:lang w:val="es-CL" w:eastAsia="en-US"/>
              </w:rPr>
              <w:t>nio</w:t>
            </w:r>
            <w:r w:rsidR="004F0210">
              <w:rPr>
                <w:rFonts w:cs="Calibri"/>
                <w:lang w:val="es-CL" w:eastAsia="en-US"/>
              </w:rPr>
              <w:t xml:space="preserve"> de </w:t>
            </w:r>
            <w:r w:rsidR="00D95123">
              <w:rPr>
                <w:rFonts w:cs="Calibri"/>
                <w:lang w:val="es-CL" w:eastAsia="en-US"/>
              </w:rPr>
              <w:t>201</w:t>
            </w:r>
            <w:r w:rsidR="00D95BA8">
              <w:rPr>
                <w:rFonts w:cs="Calibri"/>
                <w:lang w:val="es-CL" w:eastAsia="en-US"/>
              </w:rPr>
              <w:t>9</w:t>
            </w:r>
          </w:p>
        </w:tc>
      </w:tr>
      <w:tr w:rsidR="00073409" w:rsidRPr="001A526B" w:rsidTr="003D2BFA">
        <w:trPr>
          <w:trHeight w:val="286"/>
          <w:jc w:val="center"/>
        </w:trPr>
        <w:tc>
          <w:tcPr>
            <w:tcW w:w="1038" w:type="pct"/>
            <w:vAlign w:val="center"/>
          </w:tcPr>
          <w:p w:rsidR="00073409" w:rsidRPr="00073409" w:rsidRDefault="00073409" w:rsidP="003F7FFE">
            <w:pPr>
              <w:jc w:val="center"/>
              <w:rPr>
                <w:rFonts w:cs="Calibri"/>
                <w:lang w:val="es-CL"/>
              </w:rPr>
            </w:pPr>
            <w:r>
              <w:rPr>
                <w:rFonts w:cs="Calibri"/>
                <w:lang w:val="es-CL"/>
              </w:rPr>
              <w:t>2</w:t>
            </w:r>
          </w:p>
        </w:tc>
        <w:tc>
          <w:tcPr>
            <w:tcW w:w="3962" w:type="pct"/>
            <w:vAlign w:val="center"/>
          </w:tcPr>
          <w:p w:rsidR="00073409" w:rsidRDefault="00073409" w:rsidP="003F7FFE">
            <w:pPr>
              <w:jc w:val="both"/>
              <w:rPr>
                <w:rFonts w:cs="Calibri"/>
              </w:rPr>
            </w:pPr>
            <w:r>
              <w:rPr>
                <w:rFonts w:cs="Calibri"/>
              </w:rPr>
              <w:t>Fotografías</w:t>
            </w:r>
            <w:r w:rsidR="00A1786D">
              <w:rPr>
                <w:rFonts w:cs="Calibri"/>
              </w:rPr>
              <w:t xml:space="preserve"> </w:t>
            </w:r>
          </w:p>
        </w:tc>
      </w:tr>
      <w:tr w:rsidR="00926947" w:rsidRPr="001A526B" w:rsidTr="003D2BFA">
        <w:trPr>
          <w:trHeight w:val="286"/>
          <w:jc w:val="center"/>
        </w:trPr>
        <w:tc>
          <w:tcPr>
            <w:tcW w:w="1038" w:type="pct"/>
            <w:vAlign w:val="center"/>
          </w:tcPr>
          <w:p w:rsidR="00926947" w:rsidRDefault="00926947" w:rsidP="003F7FFE">
            <w:pPr>
              <w:jc w:val="center"/>
              <w:rPr>
                <w:rFonts w:cs="Calibri"/>
              </w:rPr>
            </w:pPr>
            <w:r>
              <w:rPr>
                <w:rFonts w:cs="Calibri"/>
              </w:rPr>
              <w:t>3</w:t>
            </w:r>
          </w:p>
        </w:tc>
        <w:tc>
          <w:tcPr>
            <w:tcW w:w="3962" w:type="pct"/>
            <w:vAlign w:val="center"/>
          </w:tcPr>
          <w:p w:rsidR="00926947" w:rsidRDefault="00D95BA8" w:rsidP="003F7FFE">
            <w:pPr>
              <w:jc w:val="both"/>
              <w:rPr>
                <w:rFonts w:cs="Calibri"/>
              </w:rPr>
            </w:pPr>
            <w:r>
              <w:rPr>
                <w:rFonts w:cs="Calibri"/>
              </w:rPr>
              <w:t>Res.</w:t>
            </w:r>
            <w:r w:rsidR="006770CE">
              <w:rPr>
                <w:rFonts w:cs="Calibri"/>
              </w:rPr>
              <w:t xml:space="preserve"> </w:t>
            </w:r>
            <w:r w:rsidR="009312BE">
              <w:rPr>
                <w:rFonts w:cs="Calibri"/>
              </w:rPr>
              <w:t xml:space="preserve">SMA </w:t>
            </w:r>
            <w:proofErr w:type="spellStart"/>
            <w:r w:rsidR="009312BE">
              <w:rPr>
                <w:rFonts w:cs="Calibri"/>
              </w:rPr>
              <w:t>N</w:t>
            </w:r>
            <w:r>
              <w:rPr>
                <w:rFonts w:cs="Calibri"/>
              </w:rPr>
              <w:t>°</w:t>
            </w:r>
            <w:proofErr w:type="spellEnd"/>
            <w:r>
              <w:rPr>
                <w:rFonts w:cs="Calibri"/>
              </w:rPr>
              <w:t xml:space="preserve"> 1</w:t>
            </w:r>
            <w:r w:rsidR="00B142E1">
              <w:rPr>
                <w:rFonts w:cs="Calibri"/>
              </w:rPr>
              <w:t>0</w:t>
            </w:r>
            <w:r>
              <w:rPr>
                <w:rFonts w:cs="Calibri"/>
              </w:rPr>
              <w:t xml:space="preserve"> de fecha 17 de ju</w:t>
            </w:r>
            <w:r w:rsidR="00B142E1">
              <w:rPr>
                <w:rFonts w:cs="Calibri"/>
              </w:rPr>
              <w:t>n</w:t>
            </w:r>
            <w:r>
              <w:rPr>
                <w:rFonts w:cs="Calibri"/>
              </w:rPr>
              <w:t xml:space="preserve">io de 2019 Requerimiento de Información </w:t>
            </w:r>
          </w:p>
        </w:tc>
      </w:tr>
      <w:tr w:rsidR="00D95BA8" w:rsidRPr="001A526B" w:rsidTr="003D2BFA">
        <w:trPr>
          <w:trHeight w:val="286"/>
          <w:jc w:val="center"/>
        </w:trPr>
        <w:tc>
          <w:tcPr>
            <w:tcW w:w="1038" w:type="pct"/>
            <w:vAlign w:val="center"/>
          </w:tcPr>
          <w:p w:rsidR="00D95BA8" w:rsidRDefault="00D95BA8" w:rsidP="00D95BA8">
            <w:pPr>
              <w:jc w:val="center"/>
              <w:rPr>
                <w:rFonts w:cs="Calibri"/>
              </w:rPr>
            </w:pPr>
            <w:r>
              <w:rPr>
                <w:rFonts w:cs="Calibri"/>
              </w:rPr>
              <w:t>4</w:t>
            </w:r>
          </w:p>
        </w:tc>
        <w:tc>
          <w:tcPr>
            <w:tcW w:w="3962" w:type="pct"/>
            <w:vAlign w:val="center"/>
          </w:tcPr>
          <w:p w:rsidR="00D95BA8" w:rsidRDefault="007178E2" w:rsidP="00D95BA8">
            <w:pPr>
              <w:jc w:val="both"/>
              <w:rPr>
                <w:rFonts w:cs="Calibri"/>
              </w:rPr>
            </w:pPr>
            <w:r>
              <w:rPr>
                <w:rFonts w:cs="Calibri"/>
              </w:rPr>
              <w:t>Carta</w:t>
            </w:r>
            <w:r w:rsidR="00B142E1">
              <w:rPr>
                <w:rFonts w:cs="Calibri"/>
              </w:rPr>
              <w:t>s presentadas por el titular</w:t>
            </w:r>
            <w:r>
              <w:rPr>
                <w:rFonts w:cs="Calibri"/>
              </w:rPr>
              <w:t xml:space="preserve">. </w:t>
            </w:r>
          </w:p>
        </w:tc>
      </w:tr>
    </w:tbl>
    <w:p w:rsidR="00B32B3B" w:rsidRDefault="00B32B3B" w:rsidP="00ED76CA">
      <w:pPr>
        <w:spacing w:line="240" w:lineRule="auto"/>
        <w:jc w:val="center"/>
        <w:rPr>
          <w:sz w:val="28"/>
          <w:szCs w:val="28"/>
        </w:rPr>
      </w:pPr>
    </w:p>
    <w:p w:rsidR="001E3E71" w:rsidRDefault="001E3E71" w:rsidP="00ED76CA">
      <w:pPr>
        <w:spacing w:line="240" w:lineRule="auto"/>
        <w:jc w:val="center"/>
        <w:rPr>
          <w:sz w:val="28"/>
          <w:szCs w:val="28"/>
        </w:rPr>
      </w:pPr>
    </w:p>
    <w:sectPr w:rsidR="001E3E71"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7B51" w:rsidRDefault="00017B51" w:rsidP="00E56524">
      <w:pPr>
        <w:spacing w:after="0" w:line="240" w:lineRule="auto"/>
      </w:pPr>
      <w:r>
        <w:separator/>
      </w:r>
    </w:p>
  </w:endnote>
  <w:endnote w:type="continuationSeparator" w:id="0">
    <w:p w:rsidR="00017B51" w:rsidRDefault="00017B5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7B51" w:rsidRDefault="00017B51" w:rsidP="00E56524">
      <w:pPr>
        <w:spacing w:after="0" w:line="240" w:lineRule="auto"/>
      </w:pPr>
      <w:r>
        <w:separator/>
      </w:r>
    </w:p>
  </w:footnote>
  <w:footnote w:type="continuationSeparator" w:id="0">
    <w:p w:rsidR="00017B51" w:rsidRDefault="00017B5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C61D91"/>
    <w:multiLevelType w:val="hybridMultilevel"/>
    <w:tmpl w:val="6D34C832"/>
    <w:lvl w:ilvl="0" w:tplc="50CABDF2">
      <w:start w:val="5"/>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4AD7B7F"/>
    <w:multiLevelType w:val="hybridMultilevel"/>
    <w:tmpl w:val="760C1AE8"/>
    <w:lvl w:ilvl="0" w:tplc="340A000F">
      <w:start w:val="3"/>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4"/>
  </w:num>
  <w:num w:numId="17">
    <w:abstractNumId w:val="12"/>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DE0"/>
    <w:rsid w:val="00017B51"/>
    <w:rsid w:val="00031478"/>
    <w:rsid w:val="000321F0"/>
    <w:rsid w:val="0005540D"/>
    <w:rsid w:val="00073409"/>
    <w:rsid w:val="00075088"/>
    <w:rsid w:val="0009093C"/>
    <w:rsid w:val="000949F8"/>
    <w:rsid w:val="00097DC5"/>
    <w:rsid w:val="000A28D4"/>
    <w:rsid w:val="000D1791"/>
    <w:rsid w:val="000F0BEF"/>
    <w:rsid w:val="001029E5"/>
    <w:rsid w:val="00125787"/>
    <w:rsid w:val="001258BB"/>
    <w:rsid w:val="00126F49"/>
    <w:rsid w:val="00137B60"/>
    <w:rsid w:val="001435BD"/>
    <w:rsid w:val="00145020"/>
    <w:rsid w:val="001520B1"/>
    <w:rsid w:val="0017623D"/>
    <w:rsid w:val="001764A4"/>
    <w:rsid w:val="001902F7"/>
    <w:rsid w:val="00191FC0"/>
    <w:rsid w:val="001924A3"/>
    <w:rsid w:val="001A526B"/>
    <w:rsid w:val="001A65AE"/>
    <w:rsid w:val="001B2648"/>
    <w:rsid w:val="001B5B97"/>
    <w:rsid w:val="001B70CD"/>
    <w:rsid w:val="001C2026"/>
    <w:rsid w:val="001C286B"/>
    <w:rsid w:val="001D09CD"/>
    <w:rsid w:val="001D7B91"/>
    <w:rsid w:val="001E3E71"/>
    <w:rsid w:val="001F0817"/>
    <w:rsid w:val="001F43E2"/>
    <w:rsid w:val="00200392"/>
    <w:rsid w:val="00213EB1"/>
    <w:rsid w:val="00217CB7"/>
    <w:rsid w:val="00222266"/>
    <w:rsid w:val="0022265D"/>
    <w:rsid w:val="00225B41"/>
    <w:rsid w:val="0023731E"/>
    <w:rsid w:val="00242300"/>
    <w:rsid w:val="00245BFA"/>
    <w:rsid w:val="00262413"/>
    <w:rsid w:val="00262969"/>
    <w:rsid w:val="0026430A"/>
    <w:rsid w:val="002811DF"/>
    <w:rsid w:val="00287140"/>
    <w:rsid w:val="00296ECC"/>
    <w:rsid w:val="002A056B"/>
    <w:rsid w:val="002A2F83"/>
    <w:rsid w:val="002A45BD"/>
    <w:rsid w:val="002E78C9"/>
    <w:rsid w:val="002F5C2A"/>
    <w:rsid w:val="00302F26"/>
    <w:rsid w:val="00311CE1"/>
    <w:rsid w:val="003159A1"/>
    <w:rsid w:val="0031781C"/>
    <w:rsid w:val="00330393"/>
    <w:rsid w:val="003360C8"/>
    <w:rsid w:val="003437A1"/>
    <w:rsid w:val="00346BF8"/>
    <w:rsid w:val="00373994"/>
    <w:rsid w:val="00382531"/>
    <w:rsid w:val="00382709"/>
    <w:rsid w:val="00390BA5"/>
    <w:rsid w:val="003B10F3"/>
    <w:rsid w:val="003B5F82"/>
    <w:rsid w:val="003C57B5"/>
    <w:rsid w:val="003D2BFA"/>
    <w:rsid w:val="003D5AF7"/>
    <w:rsid w:val="003F08A9"/>
    <w:rsid w:val="004003A3"/>
    <w:rsid w:val="0040258C"/>
    <w:rsid w:val="00426959"/>
    <w:rsid w:val="0044610D"/>
    <w:rsid w:val="0046058A"/>
    <w:rsid w:val="00475C09"/>
    <w:rsid w:val="00481FB7"/>
    <w:rsid w:val="004A1CC6"/>
    <w:rsid w:val="004B58F6"/>
    <w:rsid w:val="004C005C"/>
    <w:rsid w:val="004E42A4"/>
    <w:rsid w:val="004E5E80"/>
    <w:rsid w:val="004F0210"/>
    <w:rsid w:val="004F0F22"/>
    <w:rsid w:val="004F4B42"/>
    <w:rsid w:val="0050311D"/>
    <w:rsid w:val="005250C4"/>
    <w:rsid w:val="005344C0"/>
    <w:rsid w:val="005379BE"/>
    <w:rsid w:val="0057401F"/>
    <w:rsid w:val="00575F81"/>
    <w:rsid w:val="005B7BDE"/>
    <w:rsid w:val="005F15F8"/>
    <w:rsid w:val="00600B72"/>
    <w:rsid w:val="00607452"/>
    <w:rsid w:val="006332D5"/>
    <w:rsid w:val="006521E8"/>
    <w:rsid w:val="00652670"/>
    <w:rsid w:val="00662D8F"/>
    <w:rsid w:val="006704AA"/>
    <w:rsid w:val="006770CE"/>
    <w:rsid w:val="00681E9A"/>
    <w:rsid w:val="00685A7C"/>
    <w:rsid w:val="006875AC"/>
    <w:rsid w:val="006915FF"/>
    <w:rsid w:val="006A744A"/>
    <w:rsid w:val="006B0666"/>
    <w:rsid w:val="006B114A"/>
    <w:rsid w:val="006E17C4"/>
    <w:rsid w:val="006F4EA6"/>
    <w:rsid w:val="007178E2"/>
    <w:rsid w:val="007207F8"/>
    <w:rsid w:val="00731D1D"/>
    <w:rsid w:val="007342B0"/>
    <w:rsid w:val="00742F86"/>
    <w:rsid w:val="00745F7F"/>
    <w:rsid w:val="00774CF1"/>
    <w:rsid w:val="00791465"/>
    <w:rsid w:val="0079303D"/>
    <w:rsid w:val="007939E6"/>
    <w:rsid w:val="00797CE6"/>
    <w:rsid w:val="007A603A"/>
    <w:rsid w:val="007B0047"/>
    <w:rsid w:val="007D2AD4"/>
    <w:rsid w:val="007E1652"/>
    <w:rsid w:val="008043E3"/>
    <w:rsid w:val="008128E2"/>
    <w:rsid w:val="00822447"/>
    <w:rsid w:val="0083670A"/>
    <w:rsid w:val="00845CCD"/>
    <w:rsid w:val="00860573"/>
    <w:rsid w:val="00872378"/>
    <w:rsid w:val="00886996"/>
    <w:rsid w:val="00891B49"/>
    <w:rsid w:val="008A7AC7"/>
    <w:rsid w:val="00906431"/>
    <w:rsid w:val="009076E5"/>
    <w:rsid w:val="0091355D"/>
    <w:rsid w:val="00926947"/>
    <w:rsid w:val="00926FDE"/>
    <w:rsid w:val="0093042A"/>
    <w:rsid w:val="00930FA9"/>
    <w:rsid w:val="009312BE"/>
    <w:rsid w:val="009338F4"/>
    <w:rsid w:val="00933D7F"/>
    <w:rsid w:val="00934B70"/>
    <w:rsid w:val="0095256C"/>
    <w:rsid w:val="00960014"/>
    <w:rsid w:val="009665FE"/>
    <w:rsid w:val="00981626"/>
    <w:rsid w:val="009820AC"/>
    <w:rsid w:val="009926FB"/>
    <w:rsid w:val="009A3990"/>
    <w:rsid w:val="009B4053"/>
    <w:rsid w:val="009C417E"/>
    <w:rsid w:val="009C45ED"/>
    <w:rsid w:val="00A1786D"/>
    <w:rsid w:val="00A25543"/>
    <w:rsid w:val="00A32786"/>
    <w:rsid w:val="00A37206"/>
    <w:rsid w:val="00A425B7"/>
    <w:rsid w:val="00A46D0B"/>
    <w:rsid w:val="00A6065A"/>
    <w:rsid w:val="00A62905"/>
    <w:rsid w:val="00A8203A"/>
    <w:rsid w:val="00A84366"/>
    <w:rsid w:val="00A84F11"/>
    <w:rsid w:val="00A950F6"/>
    <w:rsid w:val="00AA081B"/>
    <w:rsid w:val="00AA60CC"/>
    <w:rsid w:val="00AB6DF1"/>
    <w:rsid w:val="00AB79A7"/>
    <w:rsid w:val="00AC3423"/>
    <w:rsid w:val="00AD1A27"/>
    <w:rsid w:val="00AD3749"/>
    <w:rsid w:val="00AD5159"/>
    <w:rsid w:val="00AD6A8F"/>
    <w:rsid w:val="00AD6B90"/>
    <w:rsid w:val="00AE4FC2"/>
    <w:rsid w:val="00AF5FDD"/>
    <w:rsid w:val="00B053A1"/>
    <w:rsid w:val="00B05A5C"/>
    <w:rsid w:val="00B10F64"/>
    <w:rsid w:val="00B142E1"/>
    <w:rsid w:val="00B1534A"/>
    <w:rsid w:val="00B3062A"/>
    <w:rsid w:val="00B32B3B"/>
    <w:rsid w:val="00B335FE"/>
    <w:rsid w:val="00B3429A"/>
    <w:rsid w:val="00B37849"/>
    <w:rsid w:val="00B54A74"/>
    <w:rsid w:val="00B54A9E"/>
    <w:rsid w:val="00B5591A"/>
    <w:rsid w:val="00B56EFF"/>
    <w:rsid w:val="00B606DC"/>
    <w:rsid w:val="00B66CF1"/>
    <w:rsid w:val="00B719DB"/>
    <w:rsid w:val="00B74A34"/>
    <w:rsid w:val="00B75D9D"/>
    <w:rsid w:val="00B80385"/>
    <w:rsid w:val="00B93342"/>
    <w:rsid w:val="00BB1517"/>
    <w:rsid w:val="00BB367F"/>
    <w:rsid w:val="00BC14C4"/>
    <w:rsid w:val="00BD6A0A"/>
    <w:rsid w:val="00BE6D40"/>
    <w:rsid w:val="00BF08C8"/>
    <w:rsid w:val="00BF4051"/>
    <w:rsid w:val="00C11245"/>
    <w:rsid w:val="00C20D44"/>
    <w:rsid w:val="00C225A3"/>
    <w:rsid w:val="00C26752"/>
    <w:rsid w:val="00C362F6"/>
    <w:rsid w:val="00C42E42"/>
    <w:rsid w:val="00C47F7B"/>
    <w:rsid w:val="00C55567"/>
    <w:rsid w:val="00C765B1"/>
    <w:rsid w:val="00C9264B"/>
    <w:rsid w:val="00C9518C"/>
    <w:rsid w:val="00CA469D"/>
    <w:rsid w:val="00CB07DC"/>
    <w:rsid w:val="00CB4AA0"/>
    <w:rsid w:val="00CC171C"/>
    <w:rsid w:val="00CC4099"/>
    <w:rsid w:val="00CE3600"/>
    <w:rsid w:val="00CE482D"/>
    <w:rsid w:val="00CE4BED"/>
    <w:rsid w:val="00D02668"/>
    <w:rsid w:val="00D15C75"/>
    <w:rsid w:val="00D200F9"/>
    <w:rsid w:val="00D34851"/>
    <w:rsid w:val="00D603F8"/>
    <w:rsid w:val="00D816BA"/>
    <w:rsid w:val="00D870B9"/>
    <w:rsid w:val="00D95123"/>
    <w:rsid w:val="00D95BA8"/>
    <w:rsid w:val="00D97422"/>
    <w:rsid w:val="00DA6C2A"/>
    <w:rsid w:val="00DD0A8E"/>
    <w:rsid w:val="00DD41B0"/>
    <w:rsid w:val="00DF770D"/>
    <w:rsid w:val="00E22A7F"/>
    <w:rsid w:val="00E33C1D"/>
    <w:rsid w:val="00E34B3C"/>
    <w:rsid w:val="00E45C44"/>
    <w:rsid w:val="00E529E9"/>
    <w:rsid w:val="00E56524"/>
    <w:rsid w:val="00E7162E"/>
    <w:rsid w:val="00E71D23"/>
    <w:rsid w:val="00E72C85"/>
    <w:rsid w:val="00E93179"/>
    <w:rsid w:val="00E93408"/>
    <w:rsid w:val="00EA4E73"/>
    <w:rsid w:val="00ED21AD"/>
    <w:rsid w:val="00ED5770"/>
    <w:rsid w:val="00ED66CB"/>
    <w:rsid w:val="00ED740B"/>
    <w:rsid w:val="00ED76CA"/>
    <w:rsid w:val="00F15068"/>
    <w:rsid w:val="00F26D7D"/>
    <w:rsid w:val="00F444C7"/>
    <w:rsid w:val="00F56764"/>
    <w:rsid w:val="00F8465A"/>
    <w:rsid w:val="00F91667"/>
    <w:rsid w:val="00F961CC"/>
    <w:rsid w:val="00FB6EAA"/>
    <w:rsid w:val="00FC1D86"/>
    <w:rsid w:val="00FC48A1"/>
    <w:rsid w:val="00FC5FD6"/>
    <w:rsid w:val="00FD2AE8"/>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0F1AFB"/>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H5dg3XVZwR5yp04ZlgDnPLVqt81O6QmpgQYtKfgQwCI=</DigestValue>
    </Reference>
    <Reference Type="http://www.w3.org/2000/09/xmldsig#Object" URI="#idOfficeObject">
      <DigestMethod Algorithm="http://www.w3.org/2001/04/xmlenc#sha256"/>
      <DigestValue>gTE2PcJ3L52YWD28w2cb63Bl3rX0++bbWl2FnszKcSQ=</DigestValue>
    </Reference>
    <Reference Type="http://uri.etsi.org/01903#SignedProperties" URI="#idSignedProperties">
      <Transforms>
        <Transform Algorithm="http://www.w3.org/TR/2001/REC-xml-c14n-20010315"/>
      </Transforms>
      <DigestMethod Algorithm="http://www.w3.org/2001/04/xmlenc#sha256"/>
      <DigestValue>7faOMbB9FOHTDAlWVEfhokkysgso5MS2YCDQUZQ+UfQ=</DigestValue>
    </Reference>
    <Reference Type="http://www.w3.org/2000/09/xmldsig#Object" URI="#idValidSigLnImg">
      <DigestMethod Algorithm="http://www.w3.org/2001/04/xmlenc#sha256"/>
      <DigestValue>oYUbWcb4CMu8N28M4sCjptki1+RlbRKLS4NgWjD7OY0=</DigestValue>
    </Reference>
    <Reference Type="http://www.w3.org/2000/09/xmldsig#Object" URI="#idInvalidSigLnImg">
      <DigestMethod Algorithm="http://www.w3.org/2001/04/xmlenc#sha256"/>
      <DigestValue>55pZaaj/hlg7aF8PHJZb1OnFi8kQ5QC4yR7Dw3M8gtU=</DigestValue>
    </Reference>
  </SignedInfo>
  <SignatureValue>TR8hlUb0t+4jLlTXZKj9qzmY5/Ptq9tuERfAh/2ayW5oq79mVDRNt1fjWzBNStLHY7NqgYG5U62b
BMeeO4dxyZ72uJeuAjRttyJIi/l3bjFk8YAhoYA2eXKrYILPbO2ZaEA32nctRyj+IJEy3p0fO6z3
b6FrG3XVZOTHnEAZgzXYV5V5j1T+SowK0mIPwqT7w/r/HsH/AmDry6ZEF5n99G8m00zzkGaTauqc
nsY0wO8bv0q9jVoeSXNCF1iqXsKkD9e2ARRoPdVmKHzjnkNv9uCFvJP2+coQF3J+W/PZSBsSoEh7
euGZxwEAs0W8UbVKLoYrGWeEGQGmZtarZWN23w==</SignatureValue>
  <KeyInfo>
    <X509Data>
      <X509Certificate>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hgVpio20Nxv0J9IRh8WJQVpPjLHhaodl0SzErzu40XIK3qmww6L4ob3IlxjMTTmYa2Ns+/FuOiriNac5eCXTah/4ncc8Ylb+R7lwDDfKeQdD3dJfT10QzgcS2boFGrTkaJRX4fltmVkGvXIrxSrkFbnPpR0u+gTvE0LIBT1pOuZ2lqobPnYeHf2H0md2cgjOGj3g1eLVx1TTQ5InJzqfphtljZ0mRerJCmdqo1bqMLDyiCXPAcgSKVD89gF9hmWrDi/DcLh+Yry9ndJIZ6iZyPiKAu4v4/Kx8xE20pJH/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Mzg1NC0zMCMGA1UdEgQcMBqgGAYIKwYBBAHBAQKgDBYKOTk1NTE3NDAtSzANBgkqhkiG9w0BAQsFAAOCAQEAWevB77BHnnJMusabtT9sG3lUyiJCva+ErbE3ITv1s8sDm+DEeBJu40/jBO31kzUyaYD+b6XcuqNuit8IuccXRShaBwNyeMLivArXHgXvFXnLSzBNX2UIcUYO7yTcwWIEQIG1dwnY0pwesk1uU9rMIMVutGFrckL+ohTDxPouoicvKr++beq3sKNEHq/tkK6P62gSiz5Xl4DL1xH76vOZZ3gL8OJmRfZCSbTNQ0BSHU9gSOfJOcb2GRu9kMzPCrsdL1CPITEL2UUx4eiYi5UYHGF9HTkGMb8yIFzqRRRwENjHRMp2cRZNzzHLws7itUJ5ke5xTxy8WRYeC+Wm/owis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biOL51xtcJsXFqApnqI2Xfvw+AeDWajE5fCbSgf856k=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uB/HBwkdDsOQ3osCcx40e6I5GeINRbpiiz6rURSAirY=</DigestValue>
      </Reference>
      <Reference URI="/word/endnotes.xml?ContentType=application/vnd.openxmlformats-officedocument.wordprocessingml.endnotes+xml">
        <DigestMethod Algorithm="http://www.w3.org/2001/04/xmlenc#sha256"/>
        <DigestValue>I/TRDQeTkD5OLfplP/NQjMgL7kuROfen7WDm/6A9zKg=</DigestValue>
      </Reference>
      <Reference URI="/word/fontTable.xml?ContentType=application/vnd.openxmlformats-officedocument.wordprocessingml.fontTable+xml">
        <DigestMethod Algorithm="http://www.w3.org/2001/04/xmlenc#sha256"/>
        <DigestValue>G+eQKy0Y2XimpkpN6mrX9MhcYFrPkR9xEfkLrzA+Rfg=</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/h+LxEbOZQm1t5B8nUuKcwWKn3WNIz4kW13KADgqliA=</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+anhNw96C+hJnEhLXgPFcXGEFlHGClexT15qyBf7Mzw=</DigestValue>
      </Reference>
      <Reference URI="/word/media/image3.emf?ContentType=image/x-emf">
        <DigestMethod Algorithm="http://www.w3.org/2001/04/xmlenc#sha256"/>
        <DigestValue>75MkkG/3edkAdbM+rz3YeWZ3skbRjbweptaCSaF8yzE=</DigestValue>
      </Reference>
      <Reference URI="/word/media/image4.png?ContentType=image/png">
        <DigestMethod Algorithm="http://www.w3.org/2001/04/xmlenc#sha256"/>
        <DigestValue>PN6PznKGiFNBB1XWdV6kG1AaDMRNaROA6/U+WVvLZcY=</DigestValue>
      </Reference>
      <Reference URI="/word/media/image5.png?ContentType=image/png">
        <DigestMethod Algorithm="http://www.w3.org/2001/04/xmlenc#sha256"/>
        <DigestValue>Wo0JXek9anYkE5x28F/8p940gi4VcJrAYusMOnRk4HA=</DigestValue>
      </Reference>
      <Reference URI="/word/numbering.xml?ContentType=application/vnd.openxmlformats-officedocument.wordprocessingml.numbering+xml">
        <DigestMethod Algorithm="http://www.w3.org/2001/04/xmlenc#sha256"/>
        <DigestValue>5c66ztk5drvc2/hOZFaX9Sq1TTP2UNlizijFJuCZdOM=</DigestValue>
      </Reference>
      <Reference URI="/word/settings.xml?ContentType=application/vnd.openxmlformats-officedocument.wordprocessingml.settings+xml">
        <DigestMethod Algorithm="http://www.w3.org/2001/04/xmlenc#sha256"/>
        <DigestValue>cTaamW3CmGYjn1WhuuzTR/8dV/DddpJhkfNWlZenwm4=</DigestValue>
      </Reference>
      <Reference URI="/word/styles.xml?ContentType=application/vnd.openxmlformats-officedocument.wordprocessingml.styles+xml">
        <DigestMethod Algorithm="http://www.w3.org/2001/04/xmlenc#sha256"/>
        <DigestValue>2fb90u6LdWoLIyzPKIVaCpfnOnXFbDwi2RDjLh9H9hk=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2019-12-10T15:52:32Z</mdssi:Value>
        </mdssi:SignatureTime>
      </SignatureProperty>
    </SignatureProperties>
  </Object>
  <Object Id="idOfficeObject">
    <SignatureProperties>
      <SignatureProperty Id="idOfficeV1Details" Target="#idPackageSignature">
        <SignatureInfoV1 xmlns="http://schemas.microsoft.com/office/2006/digsig">
          <SetupID>{CDCCD88A-1AF1-4A99-B719-5F8C23839B18}</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3</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2019-12-10T15:52:32Z</xd:SigningTime>
          <xd:SigningCertificate>
            <xd:Cert>
              <xd:CertDigest>
                <DigestMethod Algorithm="http://www.w3.org/2001/04/xmlenc#sha256"/>
                <DigestValue>tOMX7Au28qQOzAZ924Jl/aLFg1CTjzYA8Cei41tO3N4=</DigestValue>
              </xd:CertDigest>
              <xd:IssuerSerial>
                <X509IssuerName>E=e-sign@esign-la.com, CN=ESign Class 3 Firma Electronica Avanzada para Estado de Chile CA, OU=Terminos de uso en www.esign-la.com/acuerdoterceros, O=E-Sign S.A., C=CL</X509IssuerName>
                <X509SerialNumber>6593591474383022220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YBAACfAAAAAAAAAAAAAACPFAAAEgoAACBFTUYAAAEAa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A7AP5U3HcJAAAAeOx3AClV3Hd47zsAeOx3AGLe/GwAAAAAYt78bAAAAAB47HcAAAAAAAAAAAAAAAAAAAAAABC5dwAAAAAAAAAAAAAAAAAAAAAAAAAAAAAAAAAAAAAAAAAAAAAAAAAAAAAAAAAAAAAAAAAAAAAAAAAAAAAAAAAAAAAARjVWmB4ixXEg8DsA8izXdwAAAAABAAAAeO87AP//AAAAAAAArC/Xd6wv13cAAMYAUPA7AFTwOwBi3vxsAAAAAAAAAABmM1d3CQAAAFQGQ/8HAAAAjPA7APBZTXcB2AAAjPA7AAAAAAAAAAAAAAAAAAAAAAAAAAAAwgQAx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sAYI07AF3ZfHaAijsAGIs7AAAAAAAQVekCwIo7AJmB13eQzuV3EFXpAghV6QLYBkRsRI87AMtf3msQVekCmI87AKAPAADVyuBrMGHM1ghfzBTazeBrAAAAAAAAAABkZczWAgAAABQAAADsWP87AAAAAMiMOwCJ2Hx2GIs7AAAAAACV2Hx2fCxNbOD///8AAAAAAAAAAAAAAACQAQAAAAAAAQAAAABhAHIAaQBhAGwAAAAAAAAAAAAAAAAAAAAAAAAABgAAAAAAAABmM1d3AAAAAFQGQ/8GAAAAeIw7APBZTXcB2AAAeIw7AAAAAAAAAAAAAAAAAAAAAAAAAAAA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BP//////QOcAACEEAQBgAYUSAAAAAPUe0P//////QOcAAArQCgBcTGgPAAAAALxYvnYesH52mhIhBIyAohQBAAAA/////wAAAAAA3l0PeI47AAAAAAAA3l0PCBKCHi+wfnaaEiEEAPwAAAEAAACMgKIUAN5dDwAAAAAA3AAAAAAAAAAAAACaEgQAAQAAAADYAAB4jjsAmhIE//////9A5wAAIQQBAGABhRIAAAAACgAAAAgSgh4M1l0PmhIhBAAAAAARAAAAEAAAAAMBAABoOgAAHwAAAe8AAAAFAAAAjICiFO4SAAD4ZVQMAABUDAAAAAAAAFQM4GzRGMh10RhkdgAIAAAAACUAAAAMAAAAB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oAAAADAAAAAQAAAAiAAAADAAAAP////8iAAAADAAAAP7///8nAAAAGAAAAAQAAAAAAAAA////AAAAAAAlAAAADAAAAAQAAABMAAAAZAAAAAAAAABhAAAARgEAAJsAAAAAAAAAYQAAAEcBAAA7AAAAIQDwAAAAAAAAAAAAAACAPwAAAAAAAAAAAACAPwAAAAAAAAAAAAAAAAAAAAAAAAAAAAAAAAAAAAAAAAAAJQAAAAwAAAAAAACAKAAAAAwAAAAEAAAAJwAAABgAAAAEAAAAAAAAAP///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AAAAADwAAAGEAAAB0AAAAcQAAAAEAAAAAwIBBjuOAQQ8AAABhAAAAEwAAAEwAAAAAAAAAAAAAAAAAAAD//////////3QAAABDAHIAaQBzAHQAaQBhAG4AIABMAGkAbgBlAHIAbwBzACAATAAuAAAACAAAAAUAAAADAAAABgAAAAQAAAADAAAABwAAAAcAAAAEAAAABgAAAAMAAAAHAAAABwAAAAUAAAAIAAAABgAAAAQAAAAGAAAAAwAAAEsAAABAAAAAMAAAAAUAAAAgAAAAAQAAAAEAAAAQAAAAAAAAAAAAAABHAQAAoAAAAAAAAAAAAAAARwEAAKAAAAAlAAAADAAAAAIAAAAnAAAAGAAAAAQAAAAAAAAA////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Object>
  <Object Id="idInvalidSigLnImg">AQAAAGwAAAAAAAAAAAAAAEYBAACfAAAAAAAAAAAAAACPFAAAEgoAACBFTUYAAAEAn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DsA/lTcdwkAAAB47HcAKVXcd3jvOwB47HcAYt78bAAAAABi3vxsAAAAAHjsdwAAAAAAAAAAAAAAAAAAAAAAELl3AAAAAAAAAAAAAAAAAAAAAAAAAAAAAAAAAAAAAAAAAAAAAAAAAAAAAAAAAAAAAAAAAAAAAAAAAAAAAAAAAAAAAABGNVaYHiLFcSDwOwDyLNd3AAAAAAEAAAB47zsA//8AAAAAAACsL9d3rC/XdwAAxgBQ8DsAVPA7AGLe/GwAAAAAAAAAAGYzV3cJAAAAVAZD/wcAAACM8DsA8FlNdwHYAACM8DsAAAAAAAAAAAAAAAAAAAAAAAAAAADCBADG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R/i6AsLAbBxNjQ1mz42JfGNX38ol2yMmOTcW45V/ZFI=</DigestValue>
    </Reference>
    <Reference Type="http://www.w3.org/2000/09/xmldsig#Object" URI="#idOfficeObject">
      <DigestMethod Algorithm="http://www.w3.org/2001/04/xmlenc#sha256"/>
      <DigestValue>wQQE3ziJF43+orGa6/3WlveR+xvKPS/Y/4wQxT9ddoo=</DigestValue>
    </Reference>
    <Reference Type="http://uri.etsi.org/01903#SignedProperties" URI="#idSignedProperties">
      <Transforms>
        <Transform Algorithm="http://www.w3.org/TR/2001/REC-xml-c14n-20010315"/>
      </Transforms>
      <DigestMethod Algorithm="http://www.w3.org/2001/04/xmlenc#sha256"/>
      <DigestValue>hCwl0mSuYcCa5E4Z8oj3wUcdr2hAawGrrlu8t9+slGM=</DigestValue>
    </Reference>
    <Reference Type="http://www.w3.org/2000/09/xmldsig#Object" URI="#idValidSigLnImg">
      <DigestMethod Algorithm="http://www.w3.org/2001/04/xmlenc#sha256"/>
      <DigestValue>IHod2QMxELksuqAmtUyG14n9r1n9BjHUKUJzqg2JUig=</DigestValue>
    </Reference>
    <Reference Type="http://www.w3.org/2000/09/xmldsig#Object" URI="#idInvalidSigLnImg">
      <DigestMethod Algorithm="http://www.w3.org/2001/04/xmlenc#sha256"/>
      <DigestValue>1z3f9jXpAqdgBac6LkJ5oVqpG/mQG41ekKGKmKcjCMs=</DigestValue>
    </Reference>
  </SignedInfo>
  <SignatureValue>L2a78kmL6J4d1EqHVqBHoM+5piTWrEdbzbqQTVR+vuCAAFnx2LzyPT/78lvhiqsnluvOG8jrzcJa
7U2d5tvacv/MexaokvFm0plFVzDF9vAwTEgWN80bMy+vf+OKd7lWqP8agHS9J78Qomf7uR07q/EE
49pAcd0avy6RSBP5/EB899Ad+bC8GcMllBUtMyAdIlh7RcsK7NB5c/B3AK+PRmKOqlfRqsjaRJjm
VcPLryY9xczuSygf8gT4UojfvQ44J8oK+YlhOeap3IrsJjKd4/DjtnYl2A57HG26D4Y18KgsDhNl
m9lVNpgncdSYwj2NLPpc3Js2y4Qrz/tI+R3gOw==</SignatureValue>
  <KeyInfo>
    <X509Data>
      <X509Certificate>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TkyMzc4NS04MCMGA1UdEgQcMBqgGAYIKwYBBAHBAQKgDBYKOTk1NTE3NDAtSzANBgkqhkiG9w0BAQsFAAOCAQEAb0h45rzONYSmeC7l/8ZlDaCp8qtygCTzpKclhhIG+2vSljvq6vVU/L/jlXUq5IF5Uljt1jRo0d33JZYZJ4YJqEz9YwR8NL8AK77/7iCxsrTaxE64e2b1VJix7kH4DPIVc7kqEW8HbtbwYSXpEA88zBKm7yrDe2C5P7sNDms93pKlhXt5BsxpWMtVa6UhqnWzsy66oQrGtxB7/f7lcCcYjwqDddnMm5aMIjJAXxK+FBtGBtOhsfTDZfB7ON9dezJel5ep2xHmjyfOeVGoFdQOPZsw4irNe749M7upHIbABXxAKQ32RXU7S0odZ6kbAkFlvOAs99BBi6bvoTrOQf8EY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biOL51xtcJsXFqApnqI2Xfvw+AeDWajE5fCbSgf856k=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uB/HBwkdDsOQ3osCcx40e6I5GeINRbpiiz6rURSAirY=</DigestValue>
      </Reference>
      <Reference URI="/word/endnotes.xml?ContentType=application/vnd.openxmlformats-officedocument.wordprocessingml.endnotes+xml">
        <DigestMethod Algorithm="http://www.w3.org/2001/04/xmlenc#sha256"/>
        <DigestValue>I/TRDQeTkD5OLfplP/NQjMgL7kuROfen7WDm/6A9zKg=</DigestValue>
      </Reference>
      <Reference URI="/word/fontTable.xml?ContentType=application/vnd.openxmlformats-officedocument.wordprocessingml.fontTable+xml">
        <DigestMethod Algorithm="http://www.w3.org/2001/04/xmlenc#sha256"/>
        <DigestValue>G+eQKy0Y2XimpkpN6mrX9MhcYFrPkR9xEfkLrzA+Rfg=</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/h+LxEbOZQm1t5B8nUuKcwWKn3WNIz4kW13KADgqliA=</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+anhNw96C+hJnEhLXgPFcXGEFlHGClexT15qyBf7Mzw=</DigestValue>
      </Reference>
      <Reference URI="/word/media/image3.emf?ContentType=image/x-emf">
        <DigestMethod Algorithm="http://www.w3.org/2001/04/xmlenc#sha256"/>
        <DigestValue>75MkkG/3edkAdbM+rz3YeWZ3skbRjbweptaCSaF8yzE=</DigestValue>
      </Reference>
      <Reference URI="/word/media/image4.png?ContentType=image/png">
        <DigestMethod Algorithm="http://www.w3.org/2001/04/xmlenc#sha256"/>
        <DigestValue>PN6PznKGiFNBB1XWdV6kG1AaDMRNaROA6/U+WVvLZcY=</DigestValue>
      </Reference>
      <Reference URI="/word/media/image5.png?ContentType=image/png">
        <DigestMethod Algorithm="http://www.w3.org/2001/04/xmlenc#sha256"/>
        <DigestValue>Wo0JXek9anYkE5x28F/8p940gi4VcJrAYusMOnRk4HA=</DigestValue>
      </Reference>
      <Reference URI="/word/numbering.xml?ContentType=application/vnd.openxmlformats-officedocument.wordprocessingml.numbering+xml">
        <DigestMethod Algorithm="http://www.w3.org/2001/04/xmlenc#sha256"/>
        <DigestValue>5c66ztk5drvc2/hOZFaX9Sq1TTP2UNlizijFJuCZdOM=</DigestValue>
      </Reference>
      <Reference URI="/word/settings.xml?ContentType=application/vnd.openxmlformats-officedocument.wordprocessingml.settings+xml">
        <DigestMethod Algorithm="http://www.w3.org/2001/04/xmlenc#sha256"/>
        <DigestValue>cTaamW3CmGYjn1WhuuzTR/8dV/DddpJhkfNWlZenwm4=</DigestValue>
      </Reference>
      <Reference URI="/word/styles.xml?ContentType=application/vnd.openxmlformats-officedocument.wordprocessingml.styles+xml">
        <DigestMethod Algorithm="http://www.w3.org/2001/04/xmlenc#sha256"/>
        <DigestValue>2fb90u6LdWoLIyzPKIVaCpfnOnXFbDwi2RDjLh9H9hk=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2019-12-24T12:14:03Z</mdssi:Value>
        </mdssi:SignatureTime>
      </SignatureProperty>
    </SignatureProperties>
  </Object>
  <Object Id="idOfficeObject">
    <SignatureProperties>
      <SignatureProperty Id="idOfficeV1Details" Target="#idPackageSignature">
        <SignatureInfoV1 xmlns="http://schemas.microsoft.com/office/2006/digsig">
          <SetupID>{9C5BA8E5-4C4D-431D-8C99-AB77851E3405}</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2019-12-24T12:14:03Z</xd:SigningTime>
          <xd:SigningCertificate>
            <xd:Cert>
              <xd:CertDigest>
                <DigestMethod Algorithm="http://www.w3.org/2001/04/xmlenc#sha256"/>
                <DigestValue>oUDzg9zm5XBtn7ZjjqPhE8D1bP7jHFQin66irsJiq50=</DigestValue>
              </xd:CertDigest>
              <xd:IssuerSerial>
                <X509IssuerName>E=e-sign@esign-la.com, CN=ESign Class 3 Firma Electronica Avanzada para Estado de Chile CA, OU=Terminos de uso en www.esign-la.com/acuerdoterceros, O=E-Sign S.A., C=CL</X509IssuerName>
                <X509SerialNumber>5878214172632425824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9HRgBQ6BoAeJOODEgCa3bMDWt2+BhrdszoGgBZAm13LukaAMsCAAAAAGp2zA1rdpsCbXfkGWt3LOkaAAAAAAAs6RoAtBlrd/ToGgDE6RoAAABqdgAAanZ80EIA6AAAAOgAanYAAAAACWW1dglltXZ46RoAAAgAAAACAAAAAAAAyOgaAJxstXYAAAAAAAAAAPrpGgAHAAAA7OkaAAcAAAAAAAAAAAAAAOzpGgAA6RoAmuy0dgAAAAAAAgAAAAAaAAcAAADs6RoABwAAAEwStnYAAAAAAAAAAOzpGgAHAAAAAAAAACzpGgBGMLR2AAAAAAACAADs6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cHYAAAAAAAAAAAAAAAAAAAAA4IUaAMAdpwwAAAAA6A8hliIAigGox98M4IUaAOeUa3aAAXB2KIHxAgQAgBMBAAAA/IUaADe5a3aKDwEBnO7oDAEAAABMhhoAAAAAABSGGgDxC7Jpig8BAZzu6AwBAAAATIYaAESPGgCew6ZmAACoAiiB8QJU5Gx3hHdrd28AAABsAloAAABaANHDpmZIo1oAOgAgBsoAAAAogfECFQAAACQAAABIkRoAOwCPBQAAAAAAAAAAVORsd2CiWgBvAAAA4AAAAAAAWgAAAAAAqKO/CFCfWgDQoFoAaFyaDNitWgA8dmt3uIYaAFY5bH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cAAAAEoAZQBhAG4AZQB0AHQAZQAgAEMAYQByAG8AYwBhACAATwAuAAQAAAAGAAAABgAAAAcAAAAGAAAABAAAAAQAAAAGAAAAAwAAAAcAAAAGAAAABAAAAAcAAAAFAAAABgAAAAMAAAAJAAAAAw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Object Id="idInvalidSigLnImg">AQAAAGwAAAAAAAAAAAAAAAkBAAB/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0WQAAAAcKDQcKDQcJDQ4WMShFrjFU1TJV1gECBAIDBAECBQoRKyZBowsTMbR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5AlijGgBiBG13cuJsdzgEbXdwUmt3ml0TagAAAAD//wAAAACTdn5aAACooxoAHKMaAAAAAABgXVoA/KIaAGjzlHYAAAAAAABDaGFyVXBwZXJXAFxrdt9ba3Y8oxoAZAEAAAAAAAAAAAAACWW1dglltXb1////AAgAAAACAAAAAAAAZKMaAJxstXYAAAAAAAAAAJqkGgAJAAAAiKQaAAkAAAAAAAAAAAAAAIikGgCcoxoAmuy0dgAAAAAAAgAAAAAaAAkAAACIpBoACQAAAEwStnYAAAAAAAAAAIikGgAJAAAAAAAAAMijGgBGMLR2AAAAAAACAACIpBo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aAE9HRgBQ6BoAeJOODEgCa3bMDWt2+BhrdszoGgBZAm13LukaAMsCAAAAAGp2zA1rdpsCbXfkGWt3LOkaAAAAAAAs6RoAtBlrd/ToGgDE6RoAAABqdgAAanZ80EIA6AAAAOgAanYAAAAACWW1dglltXZ46RoAAAgAAAACAAAAAAAAyOgaAJxstXYAAAAAAAAAAPrpGgAHAAAA7OkaAAcAAAAAAAAAAAAAAOzpGgAA6RoAmuy0dgAAAAAAAgAAAAAaAAcAAADs6RoABwAAAEwStnYAAAAAAAAAAOzpGgAHAAAAAAAAACzpGgBGMLR2AAAAAAACAADs6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kMYGcaAAABAAAAAAAAwKjpDAAAAABAfY8VmGcaAECixWdVP213HGwaACovY2fA860CdGwaAKAPAADJaGVnwHaPFcArywxCXmVn+GcaAIABcHYNXGt231trdvhnGgBkAQAAAAAAAAAAAAAJZbV2CWW1duD///8ACAAAAAIAAAAAAAAgaBoAnGy1dgAAAAAAAAAAUGkaAAYAAABEaRoABgAAAAAAAAAAAAAARGkaAFhoGgCa7LR2AAAAAAACAAAAABoABgAAAERpGgAGAAAATBK2dgAAAAAAAAAARGkaAAYAAAAAAAAAhGgaAEYwtHYAAAAAAAIAAERpG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rAzAhRoAnUF7Z7yFGgAFAAAAAAAAAMAdpwwAAAAAPA4hqiIAigEhQXtngG+NDAQAAABTAGUAZwBvAKnFdmfhAAAAAIYaAIzFdmeAT6wM4QAAAAEAAAAAAAAAnsq8AoBPrAwghhoAnUF7ZxyGGgAFAAAAAAAAAAAAAAAAAAAAAAC8AgyIGgBU5Gx3hHdrd28AAABsAloAAABaAEVBe2fgJqgCOgAgBukAAADUX2t2PA4hqg4AAAAOAAAAOwCPBQAAAAAAAAAAVORsd2CiWgBvAAAA4AAAAAAAWgAAAAAAqKO/CFCfWgDQoFoAaFyaDNitWgA8dmt3uIYaAFY5bH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cAAAAEoAZQBhAG4AZQB0AHQAZQAgAEMAYQByAG8AYwBhACAATwAuAAQAAAAGAAAABgAAAAcAAAAGAAAABAAAAAQAAAAGAAAAAwAAAAcAAAAGAAAABAAAAAcAAAAFAAAABgAAAAMAAAAJAAAAAw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047341-D5A5-40E9-A273-04B477676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6</Pages>
  <Words>783</Words>
  <Characters>4309</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Andres Lineros Luengo</dc:creator>
  <cp:keywords/>
  <dc:description/>
  <cp:lastModifiedBy>Cristian Lineros Luengo</cp:lastModifiedBy>
  <cp:revision>11</cp:revision>
  <dcterms:created xsi:type="dcterms:W3CDTF">2019-08-28T17:06:00Z</dcterms:created>
  <dcterms:modified xsi:type="dcterms:W3CDTF">2019-12-10T15:52:00Z</dcterms:modified>
</cp:coreProperties>
</file>