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13DB9" w:rsidRDefault="00113DB9" w:rsidP="007A7DEB">
      <w:pPr>
        <w:spacing w:after="0" w:line="240" w:lineRule="auto"/>
        <w:jc w:val="center"/>
        <w:rPr>
          <w:rFonts w:ascii="Calibri" w:eastAsia="Calibri" w:hAnsi="Calibri" w:cs="Calibri"/>
          <w:b/>
          <w:sz w:val="24"/>
          <w:szCs w:val="24"/>
        </w:rPr>
      </w:pPr>
      <w:r w:rsidRPr="00113DB9">
        <w:rPr>
          <w:rFonts w:ascii="Calibri" w:eastAsia="Calibri" w:hAnsi="Calibri" w:cs="Times New Roman"/>
          <w:b/>
          <w:sz w:val="24"/>
          <w:szCs w:val="24"/>
        </w:rPr>
        <w:t>TECK CARMEN DE ANDACOLLO</w:t>
      </w:r>
    </w:p>
    <w:p w:rsidR="004B4617" w:rsidRPr="00113DB9" w:rsidRDefault="004B4617" w:rsidP="007A7DEB">
      <w:pPr>
        <w:spacing w:after="0" w:line="240" w:lineRule="auto"/>
        <w:jc w:val="center"/>
        <w:rPr>
          <w:rFonts w:ascii="Calibri" w:eastAsia="Calibri" w:hAnsi="Calibri" w:cs="Calibri"/>
          <w:b/>
          <w:sz w:val="24"/>
          <w:szCs w:val="24"/>
        </w:rPr>
      </w:pPr>
    </w:p>
    <w:p w:rsidR="00CB2172" w:rsidRPr="00113DB9" w:rsidRDefault="00113DB9" w:rsidP="007A7DEB">
      <w:pPr>
        <w:spacing w:after="0" w:line="240" w:lineRule="auto"/>
        <w:jc w:val="center"/>
        <w:rPr>
          <w:rFonts w:ascii="Calibri" w:eastAsia="Calibri" w:hAnsi="Calibri" w:cs="Times New Roman"/>
          <w:b/>
          <w:sz w:val="24"/>
          <w:szCs w:val="24"/>
        </w:rPr>
      </w:pPr>
      <w:r w:rsidRPr="00113DB9">
        <w:rPr>
          <w:rFonts w:ascii="Calibri" w:eastAsia="Calibri" w:hAnsi="Calibri" w:cs="Times New Roman"/>
          <w:b/>
          <w:sz w:val="24"/>
          <w:szCs w:val="24"/>
        </w:rPr>
        <w:t>DFZ-2019-</w:t>
      </w:r>
      <w:r w:rsidR="00F35C4F">
        <w:rPr>
          <w:rFonts w:ascii="Calibri" w:eastAsia="Calibri" w:hAnsi="Calibri" w:cs="Times New Roman"/>
          <w:b/>
          <w:sz w:val="24"/>
          <w:szCs w:val="24"/>
        </w:rPr>
        <w:t>1</w:t>
      </w:r>
      <w:r w:rsidR="00844600">
        <w:rPr>
          <w:rFonts w:ascii="Calibri" w:eastAsia="Calibri" w:hAnsi="Calibri" w:cs="Times New Roman"/>
          <w:b/>
          <w:sz w:val="24"/>
          <w:szCs w:val="24"/>
        </w:rPr>
        <w:t>383</w:t>
      </w:r>
      <w:r w:rsidRPr="00113DB9">
        <w:rPr>
          <w:rFonts w:ascii="Calibri" w:eastAsia="Calibri" w:hAnsi="Calibri" w:cs="Times New Roman"/>
          <w:b/>
          <w:sz w:val="24"/>
          <w:szCs w:val="24"/>
        </w:rPr>
        <w:t>-IV-PPDA</w:t>
      </w:r>
    </w:p>
    <w:p w:rsidR="00113DB9" w:rsidRPr="00113DB9" w:rsidRDefault="00113DB9" w:rsidP="007A7DEB">
      <w:pPr>
        <w:spacing w:after="0" w:line="240" w:lineRule="auto"/>
        <w:jc w:val="center"/>
        <w:rPr>
          <w:rFonts w:ascii="Calibri" w:eastAsia="Calibri" w:hAnsi="Calibri" w:cs="Times New Roman"/>
          <w:b/>
          <w:sz w:val="24"/>
          <w:szCs w:val="24"/>
        </w:rPr>
      </w:pPr>
    </w:p>
    <w:p w:rsidR="00CB2172" w:rsidRPr="00113DB9" w:rsidRDefault="00B536A7"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113DB9" w:rsidRPr="00113DB9">
        <w:rPr>
          <w:rFonts w:ascii="Calibri" w:eastAsia="Calibri" w:hAnsi="Calibri" w:cs="Times New Roman"/>
          <w:b/>
          <w:sz w:val="24"/>
          <w:szCs w:val="24"/>
        </w:rPr>
        <w:t xml:space="preserve"> 2019</w:t>
      </w:r>
    </w:p>
    <w:p w:rsidR="007A7DEB" w:rsidRDefault="007A7DEB"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sidR="00113DB9">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113DB9"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Jesús Martínez López</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8C7F66"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esús Martínez López" o:suggestedsigner2="Jefe Oficina Regional Coquimbo-"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113DB9"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A817D0" w:rsidP="007A7DEB">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ía Valenzuela Marín" o:suggestedsigner2="Fiscalizador Oficina Regional Coquimbo." issignatureline="t"/>
                </v:shape>
              </w:pict>
            </w:r>
            <w:bookmarkEnd w:id="4"/>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27725547"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D934BA"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27725547" w:history="1">
            <w:r w:rsidR="00D934BA" w:rsidRPr="003C063B">
              <w:rPr>
                <w:rStyle w:val="Hipervnculo"/>
                <w:rFonts w:ascii="Calibri" w:eastAsia="Calibri" w:hAnsi="Calibri" w:cs="Calibri"/>
                <w:b/>
                <w:noProof/>
                <w:lang w:val="es-ES"/>
              </w:rPr>
              <w:t>Contenido</w:t>
            </w:r>
            <w:r w:rsidR="00D934BA">
              <w:rPr>
                <w:noProof/>
                <w:webHidden/>
              </w:rPr>
              <w:tab/>
            </w:r>
            <w:r w:rsidR="00D934BA">
              <w:rPr>
                <w:noProof/>
                <w:webHidden/>
              </w:rPr>
              <w:fldChar w:fldCharType="begin"/>
            </w:r>
            <w:r w:rsidR="00D934BA">
              <w:rPr>
                <w:noProof/>
                <w:webHidden/>
              </w:rPr>
              <w:instrText xml:space="preserve"> PAGEREF _Toc27725547 \h </w:instrText>
            </w:r>
            <w:r w:rsidR="00D934BA">
              <w:rPr>
                <w:noProof/>
                <w:webHidden/>
              </w:rPr>
            </w:r>
            <w:r w:rsidR="00D934BA">
              <w:rPr>
                <w:noProof/>
                <w:webHidden/>
              </w:rPr>
              <w:fldChar w:fldCharType="separate"/>
            </w:r>
            <w:r w:rsidR="00D934BA">
              <w:rPr>
                <w:noProof/>
                <w:webHidden/>
              </w:rPr>
              <w:t>1</w:t>
            </w:r>
            <w:r w:rsidR="00D934BA">
              <w:rPr>
                <w:noProof/>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48" w:history="1">
            <w:r w:rsidR="00D934BA" w:rsidRPr="003C063B">
              <w:rPr>
                <w:rStyle w:val="Hipervnculo"/>
                <w:noProof/>
              </w:rPr>
              <w:t>1</w:t>
            </w:r>
            <w:r w:rsidR="00D934BA">
              <w:rPr>
                <w:rFonts w:eastAsiaTheme="minorEastAsia"/>
                <w:noProof/>
                <w:lang w:eastAsia="es-CL"/>
              </w:rPr>
              <w:tab/>
            </w:r>
            <w:r w:rsidR="00D934BA" w:rsidRPr="003C063B">
              <w:rPr>
                <w:rStyle w:val="Hipervnculo"/>
                <w:noProof/>
              </w:rPr>
              <w:t>RESUMEN</w:t>
            </w:r>
            <w:r w:rsidR="00D934BA">
              <w:rPr>
                <w:noProof/>
                <w:webHidden/>
              </w:rPr>
              <w:tab/>
            </w:r>
            <w:r w:rsidR="00D934BA">
              <w:rPr>
                <w:noProof/>
                <w:webHidden/>
              </w:rPr>
              <w:fldChar w:fldCharType="begin"/>
            </w:r>
            <w:r w:rsidR="00D934BA">
              <w:rPr>
                <w:noProof/>
                <w:webHidden/>
              </w:rPr>
              <w:instrText xml:space="preserve"> PAGEREF _Toc27725548 \h </w:instrText>
            </w:r>
            <w:r w:rsidR="00D934BA">
              <w:rPr>
                <w:noProof/>
                <w:webHidden/>
              </w:rPr>
            </w:r>
            <w:r w:rsidR="00D934BA">
              <w:rPr>
                <w:noProof/>
                <w:webHidden/>
              </w:rPr>
              <w:fldChar w:fldCharType="separate"/>
            </w:r>
            <w:r w:rsidR="00D934BA">
              <w:rPr>
                <w:noProof/>
                <w:webHidden/>
              </w:rPr>
              <w:t>2</w:t>
            </w:r>
            <w:r w:rsidR="00D934BA">
              <w:rPr>
                <w:noProof/>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49" w:history="1">
            <w:r w:rsidR="00D934BA" w:rsidRPr="003C063B">
              <w:rPr>
                <w:rStyle w:val="Hipervnculo"/>
                <w:noProof/>
              </w:rPr>
              <w:t>2</w:t>
            </w:r>
            <w:r w:rsidR="00D934BA">
              <w:rPr>
                <w:rFonts w:eastAsiaTheme="minorEastAsia"/>
                <w:noProof/>
                <w:lang w:eastAsia="es-CL"/>
              </w:rPr>
              <w:tab/>
            </w:r>
            <w:r w:rsidR="00D934BA" w:rsidRPr="003C063B">
              <w:rPr>
                <w:rStyle w:val="Hipervnculo"/>
                <w:noProof/>
              </w:rPr>
              <w:t>IDENTIFICACIÓN DE LA UNIDAD FISCALIZABLE</w:t>
            </w:r>
            <w:r w:rsidR="00D934BA">
              <w:rPr>
                <w:noProof/>
                <w:webHidden/>
              </w:rPr>
              <w:tab/>
            </w:r>
            <w:r w:rsidR="00D934BA">
              <w:rPr>
                <w:noProof/>
                <w:webHidden/>
              </w:rPr>
              <w:fldChar w:fldCharType="begin"/>
            </w:r>
            <w:r w:rsidR="00D934BA">
              <w:rPr>
                <w:noProof/>
                <w:webHidden/>
              </w:rPr>
              <w:instrText xml:space="preserve"> PAGEREF _Toc27725549 \h </w:instrText>
            </w:r>
            <w:r w:rsidR="00D934BA">
              <w:rPr>
                <w:noProof/>
                <w:webHidden/>
              </w:rPr>
            </w:r>
            <w:r w:rsidR="00D934BA">
              <w:rPr>
                <w:noProof/>
                <w:webHidden/>
              </w:rPr>
              <w:fldChar w:fldCharType="separate"/>
            </w:r>
            <w:r w:rsidR="00D934BA">
              <w:rPr>
                <w:noProof/>
                <w:webHidden/>
              </w:rPr>
              <w:t>3</w:t>
            </w:r>
            <w:r w:rsidR="00D934BA">
              <w:rPr>
                <w:noProof/>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50" w:history="1">
            <w:r w:rsidR="00D934BA" w:rsidRPr="003C063B">
              <w:rPr>
                <w:rStyle w:val="Hipervnculo"/>
                <w:noProof/>
              </w:rPr>
              <w:t>2.1</w:t>
            </w:r>
            <w:r w:rsidR="00D934BA">
              <w:rPr>
                <w:rFonts w:eastAsiaTheme="minorEastAsia"/>
                <w:noProof/>
                <w:lang w:eastAsia="es-CL"/>
              </w:rPr>
              <w:tab/>
            </w:r>
            <w:r w:rsidR="00D934BA" w:rsidRPr="003C063B">
              <w:rPr>
                <w:rStyle w:val="Hipervnculo"/>
                <w:noProof/>
              </w:rPr>
              <w:t>Antecedentes Generales</w:t>
            </w:r>
            <w:r w:rsidR="00D934BA">
              <w:rPr>
                <w:noProof/>
                <w:webHidden/>
              </w:rPr>
              <w:tab/>
            </w:r>
            <w:r w:rsidR="00D934BA">
              <w:rPr>
                <w:noProof/>
                <w:webHidden/>
              </w:rPr>
              <w:fldChar w:fldCharType="begin"/>
            </w:r>
            <w:r w:rsidR="00D934BA">
              <w:rPr>
                <w:noProof/>
                <w:webHidden/>
              </w:rPr>
              <w:instrText xml:space="preserve"> PAGEREF _Toc27725550 \h </w:instrText>
            </w:r>
            <w:r w:rsidR="00D934BA">
              <w:rPr>
                <w:noProof/>
                <w:webHidden/>
              </w:rPr>
            </w:r>
            <w:r w:rsidR="00D934BA">
              <w:rPr>
                <w:noProof/>
                <w:webHidden/>
              </w:rPr>
              <w:fldChar w:fldCharType="separate"/>
            </w:r>
            <w:r w:rsidR="00D934BA">
              <w:rPr>
                <w:noProof/>
                <w:webHidden/>
              </w:rPr>
              <w:t>3</w:t>
            </w:r>
            <w:r w:rsidR="00D934BA">
              <w:rPr>
                <w:noProof/>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51" w:history="1">
            <w:r w:rsidR="00D934BA" w:rsidRPr="003C063B">
              <w:rPr>
                <w:rStyle w:val="Hipervnculo"/>
                <w:noProof/>
              </w:rPr>
              <w:t>2.2</w:t>
            </w:r>
            <w:r w:rsidR="00D934BA">
              <w:rPr>
                <w:rFonts w:eastAsiaTheme="minorEastAsia"/>
                <w:noProof/>
                <w:lang w:eastAsia="es-CL"/>
              </w:rPr>
              <w:tab/>
            </w:r>
            <w:r w:rsidR="00D934BA" w:rsidRPr="003C063B">
              <w:rPr>
                <w:rStyle w:val="Hipervnculo"/>
                <w:noProof/>
              </w:rPr>
              <w:t>Ubicación y Layout</w:t>
            </w:r>
            <w:r w:rsidR="00D934BA">
              <w:rPr>
                <w:noProof/>
                <w:webHidden/>
              </w:rPr>
              <w:tab/>
            </w:r>
            <w:r w:rsidR="00D934BA">
              <w:rPr>
                <w:noProof/>
                <w:webHidden/>
              </w:rPr>
              <w:fldChar w:fldCharType="begin"/>
            </w:r>
            <w:r w:rsidR="00D934BA">
              <w:rPr>
                <w:noProof/>
                <w:webHidden/>
              </w:rPr>
              <w:instrText xml:space="preserve"> PAGEREF _Toc27725551 \h </w:instrText>
            </w:r>
            <w:r w:rsidR="00D934BA">
              <w:rPr>
                <w:noProof/>
                <w:webHidden/>
              </w:rPr>
            </w:r>
            <w:r w:rsidR="00D934BA">
              <w:rPr>
                <w:noProof/>
                <w:webHidden/>
              </w:rPr>
              <w:fldChar w:fldCharType="separate"/>
            </w:r>
            <w:r w:rsidR="00D934BA">
              <w:rPr>
                <w:noProof/>
                <w:webHidden/>
              </w:rPr>
              <w:t>4</w:t>
            </w:r>
            <w:r w:rsidR="00D934BA">
              <w:rPr>
                <w:noProof/>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52" w:history="1">
            <w:r w:rsidR="00D934BA" w:rsidRPr="003C063B">
              <w:rPr>
                <w:rStyle w:val="Hipervnculo"/>
                <w:noProof/>
              </w:rPr>
              <w:t>3</w:t>
            </w:r>
            <w:r w:rsidR="00D934BA">
              <w:rPr>
                <w:rFonts w:eastAsiaTheme="minorEastAsia"/>
                <w:noProof/>
                <w:lang w:eastAsia="es-CL"/>
              </w:rPr>
              <w:tab/>
            </w:r>
            <w:r w:rsidR="00D934BA" w:rsidRPr="003C063B">
              <w:rPr>
                <w:rStyle w:val="Hipervnculo"/>
                <w:noProof/>
              </w:rPr>
              <w:t>INSTRUMENTOS DE CARÁCTER AMBIENTAL FISCALIZADOS</w:t>
            </w:r>
            <w:r w:rsidR="00D934BA">
              <w:rPr>
                <w:noProof/>
                <w:webHidden/>
              </w:rPr>
              <w:tab/>
            </w:r>
            <w:r w:rsidR="00D934BA">
              <w:rPr>
                <w:noProof/>
                <w:webHidden/>
              </w:rPr>
              <w:fldChar w:fldCharType="begin"/>
            </w:r>
            <w:r w:rsidR="00D934BA">
              <w:rPr>
                <w:noProof/>
                <w:webHidden/>
              </w:rPr>
              <w:instrText xml:space="preserve"> PAGEREF _Toc27725552 \h </w:instrText>
            </w:r>
            <w:r w:rsidR="00D934BA">
              <w:rPr>
                <w:noProof/>
                <w:webHidden/>
              </w:rPr>
            </w:r>
            <w:r w:rsidR="00D934BA">
              <w:rPr>
                <w:noProof/>
                <w:webHidden/>
              </w:rPr>
              <w:fldChar w:fldCharType="separate"/>
            </w:r>
            <w:r w:rsidR="00D934BA">
              <w:rPr>
                <w:noProof/>
                <w:webHidden/>
              </w:rPr>
              <w:t>6</w:t>
            </w:r>
            <w:r w:rsidR="00D934BA">
              <w:rPr>
                <w:noProof/>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53" w:history="1">
            <w:r w:rsidR="00D934BA" w:rsidRPr="003C063B">
              <w:rPr>
                <w:rStyle w:val="Hipervnculo"/>
                <w:noProof/>
              </w:rPr>
              <w:t>4</w:t>
            </w:r>
            <w:r w:rsidR="00D934BA">
              <w:rPr>
                <w:rFonts w:eastAsiaTheme="minorEastAsia"/>
                <w:noProof/>
                <w:lang w:eastAsia="es-CL"/>
              </w:rPr>
              <w:tab/>
            </w:r>
            <w:r w:rsidR="00D934BA" w:rsidRPr="003C063B">
              <w:rPr>
                <w:rStyle w:val="Hipervnculo"/>
                <w:noProof/>
              </w:rPr>
              <w:t>ANTECEDENTES DE LA ACTIVIDAD DE FISCALIZACIÓN</w:t>
            </w:r>
            <w:r w:rsidR="00D934BA">
              <w:rPr>
                <w:noProof/>
                <w:webHidden/>
              </w:rPr>
              <w:tab/>
            </w:r>
            <w:r w:rsidR="00D934BA">
              <w:rPr>
                <w:noProof/>
                <w:webHidden/>
              </w:rPr>
              <w:fldChar w:fldCharType="begin"/>
            </w:r>
            <w:r w:rsidR="00D934BA">
              <w:rPr>
                <w:noProof/>
                <w:webHidden/>
              </w:rPr>
              <w:instrText xml:space="preserve"> PAGEREF _Toc27725553 \h </w:instrText>
            </w:r>
            <w:r w:rsidR="00D934BA">
              <w:rPr>
                <w:noProof/>
                <w:webHidden/>
              </w:rPr>
            </w:r>
            <w:r w:rsidR="00D934BA">
              <w:rPr>
                <w:noProof/>
                <w:webHidden/>
              </w:rPr>
              <w:fldChar w:fldCharType="separate"/>
            </w:r>
            <w:r w:rsidR="00D934BA">
              <w:rPr>
                <w:noProof/>
                <w:webHidden/>
              </w:rPr>
              <w:t>6</w:t>
            </w:r>
            <w:r w:rsidR="00D934BA">
              <w:rPr>
                <w:noProof/>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54" w:history="1">
            <w:r w:rsidR="00D934BA" w:rsidRPr="003C063B">
              <w:rPr>
                <w:rStyle w:val="Hipervnculo"/>
                <w:noProof/>
              </w:rPr>
              <w:t>4.1</w:t>
            </w:r>
            <w:r w:rsidR="00D934BA">
              <w:rPr>
                <w:rFonts w:eastAsiaTheme="minorEastAsia"/>
                <w:noProof/>
                <w:lang w:eastAsia="es-CL"/>
              </w:rPr>
              <w:tab/>
            </w:r>
            <w:r w:rsidR="00D934BA" w:rsidRPr="003C063B">
              <w:rPr>
                <w:rStyle w:val="Hipervnculo"/>
                <w:noProof/>
              </w:rPr>
              <w:t>Motivo de la Actividad de Fiscalización</w:t>
            </w:r>
            <w:r w:rsidR="00D934BA">
              <w:rPr>
                <w:noProof/>
                <w:webHidden/>
              </w:rPr>
              <w:tab/>
            </w:r>
            <w:r w:rsidR="00D934BA">
              <w:rPr>
                <w:noProof/>
                <w:webHidden/>
              </w:rPr>
              <w:fldChar w:fldCharType="begin"/>
            </w:r>
            <w:r w:rsidR="00D934BA">
              <w:rPr>
                <w:noProof/>
                <w:webHidden/>
              </w:rPr>
              <w:instrText xml:space="preserve"> PAGEREF _Toc27725554 \h </w:instrText>
            </w:r>
            <w:r w:rsidR="00D934BA">
              <w:rPr>
                <w:noProof/>
                <w:webHidden/>
              </w:rPr>
            </w:r>
            <w:r w:rsidR="00D934BA">
              <w:rPr>
                <w:noProof/>
                <w:webHidden/>
              </w:rPr>
              <w:fldChar w:fldCharType="separate"/>
            </w:r>
            <w:r w:rsidR="00D934BA">
              <w:rPr>
                <w:noProof/>
                <w:webHidden/>
              </w:rPr>
              <w:t>6</w:t>
            </w:r>
            <w:r w:rsidR="00D934BA">
              <w:rPr>
                <w:noProof/>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55" w:history="1">
            <w:r w:rsidR="00D934BA" w:rsidRPr="003C063B">
              <w:rPr>
                <w:rStyle w:val="Hipervnculo"/>
                <w:noProof/>
              </w:rPr>
              <w:t>4.2</w:t>
            </w:r>
            <w:r w:rsidR="00D934BA">
              <w:rPr>
                <w:rFonts w:eastAsiaTheme="minorEastAsia"/>
                <w:noProof/>
                <w:lang w:eastAsia="es-CL"/>
              </w:rPr>
              <w:tab/>
            </w:r>
            <w:r w:rsidR="00D934BA" w:rsidRPr="003C063B">
              <w:rPr>
                <w:rStyle w:val="Hipervnculo"/>
                <w:noProof/>
              </w:rPr>
              <w:t>Materia Específica Objeto de la Fiscalización Ambiental</w:t>
            </w:r>
            <w:r w:rsidR="00D934BA">
              <w:rPr>
                <w:noProof/>
                <w:webHidden/>
              </w:rPr>
              <w:tab/>
            </w:r>
            <w:r w:rsidR="00D934BA">
              <w:rPr>
                <w:noProof/>
                <w:webHidden/>
              </w:rPr>
              <w:fldChar w:fldCharType="begin"/>
            </w:r>
            <w:r w:rsidR="00D934BA">
              <w:rPr>
                <w:noProof/>
                <w:webHidden/>
              </w:rPr>
              <w:instrText xml:space="preserve"> PAGEREF _Toc27725555 \h </w:instrText>
            </w:r>
            <w:r w:rsidR="00D934BA">
              <w:rPr>
                <w:noProof/>
                <w:webHidden/>
              </w:rPr>
            </w:r>
            <w:r w:rsidR="00D934BA">
              <w:rPr>
                <w:noProof/>
                <w:webHidden/>
              </w:rPr>
              <w:fldChar w:fldCharType="separate"/>
            </w:r>
            <w:r w:rsidR="00D934BA">
              <w:rPr>
                <w:noProof/>
                <w:webHidden/>
              </w:rPr>
              <w:t>6</w:t>
            </w:r>
            <w:r w:rsidR="00D934BA">
              <w:rPr>
                <w:noProof/>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56" w:history="1">
            <w:r w:rsidR="00D934BA" w:rsidRPr="003C063B">
              <w:rPr>
                <w:rStyle w:val="Hipervnculo"/>
                <w:noProof/>
              </w:rPr>
              <w:t>4.3</w:t>
            </w:r>
            <w:r w:rsidR="00D934BA">
              <w:rPr>
                <w:rFonts w:eastAsiaTheme="minorEastAsia"/>
                <w:noProof/>
                <w:lang w:eastAsia="es-CL"/>
              </w:rPr>
              <w:tab/>
            </w:r>
            <w:r w:rsidR="00D934BA" w:rsidRPr="003C063B">
              <w:rPr>
                <w:rStyle w:val="Hipervnculo"/>
                <w:noProof/>
              </w:rPr>
              <w:t>Aspectos relativos a la ejecución de la Inspección Ambiental</w:t>
            </w:r>
            <w:r w:rsidR="00D934BA">
              <w:rPr>
                <w:noProof/>
                <w:webHidden/>
              </w:rPr>
              <w:tab/>
            </w:r>
            <w:r w:rsidR="00D934BA">
              <w:rPr>
                <w:noProof/>
                <w:webHidden/>
              </w:rPr>
              <w:fldChar w:fldCharType="begin"/>
            </w:r>
            <w:r w:rsidR="00D934BA">
              <w:rPr>
                <w:noProof/>
                <w:webHidden/>
              </w:rPr>
              <w:instrText xml:space="preserve"> PAGEREF _Toc27725556 \h </w:instrText>
            </w:r>
            <w:r w:rsidR="00D934BA">
              <w:rPr>
                <w:noProof/>
                <w:webHidden/>
              </w:rPr>
            </w:r>
            <w:r w:rsidR="00D934BA">
              <w:rPr>
                <w:noProof/>
                <w:webHidden/>
              </w:rPr>
              <w:fldChar w:fldCharType="separate"/>
            </w:r>
            <w:r w:rsidR="00D934BA">
              <w:rPr>
                <w:noProof/>
                <w:webHidden/>
              </w:rPr>
              <w:t>6</w:t>
            </w:r>
            <w:r w:rsidR="00D934BA">
              <w:rPr>
                <w:noProof/>
                <w:webHidden/>
              </w:rPr>
              <w:fldChar w:fldCharType="end"/>
            </w:r>
          </w:hyperlink>
        </w:p>
        <w:p w:rsidR="00D934BA" w:rsidRDefault="00A817D0">
          <w:pPr>
            <w:pStyle w:val="TDC3"/>
            <w:rPr>
              <w:rFonts w:asciiTheme="minorHAnsi" w:eastAsiaTheme="minorEastAsia" w:hAnsiTheme="minorHAnsi" w:cstheme="minorBidi"/>
              <w:b w:val="0"/>
              <w:bCs w:val="0"/>
              <w:lang w:eastAsia="es-CL"/>
            </w:rPr>
          </w:pPr>
          <w:hyperlink w:anchor="_Toc27725557" w:history="1">
            <w:r w:rsidR="00D934BA" w:rsidRPr="003C063B">
              <w:rPr>
                <w:rStyle w:val="Hipervnculo"/>
              </w:rPr>
              <w:t>4.3.1</w:t>
            </w:r>
            <w:r w:rsidR="00D934BA">
              <w:rPr>
                <w:rFonts w:asciiTheme="minorHAnsi" w:eastAsiaTheme="minorEastAsia" w:hAnsiTheme="minorHAnsi" w:cstheme="minorBidi"/>
                <w:b w:val="0"/>
                <w:bCs w:val="0"/>
                <w:lang w:eastAsia="es-CL"/>
              </w:rPr>
              <w:tab/>
            </w:r>
            <w:r w:rsidR="00D934BA" w:rsidRPr="003C063B">
              <w:rPr>
                <w:rStyle w:val="Hipervnculo"/>
              </w:rPr>
              <w:t>Ejecución de la inspección</w:t>
            </w:r>
            <w:r w:rsidR="00D934BA">
              <w:rPr>
                <w:webHidden/>
              </w:rPr>
              <w:tab/>
            </w:r>
            <w:r w:rsidR="00D934BA">
              <w:rPr>
                <w:webHidden/>
              </w:rPr>
              <w:fldChar w:fldCharType="begin"/>
            </w:r>
            <w:r w:rsidR="00D934BA">
              <w:rPr>
                <w:webHidden/>
              </w:rPr>
              <w:instrText xml:space="preserve"> PAGEREF _Toc27725557 \h </w:instrText>
            </w:r>
            <w:r w:rsidR="00D934BA">
              <w:rPr>
                <w:webHidden/>
              </w:rPr>
            </w:r>
            <w:r w:rsidR="00D934BA">
              <w:rPr>
                <w:webHidden/>
              </w:rPr>
              <w:fldChar w:fldCharType="separate"/>
            </w:r>
            <w:r w:rsidR="00D934BA">
              <w:rPr>
                <w:webHidden/>
              </w:rPr>
              <w:t>6</w:t>
            </w:r>
            <w:r w:rsidR="00D934BA">
              <w:rPr>
                <w:webHidden/>
              </w:rPr>
              <w:fldChar w:fldCharType="end"/>
            </w:r>
          </w:hyperlink>
        </w:p>
        <w:p w:rsidR="00D934BA" w:rsidRDefault="00A817D0">
          <w:pPr>
            <w:pStyle w:val="TDC3"/>
            <w:rPr>
              <w:rFonts w:asciiTheme="minorHAnsi" w:eastAsiaTheme="minorEastAsia" w:hAnsiTheme="minorHAnsi" w:cstheme="minorBidi"/>
              <w:b w:val="0"/>
              <w:bCs w:val="0"/>
              <w:lang w:eastAsia="es-CL"/>
            </w:rPr>
          </w:pPr>
          <w:hyperlink w:anchor="_Toc27725558" w:history="1">
            <w:r w:rsidR="00D934BA" w:rsidRPr="003C063B">
              <w:rPr>
                <w:rStyle w:val="Hipervnculo"/>
              </w:rPr>
              <w:t>4.3.2</w:t>
            </w:r>
            <w:r w:rsidR="00D934BA">
              <w:rPr>
                <w:rFonts w:asciiTheme="minorHAnsi" w:eastAsiaTheme="minorEastAsia" w:hAnsiTheme="minorHAnsi" w:cstheme="minorBidi"/>
                <w:b w:val="0"/>
                <w:bCs w:val="0"/>
                <w:lang w:eastAsia="es-CL"/>
              </w:rPr>
              <w:tab/>
            </w:r>
            <w:r w:rsidR="00D934BA" w:rsidRPr="003C063B">
              <w:rPr>
                <w:rStyle w:val="Hipervnculo"/>
              </w:rPr>
              <w:t>Esquema de recorrido.</w:t>
            </w:r>
            <w:r w:rsidR="00D934BA">
              <w:rPr>
                <w:webHidden/>
              </w:rPr>
              <w:tab/>
            </w:r>
            <w:r w:rsidR="00D934BA">
              <w:rPr>
                <w:webHidden/>
              </w:rPr>
              <w:fldChar w:fldCharType="begin"/>
            </w:r>
            <w:r w:rsidR="00D934BA">
              <w:rPr>
                <w:webHidden/>
              </w:rPr>
              <w:instrText xml:space="preserve"> PAGEREF _Toc27725558 \h </w:instrText>
            </w:r>
            <w:r w:rsidR="00D934BA">
              <w:rPr>
                <w:webHidden/>
              </w:rPr>
            </w:r>
            <w:r w:rsidR="00D934BA">
              <w:rPr>
                <w:webHidden/>
              </w:rPr>
              <w:fldChar w:fldCharType="separate"/>
            </w:r>
            <w:r w:rsidR="00D934BA">
              <w:rPr>
                <w:webHidden/>
              </w:rPr>
              <w:t>7</w:t>
            </w:r>
            <w:r w:rsidR="00D934BA">
              <w:rPr>
                <w:webHidden/>
              </w:rPr>
              <w:fldChar w:fldCharType="end"/>
            </w:r>
          </w:hyperlink>
        </w:p>
        <w:p w:rsidR="00D934BA" w:rsidRDefault="00A817D0">
          <w:pPr>
            <w:pStyle w:val="TDC3"/>
            <w:rPr>
              <w:rFonts w:asciiTheme="minorHAnsi" w:eastAsiaTheme="minorEastAsia" w:hAnsiTheme="minorHAnsi" w:cstheme="minorBidi"/>
              <w:b w:val="0"/>
              <w:bCs w:val="0"/>
              <w:lang w:eastAsia="es-CL"/>
            </w:rPr>
          </w:pPr>
          <w:hyperlink w:anchor="_Toc27725559" w:history="1">
            <w:r w:rsidR="00D934BA" w:rsidRPr="003C063B">
              <w:rPr>
                <w:rStyle w:val="Hipervnculo"/>
              </w:rPr>
              <w:t>4.3.3</w:t>
            </w:r>
            <w:r w:rsidR="00D934BA">
              <w:rPr>
                <w:rFonts w:asciiTheme="minorHAnsi" w:eastAsiaTheme="minorEastAsia" w:hAnsiTheme="minorHAnsi" w:cstheme="minorBidi"/>
                <w:b w:val="0"/>
                <w:bCs w:val="0"/>
                <w:lang w:eastAsia="es-CL"/>
              </w:rPr>
              <w:tab/>
            </w:r>
            <w:r w:rsidR="00D934BA" w:rsidRPr="003C063B">
              <w:rPr>
                <w:rStyle w:val="Hipervnculo"/>
              </w:rPr>
              <w:t>Detalle del Recorrido de la Inspección</w:t>
            </w:r>
            <w:r w:rsidR="00D934BA">
              <w:rPr>
                <w:webHidden/>
              </w:rPr>
              <w:tab/>
            </w:r>
            <w:r w:rsidR="00D934BA">
              <w:rPr>
                <w:webHidden/>
              </w:rPr>
              <w:fldChar w:fldCharType="begin"/>
            </w:r>
            <w:r w:rsidR="00D934BA">
              <w:rPr>
                <w:webHidden/>
              </w:rPr>
              <w:instrText xml:space="preserve"> PAGEREF _Toc27725559 \h </w:instrText>
            </w:r>
            <w:r w:rsidR="00D934BA">
              <w:rPr>
                <w:webHidden/>
              </w:rPr>
            </w:r>
            <w:r w:rsidR="00D934BA">
              <w:rPr>
                <w:webHidden/>
              </w:rPr>
              <w:fldChar w:fldCharType="separate"/>
            </w:r>
            <w:r w:rsidR="00D934BA">
              <w:rPr>
                <w:webHidden/>
              </w:rPr>
              <w:t>7</w:t>
            </w:r>
            <w:r w:rsidR="00D934BA">
              <w:rPr>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60" w:history="1">
            <w:r w:rsidR="00D934BA" w:rsidRPr="003C063B">
              <w:rPr>
                <w:rStyle w:val="Hipervnculo"/>
                <w:noProof/>
              </w:rPr>
              <w:t>4.4</w:t>
            </w:r>
            <w:r w:rsidR="00D934BA">
              <w:rPr>
                <w:rFonts w:eastAsiaTheme="minorEastAsia"/>
                <w:noProof/>
                <w:lang w:eastAsia="es-CL"/>
              </w:rPr>
              <w:tab/>
            </w:r>
            <w:r w:rsidR="00D934BA" w:rsidRPr="003C063B">
              <w:rPr>
                <w:rStyle w:val="Hipervnculo"/>
                <w:noProof/>
              </w:rPr>
              <w:t>Revisión Documental</w:t>
            </w:r>
            <w:r w:rsidR="00D934BA">
              <w:rPr>
                <w:noProof/>
                <w:webHidden/>
              </w:rPr>
              <w:tab/>
            </w:r>
            <w:r w:rsidR="00D934BA">
              <w:rPr>
                <w:noProof/>
                <w:webHidden/>
              </w:rPr>
              <w:fldChar w:fldCharType="begin"/>
            </w:r>
            <w:r w:rsidR="00D934BA">
              <w:rPr>
                <w:noProof/>
                <w:webHidden/>
              </w:rPr>
              <w:instrText xml:space="preserve"> PAGEREF _Toc27725560 \h </w:instrText>
            </w:r>
            <w:r w:rsidR="00D934BA">
              <w:rPr>
                <w:noProof/>
                <w:webHidden/>
              </w:rPr>
            </w:r>
            <w:r w:rsidR="00D934BA">
              <w:rPr>
                <w:noProof/>
                <w:webHidden/>
              </w:rPr>
              <w:fldChar w:fldCharType="separate"/>
            </w:r>
            <w:r w:rsidR="00D934BA">
              <w:rPr>
                <w:noProof/>
                <w:webHidden/>
              </w:rPr>
              <w:t>9</w:t>
            </w:r>
            <w:r w:rsidR="00D934BA">
              <w:rPr>
                <w:noProof/>
                <w:webHidden/>
              </w:rPr>
              <w:fldChar w:fldCharType="end"/>
            </w:r>
          </w:hyperlink>
        </w:p>
        <w:p w:rsidR="00D934BA" w:rsidRDefault="00A817D0">
          <w:pPr>
            <w:pStyle w:val="TDC3"/>
            <w:rPr>
              <w:rFonts w:asciiTheme="minorHAnsi" w:eastAsiaTheme="minorEastAsia" w:hAnsiTheme="minorHAnsi" w:cstheme="minorBidi"/>
              <w:b w:val="0"/>
              <w:bCs w:val="0"/>
              <w:lang w:eastAsia="es-CL"/>
            </w:rPr>
          </w:pPr>
          <w:hyperlink w:anchor="_Toc27725561" w:history="1">
            <w:r w:rsidR="00D934BA" w:rsidRPr="003C063B">
              <w:rPr>
                <w:rStyle w:val="Hipervnculo"/>
              </w:rPr>
              <w:t>4.4.1</w:t>
            </w:r>
            <w:r w:rsidR="00D934BA">
              <w:rPr>
                <w:rFonts w:asciiTheme="minorHAnsi" w:eastAsiaTheme="minorEastAsia" w:hAnsiTheme="minorHAnsi" w:cstheme="minorBidi"/>
                <w:b w:val="0"/>
                <w:bCs w:val="0"/>
                <w:lang w:eastAsia="es-CL"/>
              </w:rPr>
              <w:tab/>
            </w:r>
            <w:r w:rsidR="00D934BA" w:rsidRPr="003C063B">
              <w:rPr>
                <w:rStyle w:val="Hipervnculo"/>
              </w:rPr>
              <w:t>Documentos Revisados</w:t>
            </w:r>
            <w:r w:rsidR="00D934BA">
              <w:rPr>
                <w:webHidden/>
              </w:rPr>
              <w:tab/>
            </w:r>
            <w:r w:rsidR="00D934BA">
              <w:rPr>
                <w:webHidden/>
              </w:rPr>
              <w:fldChar w:fldCharType="begin"/>
            </w:r>
            <w:r w:rsidR="00D934BA">
              <w:rPr>
                <w:webHidden/>
              </w:rPr>
              <w:instrText xml:space="preserve"> PAGEREF _Toc27725561 \h </w:instrText>
            </w:r>
            <w:r w:rsidR="00D934BA">
              <w:rPr>
                <w:webHidden/>
              </w:rPr>
            </w:r>
            <w:r w:rsidR="00D934BA">
              <w:rPr>
                <w:webHidden/>
              </w:rPr>
              <w:fldChar w:fldCharType="separate"/>
            </w:r>
            <w:r w:rsidR="00D934BA">
              <w:rPr>
                <w:webHidden/>
              </w:rPr>
              <w:t>9</w:t>
            </w:r>
            <w:r w:rsidR="00D934BA">
              <w:rPr>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62" w:history="1">
            <w:r w:rsidR="00D934BA" w:rsidRPr="003C063B">
              <w:rPr>
                <w:rStyle w:val="Hipervnculo"/>
                <w:noProof/>
              </w:rPr>
              <w:t>5</w:t>
            </w:r>
            <w:r w:rsidR="00D934BA">
              <w:rPr>
                <w:rFonts w:eastAsiaTheme="minorEastAsia"/>
                <w:noProof/>
                <w:lang w:eastAsia="es-CL"/>
              </w:rPr>
              <w:tab/>
            </w:r>
            <w:r w:rsidR="00D934BA" w:rsidRPr="003C063B">
              <w:rPr>
                <w:rStyle w:val="Hipervnculo"/>
                <w:noProof/>
              </w:rPr>
              <w:t>HECHOS CONSTATADOS.</w:t>
            </w:r>
            <w:r w:rsidR="00D934BA">
              <w:rPr>
                <w:noProof/>
                <w:webHidden/>
              </w:rPr>
              <w:tab/>
            </w:r>
            <w:r w:rsidR="00D934BA">
              <w:rPr>
                <w:noProof/>
                <w:webHidden/>
              </w:rPr>
              <w:fldChar w:fldCharType="begin"/>
            </w:r>
            <w:r w:rsidR="00D934BA">
              <w:rPr>
                <w:noProof/>
                <w:webHidden/>
              </w:rPr>
              <w:instrText xml:space="preserve"> PAGEREF _Toc27725562 \h </w:instrText>
            </w:r>
            <w:r w:rsidR="00D934BA">
              <w:rPr>
                <w:noProof/>
                <w:webHidden/>
              </w:rPr>
            </w:r>
            <w:r w:rsidR="00D934BA">
              <w:rPr>
                <w:noProof/>
                <w:webHidden/>
              </w:rPr>
              <w:fldChar w:fldCharType="separate"/>
            </w:r>
            <w:r w:rsidR="00D934BA">
              <w:rPr>
                <w:noProof/>
                <w:webHidden/>
              </w:rPr>
              <w:t>9</w:t>
            </w:r>
            <w:r w:rsidR="00D934BA">
              <w:rPr>
                <w:noProof/>
                <w:webHidden/>
              </w:rPr>
              <w:fldChar w:fldCharType="end"/>
            </w:r>
          </w:hyperlink>
        </w:p>
        <w:p w:rsidR="00D934BA" w:rsidRDefault="00A817D0">
          <w:pPr>
            <w:pStyle w:val="TDC2"/>
            <w:tabs>
              <w:tab w:val="left" w:pos="880"/>
              <w:tab w:val="right" w:leader="dot" w:pos="9962"/>
            </w:tabs>
            <w:rPr>
              <w:rFonts w:eastAsiaTheme="minorEastAsia"/>
              <w:noProof/>
              <w:lang w:eastAsia="es-CL"/>
            </w:rPr>
          </w:pPr>
          <w:hyperlink w:anchor="_Toc27725563" w:history="1">
            <w:r w:rsidR="00D934BA" w:rsidRPr="003C063B">
              <w:rPr>
                <w:rStyle w:val="Hipervnculo"/>
                <w:noProof/>
              </w:rPr>
              <w:t>5.1</w:t>
            </w:r>
            <w:r w:rsidR="00D934BA">
              <w:rPr>
                <w:rFonts w:eastAsiaTheme="minorEastAsia"/>
                <w:noProof/>
                <w:lang w:eastAsia="es-CL"/>
              </w:rPr>
              <w:tab/>
            </w:r>
            <w:r w:rsidR="00D934BA" w:rsidRPr="003C063B">
              <w:rPr>
                <w:rStyle w:val="Hipervnculo"/>
                <w:noProof/>
              </w:rPr>
              <w:t>Manejo de Emisiones atmosféricas</w:t>
            </w:r>
            <w:r w:rsidR="00D934BA">
              <w:rPr>
                <w:noProof/>
                <w:webHidden/>
              </w:rPr>
              <w:tab/>
            </w:r>
            <w:r w:rsidR="00D934BA">
              <w:rPr>
                <w:noProof/>
                <w:webHidden/>
              </w:rPr>
              <w:fldChar w:fldCharType="begin"/>
            </w:r>
            <w:r w:rsidR="00D934BA">
              <w:rPr>
                <w:noProof/>
                <w:webHidden/>
              </w:rPr>
              <w:instrText xml:space="preserve"> PAGEREF _Toc27725563 \h </w:instrText>
            </w:r>
            <w:r w:rsidR="00D934BA">
              <w:rPr>
                <w:noProof/>
                <w:webHidden/>
              </w:rPr>
            </w:r>
            <w:r w:rsidR="00D934BA">
              <w:rPr>
                <w:noProof/>
                <w:webHidden/>
              </w:rPr>
              <w:fldChar w:fldCharType="separate"/>
            </w:r>
            <w:r w:rsidR="00D934BA">
              <w:rPr>
                <w:noProof/>
                <w:webHidden/>
              </w:rPr>
              <w:t>9</w:t>
            </w:r>
            <w:r w:rsidR="00D934BA">
              <w:rPr>
                <w:noProof/>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71" w:history="1">
            <w:r w:rsidR="00D934BA" w:rsidRPr="003C063B">
              <w:rPr>
                <w:rStyle w:val="Hipervnculo"/>
                <w:noProof/>
              </w:rPr>
              <w:t>6</w:t>
            </w:r>
            <w:r w:rsidR="00D934BA">
              <w:rPr>
                <w:rFonts w:eastAsiaTheme="minorEastAsia"/>
                <w:noProof/>
                <w:lang w:eastAsia="es-CL"/>
              </w:rPr>
              <w:tab/>
            </w:r>
            <w:r w:rsidR="00D934BA" w:rsidRPr="003C063B">
              <w:rPr>
                <w:rStyle w:val="Hipervnculo"/>
                <w:noProof/>
              </w:rPr>
              <w:t>CONCLUSIONES</w:t>
            </w:r>
            <w:r w:rsidR="00D934BA">
              <w:rPr>
                <w:noProof/>
                <w:webHidden/>
              </w:rPr>
              <w:tab/>
            </w:r>
            <w:r w:rsidR="00D934BA">
              <w:rPr>
                <w:noProof/>
                <w:webHidden/>
              </w:rPr>
              <w:fldChar w:fldCharType="begin"/>
            </w:r>
            <w:r w:rsidR="00D934BA">
              <w:rPr>
                <w:noProof/>
                <w:webHidden/>
              </w:rPr>
              <w:instrText xml:space="preserve"> PAGEREF _Toc27725571 \h </w:instrText>
            </w:r>
            <w:r w:rsidR="00D934BA">
              <w:rPr>
                <w:noProof/>
                <w:webHidden/>
              </w:rPr>
            </w:r>
            <w:r w:rsidR="00D934BA">
              <w:rPr>
                <w:noProof/>
                <w:webHidden/>
              </w:rPr>
              <w:fldChar w:fldCharType="separate"/>
            </w:r>
            <w:r w:rsidR="00D934BA">
              <w:rPr>
                <w:noProof/>
                <w:webHidden/>
              </w:rPr>
              <w:t>17</w:t>
            </w:r>
            <w:r w:rsidR="00D934BA">
              <w:rPr>
                <w:noProof/>
                <w:webHidden/>
              </w:rPr>
              <w:fldChar w:fldCharType="end"/>
            </w:r>
          </w:hyperlink>
        </w:p>
        <w:p w:rsidR="00D934BA" w:rsidRDefault="00A817D0">
          <w:pPr>
            <w:pStyle w:val="TDC1"/>
            <w:tabs>
              <w:tab w:val="left" w:pos="440"/>
              <w:tab w:val="right" w:leader="dot" w:pos="9962"/>
            </w:tabs>
            <w:rPr>
              <w:rFonts w:eastAsiaTheme="minorEastAsia"/>
              <w:noProof/>
              <w:lang w:eastAsia="es-CL"/>
            </w:rPr>
          </w:pPr>
          <w:hyperlink w:anchor="_Toc27725572" w:history="1">
            <w:r w:rsidR="00D934BA" w:rsidRPr="003C063B">
              <w:rPr>
                <w:rStyle w:val="Hipervnculo"/>
                <w:noProof/>
              </w:rPr>
              <w:t>7</w:t>
            </w:r>
            <w:r w:rsidR="00D934BA">
              <w:rPr>
                <w:rFonts w:eastAsiaTheme="minorEastAsia"/>
                <w:noProof/>
                <w:lang w:eastAsia="es-CL"/>
              </w:rPr>
              <w:tab/>
            </w:r>
            <w:r w:rsidR="00D934BA" w:rsidRPr="003C063B">
              <w:rPr>
                <w:rStyle w:val="Hipervnculo"/>
                <w:noProof/>
              </w:rPr>
              <w:t>ANEXOS</w:t>
            </w:r>
            <w:r w:rsidR="00D934BA">
              <w:rPr>
                <w:noProof/>
                <w:webHidden/>
              </w:rPr>
              <w:tab/>
            </w:r>
            <w:r w:rsidR="00D934BA">
              <w:rPr>
                <w:noProof/>
                <w:webHidden/>
              </w:rPr>
              <w:fldChar w:fldCharType="begin"/>
            </w:r>
            <w:r w:rsidR="00D934BA">
              <w:rPr>
                <w:noProof/>
                <w:webHidden/>
              </w:rPr>
              <w:instrText xml:space="preserve"> PAGEREF _Toc27725572 \h </w:instrText>
            </w:r>
            <w:r w:rsidR="00D934BA">
              <w:rPr>
                <w:noProof/>
                <w:webHidden/>
              </w:rPr>
            </w:r>
            <w:r w:rsidR="00D934BA">
              <w:rPr>
                <w:noProof/>
                <w:webHidden/>
              </w:rPr>
              <w:fldChar w:fldCharType="separate"/>
            </w:r>
            <w:r w:rsidR="00D934BA">
              <w:rPr>
                <w:noProof/>
                <w:webHidden/>
              </w:rPr>
              <w:t>18</w:t>
            </w:r>
            <w:r w:rsidR="00D934BA">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C35101" w:rsidRDefault="00C35101">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27725548"/>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w:t>
      </w:r>
      <w:r w:rsidR="00113DB9">
        <w:rPr>
          <w:rFonts w:ascii="Calibri" w:eastAsia="Calibri" w:hAnsi="Calibri" w:cs="Calibri"/>
          <w:sz w:val="20"/>
          <w:szCs w:val="20"/>
        </w:rPr>
        <w:t xml:space="preserve"> cuenta de los resultados de las actividades</w:t>
      </w:r>
      <w:r w:rsidRPr="00D42470">
        <w:rPr>
          <w:rFonts w:ascii="Calibri" w:eastAsia="Calibri" w:hAnsi="Calibri" w:cs="Calibri"/>
          <w:sz w:val="20"/>
          <w:szCs w:val="20"/>
        </w:rPr>
        <w:t xml:space="preserve"> de fiscalización ambiental realizada por, </w:t>
      </w:r>
      <w:r w:rsidR="00697DBF">
        <w:rPr>
          <w:rFonts w:ascii="Calibri" w:eastAsia="Calibri" w:hAnsi="Calibri" w:cs="Calibri"/>
          <w:sz w:val="20"/>
          <w:szCs w:val="20"/>
        </w:rPr>
        <w:t xml:space="preserve">la </w:t>
      </w:r>
      <w:r w:rsidR="001844F7">
        <w:rPr>
          <w:rFonts w:ascii="Calibri" w:eastAsia="Calibri" w:hAnsi="Calibri" w:cs="Calibri"/>
          <w:sz w:val="20"/>
          <w:szCs w:val="20"/>
        </w:rPr>
        <w:t>Municipalidad de Andacollo</w:t>
      </w:r>
      <w:r w:rsidR="00697DBF">
        <w:rPr>
          <w:rFonts w:ascii="Calibri" w:eastAsia="Calibri" w:hAnsi="Calibri" w:cs="Calibri"/>
          <w:sz w:val="20"/>
          <w:szCs w:val="20"/>
        </w:rPr>
        <w:t xml:space="preserve">, </w:t>
      </w:r>
      <w:r w:rsidR="001844F7">
        <w:rPr>
          <w:rFonts w:ascii="Calibri" w:eastAsia="Calibri" w:hAnsi="Calibri" w:cs="Calibri"/>
          <w:sz w:val="20"/>
          <w:szCs w:val="20"/>
        </w:rPr>
        <w:t>en el marco del convenio de cooperación de colaboración de fiscalización ambiental entre la S</w:t>
      </w:r>
      <w:r w:rsidR="00EE2109">
        <w:rPr>
          <w:rFonts w:ascii="Calibri" w:eastAsia="Calibri" w:hAnsi="Calibri" w:cs="Calibri"/>
          <w:sz w:val="20"/>
          <w:szCs w:val="20"/>
        </w:rPr>
        <w:t xml:space="preserve">uperintendencia del </w:t>
      </w:r>
      <w:r w:rsidR="001844F7">
        <w:rPr>
          <w:rFonts w:ascii="Calibri" w:eastAsia="Calibri" w:hAnsi="Calibri" w:cs="Calibri"/>
          <w:sz w:val="20"/>
          <w:szCs w:val="20"/>
        </w:rPr>
        <w:t>M</w:t>
      </w:r>
      <w:r w:rsidR="00EE2109">
        <w:rPr>
          <w:rFonts w:ascii="Calibri" w:eastAsia="Calibri" w:hAnsi="Calibri" w:cs="Calibri"/>
          <w:sz w:val="20"/>
          <w:szCs w:val="20"/>
        </w:rPr>
        <w:t xml:space="preserve">edio </w:t>
      </w:r>
      <w:r w:rsidR="007B0F9C">
        <w:rPr>
          <w:rFonts w:ascii="Calibri" w:eastAsia="Calibri" w:hAnsi="Calibri" w:cs="Calibri"/>
          <w:sz w:val="20"/>
          <w:szCs w:val="20"/>
        </w:rPr>
        <w:t xml:space="preserve">Ambiente </w:t>
      </w:r>
      <w:r w:rsidR="001844F7">
        <w:rPr>
          <w:rFonts w:ascii="Calibri" w:eastAsia="Calibri" w:hAnsi="Calibri" w:cs="Calibri"/>
          <w:sz w:val="20"/>
          <w:szCs w:val="20"/>
        </w:rPr>
        <w:t>y la Municipalidad</w:t>
      </w:r>
      <w:r w:rsidRPr="00D42470">
        <w:rPr>
          <w:rFonts w:ascii="Calibri" w:eastAsia="Calibri" w:hAnsi="Calibri" w:cs="Calibri"/>
          <w:sz w:val="20"/>
          <w:szCs w:val="20"/>
        </w:rPr>
        <w:t>, a la unidad fiscalizable “</w:t>
      </w:r>
      <w:r w:rsidR="00645D09">
        <w:rPr>
          <w:rFonts w:ascii="Calibri" w:eastAsia="Calibri" w:hAnsi="Calibri" w:cs="Calibri"/>
          <w:sz w:val="20"/>
          <w:szCs w:val="20"/>
        </w:rPr>
        <w:t>Compañía Minera Teck Carmen de Andacollo</w:t>
      </w:r>
      <w:r w:rsidRPr="00D42470">
        <w:rPr>
          <w:rFonts w:ascii="Calibri" w:eastAsia="Calibri" w:hAnsi="Calibri" w:cs="Calibri"/>
          <w:sz w:val="20"/>
          <w:szCs w:val="20"/>
        </w:rPr>
        <w:t>”</w:t>
      </w:r>
      <w:r w:rsidR="00645D09">
        <w:rPr>
          <w:rFonts w:ascii="Calibri" w:eastAsia="Calibri" w:hAnsi="Calibri" w:cs="Calibri"/>
          <w:sz w:val="20"/>
          <w:szCs w:val="20"/>
        </w:rPr>
        <w:t xml:space="preserve"> en adelante Teck CDA</w:t>
      </w:r>
      <w:r w:rsidR="005933B2">
        <w:rPr>
          <w:rFonts w:ascii="Calibri" w:eastAsia="Calibri" w:hAnsi="Calibri" w:cs="Calibri"/>
          <w:sz w:val="20"/>
          <w:szCs w:val="20"/>
        </w:rPr>
        <w:t xml:space="preserve">, localizada en </w:t>
      </w:r>
      <w:r w:rsidR="00645D09" w:rsidRPr="00941CA8">
        <w:rPr>
          <w:rFonts w:ascii="Calibri" w:eastAsia="Calibri" w:hAnsi="Calibri" w:cs="Calibri"/>
          <w:sz w:val="20"/>
          <w:szCs w:val="20"/>
        </w:rPr>
        <w:t xml:space="preserve">sector Camino a Chepiquilla, en la Comuna de Andacollo, Región de Coquimbo. </w:t>
      </w:r>
      <w:r w:rsidRPr="00D42470">
        <w:rPr>
          <w:rFonts w:ascii="Calibri" w:eastAsia="Calibri" w:hAnsi="Calibri" w:cs="Calibri"/>
          <w:sz w:val="20"/>
          <w:szCs w:val="20"/>
        </w:rPr>
        <w:t xml:space="preserve">La actividad de inspección fue desarrollada </w:t>
      </w:r>
      <w:r w:rsidR="007B0F9C">
        <w:rPr>
          <w:rFonts w:ascii="Calibri" w:eastAsia="Calibri" w:hAnsi="Calibri" w:cs="Calibri"/>
          <w:sz w:val="20"/>
          <w:szCs w:val="20"/>
        </w:rPr>
        <w:t xml:space="preserve">en horario nocturno, </w:t>
      </w:r>
      <w:r w:rsidRPr="00D42470">
        <w:rPr>
          <w:rFonts w:ascii="Calibri" w:eastAsia="Calibri" w:hAnsi="Calibri" w:cs="Calibri"/>
          <w:sz w:val="20"/>
          <w:szCs w:val="20"/>
        </w:rPr>
        <w:t xml:space="preserve">durante </w:t>
      </w:r>
      <w:r w:rsidR="005010D9">
        <w:rPr>
          <w:rFonts w:ascii="Calibri" w:eastAsia="Calibri" w:hAnsi="Calibri" w:cs="Calibri"/>
          <w:sz w:val="20"/>
          <w:szCs w:val="20"/>
        </w:rPr>
        <w:t>el</w:t>
      </w:r>
      <w:r w:rsidR="006F17E2">
        <w:rPr>
          <w:rFonts w:ascii="Calibri" w:eastAsia="Calibri" w:hAnsi="Calibri" w:cs="Calibri"/>
          <w:sz w:val="20"/>
          <w:szCs w:val="20"/>
        </w:rPr>
        <w:t xml:space="preserve"> día</w:t>
      </w:r>
      <w:r w:rsidRPr="00D42470">
        <w:rPr>
          <w:rFonts w:ascii="Calibri" w:eastAsia="Calibri" w:hAnsi="Calibri" w:cs="Calibri"/>
          <w:sz w:val="20"/>
          <w:szCs w:val="20"/>
        </w:rPr>
        <w:t xml:space="preserve"> </w:t>
      </w:r>
      <w:r w:rsidR="005B3D5A">
        <w:rPr>
          <w:rFonts w:ascii="Calibri" w:eastAsia="Calibri" w:hAnsi="Calibri" w:cs="Calibri"/>
          <w:sz w:val="20"/>
          <w:szCs w:val="20"/>
        </w:rPr>
        <w:t>09</w:t>
      </w:r>
      <w:r w:rsidR="006F17E2">
        <w:rPr>
          <w:rFonts w:ascii="Calibri" w:eastAsia="Calibri" w:hAnsi="Calibri" w:cs="Calibri"/>
          <w:sz w:val="20"/>
          <w:szCs w:val="20"/>
        </w:rPr>
        <w:t>-0</w:t>
      </w:r>
      <w:r w:rsidR="005B3D5A">
        <w:rPr>
          <w:rFonts w:ascii="Calibri" w:eastAsia="Calibri" w:hAnsi="Calibri" w:cs="Calibri"/>
          <w:sz w:val="20"/>
          <w:szCs w:val="20"/>
        </w:rPr>
        <w:t>7</w:t>
      </w:r>
      <w:r w:rsidR="006F17E2">
        <w:rPr>
          <w:rFonts w:ascii="Calibri" w:eastAsia="Calibri" w:hAnsi="Calibri" w:cs="Calibri"/>
          <w:sz w:val="20"/>
          <w:szCs w:val="20"/>
        </w:rPr>
        <w:t>-2019</w:t>
      </w:r>
      <w:r w:rsidRPr="00D42470">
        <w:rPr>
          <w:rFonts w:ascii="Calibri" w:eastAsia="Calibri" w:hAnsi="Calibri" w:cs="Calibri"/>
          <w:sz w:val="20"/>
          <w:szCs w:val="20"/>
        </w:rPr>
        <w:t xml:space="preserve"> </w:t>
      </w:r>
      <w:r w:rsidRPr="005010D9">
        <w:rPr>
          <w:rFonts w:cstheme="minorHAnsi"/>
          <w:sz w:val="20"/>
          <w:szCs w:val="20"/>
        </w:rPr>
        <w:t>(Ver anexo</w:t>
      </w:r>
      <w:r w:rsidR="005010D9" w:rsidRPr="005010D9">
        <w:rPr>
          <w:rFonts w:cstheme="minorHAnsi"/>
          <w:sz w:val="20"/>
          <w:szCs w:val="20"/>
        </w:rPr>
        <w:t xml:space="preserve"> 1</w:t>
      </w:r>
      <w:r w:rsidR="006F17E2">
        <w:rPr>
          <w:rFonts w:cstheme="minorHAnsi"/>
          <w:sz w:val="20"/>
          <w:szCs w:val="20"/>
        </w:rPr>
        <w:t xml:space="preserve"> [donde se incluye</w:t>
      </w:r>
      <w:r w:rsidRPr="005010D9">
        <w:rPr>
          <w:rFonts w:cstheme="minorHAnsi"/>
          <w:sz w:val="20"/>
          <w:szCs w:val="20"/>
        </w:rPr>
        <w:t xml:space="preserve"> acta de inspección ambiental]).</w:t>
      </w:r>
    </w:p>
    <w:p w:rsidR="00D42470" w:rsidRPr="00D42470" w:rsidRDefault="00D42470" w:rsidP="00D42470">
      <w:pPr>
        <w:spacing w:after="0" w:line="240" w:lineRule="auto"/>
        <w:jc w:val="both"/>
        <w:rPr>
          <w:rFonts w:ascii="Calibri" w:eastAsia="Calibri" w:hAnsi="Calibri" w:cs="Calibri"/>
          <w:sz w:val="20"/>
          <w:szCs w:val="20"/>
        </w:rPr>
      </w:pPr>
    </w:p>
    <w:p w:rsidR="00EE40E3" w:rsidRDefault="00EE40E3" w:rsidP="00EE40E3">
      <w:pPr>
        <w:spacing w:after="0" w:line="240" w:lineRule="auto"/>
        <w:jc w:val="both"/>
        <w:rPr>
          <w:rFonts w:ascii="Calibri" w:eastAsia="Calibri" w:hAnsi="Calibri" w:cs="Calibri"/>
          <w:sz w:val="20"/>
          <w:szCs w:val="20"/>
        </w:rPr>
      </w:pPr>
      <w:r w:rsidRPr="00BE3FFA">
        <w:rPr>
          <w:rFonts w:ascii="Calibri" w:eastAsia="Calibri" w:hAnsi="Calibri" w:cs="Calibri"/>
          <w:sz w:val="20"/>
          <w:szCs w:val="20"/>
        </w:rPr>
        <w:t>Los proyectos que componen la unidad fiscalizable y que fueron fiscalizados durante el desarrollo de la actividad, consisten en la explotación a rajo abierto de mineral de cobre, mediante lixiviación en pilas, extracción por solventes y electro obtención. Cabe señalar además que,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rsidR="00EE40E3" w:rsidRDefault="00EE40E3" w:rsidP="00EE40E3">
      <w:pPr>
        <w:spacing w:after="0" w:line="240" w:lineRule="auto"/>
        <w:jc w:val="both"/>
        <w:rPr>
          <w:rFonts w:ascii="Calibri" w:eastAsia="Calibri" w:hAnsi="Calibri" w:cs="Calibri"/>
          <w:sz w:val="20"/>
          <w:szCs w:val="20"/>
        </w:rPr>
      </w:pPr>
      <w:r>
        <w:rPr>
          <w:rFonts w:ascii="Calibri" w:eastAsia="Calibri" w:hAnsi="Calibri" w:cs="Calibri"/>
          <w:sz w:val="20"/>
          <w:szCs w:val="20"/>
        </w:rPr>
        <w:t>La compañía minera además realiza una lixiviación de los minerales de baja ley contenido en los botaderos de la misma.</w:t>
      </w:r>
    </w:p>
    <w:p w:rsidR="00EE40E3" w:rsidRDefault="00EE40E3" w:rsidP="00EE40E3">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Las materias relevantes objeto de la fiscalización incluyeron </w:t>
      </w:r>
      <w:r>
        <w:rPr>
          <w:rFonts w:ascii="Calibri" w:eastAsia="Calibri" w:hAnsi="Calibri" w:cs="Calibri"/>
          <w:sz w:val="20"/>
          <w:szCs w:val="20"/>
        </w:rPr>
        <w:t xml:space="preserve">el manejo de emisiones atmosféricas, </w:t>
      </w:r>
      <w:r w:rsidR="00944257">
        <w:rPr>
          <w:rFonts w:ascii="Calibri" w:eastAsia="Calibri" w:hAnsi="Calibri" w:cs="Calibri"/>
          <w:sz w:val="20"/>
          <w:szCs w:val="20"/>
        </w:rPr>
        <w:t>específicamente la humectación de caminos</w:t>
      </w:r>
      <w:r w:rsidR="00D934BA">
        <w:rPr>
          <w:rFonts w:ascii="Calibri" w:eastAsia="Calibri" w:hAnsi="Calibri" w:cs="Calibri"/>
          <w:sz w:val="20"/>
          <w:szCs w:val="20"/>
        </w:rPr>
        <w:t>.</w:t>
      </w:r>
    </w:p>
    <w:p w:rsidR="00D42470" w:rsidRPr="00D42470" w:rsidRDefault="00D42470" w:rsidP="00D42470">
      <w:pPr>
        <w:spacing w:after="0" w:line="240" w:lineRule="auto"/>
        <w:jc w:val="both"/>
        <w:rPr>
          <w:rFonts w:ascii="Calibri" w:eastAsia="Calibri" w:hAnsi="Calibri" w:cs="Calibri"/>
          <w:sz w:val="20"/>
          <w:szCs w:val="20"/>
        </w:rPr>
      </w:pPr>
    </w:p>
    <w:p w:rsidR="00B53679" w:rsidRDefault="00944257" w:rsidP="00D42470">
      <w:pPr>
        <w:spacing w:after="0" w:line="240" w:lineRule="auto"/>
        <w:jc w:val="both"/>
        <w:rPr>
          <w:rFonts w:ascii="Calibri" w:eastAsia="Calibri" w:hAnsi="Calibri" w:cs="Calibri"/>
          <w:sz w:val="20"/>
          <w:szCs w:val="20"/>
        </w:rPr>
      </w:pPr>
      <w:r w:rsidRPr="00A817D0">
        <w:rPr>
          <w:rFonts w:ascii="Calibri" w:eastAsia="Calibri" w:hAnsi="Calibri" w:cs="Calibri"/>
          <w:sz w:val="20"/>
          <w:szCs w:val="20"/>
        </w:rPr>
        <w:t>D</w:t>
      </w:r>
      <w:r w:rsidR="00B53679" w:rsidRPr="00A817D0">
        <w:rPr>
          <w:rFonts w:ascii="Calibri" w:eastAsia="Calibri" w:hAnsi="Calibri" w:cs="Calibri"/>
          <w:sz w:val="20"/>
          <w:szCs w:val="20"/>
        </w:rPr>
        <w:t xml:space="preserve">e acuerdo a lo </w:t>
      </w:r>
      <w:r w:rsidRPr="00A817D0">
        <w:rPr>
          <w:rFonts w:ascii="Calibri" w:eastAsia="Calibri" w:hAnsi="Calibri" w:cs="Calibri"/>
          <w:sz w:val="20"/>
          <w:szCs w:val="20"/>
        </w:rPr>
        <w:t xml:space="preserve">observado en terreno y a la revisión de la documentación remitida por el titular, se constató que durante el periodo comprendido entre el </w:t>
      </w:r>
      <w:r w:rsidR="00E35E79" w:rsidRPr="00A817D0">
        <w:rPr>
          <w:rFonts w:ascii="Calibri" w:eastAsia="Calibri" w:hAnsi="Calibri" w:cs="Calibri"/>
          <w:sz w:val="20"/>
          <w:szCs w:val="20"/>
        </w:rPr>
        <w:t>05</w:t>
      </w:r>
      <w:r w:rsidRPr="00A817D0">
        <w:rPr>
          <w:rFonts w:ascii="Calibri" w:eastAsia="Calibri" w:hAnsi="Calibri" w:cs="Calibri"/>
          <w:sz w:val="20"/>
          <w:szCs w:val="20"/>
        </w:rPr>
        <w:t xml:space="preserve"> y </w:t>
      </w:r>
      <w:r w:rsidR="00E35E79" w:rsidRPr="00A817D0">
        <w:rPr>
          <w:rFonts w:ascii="Calibri" w:eastAsia="Calibri" w:hAnsi="Calibri" w:cs="Calibri"/>
          <w:sz w:val="20"/>
          <w:szCs w:val="20"/>
        </w:rPr>
        <w:t>09</w:t>
      </w:r>
      <w:r w:rsidR="00F34F0F" w:rsidRPr="00A817D0">
        <w:rPr>
          <w:rFonts w:ascii="Calibri" w:eastAsia="Calibri" w:hAnsi="Calibri" w:cs="Calibri"/>
          <w:sz w:val="20"/>
          <w:szCs w:val="20"/>
        </w:rPr>
        <w:t xml:space="preserve"> de ju</w:t>
      </w:r>
      <w:r w:rsidR="00E35E79" w:rsidRPr="00A817D0">
        <w:rPr>
          <w:rFonts w:ascii="Calibri" w:eastAsia="Calibri" w:hAnsi="Calibri" w:cs="Calibri"/>
          <w:sz w:val="20"/>
          <w:szCs w:val="20"/>
        </w:rPr>
        <w:t>l</w:t>
      </w:r>
      <w:r w:rsidR="00F34F0F" w:rsidRPr="00A817D0">
        <w:rPr>
          <w:rFonts w:ascii="Calibri" w:eastAsia="Calibri" w:hAnsi="Calibri" w:cs="Calibri"/>
          <w:sz w:val="20"/>
          <w:szCs w:val="20"/>
        </w:rPr>
        <w:t>io</w:t>
      </w:r>
      <w:r w:rsidRPr="00A817D0">
        <w:rPr>
          <w:rFonts w:ascii="Calibri" w:eastAsia="Calibri" w:hAnsi="Calibri" w:cs="Calibri"/>
          <w:sz w:val="20"/>
          <w:szCs w:val="20"/>
        </w:rPr>
        <w:t xml:space="preserve"> de 2019, el titular ha realizado las humectaciones de camino</w:t>
      </w:r>
      <w:r w:rsidR="00B53679" w:rsidRPr="00A817D0">
        <w:rPr>
          <w:rFonts w:ascii="Calibri" w:eastAsia="Calibri" w:hAnsi="Calibri" w:cs="Calibri"/>
          <w:sz w:val="20"/>
          <w:szCs w:val="20"/>
        </w:rPr>
        <w:t>s,</w:t>
      </w:r>
      <w:r w:rsidRPr="00A817D0">
        <w:rPr>
          <w:rFonts w:ascii="Calibri" w:eastAsia="Calibri" w:hAnsi="Calibri" w:cs="Calibri"/>
          <w:sz w:val="20"/>
          <w:szCs w:val="20"/>
        </w:rPr>
        <w:t xml:space="preserve"> durante el periodo nocturno.</w:t>
      </w:r>
    </w:p>
    <w:p w:rsidR="00B53679" w:rsidRDefault="00B53679">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27725549"/>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Default="00D42470" w:rsidP="00987770">
      <w:pPr>
        <w:pStyle w:val="Ttulo2"/>
      </w:pPr>
      <w:bookmarkStart w:id="12" w:name="_Toc449085407"/>
      <w:bookmarkStart w:id="13" w:name="_Toc27725550"/>
      <w:r w:rsidRPr="00D42470">
        <w:t>Antecedentes Generales</w:t>
      </w:r>
      <w:bookmarkEnd w:id="12"/>
      <w:bookmarkEnd w:id="13"/>
    </w:p>
    <w:p w:rsidR="00D934BA" w:rsidRPr="00D934BA" w:rsidRDefault="00D934BA" w:rsidP="00D934B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EE40E3" w:rsidRPr="00A01068" w:rsidTr="00CB712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40E3" w:rsidRPr="00A01068" w:rsidRDefault="00EE40E3" w:rsidP="00CB712C">
            <w:pPr>
              <w:rPr>
                <w:rFonts w:cs="Calibri"/>
              </w:rPr>
            </w:pPr>
            <w:r w:rsidRPr="00A01068">
              <w:rPr>
                <w:rFonts w:cs="Calibri"/>
                <w:b/>
              </w:rPr>
              <w:t>Identificación de la actividad, proyecto o fuente fiscalizada:</w:t>
            </w:r>
            <w:r w:rsidRPr="00A01068">
              <w:rPr>
                <w:rFonts w:cs="Calibri"/>
              </w:rPr>
              <w:t xml:space="preserve"> </w:t>
            </w:r>
          </w:p>
          <w:p w:rsidR="00EE40E3" w:rsidRPr="00A01068" w:rsidRDefault="00EE40E3" w:rsidP="00CB712C">
            <w:pPr>
              <w:rPr>
                <w:rFonts w:cs="Calibri"/>
                <w:sz w:val="20"/>
                <w:szCs w:val="20"/>
              </w:rPr>
            </w:pPr>
            <w:r>
              <w:rPr>
                <w:rFonts w:ascii="Calibri" w:hAnsi="Calibri" w:cs="Calibri"/>
                <w:sz w:val="20"/>
                <w:szCs w:val="20"/>
              </w:rPr>
              <w:t>Compañía Teck Carmen de Andacollo</w:t>
            </w:r>
          </w:p>
        </w:tc>
      </w:tr>
      <w:tr w:rsidR="00EE40E3" w:rsidRPr="00A01068" w:rsidTr="00CB712C">
        <w:trPr>
          <w:trHeight w:val="31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40E3" w:rsidRPr="00A01068" w:rsidRDefault="00EE40E3" w:rsidP="00CB712C">
            <w:pPr>
              <w:rPr>
                <w:rFonts w:cs="Calibri"/>
                <w:b/>
                <w:sz w:val="20"/>
                <w:szCs w:val="20"/>
              </w:rPr>
            </w:pPr>
            <w:r w:rsidRPr="00A01068">
              <w:rPr>
                <w:rFonts w:cs="Calibri"/>
                <w:b/>
                <w:sz w:val="20"/>
                <w:szCs w:val="20"/>
              </w:rPr>
              <w:t>Región:</w:t>
            </w:r>
            <w:r w:rsidRPr="00A01068">
              <w:rPr>
                <w:rFonts w:cs="Calibri"/>
                <w:sz w:val="20"/>
                <w:szCs w:val="20"/>
              </w:rPr>
              <w:t xml:space="preserve"> </w:t>
            </w:r>
            <w:r>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EE40E3" w:rsidRPr="00575E8A" w:rsidRDefault="00EE40E3" w:rsidP="00CB712C">
            <w:pPr>
              <w:rPr>
                <w:rFonts w:ascii="Calibri" w:hAnsi="Calibri"/>
                <w:sz w:val="20"/>
                <w:szCs w:val="20"/>
                <w:shd w:val="clear" w:color="auto" w:fill="FFFFFF"/>
              </w:rPr>
            </w:pPr>
            <w:r w:rsidRPr="00A01068">
              <w:rPr>
                <w:rFonts w:cs="Calibri"/>
                <w:b/>
              </w:rPr>
              <w:t>Ubicación de la actividad, proyecto o fuente fiscalizada</w:t>
            </w:r>
            <w:r w:rsidRPr="00A01068">
              <w:rPr>
                <w:rFonts w:cs="Calibri"/>
                <w:b/>
                <w:sz w:val="20"/>
                <w:szCs w:val="20"/>
              </w:rPr>
              <w:t>:</w:t>
            </w:r>
            <w:r w:rsidRPr="00A01068">
              <w:rPr>
                <w:rFonts w:cs="Calibri"/>
                <w:sz w:val="20"/>
                <w:szCs w:val="20"/>
              </w:rPr>
              <w:t xml:space="preserve"> </w:t>
            </w:r>
          </w:p>
          <w:p w:rsidR="00EE40E3" w:rsidRPr="0084244D" w:rsidRDefault="00EE40E3" w:rsidP="00CB712C">
            <w:pPr>
              <w:spacing w:after="100" w:line="276" w:lineRule="auto"/>
              <w:ind w:left="46"/>
              <w:rPr>
                <w:rFonts w:ascii="Calibri" w:hAnsi="Calibri" w:cs="Calibri"/>
                <w:sz w:val="20"/>
                <w:szCs w:val="20"/>
              </w:rPr>
            </w:pPr>
            <w:r w:rsidRPr="005C5B74">
              <w:rPr>
                <w:rFonts w:cstheme="minorHAnsi"/>
                <w:sz w:val="20"/>
                <w:szCs w:val="20"/>
              </w:rPr>
              <w:t>El Proyecto se localiza en la IV Región de Coquimbo, Provincia del Elqui, Comuna de Andacollo, aproximadamente a 37 kilómetros en línea recta o 55 kilómetros por carretera, al sudeste de la ciudad de La Serena, a una altura aprox. de 1.050 metros sobre el nivel del mar (m.s.n.m.).</w:t>
            </w:r>
          </w:p>
        </w:tc>
      </w:tr>
      <w:tr w:rsidR="00EE40E3" w:rsidRPr="00A01068" w:rsidTr="00CB712C">
        <w:trPr>
          <w:trHeight w:val="3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rPr>
                <w:rFonts w:cs="Calibri"/>
                <w:sz w:val="20"/>
                <w:szCs w:val="20"/>
              </w:rPr>
            </w:pPr>
            <w:r w:rsidRPr="00A01068">
              <w:rPr>
                <w:rFonts w:cs="Calibri"/>
                <w:b/>
              </w:rPr>
              <w:t>Provincia:</w:t>
            </w:r>
            <w:r w:rsidRPr="00A01068">
              <w:rPr>
                <w:rFonts w:cs="Calibri"/>
                <w:sz w:val="20"/>
                <w:szCs w:val="20"/>
              </w:rPr>
              <w:t xml:space="preserve"> </w:t>
            </w:r>
            <w:r>
              <w:rPr>
                <w:rFonts w:cstheme="minorHAnsi"/>
                <w:sz w:val="20"/>
                <w:szCs w:val="20"/>
              </w:rPr>
              <w:t>Elqui</w:t>
            </w:r>
          </w:p>
        </w:tc>
        <w:tc>
          <w:tcPr>
            <w:tcW w:w="2296" w:type="pct"/>
            <w:vMerge/>
            <w:tcBorders>
              <w:left w:val="single" w:sz="4" w:space="0" w:color="auto"/>
              <w:right w:val="single" w:sz="4" w:space="0" w:color="auto"/>
            </w:tcBorders>
            <w:shd w:val="clear" w:color="auto" w:fill="FFFFFF"/>
          </w:tcPr>
          <w:p w:rsidR="00EE40E3" w:rsidRPr="00A01068" w:rsidRDefault="00EE40E3" w:rsidP="00CB712C">
            <w:pPr>
              <w:ind w:left="188"/>
              <w:rPr>
                <w:rFonts w:cs="Calibri"/>
                <w:b/>
                <w:sz w:val="20"/>
                <w:szCs w:val="20"/>
              </w:rPr>
            </w:pPr>
          </w:p>
        </w:tc>
      </w:tr>
      <w:tr w:rsidR="00EE40E3" w:rsidRPr="00A01068" w:rsidTr="00CB712C">
        <w:trPr>
          <w:trHeight w:val="42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spacing w:after="100" w:line="276" w:lineRule="auto"/>
              <w:rPr>
                <w:rFonts w:cs="Calibri"/>
                <w:sz w:val="20"/>
                <w:szCs w:val="20"/>
              </w:rPr>
            </w:pPr>
            <w:r w:rsidRPr="00A01068">
              <w:rPr>
                <w:rFonts w:cs="Calibri"/>
                <w:b/>
              </w:rPr>
              <w:t>Comuna</w:t>
            </w:r>
            <w:r w:rsidRPr="00A01068">
              <w:rPr>
                <w:rFonts w:cs="Calibri"/>
                <w:b/>
                <w:sz w:val="20"/>
                <w:szCs w:val="20"/>
              </w:rPr>
              <w:t>:</w:t>
            </w:r>
            <w:r w:rsidRPr="00A01068">
              <w:rPr>
                <w:rFonts w:cs="Calibri"/>
                <w:sz w:val="20"/>
                <w:szCs w:val="20"/>
              </w:rPr>
              <w:t xml:space="preserve"> </w:t>
            </w:r>
            <w:r>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rsidR="00EE40E3" w:rsidRPr="00A01068" w:rsidRDefault="00EE40E3" w:rsidP="00CB712C">
            <w:pPr>
              <w:ind w:left="188"/>
              <w:rPr>
                <w:rFonts w:cs="Calibri"/>
                <w:b/>
                <w:sz w:val="20"/>
                <w:szCs w:val="20"/>
              </w:rPr>
            </w:pPr>
          </w:p>
        </w:tc>
      </w:tr>
      <w:tr w:rsidR="00EE40E3" w:rsidRPr="00A01068" w:rsidTr="00CB712C">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40E3" w:rsidRPr="00A01068" w:rsidRDefault="00EE40E3" w:rsidP="00CB712C">
            <w:pPr>
              <w:rPr>
                <w:rFonts w:cs="Calibri"/>
                <w:b/>
              </w:rPr>
            </w:pPr>
            <w:r w:rsidRPr="00A01068">
              <w:rPr>
                <w:rFonts w:cs="Calibri"/>
                <w:b/>
              </w:rPr>
              <w:t xml:space="preserve">Titular de la actividad, proyecto o fuente fiscalizada: </w:t>
            </w:r>
          </w:p>
          <w:p w:rsidR="00EE40E3" w:rsidRPr="00A01068" w:rsidRDefault="00EE40E3" w:rsidP="00CB712C">
            <w:pPr>
              <w:rPr>
                <w:rFonts w:cs="Calibri"/>
                <w:sz w:val="20"/>
                <w:szCs w:val="20"/>
                <w:lang w:val="es-ES" w:eastAsia="es-ES"/>
              </w:rPr>
            </w:pPr>
            <w:r>
              <w:rPr>
                <w:rFonts w:ascii="Calibri" w:hAnsi="Calibri" w:cs="Calibri"/>
                <w:sz w:val="20"/>
                <w:szCs w:val="20"/>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spacing w:after="100" w:line="276" w:lineRule="auto"/>
              <w:rPr>
                <w:rFonts w:cs="Calibri"/>
                <w:b/>
              </w:rPr>
            </w:pPr>
            <w:r w:rsidRPr="00A01068">
              <w:rPr>
                <w:rFonts w:cs="Calibri"/>
                <w:b/>
              </w:rPr>
              <w:t xml:space="preserve">RUT o RUN: </w:t>
            </w:r>
          </w:p>
          <w:p w:rsidR="00EE40E3" w:rsidRPr="00A01068" w:rsidRDefault="00EE40E3" w:rsidP="00CB712C">
            <w:pPr>
              <w:rPr>
                <w:rFonts w:cs="Calibri"/>
                <w:sz w:val="20"/>
                <w:szCs w:val="20"/>
                <w:lang w:val="es-ES" w:eastAsia="es-ES"/>
              </w:rPr>
            </w:pPr>
            <w:r w:rsidRPr="0040599E">
              <w:rPr>
                <w:rFonts w:cstheme="minorHAnsi"/>
                <w:sz w:val="20"/>
                <w:szCs w:val="20"/>
              </w:rPr>
              <w:t>78126110-6</w:t>
            </w:r>
          </w:p>
        </w:tc>
      </w:tr>
      <w:tr w:rsidR="00EE40E3" w:rsidRPr="00A01068" w:rsidTr="00CB712C">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rPr>
                <w:rFonts w:cs="Calibri"/>
                <w:b/>
              </w:rPr>
            </w:pPr>
            <w:r w:rsidRPr="00A01068">
              <w:rPr>
                <w:rFonts w:cs="Calibri"/>
                <w:b/>
              </w:rPr>
              <w:t xml:space="preserve">Domicilio Titular: </w:t>
            </w:r>
          </w:p>
          <w:p w:rsidR="00EE40E3" w:rsidRPr="00A01068" w:rsidRDefault="00EE40E3" w:rsidP="00CB712C">
            <w:pPr>
              <w:rPr>
                <w:rFonts w:cs="Calibri"/>
                <w:sz w:val="20"/>
                <w:szCs w:val="20"/>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spacing w:after="100" w:line="276" w:lineRule="auto"/>
              <w:rPr>
                <w:rFonts w:cs="Calibri"/>
                <w:b/>
              </w:rPr>
            </w:pPr>
            <w:r w:rsidRPr="00A01068">
              <w:rPr>
                <w:rFonts w:cs="Calibri"/>
                <w:b/>
              </w:rPr>
              <w:t xml:space="preserve">Correo electrónico: </w:t>
            </w:r>
          </w:p>
          <w:p w:rsidR="00EE40E3" w:rsidRPr="00A01068" w:rsidRDefault="00EE40E3" w:rsidP="00CB712C">
            <w:pPr>
              <w:spacing w:after="100" w:line="276" w:lineRule="auto"/>
              <w:ind w:left="46"/>
              <w:rPr>
                <w:rFonts w:cs="Calibri"/>
                <w:sz w:val="20"/>
                <w:szCs w:val="20"/>
              </w:rPr>
            </w:pPr>
            <w:r w:rsidRPr="0040599E">
              <w:rPr>
                <w:rFonts w:cstheme="minorHAnsi"/>
                <w:sz w:val="20"/>
                <w:szCs w:val="20"/>
              </w:rPr>
              <w:t>marcelo.zepeda@teck.com</w:t>
            </w:r>
          </w:p>
        </w:tc>
      </w:tr>
      <w:tr w:rsidR="00EE40E3" w:rsidRPr="00A01068" w:rsidTr="00CB712C">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EE40E3" w:rsidRPr="00A01068" w:rsidRDefault="00EE40E3" w:rsidP="00CB712C">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40E3" w:rsidRPr="00A01068" w:rsidRDefault="00EE40E3" w:rsidP="00CB712C">
            <w:pPr>
              <w:spacing w:after="100" w:line="276" w:lineRule="auto"/>
              <w:rPr>
                <w:rFonts w:cs="Calibri"/>
                <w:b/>
              </w:rPr>
            </w:pPr>
            <w:r w:rsidRPr="00A01068">
              <w:rPr>
                <w:rFonts w:cs="Calibri"/>
                <w:b/>
              </w:rPr>
              <w:t xml:space="preserve">Teléfono: </w:t>
            </w:r>
          </w:p>
          <w:p w:rsidR="00EE40E3" w:rsidRPr="00A01068" w:rsidRDefault="00EE40E3" w:rsidP="00CB712C">
            <w:pPr>
              <w:rPr>
                <w:rFonts w:cs="Calibri"/>
                <w:sz w:val="20"/>
                <w:szCs w:val="20"/>
              </w:rPr>
            </w:pPr>
            <w:r w:rsidRPr="005C5B74">
              <w:rPr>
                <w:rFonts w:ascii="Calibri" w:hAnsi="Calibri" w:cs="Calibri"/>
                <w:sz w:val="20"/>
                <w:szCs w:val="20"/>
              </w:rPr>
              <w:t>(+56) 51- 233040</w:t>
            </w:r>
          </w:p>
        </w:tc>
      </w:tr>
      <w:tr w:rsidR="00EE40E3" w:rsidRPr="00A01068" w:rsidTr="00CB712C">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rPr>
                <w:rFonts w:cs="Calibri"/>
                <w:b/>
              </w:rPr>
            </w:pPr>
            <w:r w:rsidRPr="00A01068">
              <w:rPr>
                <w:rFonts w:cs="Calibri"/>
                <w:b/>
              </w:rPr>
              <w:t xml:space="preserve">Identificación del Representante Legal: </w:t>
            </w:r>
          </w:p>
          <w:p w:rsidR="00EE40E3" w:rsidRPr="00A01068" w:rsidRDefault="00EE40E3" w:rsidP="00CB712C">
            <w:pPr>
              <w:spacing w:after="100" w:line="276" w:lineRule="auto"/>
              <w:ind w:left="46"/>
              <w:rPr>
                <w:rFonts w:cs="Calibri"/>
                <w:sz w:val="20"/>
                <w:szCs w:val="20"/>
              </w:rPr>
            </w:pP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Default="00EE40E3" w:rsidP="00CB712C">
            <w:pPr>
              <w:spacing w:after="100" w:line="276" w:lineRule="auto"/>
              <w:contextualSpacing/>
              <w:rPr>
                <w:rFonts w:cs="Calibri"/>
                <w:b/>
              </w:rPr>
            </w:pPr>
            <w:r w:rsidRPr="00A01068">
              <w:rPr>
                <w:rFonts w:cs="Calibri"/>
                <w:b/>
              </w:rPr>
              <w:t xml:space="preserve">RUT o RUN: </w:t>
            </w:r>
          </w:p>
          <w:p w:rsidR="00EE40E3" w:rsidRPr="0040599E" w:rsidRDefault="00EE40E3" w:rsidP="00CB712C">
            <w:pPr>
              <w:spacing w:after="100" w:line="276" w:lineRule="auto"/>
              <w:rPr>
                <w:rFonts w:cs="Calibri"/>
                <w:b/>
              </w:rPr>
            </w:pPr>
            <w:r w:rsidRPr="0040599E">
              <w:rPr>
                <w:rFonts w:cstheme="minorHAnsi"/>
                <w:sz w:val="20"/>
                <w:szCs w:val="20"/>
              </w:rPr>
              <w:t>9516897-3</w:t>
            </w:r>
            <w:r w:rsidRPr="00242737">
              <w:rPr>
                <w:rFonts w:cstheme="minorHAnsi"/>
                <w:sz w:val="20"/>
                <w:szCs w:val="20"/>
              </w:rPr>
              <w:t xml:space="preserve"> </w:t>
            </w:r>
          </w:p>
          <w:p w:rsidR="00EE40E3" w:rsidRPr="00A01068" w:rsidRDefault="00EE40E3" w:rsidP="00CB712C">
            <w:pPr>
              <w:rPr>
                <w:rFonts w:cs="Calibri"/>
                <w:sz w:val="20"/>
                <w:szCs w:val="20"/>
                <w:lang w:val="es-ES" w:eastAsia="es-ES"/>
              </w:rPr>
            </w:pPr>
          </w:p>
        </w:tc>
      </w:tr>
      <w:tr w:rsidR="00EE40E3" w:rsidRPr="00A01068" w:rsidTr="00CB712C">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rPr>
                <w:rFonts w:cs="Calibri"/>
                <w:b/>
              </w:rPr>
            </w:pPr>
            <w:r w:rsidRPr="00A01068">
              <w:rPr>
                <w:rFonts w:cs="Calibri"/>
                <w:b/>
              </w:rPr>
              <w:t xml:space="preserve">Domicilio Representante Legal: </w:t>
            </w:r>
          </w:p>
          <w:p w:rsidR="00EE40E3" w:rsidRPr="00A01068" w:rsidRDefault="00EE40E3" w:rsidP="00CB712C">
            <w:pPr>
              <w:rPr>
                <w:rFonts w:cs="Calibri"/>
                <w:sz w:val="20"/>
                <w:szCs w:val="20"/>
                <w:lang w:val="es-ES" w:eastAsia="es-ES"/>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spacing w:after="100" w:line="276" w:lineRule="auto"/>
              <w:contextualSpacing/>
              <w:rPr>
                <w:rFonts w:cs="Calibri"/>
                <w:b/>
              </w:rPr>
            </w:pPr>
            <w:r w:rsidRPr="00A01068">
              <w:rPr>
                <w:rFonts w:cs="Calibri"/>
                <w:b/>
              </w:rPr>
              <w:t xml:space="preserve">Correo electrónico: </w:t>
            </w:r>
          </w:p>
          <w:p w:rsidR="00EE40E3" w:rsidRPr="00A01068" w:rsidRDefault="00EE40E3" w:rsidP="00CB712C">
            <w:pPr>
              <w:spacing w:after="100" w:line="276" w:lineRule="auto"/>
              <w:ind w:left="46"/>
              <w:rPr>
                <w:rFonts w:cs="Calibri"/>
                <w:sz w:val="20"/>
                <w:szCs w:val="20"/>
                <w:lang w:val="es-ES" w:eastAsia="es-ES"/>
              </w:rPr>
            </w:pPr>
            <w:r w:rsidRPr="00190ACE">
              <w:rPr>
                <w:rFonts w:cstheme="minorHAnsi"/>
                <w:sz w:val="20"/>
                <w:szCs w:val="20"/>
              </w:rPr>
              <w:t>manuel.novoa@teck.com</w:t>
            </w:r>
          </w:p>
        </w:tc>
      </w:tr>
      <w:tr w:rsidR="00EE40E3" w:rsidRPr="00A01068" w:rsidTr="00CB712C">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EE40E3" w:rsidRPr="00A01068" w:rsidRDefault="00EE40E3" w:rsidP="00CB712C">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40E3" w:rsidRPr="00A01068" w:rsidRDefault="00EE40E3" w:rsidP="00CB712C">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rsidR="00EE40E3" w:rsidRPr="00A01068" w:rsidRDefault="00EE40E3" w:rsidP="00CB712C">
            <w:pPr>
              <w:rPr>
                <w:rFonts w:cs="Calibri"/>
                <w:sz w:val="20"/>
                <w:szCs w:val="20"/>
                <w:lang w:val="es-ES" w:eastAsia="es-ES"/>
              </w:rPr>
            </w:pP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r w:rsidR="00EE40E3" w:rsidRPr="00A01068" w:rsidTr="00CB712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40E3" w:rsidRPr="00A01068" w:rsidRDefault="00EE40E3" w:rsidP="00CB712C">
            <w:pPr>
              <w:rPr>
                <w:rFonts w:cs="Calibri"/>
                <w:sz w:val="20"/>
                <w:szCs w:val="20"/>
              </w:rPr>
            </w:pPr>
            <w:r w:rsidRPr="00A01068">
              <w:rPr>
                <w:rFonts w:cs="Calibri"/>
                <w:b/>
              </w:rPr>
              <w:t xml:space="preserve">Fase de la actividad, proyecto o fuente fiscalizada: </w:t>
            </w:r>
          </w:p>
          <w:p w:rsidR="00EE40E3" w:rsidRPr="00A01068" w:rsidRDefault="00EE40E3" w:rsidP="00CB712C">
            <w:pPr>
              <w:rPr>
                <w:rFonts w:cs="Calibri"/>
                <w:sz w:val="20"/>
                <w:szCs w:val="20"/>
              </w:rPr>
            </w:pPr>
            <w:r w:rsidRPr="008D4906">
              <w:rPr>
                <w:rFonts w:cstheme="minorHAnsi"/>
                <w:sz w:val="20"/>
                <w:szCs w:val="20"/>
              </w:rPr>
              <w:t>Operación</w:t>
            </w:r>
          </w:p>
        </w:tc>
      </w:tr>
    </w:tbl>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27725551"/>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CB712C">
              <w:rPr>
                <w:rFonts w:ascii="Calibri" w:eastAsia="Calibri" w:hAnsi="Calibri" w:cs="Times New Roman"/>
                <w:sz w:val="20"/>
                <w:szCs w:val="20"/>
              </w:rPr>
              <w:t>Google Earth</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rsidR="00CB712C" w:rsidRPr="00D42470" w:rsidRDefault="00337A0A" w:rsidP="00337A0A">
            <w:pPr>
              <w:spacing w:after="0" w:line="240" w:lineRule="auto"/>
              <w:jc w:val="center"/>
              <w:rPr>
                <w:rFonts w:ascii="Calibri" w:eastAsia="Calibri" w:hAnsi="Calibri" w:cs="Times New Roman"/>
                <w:color w:val="FF0000"/>
                <w:sz w:val="20"/>
                <w:szCs w:val="20"/>
              </w:rPr>
            </w:pPr>
            <w:r>
              <w:rPr>
                <w:noProof/>
                <w:lang w:eastAsia="es-CL"/>
              </w:rPr>
              <w:drawing>
                <wp:inline distT="0" distB="0" distL="0" distR="0" wp14:anchorId="592E81A5" wp14:editId="24890429">
                  <wp:extent cx="7023100" cy="3950335"/>
                  <wp:effectExtent l="0" t="0" r="6350" b="0"/>
                  <wp:docPr id="12" name="Imagen 12"/>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12">
                            <a:extLst>
                              <a:ext uri="{28A0092B-C50C-407E-A947-70E740481C1C}">
                                <a14:useLocalDpi xmlns:a14="http://schemas.microsoft.com/office/drawing/2010/main" val="0"/>
                              </a:ext>
                            </a:extLst>
                          </a:blip>
                          <a:stretch>
                            <a:fillRect/>
                          </a:stretch>
                        </pic:blipFill>
                        <pic:spPr bwMode="auto">
                          <a:xfrm>
                            <a:off x="0" y="0"/>
                            <a:ext cx="7023100" cy="3950335"/>
                          </a:xfrm>
                          <a:prstGeom prst="rect">
                            <a:avLst/>
                          </a:prstGeom>
                          <a:ln>
                            <a:noFill/>
                          </a:ln>
                          <a:extLst>
                            <a:ext uri="{53640926-AAD7-44D8-BBD7-CCE9431645EC}">
                              <a14:shadowObscured xmlns:a14="http://schemas.microsoft.com/office/drawing/2010/main"/>
                            </a:ext>
                          </a:extLst>
                        </pic:spPr>
                      </pic:pic>
                    </a:graphicData>
                  </a:graphic>
                </wp:inline>
              </w:drawing>
            </w:r>
          </w:p>
          <w:p w:rsidR="00D42470" w:rsidRPr="00D42470" w:rsidRDefault="00D42470" w:rsidP="00D42470">
            <w:pPr>
              <w:spacing w:after="0" w:line="240" w:lineRule="auto"/>
              <w:jc w:val="center"/>
              <w:rPr>
                <w:rFonts w:ascii="Calibri" w:eastAsia="Calibri" w:hAnsi="Calibri" w:cs="Calibri"/>
                <w:b/>
                <w:noProof/>
                <w:sz w:val="24"/>
                <w:szCs w:val="20"/>
                <w:lang w:eastAsia="es-CL"/>
              </w:rPr>
            </w:pPr>
          </w:p>
        </w:tc>
      </w:tr>
      <w:tr w:rsidR="00227040" w:rsidRPr="00D42470" w:rsidTr="00556C92">
        <w:trPr>
          <w:trHeight w:val="229"/>
          <w:jc w:val="center"/>
        </w:trPr>
        <w:tc>
          <w:tcPr>
            <w:tcW w:w="1798" w:type="pct"/>
            <w:shd w:val="clear" w:color="auto" w:fill="FFFFFF"/>
            <w:tcMar>
              <w:top w:w="58" w:type="dxa"/>
              <w:left w:w="58" w:type="dxa"/>
              <w:bottom w:w="58" w:type="dxa"/>
              <w:right w:w="58" w:type="dxa"/>
            </w:tcMar>
            <w:hideMark/>
          </w:tcPr>
          <w:p w:rsidR="00227040" w:rsidRDefault="00227040" w:rsidP="00227040">
            <w:pPr>
              <w:spacing w:after="0" w:line="240" w:lineRule="auto"/>
              <w:jc w:val="both"/>
              <w:rPr>
                <w:rFonts w:ascii="Calibri" w:eastAsia="Calibri" w:hAnsi="Calibri" w:cs="Calibri"/>
                <w:b/>
                <w:sz w:val="20"/>
                <w:szCs w:val="18"/>
              </w:rPr>
            </w:pPr>
            <w:r>
              <w:rPr>
                <w:rFonts w:cstheme="minorHAnsi"/>
                <w:b/>
                <w:sz w:val="20"/>
                <w:szCs w:val="20"/>
              </w:rPr>
              <w:t xml:space="preserve">Coordenadas UTM de referencia </w:t>
            </w:r>
            <w:r>
              <w:rPr>
                <w:rFonts w:cstheme="minorHAnsi"/>
                <w:sz w:val="20"/>
                <w:szCs w:val="20"/>
              </w:rPr>
              <w:t>(En DATUM WGS 84)</w:t>
            </w:r>
          </w:p>
        </w:tc>
        <w:tc>
          <w:tcPr>
            <w:tcW w:w="928" w:type="pct"/>
            <w:shd w:val="clear" w:color="auto" w:fill="FFFFFF"/>
          </w:tcPr>
          <w:p w:rsidR="00227040" w:rsidRDefault="00227040" w:rsidP="00227040">
            <w:pPr>
              <w:spacing w:after="0" w:line="240" w:lineRule="auto"/>
              <w:jc w:val="both"/>
              <w:rPr>
                <w:rFonts w:ascii="Calibri" w:eastAsia="Calibri" w:hAnsi="Calibri" w:cs="Calibri"/>
                <w:b/>
                <w:sz w:val="20"/>
                <w:szCs w:val="18"/>
              </w:rPr>
            </w:pPr>
            <w:r>
              <w:rPr>
                <w:rFonts w:cstheme="minorHAnsi"/>
                <w:b/>
                <w:sz w:val="20"/>
                <w:szCs w:val="20"/>
              </w:rPr>
              <w:t>Huso:</w:t>
            </w:r>
            <w:r>
              <w:rPr>
                <w:sz w:val="20"/>
                <w:szCs w:val="20"/>
              </w:rPr>
              <w:t xml:space="preserve"> 19 S</w:t>
            </w:r>
          </w:p>
        </w:tc>
        <w:tc>
          <w:tcPr>
            <w:tcW w:w="1146" w:type="pct"/>
            <w:shd w:val="clear" w:color="auto" w:fill="FFFFFF"/>
          </w:tcPr>
          <w:p w:rsidR="00227040" w:rsidRDefault="00227040" w:rsidP="00227040">
            <w:pPr>
              <w:spacing w:after="0" w:line="240" w:lineRule="auto"/>
              <w:jc w:val="both"/>
              <w:rPr>
                <w:rFonts w:ascii="Calibri" w:eastAsia="Calibri" w:hAnsi="Calibri" w:cs="Calibri"/>
                <w:b/>
                <w:sz w:val="20"/>
                <w:szCs w:val="18"/>
              </w:rPr>
            </w:pPr>
            <w:r>
              <w:rPr>
                <w:rFonts w:cstheme="minorHAnsi"/>
                <w:b/>
                <w:sz w:val="20"/>
                <w:szCs w:val="20"/>
              </w:rPr>
              <w:t xml:space="preserve">UTM N: </w:t>
            </w:r>
            <w:r>
              <w:rPr>
                <w:b/>
                <w:sz w:val="20"/>
                <w:szCs w:val="20"/>
              </w:rPr>
              <w:t xml:space="preserve"> N:</w:t>
            </w:r>
            <w:r>
              <w:rPr>
                <w:sz w:val="20"/>
                <w:szCs w:val="20"/>
              </w:rPr>
              <w:t xml:space="preserve"> 6.651.068</w:t>
            </w:r>
          </w:p>
        </w:tc>
        <w:tc>
          <w:tcPr>
            <w:tcW w:w="1128" w:type="pct"/>
            <w:shd w:val="clear" w:color="auto" w:fill="FFFFFF"/>
          </w:tcPr>
          <w:p w:rsidR="00227040" w:rsidRDefault="00227040" w:rsidP="00227040">
            <w:pPr>
              <w:spacing w:after="0" w:line="240" w:lineRule="auto"/>
              <w:jc w:val="both"/>
              <w:rPr>
                <w:rFonts w:ascii="Calibri" w:eastAsia="Calibri" w:hAnsi="Calibri" w:cs="Calibri"/>
                <w:b/>
                <w:sz w:val="20"/>
                <w:szCs w:val="16"/>
              </w:rPr>
            </w:pPr>
            <w:r>
              <w:rPr>
                <w:rFonts w:cstheme="minorHAnsi"/>
                <w:b/>
                <w:sz w:val="20"/>
                <w:szCs w:val="20"/>
              </w:rPr>
              <w:t xml:space="preserve">UTM E: </w:t>
            </w:r>
            <w:r>
              <w:rPr>
                <w:b/>
                <w:sz w:val="20"/>
                <w:szCs w:val="20"/>
              </w:rPr>
              <w:t xml:space="preserve"> UTM E</w:t>
            </w:r>
            <w:r>
              <w:rPr>
                <w:sz w:val="20"/>
                <w:szCs w:val="20"/>
              </w:rPr>
              <w:t>: 299.228</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227040" w:rsidRDefault="00D42470" w:rsidP="0022704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227040">
              <w:rPr>
                <w:rFonts w:cstheme="minorHAnsi"/>
                <w:sz w:val="20"/>
                <w:szCs w:val="18"/>
              </w:rPr>
              <w:t>Desde La Serena se debe tomar la calle Balmaceda, ruta D-43 hasta la intersección de la ruta D-51 hasta la localidad de Andacollo, y continuar por Amenábar aproximadamente 1.4 k hasta cuesta de piedra Samo alto, luego girar a la derecha y continuar hasta el acceso a las instalaciones.</w:t>
            </w:r>
          </w:p>
          <w:p w:rsidR="00D42470" w:rsidRPr="00D42470" w:rsidRDefault="00D42470" w:rsidP="00337A0A">
            <w:pPr>
              <w:spacing w:after="0" w:line="240" w:lineRule="auto"/>
              <w:jc w:val="both"/>
              <w:rPr>
                <w:rFonts w:ascii="Calibri" w:eastAsia="Calibri" w:hAnsi="Calibri" w:cs="Calibri"/>
                <w:b/>
                <w:color w:val="FF0000"/>
                <w:sz w:val="20"/>
                <w:szCs w:val="18"/>
              </w:rPr>
            </w:pP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rPr>
                <w:color w:val="FF0000"/>
              </w:rPr>
            </w:pPr>
            <w:r w:rsidRPr="00D42470">
              <w:rPr>
                <w:b/>
              </w:rPr>
              <w:lastRenderedPageBreak/>
              <w:t xml:space="preserve">Figura 2. Layout del proyecto </w:t>
            </w:r>
            <w:r w:rsidRPr="00D42470">
              <w:rPr>
                <w:sz w:val="20"/>
                <w:szCs w:val="20"/>
              </w:rPr>
              <w:t>(</w:t>
            </w:r>
            <w:r w:rsidR="00227040">
              <w:rPr>
                <w:sz w:val="20"/>
                <w:szCs w:val="20"/>
              </w:rPr>
              <w:t>Fuente: Google Earth).</w:t>
            </w:r>
          </w:p>
          <w:p w:rsidR="00D42470" w:rsidRPr="00D42470" w:rsidRDefault="00227040" w:rsidP="00D42470">
            <w:pPr>
              <w:rPr>
                <w:rFonts w:cstheme="minorHAnsi"/>
                <w:lang w:eastAsia="es-ES"/>
              </w:rPr>
            </w:pPr>
            <w:r>
              <w:rPr>
                <w:noProof/>
                <w:lang w:eastAsia="es-CL"/>
              </w:rPr>
              <w:drawing>
                <wp:inline distT="0" distB="0" distL="0" distR="0" wp14:anchorId="726D40B0" wp14:editId="0FCCE0A8">
                  <wp:extent cx="8394700" cy="4953000"/>
                  <wp:effectExtent l="0" t="0" r="6350" b="0"/>
                  <wp:docPr id="13" name="Imagen 2"/>
                  <wp:cNvGraphicFramePr/>
                  <a:graphic xmlns:a="http://schemas.openxmlformats.org/drawingml/2006/main">
                    <a:graphicData uri="http://schemas.openxmlformats.org/drawingml/2006/picture">
                      <pic:pic xmlns:pic="http://schemas.openxmlformats.org/drawingml/2006/picture">
                        <pic:nvPicPr>
                          <pic:cNvPr id="13" name="Imagen 2"/>
                          <pic:cNvPicPr/>
                        </pic:nvPicPr>
                        <pic:blipFill rotWithShape="1">
                          <a:blip r:embed="rId13"/>
                          <a:srcRect l="8085" t="21703" r="22842" b="5853"/>
                          <a:stretch/>
                        </pic:blipFill>
                        <pic:spPr>
                          <a:xfrm>
                            <a:off x="0" y="0"/>
                            <a:ext cx="8394700" cy="4953000"/>
                          </a:xfrm>
                          <a:prstGeom prst="rect">
                            <a:avLst/>
                          </a:prstGeom>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0" w:name="_Toc390777020"/>
      <w:bookmarkStart w:id="31" w:name="_Toc449085409"/>
      <w:bookmarkStart w:id="32" w:name="_Toc27725552"/>
      <w:r w:rsidRPr="00D42470">
        <w:lastRenderedPageBreak/>
        <w:t>INSTRUMENTOS DE CARÁCTER AMBIENTAL FISCALIZADOS</w:t>
      </w:r>
      <w:bookmarkEnd w:id="30"/>
      <w:bookmarkEnd w:id="31"/>
      <w:bookmarkEnd w:id="32"/>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4"/>
        <w:gridCol w:w="1136"/>
        <w:gridCol w:w="3542"/>
        <w:gridCol w:w="1321"/>
      </w:tblGrid>
      <w:tr w:rsidR="005933B2" w:rsidRPr="00D42470" w:rsidTr="00227040">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C53FE7" w:rsidRPr="00D42470" w:rsidTr="00C53FE7">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78"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rsidR="00987C39" w:rsidRPr="00D42470" w:rsidRDefault="00987C39" w:rsidP="0022704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C53FE7" w:rsidRPr="00D42470" w:rsidTr="00C53FE7">
        <w:trPr>
          <w:trHeight w:val="498"/>
        </w:trPr>
        <w:tc>
          <w:tcPr>
            <w:tcW w:w="211" w:type="pct"/>
            <w:shd w:val="clear" w:color="auto" w:fill="auto"/>
            <w:noWrap/>
            <w:vAlign w:val="center"/>
            <w:hideMark/>
          </w:tcPr>
          <w:p w:rsidR="00227040" w:rsidRDefault="00227040" w:rsidP="0022704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227040" w:rsidRDefault="00227040" w:rsidP="0022704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PDA</w:t>
            </w:r>
          </w:p>
        </w:tc>
        <w:tc>
          <w:tcPr>
            <w:tcW w:w="569" w:type="pct"/>
            <w:shd w:val="clear" w:color="auto" w:fill="auto"/>
            <w:noWrap/>
            <w:vAlign w:val="center"/>
          </w:tcPr>
          <w:p w:rsidR="00227040" w:rsidRDefault="00227040" w:rsidP="0022704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59/2014</w:t>
            </w:r>
          </w:p>
        </w:tc>
        <w:tc>
          <w:tcPr>
            <w:tcW w:w="569" w:type="pct"/>
            <w:vAlign w:val="center"/>
          </w:tcPr>
          <w:p w:rsidR="00227040" w:rsidRDefault="00227040" w:rsidP="0022704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09-07-2014</w:t>
            </w:r>
          </w:p>
        </w:tc>
        <w:tc>
          <w:tcPr>
            <w:tcW w:w="570" w:type="pct"/>
            <w:shd w:val="clear" w:color="auto" w:fill="auto"/>
            <w:noWrap/>
            <w:vAlign w:val="center"/>
          </w:tcPr>
          <w:p w:rsidR="00227040" w:rsidRDefault="00227040" w:rsidP="0022704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1778" w:type="pct"/>
            <w:shd w:val="clear" w:color="auto" w:fill="auto"/>
            <w:noWrap/>
            <w:vAlign w:val="center"/>
          </w:tcPr>
          <w:p w:rsidR="00227040" w:rsidRDefault="00227040" w:rsidP="0022704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Plan de Descontaminación Atmosférica para la Localidad de Andacollo y Sectores Aledaños.</w:t>
            </w:r>
          </w:p>
        </w:tc>
        <w:tc>
          <w:tcPr>
            <w:tcW w:w="663" w:type="pct"/>
          </w:tcPr>
          <w:p w:rsidR="00227040" w:rsidRDefault="00227040" w:rsidP="0022704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 hay</w:t>
            </w:r>
          </w:p>
        </w:tc>
      </w:tr>
    </w:tbl>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27725553"/>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27725554"/>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C53FE7" w:rsidRDefault="00C53FE7" w:rsidP="00C53FE7"/>
    <w:tbl>
      <w:tblPr>
        <w:tblStyle w:val="Tablaconcuadrcula"/>
        <w:tblW w:w="5000" w:type="pct"/>
        <w:tblLook w:val="04A0" w:firstRow="1" w:lastRow="0" w:firstColumn="1" w:lastColumn="0" w:noHBand="0" w:noVBand="1"/>
      </w:tblPr>
      <w:tblGrid>
        <w:gridCol w:w="490"/>
        <w:gridCol w:w="1921"/>
        <w:gridCol w:w="530"/>
        <w:gridCol w:w="7021"/>
      </w:tblGrid>
      <w:tr w:rsidR="00C53FE7" w:rsidTr="00C53FE7">
        <w:trPr>
          <w:trHeight w:val="350"/>
        </w:trPr>
        <w:tc>
          <w:tcPr>
            <w:tcW w:w="1210" w:type="pct"/>
            <w:gridSpan w:val="2"/>
            <w:tcBorders>
              <w:top w:val="single" w:sz="4" w:space="0" w:color="auto"/>
              <w:left w:val="single" w:sz="4" w:space="0" w:color="auto"/>
              <w:bottom w:val="single" w:sz="4" w:space="0" w:color="auto"/>
              <w:right w:val="single" w:sz="4" w:space="0" w:color="auto"/>
            </w:tcBorders>
            <w:vAlign w:val="center"/>
            <w:hideMark/>
          </w:tcPr>
          <w:p w:rsidR="00C53FE7" w:rsidRDefault="00C53FE7">
            <w:pPr>
              <w:rPr>
                <w:b/>
              </w:rPr>
            </w:pPr>
            <w:r>
              <w:rPr>
                <w:b/>
              </w:rPr>
              <w:t>Motivo</w:t>
            </w:r>
          </w:p>
        </w:tc>
        <w:tc>
          <w:tcPr>
            <w:tcW w:w="3790" w:type="pct"/>
            <w:gridSpan w:val="2"/>
            <w:tcBorders>
              <w:top w:val="single" w:sz="4" w:space="0" w:color="auto"/>
              <w:left w:val="single" w:sz="4" w:space="0" w:color="auto"/>
              <w:bottom w:val="single" w:sz="4" w:space="0" w:color="auto"/>
              <w:right w:val="single" w:sz="4" w:space="0" w:color="auto"/>
            </w:tcBorders>
            <w:vAlign w:val="center"/>
            <w:hideMark/>
          </w:tcPr>
          <w:p w:rsidR="00C53FE7" w:rsidRDefault="00C53FE7">
            <w:pPr>
              <w:rPr>
                <w:b/>
              </w:rPr>
            </w:pPr>
            <w:r>
              <w:rPr>
                <w:b/>
              </w:rPr>
              <w:t>Descripción</w:t>
            </w:r>
          </w:p>
        </w:tc>
      </w:tr>
      <w:tr w:rsidR="00C53FE7" w:rsidTr="00C53FE7">
        <w:trPr>
          <w:trHeight w:val="481"/>
        </w:trPr>
        <w:tc>
          <w:tcPr>
            <w:tcW w:w="246" w:type="pct"/>
            <w:tcBorders>
              <w:top w:val="single" w:sz="4" w:space="0" w:color="auto"/>
              <w:left w:val="single" w:sz="4" w:space="0" w:color="auto"/>
              <w:bottom w:val="single" w:sz="4" w:space="0" w:color="auto"/>
              <w:right w:val="single" w:sz="4" w:space="0" w:color="auto"/>
            </w:tcBorders>
            <w:vAlign w:val="center"/>
            <w:hideMark/>
          </w:tcPr>
          <w:p w:rsidR="00C53FE7" w:rsidRDefault="00C53FE7">
            <w:pPr>
              <w:jc w:val="center"/>
            </w:pPr>
            <w:r>
              <w:t>X</w:t>
            </w:r>
          </w:p>
        </w:tc>
        <w:tc>
          <w:tcPr>
            <w:tcW w:w="964" w:type="pct"/>
            <w:tcBorders>
              <w:top w:val="single" w:sz="4" w:space="0" w:color="auto"/>
              <w:left w:val="single" w:sz="4" w:space="0" w:color="auto"/>
              <w:bottom w:val="single" w:sz="4" w:space="0" w:color="auto"/>
              <w:right w:val="single" w:sz="4" w:space="0" w:color="auto"/>
            </w:tcBorders>
            <w:vAlign w:val="center"/>
            <w:hideMark/>
          </w:tcPr>
          <w:p w:rsidR="00C53FE7" w:rsidRDefault="00C53FE7">
            <w:r>
              <w:t>Programada</w:t>
            </w:r>
          </w:p>
        </w:tc>
        <w:tc>
          <w:tcPr>
            <w:tcW w:w="3790" w:type="pct"/>
            <w:gridSpan w:val="2"/>
            <w:tcBorders>
              <w:top w:val="single" w:sz="4" w:space="0" w:color="auto"/>
              <w:left w:val="single" w:sz="4" w:space="0" w:color="auto"/>
              <w:bottom w:val="single" w:sz="4" w:space="0" w:color="auto"/>
              <w:right w:val="single" w:sz="4" w:space="0" w:color="auto"/>
            </w:tcBorders>
            <w:vAlign w:val="center"/>
            <w:hideMark/>
          </w:tcPr>
          <w:p w:rsidR="00C53FE7" w:rsidRDefault="00C53FE7">
            <w:pPr>
              <w:jc w:val="both"/>
            </w:pPr>
            <w:r>
              <w:t>Según Resolución Exenta SMA N° 1.639 del 28 de diciembre de 2018, que fija programa y subprograma de fiscalización ambiental de planes de prevención y/o descontaminación para el año 2019.</w:t>
            </w:r>
          </w:p>
        </w:tc>
      </w:tr>
      <w:tr w:rsidR="00C53FE7" w:rsidTr="00C53FE7">
        <w:trPr>
          <w:trHeight w:val="350"/>
        </w:trPr>
        <w:tc>
          <w:tcPr>
            <w:tcW w:w="246" w:type="pct"/>
            <w:vMerge w:val="restart"/>
            <w:tcBorders>
              <w:top w:val="single" w:sz="4" w:space="0" w:color="auto"/>
              <w:left w:val="single" w:sz="4" w:space="0" w:color="auto"/>
              <w:bottom w:val="single" w:sz="4" w:space="0" w:color="auto"/>
              <w:right w:val="single" w:sz="4" w:space="0" w:color="auto"/>
            </w:tcBorders>
            <w:vAlign w:val="center"/>
          </w:tcPr>
          <w:p w:rsidR="00C53FE7" w:rsidRDefault="00C53FE7">
            <w:pPr>
              <w:jc w:val="center"/>
            </w:pPr>
          </w:p>
        </w:tc>
        <w:tc>
          <w:tcPr>
            <w:tcW w:w="964" w:type="pct"/>
            <w:vMerge w:val="restart"/>
            <w:tcBorders>
              <w:top w:val="single" w:sz="4" w:space="0" w:color="auto"/>
              <w:left w:val="single" w:sz="4" w:space="0" w:color="auto"/>
              <w:bottom w:val="single" w:sz="4" w:space="0" w:color="auto"/>
              <w:right w:val="single" w:sz="4" w:space="0" w:color="auto"/>
            </w:tcBorders>
            <w:vAlign w:val="center"/>
            <w:hideMark/>
          </w:tcPr>
          <w:p w:rsidR="00C53FE7" w:rsidRDefault="00C53FE7">
            <w:r>
              <w:t>No programada</w:t>
            </w:r>
          </w:p>
        </w:tc>
        <w:tc>
          <w:tcPr>
            <w:tcW w:w="266" w:type="pct"/>
            <w:tcBorders>
              <w:top w:val="single" w:sz="4" w:space="0" w:color="auto"/>
              <w:left w:val="single" w:sz="4" w:space="0" w:color="auto"/>
              <w:bottom w:val="single" w:sz="4" w:space="0" w:color="auto"/>
              <w:right w:val="single" w:sz="4" w:space="0" w:color="auto"/>
            </w:tcBorders>
            <w:vAlign w:val="center"/>
          </w:tcPr>
          <w:p w:rsidR="00C53FE7" w:rsidRDefault="00C53FE7">
            <w:pPr>
              <w:jc w:val="center"/>
            </w:pPr>
          </w:p>
        </w:tc>
        <w:tc>
          <w:tcPr>
            <w:tcW w:w="3524" w:type="pct"/>
            <w:tcBorders>
              <w:top w:val="single" w:sz="4" w:space="0" w:color="auto"/>
              <w:left w:val="single" w:sz="4" w:space="0" w:color="auto"/>
              <w:bottom w:val="single" w:sz="4" w:space="0" w:color="auto"/>
              <w:right w:val="single" w:sz="4" w:space="0" w:color="auto"/>
            </w:tcBorders>
            <w:vAlign w:val="center"/>
            <w:hideMark/>
          </w:tcPr>
          <w:p w:rsidR="00C53FE7" w:rsidRDefault="00C53FE7">
            <w:r>
              <w:t>Denuncia</w:t>
            </w:r>
          </w:p>
        </w:tc>
      </w:tr>
      <w:tr w:rsidR="00C53FE7" w:rsidTr="00C53FE7">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266" w:type="pct"/>
            <w:tcBorders>
              <w:top w:val="single" w:sz="4" w:space="0" w:color="auto"/>
              <w:left w:val="single" w:sz="4" w:space="0" w:color="auto"/>
              <w:bottom w:val="single" w:sz="4" w:space="0" w:color="auto"/>
              <w:right w:val="single" w:sz="4" w:space="0" w:color="auto"/>
            </w:tcBorders>
            <w:vAlign w:val="center"/>
          </w:tcPr>
          <w:p w:rsidR="00C53FE7" w:rsidRDefault="00C53FE7">
            <w:pPr>
              <w:jc w:val="center"/>
            </w:pPr>
          </w:p>
        </w:tc>
        <w:tc>
          <w:tcPr>
            <w:tcW w:w="3524" w:type="pct"/>
            <w:tcBorders>
              <w:top w:val="single" w:sz="4" w:space="0" w:color="auto"/>
              <w:left w:val="single" w:sz="4" w:space="0" w:color="auto"/>
              <w:bottom w:val="single" w:sz="4" w:space="0" w:color="auto"/>
              <w:right w:val="single" w:sz="4" w:space="0" w:color="auto"/>
            </w:tcBorders>
            <w:vAlign w:val="center"/>
            <w:hideMark/>
          </w:tcPr>
          <w:p w:rsidR="00C53FE7" w:rsidRDefault="00C53FE7">
            <w:r>
              <w:t>Autodenuncia</w:t>
            </w:r>
          </w:p>
        </w:tc>
      </w:tr>
      <w:tr w:rsidR="00C53FE7" w:rsidTr="00C53FE7">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266" w:type="pct"/>
            <w:tcBorders>
              <w:top w:val="single" w:sz="4" w:space="0" w:color="auto"/>
              <w:left w:val="single" w:sz="4" w:space="0" w:color="auto"/>
              <w:bottom w:val="single" w:sz="4" w:space="0" w:color="auto"/>
              <w:right w:val="single" w:sz="4" w:space="0" w:color="auto"/>
            </w:tcBorders>
            <w:vAlign w:val="center"/>
          </w:tcPr>
          <w:p w:rsidR="00C53FE7" w:rsidRDefault="00C53FE7">
            <w:pPr>
              <w:jc w:val="center"/>
            </w:pPr>
          </w:p>
        </w:tc>
        <w:tc>
          <w:tcPr>
            <w:tcW w:w="3524" w:type="pct"/>
            <w:tcBorders>
              <w:top w:val="single" w:sz="4" w:space="0" w:color="auto"/>
              <w:left w:val="single" w:sz="4" w:space="0" w:color="auto"/>
              <w:bottom w:val="single" w:sz="4" w:space="0" w:color="auto"/>
              <w:right w:val="single" w:sz="4" w:space="0" w:color="auto"/>
            </w:tcBorders>
            <w:vAlign w:val="center"/>
            <w:hideMark/>
          </w:tcPr>
          <w:p w:rsidR="00C53FE7" w:rsidRDefault="00C53FE7">
            <w:r>
              <w:t>De Oficio</w:t>
            </w:r>
          </w:p>
        </w:tc>
      </w:tr>
      <w:tr w:rsidR="00C53FE7" w:rsidTr="00C53FE7">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266" w:type="pct"/>
            <w:tcBorders>
              <w:top w:val="single" w:sz="4" w:space="0" w:color="auto"/>
              <w:left w:val="single" w:sz="4" w:space="0" w:color="auto"/>
              <w:bottom w:val="single" w:sz="4" w:space="0" w:color="auto"/>
              <w:right w:val="single" w:sz="4" w:space="0" w:color="auto"/>
            </w:tcBorders>
            <w:vAlign w:val="center"/>
          </w:tcPr>
          <w:p w:rsidR="00C53FE7" w:rsidRDefault="00C53FE7">
            <w:pPr>
              <w:jc w:val="center"/>
            </w:pPr>
          </w:p>
        </w:tc>
        <w:tc>
          <w:tcPr>
            <w:tcW w:w="3524" w:type="pct"/>
            <w:tcBorders>
              <w:top w:val="single" w:sz="4" w:space="0" w:color="auto"/>
              <w:left w:val="single" w:sz="4" w:space="0" w:color="auto"/>
              <w:bottom w:val="single" w:sz="4" w:space="0" w:color="auto"/>
              <w:right w:val="single" w:sz="4" w:space="0" w:color="auto"/>
            </w:tcBorders>
            <w:vAlign w:val="center"/>
            <w:hideMark/>
          </w:tcPr>
          <w:p w:rsidR="00C53FE7" w:rsidRDefault="00C53FE7">
            <w:r>
              <w:t>Otro</w:t>
            </w:r>
          </w:p>
        </w:tc>
      </w:tr>
      <w:tr w:rsidR="00C53FE7" w:rsidTr="00C53FE7">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0" w:type="auto"/>
            <w:vMerge/>
            <w:tcBorders>
              <w:top w:val="single" w:sz="4" w:space="0" w:color="auto"/>
              <w:left w:val="single" w:sz="4" w:space="0" w:color="auto"/>
              <w:bottom w:val="single" w:sz="4" w:space="0" w:color="auto"/>
              <w:right w:val="single" w:sz="4" w:space="0" w:color="auto"/>
            </w:tcBorders>
            <w:vAlign w:val="center"/>
            <w:hideMark/>
          </w:tcPr>
          <w:p w:rsidR="00C53FE7" w:rsidRDefault="00C53FE7"/>
        </w:tc>
        <w:tc>
          <w:tcPr>
            <w:tcW w:w="3790" w:type="pct"/>
            <w:gridSpan w:val="2"/>
            <w:tcBorders>
              <w:top w:val="single" w:sz="4" w:space="0" w:color="auto"/>
              <w:left w:val="single" w:sz="4" w:space="0" w:color="auto"/>
              <w:bottom w:val="single" w:sz="4" w:space="0" w:color="auto"/>
              <w:right w:val="single" w:sz="4" w:space="0" w:color="auto"/>
            </w:tcBorders>
            <w:vAlign w:val="center"/>
            <w:hideMark/>
          </w:tcPr>
          <w:p w:rsidR="00C53FE7" w:rsidRDefault="00C53FE7">
            <w:r>
              <w:t xml:space="preserve">Detalles: </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5933B2" w:rsidRDefault="005933B2" w:rsidP="005933B2">
      <w:pPr>
        <w:spacing w:after="0" w:line="240" w:lineRule="auto"/>
        <w:ind w:left="576"/>
        <w:contextualSpacing/>
        <w:outlineLvl w:val="0"/>
        <w:rPr>
          <w:rFonts w:ascii="Calibri" w:eastAsia="Calibri" w:hAnsi="Calibri" w:cs="Calibri"/>
          <w:b/>
          <w:sz w:val="24"/>
          <w:szCs w:val="20"/>
        </w:rPr>
      </w:pPr>
    </w:p>
    <w:p w:rsidR="00D42470" w:rsidRDefault="00D42470" w:rsidP="00987770">
      <w:pPr>
        <w:pStyle w:val="Ttulo2"/>
      </w:pPr>
      <w:bookmarkStart w:id="61" w:name="_Toc27725555"/>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C53FE7" w:rsidRDefault="00C53FE7" w:rsidP="00C53FE7">
            <w:pPr>
              <w:pStyle w:val="Prrafodelista"/>
              <w:numPr>
                <w:ilvl w:val="0"/>
                <w:numId w:val="19"/>
              </w:numPr>
              <w:spacing w:line="276" w:lineRule="auto"/>
              <w:rPr>
                <w:rFonts w:ascii="Calibri" w:eastAsia="Times New Roman" w:hAnsi="Calibri" w:cs="Calibri"/>
                <w:color w:val="FF0000"/>
                <w:sz w:val="16"/>
                <w:szCs w:val="16"/>
                <w:lang w:eastAsia="es-CL"/>
              </w:rPr>
            </w:pPr>
            <w:r w:rsidRPr="00C53FE7">
              <w:rPr>
                <w:rFonts w:eastAsia="Times New Roman" w:cs="Century Gothic"/>
                <w:kern w:val="28"/>
                <w:sz w:val="20"/>
                <w:szCs w:val="20"/>
                <w:lang w:eastAsia="es-CL"/>
              </w:rPr>
              <w:t>Manejo de emisiones atmosféricas.</w:t>
            </w:r>
          </w:p>
        </w:tc>
      </w:tr>
    </w:tbl>
    <w:p w:rsidR="00D42470" w:rsidRDefault="00D42470" w:rsidP="00D42470">
      <w:pPr>
        <w:spacing w:after="0" w:line="240" w:lineRule="auto"/>
        <w:jc w:val="both"/>
        <w:rPr>
          <w:rFonts w:ascii="Calibri" w:eastAsia="Calibri" w:hAnsi="Calibri" w:cs="Times New Roman"/>
        </w:rPr>
      </w:pPr>
    </w:p>
    <w:p w:rsidR="00D42470" w:rsidRPr="00D42470" w:rsidRDefault="00D42470" w:rsidP="003E07D7">
      <w:pPr>
        <w:pStyle w:val="Ttulo2"/>
        <w:spacing w:after="120"/>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27725556"/>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Default="00D42470" w:rsidP="003E07D7">
      <w:pPr>
        <w:pStyle w:val="Ttulo3"/>
        <w:spacing w:before="0" w:after="120"/>
      </w:pPr>
      <w:bookmarkStart w:id="84" w:name="_Toc27725557"/>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3E07D7" w:rsidTr="003E07D7">
        <w:trPr>
          <w:trHeight w:val="185"/>
          <w:jc w:val="center"/>
        </w:trPr>
        <w:tc>
          <w:tcPr>
            <w:tcW w:w="2558"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3E07D7" w:rsidRDefault="003E07D7">
            <w:pPr>
              <w:spacing w:after="0" w:line="0" w:lineRule="atLeast"/>
              <w:rPr>
                <w:rFonts w:ascii="Calibri" w:eastAsia="Calibri" w:hAnsi="Calibri" w:cs="Times New Roman"/>
                <w:b/>
                <w:sz w:val="20"/>
                <w:szCs w:val="20"/>
              </w:rPr>
            </w:pPr>
            <w:r>
              <w:rPr>
                <w:rFonts w:ascii="Calibri" w:eastAsia="Calibri" w:hAnsi="Calibri" w:cs="Times New Roman"/>
                <w:b/>
                <w:sz w:val="20"/>
                <w:szCs w:val="20"/>
              </w:rPr>
              <w:t>Existió oposición al ingreso:</w:t>
            </w:r>
            <w:r>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3E07D7" w:rsidRDefault="003E07D7">
            <w:pPr>
              <w:spacing w:after="0" w:line="0" w:lineRule="atLeast"/>
              <w:rPr>
                <w:rFonts w:ascii="Calibri" w:eastAsia="Calibri" w:hAnsi="Calibri" w:cs="Times New Roman"/>
                <w:b/>
                <w:sz w:val="20"/>
                <w:szCs w:val="20"/>
              </w:rPr>
            </w:pPr>
            <w:r>
              <w:rPr>
                <w:rFonts w:ascii="Calibri" w:eastAsia="Calibri" w:hAnsi="Calibri" w:cs="Times New Roman"/>
                <w:b/>
                <w:sz w:val="20"/>
                <w:szCs w:val="20"/>
              </w:rPr>
              <w:t xml:space="preserve">Existió auxilio de fuerza pública: </w:t>
            </w:r>
            <w:r>
              <w:rPr>
                <w:rFonts w:ascii="Calibri" w:eastAsia="Calibri" w:hAnsi="Calibri" w:cs="Times New Roman"/>
                <w:sz w:val="20"/>
                <w:szCs w:val="20"/>
              </w:rPr>
              <w:t>NO</w:t>
            </w:r>
          </w:p>
        </w:tc>
      </w:tr>
      <w:tr w:rsidR="003E07D7" w:rsidTr="003E07D7">
        <w:trPr>
          <w:trHeight w:val="185"/>
          <w:jc w:val="center"/>
        </w:trPr>
        <w:tc>
          <w:tcPr>
            <w:tcW w:w="2558"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3E07D7" w:rsidRDefault="003E07D7">
            <w:pPr>
              <w:spacing w:after="0" w:line="0" w:lineRule="atLeast"/>
              <w:rPr>
                <w:rFonts w:ascii="Calibri" w:eastAsia="Calibri" w:hAnsi="Calibri" w:cs="Times New Roman"/>
                <w:b/>
                <w:sz w:val="20"/>
                <w:szCs w:val="20"/>
              </w:rPr>
            </w:pPr>
            <w:r>
              <w:rPr>
                <w:rFonts w:ascii="Calibri" w:eastAsia="Calibri" w:hAnsi="Calibri" w:cs="Times New Roman"/>
                <w:b/>
                <w:sz w:val="20"/>
                <w:szCs w:val="20"/>
              </w:rPr>
              <w:t>Existió colaboración por parte de los fiscalizados:</w:t>
            </w:r>
            <w:r>
              <w:rPr>
                <w:rFonts w:ascii="Calibri" w:eastAsia="Calibri" w:hAnsi="Calibri" w:cs="Times New Roman"/>
                <w:b/>
                <w:color w:val="FF0000"/>
                <w:sz w:val="20"/>
                <w:szCs w:val="20"/>
              </w:rPr>
              <w:t xml:space="preserve"> </w:t>
            </w:r>
            <w:r>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3E07D7" w:rsidRDefault="003E07D7">
            <w:pPr>
              <w:spacing w:after="0" w:line="0" w:lineRule="atLeast"/>
              <w:rPr>
                <w:rFonts w:ascii="Calibri" w:eastAsia="Calibri" w:hAnsi="Calibri" w:cs="Times New Roman"/>
                <w:b/>
                <w:sz w:val="20"/>
                <w:szCs w:val="20"/>
              </w:rPr>
            </w:pPr>
            <w:r>
              <w:rPr>
                <w:rFonts w:ascii="Calibri" w:eastAsia="Calibri" w:hAnsi="Calibri" w:cs="Times New Roman"/>
                <w:b/>
                <w:sz w:val="20"/>
                <w:szCs w:val="20"/>
              </w:rPr>
              <w:t xml:space="preserve">Existió trato respetuoso y deferente: </w:t>
            </w:r>
            <w:r>
              <w:rPr>
                <w:rFonts w:ascii="Calibri" w:eastAsia="Calibri" w:hAnsi="Calibri" w:cs="Times New Roman"/>
                <w:sz w:val="20"/>
                <w:szCs w:val="20"/>
              </w:rPr>
              <w:t>SI</w:t>
            </w:r>
          </w:p>
        </w:tc>
      </w:tr>
      <w:tr w:rsidR="003E07D7" w:rsidTr="003E07D7">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3E07D7" w:rsidRDefault="003E07D7">
            <w:pPr>
              <w:spacing w:after="0" w:line="0" w:lineRule="atLeast"/>
              <w:rPr>
                <w:rFonts w:ascii="Calibri" w:eastAsia="Calibri" w:hAnsi="Calibri" w:cs="Times New Roman"/>
                <w:b/>
                <w:sz w:val="20"/>
                <w:szCs w:val="20"/>
              </w:rPr>
            </w:pPr>
            <w:r>
              <w:rPr>
                <w:rFonts w:ascii="Calibri" w:eastAsia="Calibri" w:hAnsi="Calibri" w:cs="Times New Roman"/>
                <w:b/>
                <w:sz w:val="20"/>
                <w:szCs w:val="20"/>
              </w:rPr>
              <w:t>Observaciones:</w:t>
            </w:r>
            <w:r>
              <w:rPr>
                <w:rFonts w:ascii="Calibri" w:eastAsia="Calibri" w:hAnsi="Calibri" w:cs="Times New Roman"/>
                <w:b/>
                <w:color w:val="FF0000"/>
                <w:sz w:val="20"/>
                <w:szCs w:val="20"/>
              </w:rPr>
              <w:t xml:space="preserve"> </w:t>
            </w:r>
          </w:p>
        </w:tc>
      </w:tr>
    </w:tbl>
    <w:p w:rsidR="004C27A6" w:rsidRDefault="004C27A6" w:rsidP="004C27A6">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4C27A6" w:rsidRDefault="004C27A6" w:rsidP="004C27A6"/>
    <w:p w:rsidR="004C27A6" w:rsidRDefault="004C27A6" w:rsidP="004C27A6"/>
    <w:p w:rsidR="004C27A6" w:rsidRPr="004C27A6" w:rsidRDefault="004C27A6" w:rsidP="004C27A6"/>
    <w:bookmarkEnd w:id="86"/>
    <w:bookmarkEnd w:id="87"/>
    <w:bookmarkEnd w:id="88"/>
    <w:bookmarkEnd w:id="89"/>
    <w:bookmarkEnd w:id="90"/>
    <w:p w:rsidR="005933B2" w:rsidRDefault="005933B2" w:rsidP="00D42470"/>
    <w:p w:rsidR="00D42470" w:rsidRDefault="00D42470" w:rsidP="00EF1051">
      <w:pPr>
        <w:pStyle w:val="Ttulo3"/>
      </w:pPr>
      <w:bookmarkStart w:id="97" w:name="_Toc27725559"/>
      <w:bookmarkStart w:id="98" w:name="_Toc390184275"/>
      <w:bookmarkStart w:id="99" w:name="_Toc390360006"/>
      <w:bookmarkStart w:id="100" w:name="_Toc390777027"/>
      <w:bookmarkStart w:id="101" w:name="_Toc447875238"/>
      <w:bookmarkStart w:id="102" w:name="_Toc449085416"/>
      <w:r w:rsidRPr="00D42470">
        <w:lastRenderedPageBreak/>
        <w:t>Detalle del Recorrido de la Inspección</w:t>
      </w:r>
      <w:bookmarkEnd w:id="91"/>
      <w:bookmarkEnd w:id="92"/>
      <w:bookmarkEnd w:id="97"/>
      <w:r w:rsidR="00D14AAD">
        <w:t xml:space="preserve"> </w:t>
      </w:r>
      <w:bookmarkEnd w:id="93"/>
      <w:bookmarkEnd w:id="94"/>
      <w:bookmarkEnd w:id="95"/>
      <w:bookmarkEnd w:id="96"/>
      <w:bookmarkEnd w:id="98"/>
      <w:bookmarkEnd w:id="99"/>
      <w:bookmarkEnd w:id="100"/>
      <w:bookmarkEnd w:id="101"/>
      <w:bookmarkEnd w:id="102"/>
    </w:p>
    <w:p w:rsidR="004C27A6" w:rsidRPr="004C27A6" w:rsidRDefault="004C27A6" w:rsidP="004C27A6"/>
    <w:tbl>
      <w:tblPr>
        <w:tblW w:w="5000" w:type="pct"/>
        <w:jc w:val="center"/>
        <w:tblCellMar>
          <w:left w:w="70" w:type="dxa"/>
          <w:right w:w="70" w:type="dxa"/>
        </w:tblCellMar>
        <w:tblLook w:val="04A0" w:firstRow="1" w:lastRow="0" w:firstColumn="1" w:lastColumn="0" w:noHBand="0" w:noVBand="1"/>
      </w:tblPr>
      <w:tblGrid>
        <w:gridCol w:w="1841"/>
        <w:gridCol w:w="8121"/>
      </w:tblGrid>
      <w:tr w:rsidR="004C27A6" w:rsidRPr="0031512B" w:rsidTr="000D4774">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4C27A6" w:rsidRPr="0031512B" w:rsidRDefault="004C27A6" w:rsidP="000D4774">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4C27A6" w:rsidRPr="0031512B" w:rsidRDefault="004C27A6" w:rsidP="000D4774">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4C27A6" w:rsidRPr="0031512B" w:rsidTr="000D4774">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4C27A6" w:rsidRPr="0031512B" w:rsidRDefault="004C27A6" w:rsidP="000D477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4C27A6" w:rsidRPr="0031512B" w:rsidRDefault="00394C50" w:rsidP="000D477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Chancadores</w:t>
            </w:r>
            <w:r w:rsidR="00DB43B9">
              <w:rPr>
                <w:rFonts w:ascii="Calibri" w:eastAsia="Times New Roman" w:hAnsi="Calibri" w:cs="Calibri"/>
                <w:sz w:val="20"/>
                <w:szCs w:val="20"/>
                <w:lang w:val="es-ES_tradnl" w:eastAsia="es-CL"/>
              </w:rPr>
              <w:t>.</w:t>
            </w:r>
            <w:r>
              <w:rPr>
                <w:rFonts w:ascii="Calibri" w:eastAsia="Times New Roman" w:hAnsi="Calibri" w:cs="Calibri"/>
                <w:sz w:val="20"/>
                <w:szCs w:val="20"/>
                <w:lang w:val="es-ES_tradnl" w:eastAsia="es-CL"/>
              </w:rPr>
              <w:t xml:space="preserve"> </w:t>
            </w:r>
          </w:p>
        </w:tc>
      </w:tr>
      <w:tr w:rsidR="004C27A6" w:rsidRPr="0031512B" w:rsidTr="000D4774">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4C27A6" w:rsidRPr="0031512B" w:rsidRDefault="00840AE3" w:rsidP="000D477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4C27A6" w:rsidRPr="0031512B" w:rsidRDefault="00DB43B9" w:rsidP="000D477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Caminos mina.</w:t>
            </w:r>
          </w:p>
        </w:tc>
      </w:tr>
      <w:tr w:rsidR="00377CA5" w:rsidRPr="0031512B" w:rsidTr="000D4774">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377CA5" w:rsidRDefault="00377CA5" w:rsidP="000D477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377CA5" w:rsidRDefault="00377CA5" w:rsidP="000D477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Mirador Bachelet.</w:t>
            </w:r>
          </w:p>
        </w:tc>
      </w:tr>
    </w:tbl>
    <w:p w:rsidR="004C27A6" w:rsidRDefault="004C27A6" w:rsidP="004C27A6">
      <w:pPr>
        <w:sectPr w:rsidR="004C27A6" w:rsidSect="000A28D4">
          <w:type w:val="nextColumn"/>
          <w:pgSz w:w="12240" w:h="15840" w:code="1"/>
          <w:pgMar w:top="1134" w:right="1134" w:bottom="1134" w:left="1134" w:header="708" w:footer="708" w:gutter="0"/>
          <w:cols w:space="708"/>
          <w:docGrid w:linePitch="360"/>
        </w:sectPr>
      </w:pPr>
    </w:p>
    <w:p w:rsidR="00863EE2" w:rsidRDefault="00863EE2" w:rsidP="00987770">
      <w:pPr>
        <w:pStyle w:val="Ttulo4"/>
      </w:pPr>
      <w:r w:rsidRPr="00987770">
        <w:lastRenderedPageBreak/>
        <w:t>Primer día de inspección</w:t>
      </w:r>
      <w:r w:rsidR="006B03F9">
        <w:t xml:space="preserve"> </w:t>
      </w:r>
    </w:p>
    <w:p w:rsidR="000D4774" w:rsidRPr="000D4774" w:rsidRDefault="000D4774" w:rsidP="000D4774"/>
    <w:tbl>
      <w:tblPr>
        <w:tblW w:w="13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03"/>
        <w:gridCol w:w="1996"/>
        <w:gridCol w:w="5315"/>
      </w:tblGrid>
      <w:tr w:rsidR="004C27A6" w:rsidTr="004C27A6">
        <w:trPr>
          <w:trHeight w:val="424"/>
          <w:jc w:val="center"/>
        </w:trPr>
        <w:tc>
          <w:tcPr>
            <w:tcW w:w="23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C27A6" w:rsidRDefault="004C27A6">
            <w:pPr>
              <w:rPr>
                <w:b/>
                <w:lang w:val="es-ES"/>
              </w:rPr>
            </w:pPr>
            <w:r>
              <w:rPr>
                <w:b/>
                <w:lang w:val="es-ES"/>
              </w:rPr>
              <w:t xml:space="preserve">Fecha de realización: </w:t>
            </w:r>
          </w:p>
          <w:p w:rsidR="004C27A6" w:rsidRDefault="002A1E06" w:rsidP="002A1E06">
            <w:pPr>
              <w:rPr>
                <w:lang w:val="es-ES"/>
              </w:rPr>
            </w:pPr>
            <w:r>
              <w:rPr>
                <w:lang w:val="es-ES"/>
              </w:rPr>
              <w:t>09</w:t>
            </w:r>
            <w:r w:rsidR="00840AE3">
              <w:rPr>
                <w:lang w:val="es-ES"/>
              </w:rPr>
              <w:t xml:space="preserve"> </w:t>
            </w:r>
            <w:r w:rsidR="0080283D">
              <w:rPr>
                <w:lang w:val="es-ES"/>
              </w:rPr>
              <w:t>ju</w:t>
            </w:r>
            <w:r>
              <w:rPr>
                <w:lang w:val="es-ES"/>
              </w:rPr>
              <w:t>l</w:t>
            </w:r>
            <w:r w:rsidR="0080283D">
              <w:rPr>
                <w:lang w:val="es-ES"/>
              </w:rPr>
              <w:t>io</w:t>
            </w:r>
            <w:r w:rsidR="00840AE3">
              <w:rPr>
                <w:lang w:val="es-ES"/>
              </w:rPr>
              <w:t xml:space="preserve"> 2019</w:t>
            </w:r>
          </w:p>
        </w:tc>
        <w:tc>
          <w:tcPr>
            <w:tcW w:w="733" w:type="pct"/>
            <w:tcBorders>
              <w:top w:val="single" w:sz="4" w:space="0" w:color="auto"/>
              <w:left w:val="single" w:sz="4" w:space="0" w:color="auto"/>
              <w:bottom w:val="single" w:sz="4" w:space="0" w:color="auto"/>
              <w:right w:val="single" w:sz="4" w:space="0" w:color="auto"/>
            </w:tcBorders>
            <w:shd w:val="clear" w:color="auto" w:fill="FFFFFF"/>
            <w:hideMark/>
          </w:tcPr>
          <w:p w:rsidR="004C27A6" w:rsidRDefault="004C27A6">
            <w:pPr>
              <w:rPr>
                <w:b/>
                <w:lang w:val="es-ES"/>
              </w:rPr>
            </w:pPr>
            <w:r>
              <w:rPr>
                <w:b/>
                <w:lang w:val="es-ES"/>
              </w:rPr>
              <w:t>Hora de inicio:</w:t>
            </w:r>
          </w:p>
          <w:p w:rsidR="004C27A6" w:rsidRDefault="0080283D" w:rsidP="002A1E06">
            <w:pPr>
              <w:rPr>
                <w:lang w:val="es-ES"/>
              </w:rPr>
            </w:pPr>
            <w:r>
              <w:rPr>
                <w:lang w:val="es-ES"/>
              </w:rPr>
              <w:t>2</w:t>
            </w:r>
            <w:r w:rsidR="002A1E06">
              <w:rPr>
                <w:lang w:val="es-ES"/>
              </w:rPr>
              <w:t>1</w:t>
            </w:r>
            <w:r w:rsidR="00840AE3">
              <w:rPr>
                <w:lang w:val="es-ES"/>
              </w:rPr>
              <w:t>:</w:t>
            </w:r>
            <w:r w:rsidR="002A1E06">
              <w:rPr>
                <w:lang w:val="es-ES"/>
              </w:rPr>
              <w:t>3</w:t>
            </w:r>
            <w:r>
              <w:rPr>
                <w:lang w:val="es-ES"/>
              </w:rPr>
              <w:t>1</w:t>
            </w:r>
            <w:r w:rsidR="004C27A6">
              <w:rPr>
                <w:lang w:val="es-ES"/>
              </w:rPr>
              <w:t xml:space="preserve"> horas.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4C27A6" w:rsidRDefault="004C27A6">
            <w:pPr>
              <w:rPr>
                <w:lang w:val="es-ES"/>
              </w:rPr>
            </w:pPr>
            <w:r>
              <w:rPr>
                <w:b/>
                <w:lang w:val="es-ES"/>
              </w:rPr>
              <w:t>Hora de finalización</w:t>
            </w:r>
            <w:r>
              <w:rPr>
                <w:lang w:val="es-ES"/>
              </w:rPr>
              <w:t>:</w:t>
            </w:r>
          </w:p>
          <w:p w:rsidR="004C27A6" w:rsidRDefault="00287CB7" w:rsidP="0080283D">
            <w:pPr>
              <w:rPr>
                <w:lang w:val="es-ES"/>
              </w:rPr>
            </w:pPr>
            <w:r>
              <w:rPr>
                <w:lang w:val="es-ES"/>
              </w:rPr>
              <w:t>23:40</w:t>
            </w:r>
            <w:r w:rsidR="004C27A6">
              <w:rPr>
                <w:lang w:val="es-ES"/>
              </w:rPr>
              <w:t xml:space="preserve"> horas.</w:t>
            </w:r>
          </w:p>
        </w:tc>
      </w:tr>
      <w:tr w:rsidR="004C27A6" w:rsidTr="004C27A6">
        <w:trPr>
          <w:trHeight w:val="152"/>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C27A6" w:rsidRDefault="004C27A6">
            <w:pPr>
              <w:rPr>
                <w:lang w:val="es-ES"/>
              </w:rPr>
            </w:pPr>
            <w:r>
              <w:rPr>
                <w:b/>
                <w:lang w:val="es-ES"/>
              </w:rPr>
              <w:t>Fiscalizador encargado de la actividad:</w:t>
            </w:r>
          </w:p>
          <w:p w:rsidR="004C27A6" w:rsidRDefault="002A1E06">
            <w:pPr>
              <w:rPr>
                <w:lang w:val="es-ES"/>
              </w:rPr>
            </w:pPr>
            <w:r>
              <w:rPr>
                <w:lang w:val="es-ES"/>
              </w:rPr>
              <w:t>Javiera Cuevas Muñoz</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4C27A6" w:rsidRDefault="004C27A6">
            <w:pPr>
              <w:rPr>
                <w:b/>
                <w:lang w:val="es-ES"/>
              </w:rPr>
            </w:pPr>
            <w:r>
              <w:rPr>
                <w:b/>
                <w:lang w:val="es-ES"/>
              </w:rPr>
              <w:t>Órgano:</w:t>
            </w:r>
          </w:p>
          <w:p w:rsidR="004C27A6" w:rsidRDefault="0080283D" w:rsidP="00840AE3">
            <w:pPr>
              <w:rPr>
                <w:lang w:val="es-ES"/>
              </w:rPr>
            </w:pPr>
            <w:r>
              <w:rPr>
                <w:lang w:val="es-ES"/>
              </w:rPr>
              <w:t>Municipalidad de Andacollo.</w:t>
            </w:r>
          </w:p>
        </w:tc>
      </w:tr>
      <w:tr w:rsidR="004C27A6" w:rsidTr="004C27A6">
        <w:trPr>
          <w:trHeight w:val="152"/>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C27A6" w:rsidRDefault="004C27A6">
            <w:pPr>
              <w:rPr>
                <w:b/>
                <w:lang w:val="es-ES"/>
              </w:rPr>
            </w:pPr>
            <w:r>
              <w:rPr>
                <w:b/>
                <w:lang w:val="es-ES"/>
              </w:rPr>
              <w:t>Fiscalizadores participantes:</w:t>
            </w:r>
          </w:p>
          <w:p w:rsidR="00840AE3" w:rsidRDefault="002A1E06" w:rsidP="002A1E06">
            <w:pPr>
              <w:numPr>
                <w:ilvl w:val="0"/>
                <w:numId w:val="20"/>
              </w:numPr>
              <w:spacing w:after="0" w:line="240" w:lineRule="auto"/>
              <w:contextualSpacing/>
              <w:jc w:val="both"/>
              <w:rPr>
                <w:rFonts w:eastAsia="Calibri" w:cs="Times New Roman"/>
                <w:lang w:val="es-ES"/>
              </w:rPr>
            </w:pPr>
            <w:r>
              <w:rPr>
                <w:rFonts w:eastAsia="Calibri" w:cs="Times New Roman"/>
                <w:lang w:val="es-ES"/>
              </w:rPr>
              <w:t>Oscar Pastén Zapata.</w:t>
            </w:r>
          </w:p>
          <w:p w:rsidR="002A1E06" w:rsidRDefault="002A1E06" w:rsidP="002A1E06">
            <w:pPr>
              <w:numPr>
                <w:ilvl w:val="0"/>
                <w:numId w:val="20"/>
              </w:numPr>
              <w:spacing w:after="0" w:line="240" w:lineRule="auto"/>
              <w:contextualSpacing/>
              <w:jc w:val="both"/>
              <w:rPr>
                <w:rFonts w:eastAsia="Calibri" w:cs="Times New Roman"/>
                <w:lang w:val="es-ES"/>
              </w:rPr>
            </w:pPr>
            <w:r>
              <w:rPr>
                <w:rFonts w:eastAsia="Calibri" w:cs="Times New Roman"/>
                <w:lang w:val="es-ES"/>
              </w:rPr>
              <w:t>Eduardo Muñoz Cortés.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4C27A6" w:rsidRDefault="004C27A6">
            <w:pPr>
              <w:rPr>
                <w:b/>
                <w:lang w:val="es-ES"/>
              </w:rPr>
            </w:pPr>
            <w:r>
              <w:rPr>
                <w:b/>
                <w:lang w:val="es-ES"/>
              </w:rPr>
              <w:t>Órgano(s):</w:t>
            </w:r>
          </w:p>
          <w:p w:rsidR="00957DDB" w:rsidRPr="00957DDB" w:rsidRDefault="00957DDB" w:rsidP="00957DDB">
            <w:pPr>
              <w:numPr>
                <w:ilvl w:val="0"/>
                <w:numId w:val="20"/>
              </w:numPr>
              <w:spacing w:after="0" w:line="240" w:lineRule="auto"/>
              <w:contextualSpacing/>
              <w:jc w:val="both"/>
              <w:rPr>
                <w:rFonts w:eastAsia="Calibri" w:cs="Times New Roman"/>
                <w:lang w:val="es-ES"/>
              </w:rPr>
            </w:pPr>
            <w:r>
              <w:rPr>
                <w:lang w:val="es-ES"/>
              </w:rPr>
              <w:t>Municipalidad de Andacollo.</w:t>
            </w:r>
          </w:p>
          <w:p w:rsidR="002A1E06" w:rsidRPr="00957DDB" w:rsidRDefault="002A1E06" w:rsidP="002A1E06">
            <w:pPr>
              <w:numPr>
                <w:ilvl w:val="0"/>
                <w:numId w:val="20"/>
              </w:numPr>
              <w:spacing w:after="0" w:line="240" w:lineRule="auto"/>
              <w:contextualSpacing/>
              <w:jc w:val="both"/>
              <w:rPr>
                <w:rFonts w:eastAsia="Calibri" w:cs="Times New Roman"/>
                <w:lang w:val="es-ES"/>
              </w:rPr>
            </w:pPr>
            <w:r>
              <w:rPr>
                <w:lang w:val="es-ES"/>
              </w:rPr>
              <w:t>Municipalidad de Andacollo.</w:t>
            </w:r>
          </w:p>
          <w:p w:rsidR="00840AE3" w:rsidRDefault="00840AE3" w:rsidP="00957DDB">
            <w:pPr>
              <w:spacing w:after="0" w:line="240" w:lineRule="auto"/>
              <w:ind w:left="720"/>
              <w:contextualSpacing/>
              <w:jc w:val="both"/>
              <w:rPr>
                <w:rFonts w:eastAsia="Calibri" w:cs="Times New Roman"/>
                <w:lang w:val="es-ES"/>
              </w:rPr>
            </w:pPr>
          </w:p>
        </w:tc>
      </w:tr>
    </w:tbl>
    <w:p w:rsidR="004C27A6" w:rsidRPr="004C27A6" w:rsidRDefault="004C27A6" w:rsidP="004C27A6"/>
    <w:p w:rsidR="00EF1051" w:rsidRPr="00EF1051" w:rsidRDefault="00EF1051" w:rsidP="00EF1051"/>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4C27A6">
          <w:pgSz w:w="15840" w:h="12240" w:orient="landscape" w:code="1"/>
          <w:pgMar w:top="1134" w:right="1134" w:bottom="1134" w:left="1134" w:header="708" w:footer="708" w:gutter="0"/>
          <w:cols w:space="708"/>
          <w:docGrid w:linePitch="360"/>
        </w:sect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rsidR="00D42470" w:rsidRDefault="00D42470" w:rsidP="00F03CD4">
      <w:pPr>
        <w:pStyle w:val="Ttulo2"/>
      </w:pPr>
      <w:bookmarkStart w:id="110" w:name="_Toc449085417"/>
      <w:bookmarkStart w:id="111" w:name="_Toc27725560"/>
      <w:bookmarkEnd w:id="103"/>
      <w:bookmarkEnd w:id="104"/>
      <w:bookmarkEnd w:id="105"/>
      <w:bookmarkEnd w:id="106"/>
      <w:bookmarkEnd w:id="107"/>
      <w:r w:rsidRPr="00D42470">
        <w:lastRenderedPageBreak/>
        <w:t>Revisión Documental</w:t>
      </w:r>
      <w:bookmarkEnd w:id="110"/>
      <w:bookmarkEnd w:id="111"/>
    </w:p>
    <w:p w:rsidR="00F03CD4" w:rsidRPr="00F03CD4" w:rsidRDefault="00F03CD4" w:rsidP="00F03CD4"/>
    <w:p w:rsidR="00D42470" w:rsidRDefault="00D42470" w:rsidP="00F03CD4">
      <w:pPr>
        <w:pStyle w:val="Ttulo3"/>
        <w:rPr>
          <w:rFonts w:eastAsia="Calibri"/>
        </w:rPr>
      </w:pPr>
      <w:bookmarkStart w:id="112" w:name="_Toc382383545"/>
      <w:bookmarkStart w:id="113" w:name="_Toc382472367"/>
      <w:bookmarkStart w:id="114" w:name="_Toc390184277"/>
      <w:bookmarkStart w:id="115" w:name="_Toc390360008"/>
      <w:bookmarkStart w:id="116" w:name="_Toc390777029"/>
      <w:bookmarkStart w:id="117" w:name="_Toc449085418"/>
      <w:bookmarkStart w:id="118" w:name="_Toc27725561"/>
      <w:r w:rsidRPr="00D42470">
        <w:rPr>
          <w:rFonts w:eastAsia="Calibri"/>
        </w:rPr>
        <w:t>Documentos Revisados</w:t>
      </w:r>
      <w:bookmarkEnd w:id="112"/>
      <w:bookmarkEnd w:id="113"/>
      <w:bookmarkEnd w:id="114"/>
      <w:bookmarkEnd w:id="115"/>
      <w:bookmarkEnd w:id="116"/>
      <w:bookmarkEnd w:id="117"/>
      <w:bookmarkEnd w:id="118"/>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rsidTr="0031512B">
        <w:trPr>
          <w:trHeight w:val="1221"/>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rsidR="005933B2" w:rsidRPr="00D42470" w:rsidRDefault="005933B2" w:rsidP="00840AE3">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rsidTr="0031512B">
        <w:trPr>
          <w:trHeight w:val="409"/>
        </w:trPr>
        <w:tc>
          <w:tcPr>
            <w:tcW w:w="213" w:type="pct"/>
          </w:tcPr>
          <w:p w:rsidR="005933B2" w:rsidRPr="00D42470" w:rsidRDefault="000D4774"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rsidR="005933B2" w:rsidRPr="00D42470" w:rsidRDefault="00937A5B" w:rsidP="004B0BB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Oficio N° </w:t>
            </w:r>
            <w:r w:rsidR="004B0BB1">
              <w:rPr>
                <w:rFonts w:ascii="Calibri" w:eastAsia="Calibri" w:hAnsi="Calibri" w:cs="Times New Roman"/>
                <w:sz w:val="20"/>
                <w:szCs w:val="20"/>
                <w:lang w:val="es-ES"/>
              </w:rPr>
              <w:t>617</w:t>
            </w:r>
            <w:r>
              <w:rPr>
                <w:rFonts w:ascii="Calibri" w:eastAsia="Calibri" w:hAnsi="Calibri" w:cs="Times New Roman"/>
                <w:sz w:val="20"/>
                <w:szCs w:val="20"/>
                <w:lang w:val="es-ES"/>
              </w:rPr>
              <w:t xml:space="preserve"> de fecha 1</w:t>
            </w:r>
            <w:r w:rsidR="004B0BB1">
              <w:rPr>
                <w:rFonts w:ascii="Calibri" w:eastAsia="Calibri" w:hAnsi="Calibri" w:cs="Times New Roman"/>
                <w:sz w:val="20"/>
                <w:szCs w:val="20"/>
                <w:lang w:val="es-ES"/>
              </w:rPr>
              <w:t>0</w:t>
            </w:r>
            <w:r>
              <w:rPr>
                <w:rFonts w:ascii="Calibri" w:eastAsia="Calibri" w:hAnsi="Calibri" w:cs="Times New Roman"/>
                <w:sz w:val="20"/>
                <w:szCs w:val="20"/>
                <w:lang w:val="es-ES"/>
              </w:rPr>
              <w:t>-0</w:t>
            </w:r>
            <w:r w:rsidR="004B0BB1">
              <w:rPr>
                <w:rFonts w:ascii="Calibri" w:eastAsia="Calibri" w:hAnsi="Calibri" w:cs="Times New Roman"/>
                <w:sz w:val="20"/>
                <w:szCs w:val="20"/>
                <w:lang w:val="es-ES"/>
              </w:rPr>
              <w:t>7</w:t>
            </w:r>
            <w:r>
              <w:rPr>
                <w:rFonts w:ascii="Calibri" w:eastAsia="Calibri" w:hAnsi="Calibri" w:cs="Times New Roman"/>
                <w:sz w:val="20"/>
                <w:szCs w:val="20"/>
                <w:lang w:val="es-ES"/>
              </w:rPr>
              <w:t>-2019.</w:t>
            </w:r>
          </w:p>
        </w:tc>
        <w:tc>
          <w:tcPr>
            <w:tcW w:w="2012" w:type="pct"/>
            <w:vAlign w:val="center"/>
          </w:tcPr>
          <w:p w:rsidR="005933B2" w:rsidRPr="00D42470" w:rsidRDefault="00937A5B" w:rsidP="00FC43E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Municipalidad de Andacollo, remite acta de Inspección Ambiental</w:t>
            </w:r>
          </w:p>
        </w:tc>
        <w:tc>
          <w:tcPr>
            <w:tcW w:w="582" w:type="pct"/>
            <w:vAlign w:val="center"/>
          </w:tcPr>
          <w:p w:rsidR="005933B2" w:rsidRPr="00D42470" w:rsidRDefault="00B30D7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1292" w:type="pct"/>
          </w:tcPr>
          <w:p w:rsidR="005933B2" w:rsidRPr="00D42470" w:rsidRDefault="00B30D7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bookmarkEnd w:id="108"/>
      <w:bookmarkEnd w:id="109"/>
    </w:tbl>
    <w:p w:rsidR="00D42470" w:rsidRPr="00D42470" w:rsidRDefault="00D42470" w:rsidP="00D42470">
      <w:pPr>
        <w:rPr>
          <w:rFonts w:ascii="Calibri" w:eastAsia="Calibri" w:hAnsi="Calibri" w:cs="Calibri"/>
          <w:sz w:val="28"/>
          <w:szCs w:val="32"/>
        </w:rPr>
      </w:pPr>
    </w:p>
    <w:p w:rsidR="00D42470" w:rsidRPr="00D42470" w:rsidRDefault="00D42470" w:rsidP="005863D4">
      <w:pPr>
        <w:pStyle w:val="Ttulo1"/>
      </w:pPr>
      <w:bookmarkStart w:id="119" w:name="_Toc390777030"/>
      <w:bookmarkStart w:id="120" w:name="_Toc449085419"/>
      <w:bookmarkStart w:id="121" w:name="_Toc27725562"/>
      <w:r w:rsidRPr="00D42470">
        <w:t>HECHOS CONSTATADOS.</w:t>
      </w: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End w:id="119"/>
      <w:bookmarkEnd w:id="120"/>
      <w:bookmarkEnd w:id="121"/>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14AAD" w:rsidRDefault="00840AE3" w:rsidP="000D4774">
      <w:pPr>
        <w:pStyle w:val="Ttulo2"/>
      </w:pPr>
      <w:bookmarkStart w:id="130" w:name="_Toc27725563"/>
      <w:bookmarkEnd w:id="122"/>
      <w:bookmarkEnd w:id="123"/>
      <w:bookmarkEnd w:id="124"/>
      <w:bookmarkEnd w:id="125"/>
      <w:bookmarkEnd w:id="126"/>
      <w:bookmarkEnd w:id="127"/>
      <w:bookmarkEnd w:id="128"/>
      <w:bookmarkEnd w:id="129"/>
      <w:r>
        <w:t>Manejo de Emisiones atmosféricas</w:t>
      </w:r>
      <w:bookmarkEnd w:id="130"/>
    </w:p>
    <w:p w:rsidR="00840AE3" w:rsidRPr="00840AE3" w:rsidRDefault="00840AE3" w:rsidP="00840AE3"/>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72398E">
              <w:rPr>
                <w:rFonts w:eastAsia="Times New Roman"/>
                <w:color w:val="000000"/>
                <w:lang w:eastAsia="es-CL"/>
              </w:rPr>
              <w:t>1-2</w:t>
            </w:r>
          </w:p>
        </w:tc>
      </w:tr>
      <w:tr w:rsidR="00F14D23" w:rsidRPr="00F14D23" w:rsidTr="00F14D23">
        <w:trPr>
          <w:trHeight w:val="319"/>
        </w:trPr>
        <w:tc>
          <w:tcPr>
            <w:tcW w:w="5000" w:type="pct"/>
            <w:gridSpan w:val="2"/>
            <w:tcBorders>
              <w:bottom w:val="single" w:sz="4" w:space="0" w:color="auto"/>
            </w:tcBorders>
          </w:tcPr>
          <w:p w:rsidR="00F14D23" w:rsidRDefault="00F14D23" w:rsidP="00F14D23">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C67FFB" w:rsidRDefault="00C67FFB" w:rsidP="00937A5B">
            <w:pPr>
              <w:pStyle w:val="Prrafodelista"/>
              <w:numPr>
                <w:ilvl w:val="0"/>
                <w:numId w:val="22"/>
              </w:numPr>
              <w:rPr>
                <w:lang w:eastAsia="es-CL"/>
              </w:rPr>
            </w:pPr>
            <w:r>
              <w:rPr>
                <w:lang w:eastAsia="es-CL"/>
              </w:rPr>
              <w:t>Acta de Inspección ambiental.</w:t>
            </w:r>
          </w:p>
          <w:p w:rsidR="00937A5B" w:rsidRDefault="00C67FFB" w:rsidP="00937A5B">
            <w:pPr>
              <w:pStyle w:val="Prrafodelista"/>
              <w:numPr>
                <w:ilvl w:val="0"/>
                <w:numId w:val="22"/>
              </w:numPr>
              <w:rPr>
                <w:lang w:eastAsia="es-CL"/>
              </w:rPr>
            </w:pPr>
            <w:r>
              <w:rPr>
                <w:lang w:eastAsia="es-CL"/>
              </w:rPr>
              <w:t>Carta Teck de fecha 18-07-2019.</w:t>
            </w:r>
          </w:p>
          <w:p w:rsidR="00287CB7" w:rsidRPr="00937A5B" w:rsidRDefault="00287CB7" w:rsidP="00287CB7">
            <w:pPr>
              <w:pStyle w:val="Prrafodelista"/>
              <w:rPr>
                <w:lang w:eastAsia="es-CL"/>
              </w:rPr>
            </w:pPr>
          </w:p>
        </w:tc>
      </w:tr>
      <w:tr w:rsidR="00F14D23" w:rsidRPr="00D42470" w:rsidTr="00F14D23">
        <w:trPr>
          <w:trHeight w:val="627"/>
        </w:trPr>
        <w:tc>
          <w:tcPr>
            <w:tcW w:w="5000" w:type="pct"/>
            <w:gridSpan w:val="2"/>
          </w:tcPr>
          <w:p w:rsidR="00F14D23" w:rsidRDefault="000D4774" w:rsidP="00F14D23">
            <w:pPr>
              <w:rPr>
                <w:b/>
              </w:rPr>
            </w:pPr>
            <w:r>
              <w:rPr>
                <w:b/>
              </w:rPr>
              <w:t>Exigencias</w:t>
            </w:r>
            <w:r w:rsidR="00F14D23" w:rsidRPr="00D42470">
              <w:rPr>
                <w:b/>
              </w:rPr>
              <w:t xml:space="preserve">: </w:t>
            </w:r>
          </w:p>
          <w:p w:rsidR="00FC43E3" w:rsidRDefault="00FC43E3" w:rsidP="00F14D23">
            <w:pPr>
              <w:rPr>
                <w:b/>
              </w:rPr>
            </w:pPr>
            <w:r>
              <w:rPr>
                <w:b/>
              </w:rPr>
              <w:t xml:space="preserve"> D.S N°59/2014</w:t>
            </w:r>
            <w:r w:rsidR="00287CB7">
              <w:rPr>
                <w:b/>
              </w:rPr>
              <w:t xml:space="preserve"> Plan de descontaminación atmosférica Andacollo.</w:t>
            </w:r>
          </w:p>
          <w:p w:rsidR="00FC43E3" w:rsidRPr="00D42470" w:rsidRDefault="00FC43E3" w:rsidP="00945C49">
            <w:pPr>
              <w:jc w:val="both"/>
            </w:pPr>
            <w:r w:rsidRPr="00FC43E3">
              <w:t>Artículo 3º</w:t>
            </w:r>
          </w:p>
          <w:p w:rsidR="00FC43E3" w:rsidRDefault="00FC43E3" w:rsidP="00945C49">
            <w:pPr>
              <w:jc w:val="both"/>
            </w:pPr>
            <w:r>
              <w:t>b)1.- Para el control de las emisiones de material particulado en los caminos interiores de las minas, se deberán implementar las siguientes medidas:</w:t>
            </w:r>
          </w:p>
          <w:p w:rsidR="00FC43E3" w:rsidRDefault="00FC43E3" w:rsidP="00945C49">
            <w:pPr>
              <w:jc w:val="both"/>
            </w:pPr>
            <w:r>
              <w:t>b.1.1.- Aplicación de asfalto en rutas del área administración, y del área ingreso a planta. Aplicación de supresores de polvo en rutas del área planta y del tránsito depósito de relaves. Para el cumplimiento de la medida, deberá elaborarse un programa anual cada año, que deberá señalar detalladamente las rutas y el programa o calendario de trabajos, incluyendo un mapa. El primer plan deberá ser presentado para aprobación por la Seremi del Medio Ambiente de la Región de Coquimbo en el plazo de 3 meses contados desde la vigencia del plan, y deberá obtenerse la aprobación del mismo a más tardar dentro del mes siguiente. Los siguientes programas anuales deberán ser present</w:t>
            </w:r>
            <w:r w:rsidR="00945C49">
              <w:t xml:space="preserve">ados en el mes de marzo de cada </w:t>
            </w:r>
            <w:r>
              <w:t>año.</w:t>
            </w:r>
          </w:p>
          <w:p w:rsidR="00F14D23" w:rsidRPr="00D42470" w:rsidRDefault="00FC43E3" w:rsidP="00945C49">
            <w:pPr>
              <w:jc w:val="both"/>
            </w:pPr>
            <w:r>
              <w:t>b.1.2.- La utilización de supresores de polvo deberá asegurar a lo menos un 90% de efectividad, siguiendo el régimen</w:t>
            </w:r>
            <w:r w:rsidR="00945C49">
              <w:t xml:space="preserve"> de aplicación de acuerdo a las </w:t>
            </w:r>
            <w:r>
              <w:t>recomendaciones del proveedor.</w:t>
            </w:r>
          </w:p>
          <w:p w:rsidR="00F14D23" w:rsidRPr="00D42470" w:rsidRDefault="00F14D23" w:rsidP="00F14D23">
            <w:pPr>
              <w:rPr>
                <w:b/>
              </w:rPr>
            </w:pPr>
          </w:p>
        </w:tc>
      </w:tr>
      <w:tr w:rsidR="00F14D23" w:rsidRPr="00D42470" w:rsidTr="00F14D23">
        <w:trPr>
          <w:trHeight w:val="627"/>
        </w:trPr>
        <w:tc>
          <w:tcPr>
            <w:tcW w:w="5000" w:type="pct"/>
            <w:gridSpan w:val="2"/>
          </w:tcPr>
          <w:p w:rsidR="00F14D23" w:rsidRPr="00D42470" w:rsidRDefault="000D4774" w:rsidP="00F14D23">
            <w:r>
              <w:rPr>
                <w:b/>
              </w:rPr>
              <w:lastRenderedPageBreak/>
              <w:t xml:space="preserve">Hechos </w:t>
            </w:r>
            <w:r w:rsidR="00F14D23" w:rsidRPr="00D42470">
              <w:rPr>
                <w:b/>
              </w:rPr>
              <w:t>:</w:t>
            </w:r>
            <w:r w:rsidR="00F14D23" w:rsidRPr="00D42470">
              <w:t xml:space="preserve"> </w:t>
            </w:r>
          </w:p>
          <w:p w:rsidR="004B0BB1" w:rsidRPr="004B0BB1" w:rsidRDefault="00C96739" w:rsidP="004B0BB1">
            <w:pPr>
              <w:numPr>
                <w:ilvl w:val="0"/>
                <w:numId w:val="5"/>
              </w:numPr>
              <w:ind w:left="284" w:hanging="284"/>
              <w:contextualSpacing/>
              <w:jc w:val="both"/>
              <w:rPr>
                <w:b/>
              </w:rPr>
            </w:pPr>
            <w:r>
              <w:rPr>
                <w:rFonts w:eastAsia="Times New Roman"/>
                <w:color w:val="000000"/>
                <w:lang w:eastAsia="es-CL"/>
              </w:rPr>
              <w:t xml:space="preserve"> </w:t>
            </w:r>
            <w:r w:rsidR="00F14D23" w:rsidRPr="00D42470">
              <w:rPr>
                <w:rFonts w:eastAsia="Times New Roman"/>
                <w:color w:val="000000"/>
                <w:lang w:eastAsia="es-CL"/>
              </w:rPr>
              <w:t>Durante las actividad</w:t>
            </w:r>
            <w:r w:rsidR="00945C49">
              <w:rPr>
                <w:rFonts w:eastAsia="Times New Roman"/>
                <w:color w:val="000000"/>
                <w:lang w:eastAsia="es-CL"/>
              </w:rPr>
              <w:t>es de inspección,</w:t>
            </w:r>
            <w:r w:rsidR="004B0BB1">
              <w:rPr>
                <w:rFonts w:eastAsia="Times New Roman"/>
                <w:color w:val="000000"/>
                <w:lang w:eastAsia="es-CL"/>
              </w:rPr>
              <w:t xml:space="preserve"> se ingresó por el acceso norte en compañía del coordinador PDA Teck CDA, el señor Manuel Rojas Vega. De acuerdo a lo señalado por el coordinador PDA Antes mencionado, el camino contorno superior de la mina, es sometido a la aplicación de Dustbloc en la jornada diurna y durante la jornada nocturna es mantenido con agua, la cual es aplicada con camiones aljibe.</w:t>
            </w:r>
          </w:p>
          <w:p w:rsidR="004B0BB1" w:rsidRPr="004B0BB1" w:rsidRDefault="004B0BB1" w:rsidP="004B0BB1">
            <w:pPr>
              <w:numPr>
                <w:ilvl w:val="0"/>
                <w:numId w:val="5"/>
              </w:numPr>
              <w:ind w:left="284" w:hanging="284"/>
              <w:contextualSpacing/>
              <w:jc w:val="both"/>
              <w:rPr>
                <w:b/>
              </w:rPr>
            </w:pPr>
            <w:r>
              <w:rPr>
                <w:rFonts w:eastAsia="Times New Roman"/>
                <w:color w:val="000000"/>
                <w:lang w:eastAsia="es-CL"/>
              </w:rPr>
              <w:t xml:space="preserve">Para la aplicación del agua, se recogen las recomendaciones del coordinador PDA, sin embargo quien toma la decisión de la aplicación, según las condiciones de seguridad es el jefe de turno mina. </w:t>
            </w:r>
          </w:p>
          <w:p w:rsidR="004B0BB1" w:rsidRPr="00FC3201" w:rsidRDefault="004B0BB1" w:rsidP="004B0BB1">
            <w:pPr>
              <w:numPr>
                <w:ilvl w:val="0"/>
                <w:numId w:val="5"/>
              </w:numPr>
              <w:ind w:left="284" w:hanging="284"/>
              <w:contextualSpacing/>
              <w:jc w:val="both"/>
              <w:rPr>
                <w:b/>
              </w:rPr>
            </w:pPr>
            <w:r>
              <w:rPr>
                <w:rFonts w:eastAsia="Times New Roman"/>
                <w:color w:val="000000"/>
                <w:lang w:eastAsia="es-CL"/>
              </w:rPr>
              <w:t>La aplicación de Dustbloc, al igual que la aplicación de agua, está condicionado por la determinación del jefe de turno</w:t>
            </w:r>
            <w:r w:rsidR="00FC3201">
              <w:rPr>
                <w:rFonts w:eastAsia="Times New Roman"/>
                <w:color w:val="000000"/>
                <w:lang w:eastAsia="es-CL"/>
              </w:rPr>
              <w:t>, tomando en cuenta las condiciones operacionales seguras (Señalado por el señor Manuel Rojas).</w:t>
            </w:r>
          </w:p>
          <w:p w:rsidR="00FC3201" w:rsidRPr="00FC3201" w:rsidRDefault="00FC3201" w:rsidP="004B0BB1">
            <w:pPr>
              <w:numPr>
                <w:ilvl w:val="0"/>
                <w:numId w:val="5"/>
              </w:numPr>
              <w:ind w:left="284" w:hanging="284"/>
              <w:contextualSpacing/>
              <w:jc w:val="both"/>
              <w:rPr>
                <w:b/>
              </w:rPr>
            </w:pPr>
            <w:r>
              <w:rPr>
                <w:rFonts w:eastAsia="Times New Roman"/>
                <w:color w:val="000000"/>
                <w:lang w:eastAsia="es-CL"/>
              </w:rPr>
              <w:t>Se observó en la rampa de la fase 9, la existencia de 10 aspersores de agua, estos se activan solo en horario diurno, puesto que no hay personal nocturno que los accione.</w:t>
            </w:r>
          </w:p>
          <w:p w:rsidR="00FC3201" w:rsidRPr="00FC3201" w:rsidRDefault="00FC3201" w:rsidP="004B0BB1">
            <w:pPr>
              <w:numPr>
                <w:ilvl w:val="0"/>
                <w:numId w:val="5"/>
              </w:numPr>
              <w:ind w:left="284" w:hanging="284"/>
              <w:contextualSpacing/>
              <w:jc w:val="both"/>
              <w:rPr>
                <w:b/>
              </w:rPr>
            </w:pPr>
            <w:r>
              <w:rPr>
                <w:rFonts w:eastAsia="Times New Roman"/>
                <w:color w:val="000000"/>
                <w:lang w:eastAsia="es-CL"/>
              </w:rPr>
              <w:t xml:space="preserve">Se visitaron los chancadores 20 k e Hipógeno, el chancador 10 k se encuentra en mantención de acuerdo a lo señalado por el coordinador PDA. </w:t>
            </w:r>
          </w:p>
          <w:p w:rsidR="00FC3201" w:rsidRPr="000C54F9" w:rsidRDefault="00FC3201" w:rsidP="004B0BB1">
            <w:pPr>
              <w:numPr>
                <w:ilvl w:val="0"/>
                <w:numId w:val="5"/>
              </w:numPr>
              <w:ind w:left="284" w:hanging="284"/>
              <w:contextualSpacing/>
              <w:jc w:val="both"/>
              <w:rPr>
                <w:b/>
              </w:rPr>
            </w:pPr>
            <w:r>
              <w:rPr>
                <w:rFonts w:eastAsia="Times New Roman"/>
                <w:color w:val="000000"/>
                <w:lang w:eastAsia="es-CL"/>
              </w:rPr>
              <w:t>En los chancadores</w:t>
            </w:r>
            <w:r w:rsidR="008B2A2B">
              <w:rPr>
                <w:rFonts w:eastAsia="Times New Roman"/>
                <w:color w:val="000000"/>
                <w:lang w:eastAsia="es-CL"/>
              </w:rPr>
              <w:t xml:space="preserve"> visitados, se constató la activación de supresores de polvo durante la descarga de material, el coordinador PDA señaló que la aplicación se acciona de forma manual y para el caso del chancador Hipógeno, hay 2 operadores que los accionan.</w:t>
            </w:r>
          </w:p>
          <w:p w:rsidR="000C54F9" w:rsidRPr="000C54F9" w:rsidRDefault="000C54F9" w:rsidP="004B0BB1">
            <w:pPr>
              <w:numPr>
                <w:ilvl w:val="0"/>
                <w:numId w:val="5"/>
              </w:numPr>
              <w:ind w:left="284" w:hanging="284"/>
              <w:contextualSpacing/>
              <w:jc w:val="both"/>
              <w:rPr>
                <w:b/>
              </w:rPr>
            </w:pPr>
            <w:r>
              <w:rPr>
                <w:rFonts w:eastAsia="Times New Roman"/>
                <w:color w:val="000000"/>
                <w:lang w:eastAsia="es-CL"/>
              </w:rPr>
              <w:t>Se continuó hacia el fondo mina, en dicho lugar no se observó rastros de humectación, el coordinador señaló que la humectación se efectúa obedeciendo a los criterios de seguridad. Al salir del fondo mina por la rampa 11-6, se constató la presencia de Dustbloc. Hacia el camino fondo mina, se aplica riego segmentado.</w:t>
            </w:r>
          </w:p>
          <w:p w:rsidR="000C54F9" w:rsidRPr="000C54F9" w:rsidRDefault="000C54F9" w:rsidP="004B0BB1">
            <w:pPr>
              <w:numPr>
                <w:ilvl w:val="0"/>
                <w:numId w:val="5"/>
              </w:numPr>
              <w:ind w:left="284" w:hanging="284"/>
              <w:contextualSpacing/>
              <w:jc w:val="both"/>
              <w:rPr>
                <w:b/>
              </w:rPr>
            </w:pPr>
            <w:r>
              <w:rPr>
                <w:rFonts w:eastAsia="Times New Roman"/>
                <w:color w:val="000000"/>
                <w:lang w:eastAsia="es-CL"/>
              </w:rPr>
              <w:t>Se visitó el mirador Bachelet, desde dicho mirador, se observó la planta.</w:t>
            </w:r>
          </w:p>
          <w:p w:rsidR="000C54F9" w:rsidRPr="004B0BB1" w:rsidRDefault="000C54F9" w:rsidP="004B0BB1">
            <w:pPr>
              <w:numPr>
                <w:ilvl w:val="0"/>
                <w:numId w:val="5"/>
              </w:numPr>
              <w:ind w:left="284" w:hanging="284"/>
              <w:contextualSpacing/>
              <w:jc w:val="both"/>
              <w:rPr>
                <w:b/>
              </w:rPr>
            </w:pPr>
            <w:r>
              <w:rPr>
                <w:rFonts w:eastAsia="Times New Roman"/>
                <w:color w:val="000000"/>
                <w:lang w:eastAsia="es-CL"/>
              </w:rPr>
              <w:t>Se visitaron las correas transportadoras que se encuentran al interior del Domo, en dicho lugar no se  observó emisión de material particulado durante el proceso.</w:t>
            </w:r>
          </w:p>
          <w:p w:rsidR="000C54F9" w:rsidRDefault="004B0BB1" w:rsidP="004B0BB1">
            <w:pPr>
              <w:contextualSpacing/>
              <w:jc w:val="both"/>
              <w:rPr>
                <w:b/>
              </w:rPr>
            </w:pPr>
            <w:r>
              <w:rPr>
                <w:b/>
              </w:rPr>
              <w:t xml:space="preserve"> </w:t>
            </w:r>
          </w:p>
          <w:p w:rsidR="00BB457B" w:rsidRPr="00BB457B" w:rsidRDefault="00BB457B" w:rsidP="004B0BB1">
            <w:pPr>
              <w:contextualSpacing/>
              <w:jc w:val="both"/>
              <w:rPr>
                <w:b/>
              </w:rPr>
            </w:pPr>
            <w:r>
              <w:rPr>
                <w:b/>
              </w:rPr>
              <w:t xml:space="preserve">Análisis de Información </w:t>
            </w:r>
          </w:p>
          <w:p w:rsidR="00F14D23" w:rsidRDefault="00F14D23" w:rsidP="004729D1">
            <w:pPr>
              <w:contextualSpacing/>
              <w:jc w:val="both"/>
            </w:pPr>
            <w:r w:rsidRPr="00D42470">
              <w:t>Del examen de informac</w:t>
            </w:r>
            <w:r w:rsidR="007C1EB9">
              <w:t>ión de la documentación revisada</w:t>
            </w:r>
            <w:r w:rsidR="004729D1">
              <w:t>, es posible indicar que:</w:t>
            </w:r>
          </w:p>
          <w:p w:rsidR="000C54F9" w:rsidRDefault="000C54F9" w:rsidP="004729D1">
            <w:pPr>
              <w:contextualSpacing/>
              <w:jc w:val="both"/>
            </w:pPr>
          </w:p>
          <w:p w:rsidR="00C25D34" w:rsidRDefault="004729D1" w:rsidP="003344E8">
            <w:pPr>
              <w:numPr>
                <w:ilvl w:val="0"/>
                <w:numId w:val="21"/>
              </w:numPr>
              <w:contextualSpacing/>
              <w:jc w:val="both"/>
            </w:pPr>
            <w:r>
              <w:t xml:space="preserve">Se solicitó al titular el </w:t>
            </w:r>
            <w:r w:rsidR="003344E8">
              <w:t>reporte diurno y nocturno de aplicación de agua en caminos desde el 5 al 9 de julio, además de registro GPS de camiones aljibe desde el 5 al 9 de julio en horario nocturno y documentación que acredite la programación de la mantención del chancador 10k</w:t>
            </w:r>
            <w:r w:rsidR="00D1055D">
              <w:t>.</w:t>
            </w:r>
          </w:p>
          <w:p w:rsidR="00D1055D" w:rsidRDefault="00D1055D" w:rsidP="00D1055D">
            <w:pPr>
              <w:numPr>
                <w:ilvl w:val="0"/>
                <w:numId w:val="21"/>
              </w:numPr>
              <w:contextualSpacing/>
              <w:jc w:val="both"/>
            </w:pPr>
            <w:r>
              <w:t xml:space="preserve">Al respecto, con fecha 18 de julio de 2019, </w:t>
            </w:r>
            <w:r w:rsidR="00C67FFB">
              <w:t>Cía.</w:t>
            </w:r>
            <w:r>
              <w:t xml:space="preserve"> Minera Teck CDA, remitió la información requerida por la Municipalidad, </w:t>
            </w:r>
            <w:r w:rsidR="004B4138">
              <w:t xml:space="preserve">(Anexo 2) </w:t>
            </w:r>
            <w:r>
              <w:t>Dichos documentos fueron remitidos a la Ilustre Municipalidad de Andacollo, para su revisión y análisis, mediante el ordinario N° 284 de fecha 24-07-2019.</w:t>
            </w:r>
            <w:r w:rsidR="004B4138">
              <w:t>(Anexo 3)</w:t>
            </w:r>
          </w:p>
          <w:p w:rsidR="00D1055D" w:rsidRDefault="00D1055D" w:rsidP="00D1055D">
            <w:pPr>
              <w:numPr>
                <w:ilvl w:val="0"/>
                <w:numId w:val="21"/>
              </w:numPr>
              <w:contextualSpacing/>
              <w:jc w:val="both"/>
            </w:pPr>
            <w:r>
              <w:t xml:space="preserve">Con fecha 14-08-2019, la ilustre municipalidad de Andacollo, </w:t>
            </w:r>
            <w:r w:rsidR="00D97966">
              <w:t xml:space="preserve">solicita un aumento de plazo para realizar el análisis de la documentación solicitada. </w:t>
            </w:r>
            <w:r w:rsidR="004B4138">
              <w:t>(Anexo 4)</w:t>
            </w:r>
          </w:p>
          <w:p w:rsidR="00D97966" w:rsidRDefault="00D97966" w:rsidP="00D1055D">
            <w:pPr>
              <w:numPr>
                <w:ilvl w:val="0"/>
                <w:numId w:val="21"/>
              </w:numPr>
              <w:contextualSpacing/>
              <w:jc w:val="both"/>
            </w:pPr>
            <w:r>
              <w:t xml:space="preserve">Con fecha 19-08-2019, </w:t>
            </w:r>
            <w:r w:rsidR="00C67FFB">
              <w:t>mediante</w:t>
            </w:r>
            <w:r>
              <w:t xml:space="preserve"> la resolución Exenta N° 73, la SMA otorga un aumento de plazo en 5 días hábiles contados desde la notificación de dicha resolución. </w:t>
            </w:r>
            <w:r w:rsidR="004B4138">
              <w:t xml:space="preserve">(Anexo 5) </w:t>
            </w:r>
            <w:r>
              <w:t>A la fecha, no se ha recepcionado el análisis de información por parte de la Municipalidad de Andacollo.</w:t>
            </w:r>
          </w:p>
          <w:p w:rsidR="00D97966" w:rsidRDefault="00D97966" w:rsidP="00D1055D">
            <w:pPr>
              <w:numPr>
                <w:ilvl w:val="0"/>
                <w:numId w:val="21"/>
              </w:numPr>
              <w:contextualSpacing/>
              <w:jc w:val="both"/>
            </w:pPr>
            <w:r>
              <w:t xml:space="preserve">Respecto de la documentación remitida por el titular, es posible señalar que el titular hace entrega de los reportes de terreno correspondientes a los turnos día y noche del periodo entre los días 5 y 9 de </w:t>
            </w:r>
            <w:r w:rsidR="00DC48D5">
              <w:t>julio de 2019, en ellos se constata la humectación de los caminos y frente de carga.</w:t>
            </w:r>
          </w:p>
          <w:p w:rsidR="00DC48D5" w:rsidRDefault="00DC48D5" w:rsidP="00DC48D5">
            <w:pPr>
              <w:ind w:left="928"/>
              <w:contextualSpacing/>
              <w:jc w:val="both"/>
            </w:pPr>
            <w:r>
              <w:t xml:space="preserve">Respecto de los </w:t>
            </w:r>
            <w:r w:rsidR="005170E6">
              <w:t>registros de GPS de los camiones aljibes en la figura 4 se muestra el track realizado por los camiones</w:t>
            </w:r>
            <w:r w:rsidR="00C67FFB">
              <w:t>.</w:t>
            </w:r>
          </w:p>
          <w:p w:rsidR="00630686" w:rsidRPr="00630686" w:rsidRDefault="00C67FFB" w:rsidP="00630686">
            <w:pPr>
              <w:pStyle w:val="Prrafodelista"/>
              <w:numPr>
                <w:ilvl w:val="0"/>
                <w:numId w:val="21"/>
              </w:numPr>
            </w:pPr>
            <w:r>
              <w:t xml:space="preserve">Respecto de la mantención del chancador, el titular envió correos electrónicos del señor Yuri </w:t>
            </w:r>
            <w:r w:rsidR="00BF304B">
              <w:t>Águila</w:t>
            </w:r>
            <w:r>
              <w:t xml:space="preserve"> (no señala cargo) en el cual se informa que el día 09/07/2019, se </w:t>
            </w:r>
            <w:r w:rsidR="00630686">
              <w:t xml:space="preserve">registraron 2 eventos de </w:t>
            </w:r>
            <w:r w:rsidR="00630686" w:rsidRPr="00630686">
              <w:t>detención de planta 10k</w:t>
            </w:r>
            <w:r w:rsidR="00630686">
              <w:t xml:space="preserve">.  El primero de ellos (22:30 a 22:40 – 10 minutos), por ajuste de setting de chancadores de cono. Esta corresponde a una </w:t>
            </w:r>
            <w:r w:rsidR="00630686" w:rsidRPr="00630686">
              <w:t>actividad rutinaria de la Operación.</w:t>
            </w:r>
          </w:p>
          <w:p w:rsidR="00C67FFB" w:rsidRPr="00630686" w:rsidRDefault="00630686" w:rsidP="00630686">
            <w:pPr>
              <w:pStyle w:val="Prrafodelista"/>
              <w:numPr>
                <w:ilvl w:val="0"/>
                <w:numId w:val="21"/>
              </w:numPr>
            </w:pPr>
            <w:r>
              <w:t>El segundo (23:43 a 00:47 – 64 minutos), por mantenimiento correctivo no programado del sistema coal control de Cv-</w:t>
            </w:r>
            <w:r w:rsidRPr="00630686">
              <w:t>01 (sensores de ruptura electrónico de correa). Adjunto se envían registros de detención de planta 10K, capturados en gráficas de Pi System.</w:t>
            </w:r>
            <w:r>
              <w:t xml:space="preserve"> (Figura 5)</w:t>
            </w:r>
            <w:r w:rsidR="004B4138">
              <w:t>.</w:t>
            </w:r>
          </w:p>
          <w:p w:rsidR="00D1055D" w:rsidRPr="004729D1" w:rsidRDefault="00D1055D" w:rsidP="00BF304B">
            <w:pPr>
              <w:ind w:left="568"/>
              <w:contextualSpacing/>
              <w:jc w:val="both"/>
            </w:pPr>
            <w:r>
              <w:t xml:space="preserve"> </w:t>
            </w:r>
          </w:p>
        </w:tc>
      </w:tr>
    </w:tbl>
    <w:tbl>
      <w:tblPr>
        <w:tblW w:w="5000" w:type="pct"/>
        <w:jc w:val="center"/>
        <w:tblCellMar>
          <w:left w:w="70" w:type="dxa"/>
          <w:right w:w="70" w:type="dxa"/>
        </w:tblCellMar>
        <w:tblLook w:val="04A0" w:firstRow="1" w:lastRow="0" w:firstColumn="1" w:lastColumn="0" w:noHBand="0" w:noVBand="1"/>
      </w:tblPr>
      <w:tblGrid>
        <w:gridCol w:w="6030"/>
        <w:gridCol w:w="7532"/>
      </w:tblGrid>
      <w:tr w:rsidR="00D42470" w:rsidRPr="00D42470" w:rsidTr="0031512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2A560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42470" w:rsidRPr="00D42470" w:rsidTr="004729D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D42470" w:rsidRPr="00D42470" w:rsidRDefault="004729D1" w:rsidP="00D4247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4B8210C" wp14:editId="0C33573F">
                  <wp:extent cx="6419850" cy="4851742"/>
                  <wp:effectExtent l="0" t="0" r="0" b="635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14" cstate="email">
                            <a:extLst>
                              <a:ext uri="{28A0092B-C50C-407E-A947-70E740481C1C}">
                                <a14:useLocalDpi xmlns:a14="http://schemas.microsoft.com/office/drawing/2010/main"/>
                              </a:ext>
                            </a:extLst>
                          </a:blip>
                          <a:srcRect/>
                          <a:stretch/>
                        </pic:blipFill>
                        <pic:spPr>
                          <a:xfrm>
                            <a:off x="0" y="0"/>
                            <a:ext cx="6449493" cy="4874145"/>
                          </a:xfrm>
                          <a:prstGeom prst="rect">
                            <a:avLst/>
                          </a:prstGeom>
                        </pic:spPr>
                      </pic:pic>
                    </a:graphicData>
                  </a:graphic>
                </wp:inline>
              </w:drawing>
            </w:r>
          </w:p>
        </w:tc>
      </w:tr>
      <w:tr w:rsidR="00D42470" w:rsidRPr="00D42470" w:rsidTr="0031512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D42470" w:rsidRPr="006A2E69" w:rsidRDefault="006A2E69" w:rsidP="006A2E69">
            <w:pPr>
              <w:pStyle w:val="Descripcin"/>
              <w:rPr>
                <w:rFonts w:ascii="Calibri" w:eastAsia="Times New Roman" w:hAnsi="Calibri" w:cs="Calibri"/>
                <w:b/>
                <w:i w:val="0"/>
                <w:color w:val="000000"/>
                <w:szCs w:val="20"/>
                <w:lang w:eastAsia="es-CL"/>
              </w:rPr>
            </w:pPr>
            <w:r w:rsidRPr="006A2E69">
              <w:rPr>
                <w:b/>
                <w:i w:val="0"/>
                <w:color w:val="auto"/>
              </w:rPr>
              <w:t xml:space="preserve">Figura </w:t>
            </w:r>
            <w:r w:rsidRPr="006A2E69">
              <w:rPr>
                <w:b/>
                <w:i w:val="0"/>
                <w:color w:val="auto"/>
              </w:rPr>
              <w:fldChar w:fldCharType="begin"/>
            </w:r>
            <w:r w:rsidRPr="006A2E69">
              <w:rPr>
                <w:b/>
                <w:i w:val="0"/>
                <w:color w:val="auto"/>
              </w:rPr>
              <w:instrText xml:space="preserve"> SEQ Figura \* ARABIC </w:instrText>
            </w:r>
            <w:r w:rsidRPr="006A2E69">
              <w:rPr>
                <w:b/>
                <w:i w:val="0"/>
                <w:color w:val="auto"/>
              </w:rPr>
              <w:fldChar w:fldCharType="separate"/>
            </w:r>
            <w:r>
              <w:rPr>
                <w:b/>
                <w:i w:val="0"/>
                <w:noProof/>
                <w:color w:val="auto"/>
              </w:rPr>
              <w:t>1</w:t>
            </w:r>
            <w:r w:rsidRPr="006A2E69">
              <w:rPr>
                <w:b/>
                <w:i w:val="0"/>
                <w:color w:val="auto"/>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r>
      <w:tr w:rsidR="00D42470" w:rsidRPr="00D42470" w:rsidTr="0031512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D42470" w:rsidRPr="00D42470" w:rsidRDefault="00D42470" w:rsidP="00FB1EA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B1EA6">
              <w:rPr>
                <w:rFonts w:ascii="Calibri" w:eastAsia="Times New Roman" w:hAnsi="Calibri" w:cs="Times New Roman"/>
                <w:color w:val="000000"/>
                <w:sz w:val="18"/>
                <w:szCs w:val="18"/>
                <w:lang w:eastAsia="es-CL"/>
              </w:rPr>
              <w:t xml:space="preserve">Caminos señalados </w:t>
            </w:r>
            <w:r w:rsidR="000F6813">
              <w:rPr>
                <w:rFonts w:ascii="Calibri" w:eastAsia="Times New Roman" w:hAnsi="Calibri" w:cs="Times New Roman"/>
                <w:color w:val="000000"/>
                <w:sz w:val="18"/>
                <w:szCs w:val="18"/>
                <w:lang w:eastAsia="es-CL"/>
              </w:rPr>
              <w:t>por el titular en reporte de ejecución de medidas comprometidas en el Plan de Descontaminación atmosférica de Andacollo.</w:t>
            </w:r>
          </w:p>
        </w:tc>
      </w:tr>
      <w:tr w:rsidR="00D42470" w:rsidRPr="00D42470" w:rsidTr="0009145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D42470" w:rsidRPr="00D42470" w:rsidRDefault="00D42470" w:rsidP="00D42470">
            <w:pPr>
              <w:spacing w:after="0" w:line="240" w:lineRule="auto"/>
              <w:rPr>
                <w:rFonts w:ascii="Calibri" w:eastAsia="Times New Roman" w:hAnsi="Calibri" w:cs="Times New Roman"/>
                <w:color w:val="000000"/>
                <w:lang w:eastAsia="es-CL"/>
              </w:rPr>
            </w:pPr>
          </w:p>
        </w:tc>
      </w:tr>
    </w:tbl>
    <w:p w:rsidR="00D835A5" w:rsidRDefault="00D835A5">
      <w:pPr>
        <w:sectPr w:rsidR="00D835A5" w:rsidSect="000A28D4">
          <w:type w:val="nextColumn"/>
          <w:pgSz w:w="15840" w:h="12240" w:orient="landscape" w:code="1"/>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FD2EC9" w:rsidRPr="00D42470" w:rsidTr="0002712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2EC9" w:rsidRPr="00D42470" w:rsidRDefault="00FD2EC9" w:rsidP="0002712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FD2EC9" w:rsidRPr="00D42470" w:rsidTr="0009145B">
        <w:trPr>
          <w:trHeight w:val="6330"/>
          <w:jc w:val="center"/>
        </w:trPr>
        <w:tc>
          <w:tcPr>
            <w:tcW w:w="5000" w:type="pct"/>
            <w:gridSpan w:val="2"/>
            <w:tcBorders>
              <w:top w:val="nil"/>
              <w:left w:val="single" w:sz="4" w:space="0" w:color="auto"/>
              <w:right w:val="single" w:sz="4" w:space="0" w:color="auto"/>
            </w:tcBorders>
            <w:shd w:val="clear" w:color="auto" w:fill="auto"/>
            <w:noWrap/>
            <w:vAlign w:val="center"/>
            <w:hideMark/>
          </w:tcPr>
          <w:p w:rsidR="00FD2EC9" w:rsidRPr="00D42470" w:rsidRDefault="00FD2EC9" w:rsidP="0002712D">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58240" behindDoc="0" locked="0" layoutInCell="1" allowOverlap="1" wp14:anchorId="6780668B" wp14:editId="43EAC9D3">
                  <wp:simplePos x="0" y="0"/>
                  <wp:positionH relativeFrom="column">
                    <wp:posOffset>6965315</wp:posOffset>
                  </wp:positionH>
                  <wp:positionV relativeFrom="paragraph">
                    <wp:posOffset>1710690</wp:posOffset>
                  </wp:positionV>
                  <wp:extent cx="1419860" cy="1914525"/>
                  <wp:effectExtent l="0" t="0" r="8890" b="952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38130" t="14344" r="38992" b="30836"/>
                          <a:stretch/>
                        </pic:blipFill>
                        <pic:spPr bwMode="auto">
                          <a:xfrm>
                            <a:off x="0" y="0"/>
                            <a:ext cx="1419860" cy="1914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051F424A" wp14:editId="1B3ED2C0">
                  <wp:extent cx="7952105" cy="38862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8899" t="32027" r="15340" b="18260"/>
                          <a:stretch/>
                        </pic:blipFill>
                        <pic:spPr bwMode="auto">
                          <a:xfrm>
                            <a:off x="0" y="0"/>
                            <a:ext cx="7954153" cy="3887201"/>
                          </a:xfrm>
                          <a:prstGeom prst="rect">
                            <a:avLst/>
                          </a:prstGeom>
                          <a:ln>
                            <a:noFill/>
                          </a:ln>
                          <a:extLst>
                            <a:ext uri="{53640926-AAD7-44D8-BBD7-CCE9431645EC}">
                              <a14:shadowObscured xmlns:a14="http://schemas.microsoft.com/office/drawing/2010/main"/>
                            </a:ext>
                          </a:extLst>
                        </pic:spPr>
                      </pic:pic>
                    </a:graphicData>
                  </a:graphic>
                </wp:inline>
              </w:drawing>
            </w:r>
          </w:p>
        </w:tc>
      </w:tr>
      <w:tr w:rsidR="00FD2EC9" w:rsidRPr="00D42470" w:rsidTr="0002712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D2EC9" w:rsidRPr="006A2E69" w:rsidRDefault="006A2E69" w:rsidP="00E95764">
            <w:pPr>
              <w:spacing w:after="0" w:line="240" w:lineRule="auto"/>
              <w:contextualSpacing/>
              <w:outlineLvl w:val="1"/>
              <w:rPr>
                <w:rFonts w:ascii="Calibri" w:eastAsia="Times New Roman" w:hAnsi="Calibri" w:cs="Calibri"/>
                <w:b/>
                <w:color w:val="000000"/>
                <w:sz w:val="18"/>
                <w:szCs w:val="18"/>
                <w:lang w:eastAsia="es-CL"/>
              </w:rPr>
            </w:pPr>
            <w:bookmarkStart w:id="131" w:name="_Toc27725564"/>
            <w:r w:rsidRPr="006A2E69">
              <w:rPr>
                <w:b/>
                <w:sz w:val="18"/>
                <w:szCs w:val="18"/>
              </w:rPr>
              <w:t xml:space="preserve">Figura </w:t>
            </w:r>
            <w:r w:rsidRPr="006A2E69">
              <w:rPr>
                <w:b/>
                <w:sz w:val="18"/>
                <w:szCs w:val="18"/>
              </w:rPr>
              <w:fldChar w:fldCharType="begin"/>
            </w:r>
            <w:r w:rsidRPr="006A2E69">
              <w:rPr>
                <w:b/>
                <w:sz w:val="18"/>
                <w:szCs w:val="18"/>
              </w:rPr>
              <w:instrText xml:space="preserve"> SEQ Figura \* ARABIC </w:instrText>
            </w:r>
            <w:r w:rsidRPr="006A2E69">
              <w:rPr>
                <w:b/>
                <w:sz w:val="18"/>
                <w:szCs w:val="18"/>
              </w:rPr>
              <w:fldChar w:fldCharType="separate"/>
            </w:r>
            <w:r>
              <w:rPr>
                <w:b/>
                <w:noProof/>
                <w:sz w:val="18"/>
                <w:szCs w:val="18"/>
              </w:rPr>
              <w:t>2</w:t>
            </w:r>
            <w:bookmarkEnd w:id="131"/>
            <w:r w:rsidRPr="006A2E69">
              <w:rPr>
                <w:b/>
                <w:sz w:val="18"/>
                <w:szCs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D2EC9" w:rsidRPr="00D42470" w:rsidRDefault="00FD2EC9" w:rsidP="0009145B">
            <w:pPr>
              <w:spacing w:after="0" w:line="240" w:lineRule="auto"/>
              <w:rPr>
                <w:rFonts w:ascii="Calibri" w:eastAsia="Times New Roman" w:hAnsi="Calibri" w:cs="Times New Roman"/>
                <w:b/>
                <w:color w:val="000000"/>
                <w:sz w:val="18"/>
                <w:szCs w:val="18"/>
                <w:lang w:eastAsia="es-CL"/>
              </w:rPr>
            </w:pPr>
          </w:p>
        </w:tc>
      </w:tr>
      <w:tr w:rsidR="00FD2EC9" w:rsidRPr="00D42470" w:rsidTr="0002712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D2EC9" w:rsidRPr="00D42470" w:rsidRDefault="00FD2EC9" w:rsidP="0002712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Caminos señalados </w:t>
            </w:r>
            <w:r w:rsidR="0009145B">
              <w:rPr>
                <w:rFonts w:ascii="Calibri" w:eastAsia="Times New Roman" w:hAnsi="Calibri" w:cs="Times New Roman"/>
                <w:color w:val="000000"/>
                <w:sz w:val="18"/>
                <w:szCs w:val="18"/>
                <w:lang w:eastAsia="es-CL"/>
              </w:rPr>
              <w:t>en registro de aplicación de Dust bloc en mayo de 2019, reportes del PDA.</w:t>
            </w:r>
          </w:p>
        </w:tc>
      </w:tr>
      <w:tr w:rsidR="00FD2EC9" w:rsidRPr="00D42470" w:rsidTr="0002712D">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D2EC9" w:rsidRPr="00D42470" w:rsidRDefault="00FD2EC9" w:rsidP="0002712D">
            <w:pPr>
              <w:spacing w:after="0" w:line="240" w:lineRule="auto"/>
              <w:rPr>
                <w:rFonts w:ascii="Calibri" w:eastAsia="Times New Roman" w:hAnsi="Calibri" w:cs="Times New Roman"/>
                <w:color w:val="000000"/>
                <w:lang w:eastAsia="es-CL"/>
              </w:rPr>
            </w:pPr>
          </w:p>
        </w:tc>
      </w:tr>
    </w:tbl>
    <w:p w:rsidR="00D42470" w:rsidRDefault="00D42470" w:rsidP="00D42470">
      <w:pPr>
        <w:rPr>
          <w:rFonts w:ascii="Calibri" w:eastAsia="Calibri" w:hAnsi="Calibri" w:cs="Calibri"/>
          <w:sz w:val="28"/>
          <w:szCs w:val="32"/>
        </w:rPr>
      </w:pPr>
    </w:p>
    <w:p w:rsidR="0009145B" w:rsidRDefault="0009145B" w:rsidP="00D42470">
      <w:pPr>
        <w:rPr>
          <w:rFonts w:ascii="Calibri" w:eastAsia="Calibri" w:hAnsi="Calibri" w:cs="Calibri"/>
          <w:sz w:val="28"/>
          <w:szCs w:val="32"/>
        </w:rPr>
      </w:pPr>
    </w:p>
    <w:p w:rsidR="00FB1EA6" w:rsidRDefault="00FB1EA6"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09145B" w:rsidRPr="00D42470" w:rsidTr="0009145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145B" w:rsidRPr="00D42470" w:rsidRDefault="0009145B" w:rsidP="0002712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09145B" w:rsidRPr="00D42470" w:rsidTr="0009145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145B" w:rsidRPr="0009145B" w:rsidRDefault="003F41D8" w:rsidP="0002712D">
            <w:pPr>
              <w:spacing w:after="0" w:line="240" w:lineRule="auto"/>
              <w:jc w:val="center"/>
              <w:rPr>
                <w:rFonts w:ascii="Calibri" w:eastAsia="Times New Roman" w:hAnsi="Calibri" w:cs="Times New Roman"/>
                <w:b/>
                <w:bCs/>
                <w:color w:val="000000"/>
                <w:sz w:val="20"/>
                <w:szCs w:val="20"/>
                <w:lang w:eastAsia="es-CL"/>
              </w:rPr>
            </w:pPr>
            <w:r>
              <w:rPr>
                <w:noProof/>
                <w:lang w:eastAsia="es-CL"/>
              </w:rPr>
              <w:drawing>
                <wp:inline distT="0" distB="0" distL="0" distR="0" wp14:anchorId="44448A6A" wp14:editId="7B9BF1A2">
                  <wp:extent cx="6372225" cy="4936586"/>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4810" t="9038" r="29266" b="13937"/>
                          <a:stretch/>
                        </pic:blipFill>
                        <pic:spPr bwMode="auto">
                          <a:xfrm>
                            <a:off x="0" y="0"/>
                            <a:ext cx="6385847" cy="4947139"/>
                          </a:xfrm>
                          <a:prstGeom prst="rect">
                            <a:avLst/>
                          </a:prstGeom>
                          <a:ln>
                            <a:noFill/>
                          </a:ln>
                          <a:extLst>
                            <a:ext uri="{53640926-AAD7-44D8-BBD7-CCE9431645EC}">
                              <a14:shadowObscured xmlns:a14="http://schemas.microsoft.com/office/drawing/2010/main"/>
                            </a:ext>
                          </a:extLst>
                        </pic:spPr>
                      </pic:pic>
                    </a:graphicData>
                  </a:graphic>
                </wp:inline>
              </w:drawing>
            </w:r>
          </w:p>
        </w:tc>
      </w:tr>
      <w:tr w:rsidR="0009145B" w:rsidRPr="00D42470" w:rsidTr="0002712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9145B" w:rsidRPr="00D42470" w:rsidRDefault="006A2E69" w:rsidP="00E95764">
            <w:pPr>
              <w:spacing w:after="0" w:line="240" w:lineRule="auto"/>
              <w:contextualSpacing/>
              <w:outlineLvl w:val="1"/>
              <w:rPr>
                <w:rFonts w:ascii="Calibri" w:eastAsia="Times New Roman" w:hAnsi="Calibri" w:cs="Calibri"/>
                <w:b/>
                <w:color w:val="000000"/>
                <w:sz w:val="18"/>
                <w:szCs w:val="20"/>
                <w:lang w:eastAsia="es-CL"/>
              </w:rPr>
            </w:pPr>
            <w:bookmarkStart w:id="132" w:name="_Toc27725565"/>
            <w:r w:rsidRPr="006A2E69">
              <w:rPr>
                <w:b/>
                <w:sz w:val="18"/>
                <w:szCs w:val="18"/>
              </w:rPr>
              <w:t xml:space="preserve">Figura </w:t>
            </w:r>
            <w:r w:rsidRPr="006A2E69">
              <w:rPr>
                <w:b/>
                <w:sz w:val="18"/>
                <w:szCs w:val="18"/>
              </w:rPr>
              <w:fldChar w:fldCharType="begin"/>
            </w:r>
            <w:r w:rsidRPr="006A2E69">
              <w:rPr>
                <w:b/>
                <w:sz w:val="18"/>
                <w:szCs w:val="18"/>
              </w:rPr>
              <w:instrText xml:space="preserve"> SEQ Figura \* ARABIC </w:instrText>
            </w:r>
            <w:r w:rsidRPr="006A2E69">
              <w:rPr>
                <w:b/>
                <w:sz w:val="18"/>
                <w:szCs w:val="18"/>
              </w:rPr>
              <w:fldChar w:fldCharType="separate"/>
            </w:r>
            <w:r>
              <w:rPr>
                <w:b/>
                <w:noProof/>
                <w:sz w:val="18"/>
                <w:szCs w:val="18"/>
              </w:rPr>
              <w:t>3</w:t>
            </w:r>
            <w:bookmarkEnd w:id="132"/>
            <w:r w:rsidRPr="006A2E69">
              <w:rPr>
                <w:b/>
                <w:sz w:val="18"/>
                <w:szCs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09145B" w:rsidRPr="00D42470" w:rsidRDefault="0009145B" w:rsidP="0002712D">
            <w:pPr>
              <w:spacing w:after="0" w:line="240" w:lineRule="auto"/>
              <w:rPr>
                <w:rFonts w:ascii="Calibri" w:eastAsia="Times New Roman" w:hAnsi="Calibri" w:cs="Times New Roman"/>
                <w:b/>
                <w:color w:val="000000"/>
                <w:sz w:val="18"/>
                <w:szCs w:val="18"/>
                <w:lang w:eastAsia="es-CL"/>
              </w:rPr>
            </w:pPr>
          </w:p>
        </w:tc>
      </w:tr>
      <w:tr w:rsidR="0009145B" w:rsidRPr="00D42470" w:rsidTr="0002712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9145B" w:rsidRPr="00D42470" w:rsidRDefault="0009145B" w:rsidP="0002712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Caminos señalados en registro de aplicación de Dust bloc en mayo de 2019, reportes del PDA.</w:t>
            </w:r>
          </w:p>
        </w:tc>
      </w:tr>
      <w:tr w:rsidR="0009145B" w:rsidRPr="00D42470" w:rsidTr="0002712D">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9145B" w:rsidRPr="00D42470" w:rsidRDefault="0009145B" w:rsidP="0002712D">
            <w:pPr>
              <w:spacing w:after="0" w:line="240" w:lineRule="auto"/>
              <w:rPr>
                <w:rFonts w:ascii="Calibri" w:eastAsia="Times New Roman" w:hAnsi="Calibri" w:cs="Times New Roman"/>
                <w:color w:val="000000"/>
                <w:lang w:eastAsia="es-CL"/>
              </w:rPr>
            </w:pPr>
          </w:p>
        </w:tc>
      </w:tr>
    </w:tbl>
    <w:p w:rsidR="00A45957" w:rsidRDefault="00A45957"/>
    <w:tbl>
      <w:tblPr>
        <w:tblW w:w="5000" w:type="pct"/>
        <w:jc w:val="center"/>
        <w:tblCellMar>
          <w:left w:w="70" w:type="dxa"/>
          <w:right w:w="70" w:type="dxa"/>
        </w:tblCellMar>
        <w:tblLook w:val="04A0" w:firstRow="1" w:lastRow="0" w:firstColumn="1" w:lastColumn="0" w:noHBand="0" w:noVBand="1"/>
      </w:tblPr>
      <w:tblGrid>
        <w:gridCol w:w="6030"/>
        <w:gridCol w:w="7532"/>
      </w:tblGrid>
      <w:tr w:rsidR="00BC255A" w:rsidRPr="00D42470" w:rsidTr="00AE2A4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255A" w:rsidRPr="00D42470" w:rsidRDefault="00BC255A" w:rsidP="00AE2A4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C255A" w:rsidRPr="00D42470" w:rsidTr="00AE2A4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255A" w:rsidRPr="0009145B" w:rsidRDefault="005170E6" w:rsidP="00AE2A4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noProof/>
                <w:color w:val="000000"/>
                <w:sz w:val="20"/>
                <w:szCs w:val="20"/>
                <w:lang w:eastAsia="es-CL"/>
              </w:rPr>
              <w:drawing>
                <wp:inline distT="0" distB="0" distL="0" distR="0">
                  <wp:extent cx="8618220" cy="5158105"/>
                  <wp:effectExtent l="0" t="0" r="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gistro camiones.jpg"/>
                          <pic:cNvPicPr/>
                        </pic:nvPicPr>
                        <pic:blipFill>
                          <a:blip r:embed="rId18">
                            <a:extLst>
                              <a:ext uri="{28A0092B-C50C-407E-A947-70E740481C1C}">
                                <a14:useLocalDpi xmlns:a14="http://schemas.microsoft.com/office/drawing/2010/main" val="0"/>
                              </a:ext>
                            </a:extLst>
                          </a:blip>
                          <a:stretch>
                            <a:fillRect/>
                          </a:stretch>
                        </pic:blipFill>
                        <pic:spPr>
                          <a:xfrm>
                            <a:off x="0" y="0"/>
                            <a:ext cx="8618220" cy="5158105"/>
                          </a:xfrm>
                          <a:prstGeom prst="rect">
                            <a:avLst/>
                          </a:prstGeom>
                        </pic:spPr>
                      </pic:pic>
                    </a:graphicData>
                  </a:graphic>
                </wp:inline>
              </w:drawing>
            </w:r>
          </w:p>
        </w:tc>
      </w:tr>
      <w:tr w:rsidR="00BC255A" w:rsidRPr="00D42470" w:rsidTr="00AE2A4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C255A" w:rsidRPr="00D42470" w:rsidRDefault="00BC255A" w:rsidP="00AE2A41">
            <w:pPr>
              <w:spacing w:after="0" w:line="240" w:lineRule="auto"/>
              <w:contextualSpacing/>
              <w:outlineLvl w:val="1"/>
              <w:rPr>
                <w:rFonts w:ascii="Calibri" w:eastAsia="Times New Roman" w:hAnsi="Calibri" w:cs="Calibri"/>
                <w:b/>
                <w:color w:val="000000"/>
                <w:sz w:val="18"/>
                <w:szCs w:val="20"/>
                <w:lang w:eastAsia="es-CL"/>
              </w:rPr>
            </w:pPr>
            <w:r w:rsidRPr="006A2E69">
              <w:rPr>
                <w:b/>
                <w:sz w:val="18"/>
                <w:szCs w:val="18"/>
              </w:rPr>
              <w:t xml:space="preserve">Figura </w:t>
            </w:r>
            <w:r w:rsidRPr="006A2E69">
              <w:rPr>
                <w:b/>
                <w:sz w:val="18"/>
                <w:szCs w:val="18"/>
              </w:rPr>
              <w:fldChar w:fldCharType="begin"/>
            </w:r>
            <w:r w:rsidRPr="006A2E69">
              <w:rPr>
                <w:b/>
                <w:sz w:val="18"/>
                <w:szCs w:val="18"/>
              </w:rPr>
              <w:instrText xml:space="preserve"> SEQ Figura \* ARABIC </w:instrText>
            </w:r>
            <w:r w:rsidRPr="006A2E69">
              <w:rPr>
                <w:b/>
                <w:sz w:val="18"/>
                <w:szCs w:val="18"/>
              </w:rPr>
              <w:fldChar w:fldCharType="separate"/>
            </w:r>
            <w:r w:rsidR="005170E6">
              <w:rPr>
                <w:b/>
                <w:noProof/>
                <w:sz w:val="18"/>
                <w:szCs w:val="18"/>
              </w:rPr>
              <w:t>4</w:t>
            </w:r>
            <w:r w:rsidRPr="006A2E69">
              <w:rPr>
                <w:b/>
                <w:sz w:val="18"/>
                <w:szCs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C255A" w:rsidRPr="00D42470" w:rsidRDefault="00BC255A" w:rsidP="00AE2A41">
            <w:pPr>
              <w:spacing w:after="0" w:line="240" w:lineRule="auto"/>
              <w:rPr>
                <w:rFonts w:ascii="Calibri" w:eastAsia="Times New Roman" w:hAnsi="Calibri" w:cs="Times New Roman"/>
                <w:b/>
                <w:color w:val="000000"/>
                <w:sz w:val="18"/>
                <w:szCs w:val="18"/>
                <w:lang w:eastAsia="es-CL"/>
              </w:rPr>
            </w:pPr>
          </w:p>
        </w:tc>
      </w:tr>
      <w:tr w:rsidR="00BC255A" w:rsidRPr="00D42470" w:rsidTr="00AE2A4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BC255A" w:rsidRPr="00D42470" w:rsidRDefault="00BC255A" w:rsidP="001770B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Registro de GPS de camiones aljibes</w:t>
            </w:r>
            <w:r w:rsidR="000D4B28">
              <w:rPr>
                <w:rFonts w:ascii="Calibri" w:eastAsia="Times New Roman" w:hAnsi="Calibri" w:cs="Times New Roman"/>
                <w:color w:val="000000"/>
                <w:sz w:val="18"/>
                <w:szCs w:val="18"/>
                <w:lang w:eastAsia="es-CL"/>
              </w:rPr>
              <w:t xml:space="preserve"> aljibes</w:t>
            </w:r>
            <w:r>
              <w:rPr>
                <w:rFonts w:ascii="Calibri" w:eastAsia="Times New Roman" w:hAnsi="Calibri" w:cs="Times New Roman"/>
                <w:color w:val="000000"/>
                <w:sz w:val="18"/>
                <w:szCs w:val="18"/>
                <w:lang w:eastAsia="es-CL"/>
              </w:rPr>
              <w:t>, en horario nocturno, remitido por el titular en respuesta a la</w:t>
            </w:r>
            <w:r w:rsidR="000D4B28">
              <w:rPr>
                <w:rFonts w:ascii="Calibri" w:eastAsia="Times New Roman" w:hAnsi="Calibri" w:cs="Times New Roman"/>
                <w:color w:val="000000"/>
                <w:sz w:val="18"/>
                <w:szCs w:val="18"/>
                <w:lang w:eastAsia="es-CL"/>
              </w:rPr>
              <w:t xml:space="preserve"> solicitud de información de acta de fiscalización de fecha </w:t>
            </w:r>
            <w:r w:rsidR="001770BA">
              <w:rPr>
                <w:rFonts w:ascii="Calibri" w:eastAsia="Times New Roman" w:hAnsi="Calibri" w:cs="Times New Roman"/>
                <w:color w:val="000000"/>
                <w:sz w:val="18"/>
                <w:szCs w:val="18"/>
                <w:lang w:eastAsia="es-CL"/>
              </w:rPr>
              <w:t>7</w:t>
            </w:r>
            <w:r w:rsidR="000D4B28">
              <w:rPr>
                <w:rFonts w:ascii="Calibri" w:eastAsia="Times New Roman" w:hAnsi="Calibri" w:cs="Times New Roman"/>
                <w:color w:val="000000"/>
                <w:sz w:val="18"/>
                <w:szCs w:val="18"/>
                <w:lang w:eastAsia="es-CL"/>
              </w:rPr>
              <w:t xml:space="preserve"> de ju</w:t>
            </w:r>
            <w:r w:rsidR="001770BA">
              <w:rPr>
                <w:rFonts w:ascii="Calibri" w:eastAsia="Times New Roman" w:hAnsi="Calibri" w:cs="Times New Roman"/>
                <w:color w:val="000000"/>
                <w:sz w:val="18"/>
                <w:szCs w:val="18"/>
                <w:lang w:eastAsia="es-CL"/>
              </w:rPr>
              <w:t>l</w:t>
            </w:r>
            <w:r w:rsidR="000D4B28">
              <w:rPr>
                <w:rFonts w:ascii="Calibri" w:eastAsia="Times New Roman" w:hAnsi="Calibri" w:cs="Times New Roman"/>
                <w:color w:val="000000"/>
                <w:sz w:val="18"/>
                <w:szCs w:val="18"/>
                <w:lang w:eastAsia="es-CL"/>
              </w:rPr>
              <w:t>io de 2019.</w:t>
            </w:r>
          </w:p>
        </w:tc>
      </w:tr>
      <w:tr w:rsidR="00BC255A" w:rsidRPr="00D42470" w:rsidTr="00AE2A41">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BC255A" w:rsidRPr="00D42470" w:rsidRDefault="00BC255A" w:rsidP="00AE2A41">
            <w:pPr>
              <w:spacing w:after="0" w:line="240" w:lineRule="auto"/>
              <w:rPr>
                <w:rFonts w:ascii="Calibri" w:eastAsia="Times New Roman" w:hAnsi="Calibri" w:cs="Times New Roman"/>
                <w:color w:val="000000"/>
                <w:lang w:eastAsia="es-CL"/>
              </w:rPr>
            </w:pPr>
          </w:p>
        </w:tc>
      </w:tr>
      <w:tr w:rsidR="00630686" w:rsidRPr="00D42470" w:rsidTr="003A4D3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30686" w:rsidRPr="00D42470" w:rsidRDefault="00630686" w:rsidP="003A4D3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630686" w:rsidRPr="00D42470" w:rsidTr="003A4D3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30686" w:rsidRPr="0009145B" w:rsidRDefault="00630686" w:rsidP="003A4D36">
            <w:pPr>
              <w:spacing w:after="0" w:line="240" w:lineRule="auto"/>
              <w:jc w:val="center"/>
              <w:rPr>
                <w:rFonts w:ascii="Calibri" w:eastAsia="Times New Roman" w:hAnsi="Calibri" w:cs="Times New Roman"/>
                <w:b/>
                <w:bCs/>
                <w:color w:val="000000"/>
                <w:sz w:val="20"/>
                <w:szCs w:val="20"/>
                <w:lang w:eastAsia="es-CL"/>
              </w:rPr>
            </w:pPr>
            <w:r>
              <w:rPr>
                <w:noProof/>
                <w:lang w:eastAsia="es-CL"/>
              </w:rPr>
              <w:drawing>
                <wp:inline distT="0" distB="0" distL="0" distR="0" wp14:anchorId="5468A909" wp14:editId="763D34C5">
                  <wp:extent cx="3248025" cy="32766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1830" t="13950" r="30482" b="18457"/>
                          <a:stretch/>
                        </pic:blipFill>
                        <pic:spPr bwMode="auto">
                          <a:xfrm>
                            <a:off x="0" y="0"/>
                            <a:ext cx="3248025" cy="3276600"/>
                          </a:xfrm>
                          <a:prstGeom prst="rect">
                            <a:avLst/>
                          </a:prstGeom>
                          <a:ln>
                            <a:noFill/>
                          </a:ln>
                          <a:extLst>
                            <a:ext uri="{53640926-AAD7-44D8-BBD7-CCE9431645EC}">
                              <a14:shadowObscured xmlns:a14="http://schemas.microsoft.com/office/drawing/2010/main"/>
                            </a:ext>
                          </a:extLst>
                        </pic:spPr>
                      </pic:pic>
                    </a:graphicData>
                  </a:graphic>
                </wp:inline>
              </w:drawing>
            </w:r>
          </w:p>
        </w:tc>
      </w:tr>
      <w:tr w:rsidR="00630686" w:rsidRPr="00D42470" w:rsidTr="003A4D3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630686" w:rsidRPr="00D42470" w:rsidRDefault="00630686" w:rsidP="003A4D36">
            <w:pPr>
              <w:spacing w:after="0" w:line="240" w:lineRule="auto"/>
              <w:contextualSpacing/>
              <w:outlineLvl w:val="1"/>
              <w:rPr>
                <w:rFonts w:ascii="Calibri" w:eastAsia="Times New Roman" w:hAnsi="Calibri" w:cs="Calibri"/>
                <w:b/>
                <w:color w:val="000000"/>
                <w:sz w:val="18"/>
                <w:szCs w:val="20"/>
                <w:lang w:eastAsia="es-CL"/>
              </w:rPr>
            </w:pPr>
            <w:r w:rsidRPr="006A2E69">
              <w:rPr>
                <w:b/>
                <w:sz w:val="18"/>
                <w:szCs w:val="18"/>
              </w:rPr>
              <w:t xml:space="preserve">Figura </w:t>
            </w:r>
            <w:r w:rsidRPr="006A2E69">
              <w:rPr>
                <w:b/>
                <w:sz w:val="18"/>
                <w:szCs w:val="18"/>
              </w:rPr>
              <w:fldChar w:fldCharType="begin"/>
            </w:r>
            <w:r w:rsidRPr="006A2E69">
              <w:rPr>
                <w:b/>
                <w:sz w:val="18"/>
                <w:szCs w:val="18"/>
              </w:rPr>
              <w:instrText xml:space="preserve"> SEQ Figura \* ARABIC </w:instrText>
            </w:r>
            <w:r w:rsidRPr="006A2E69">
              <w:rPr>
                <w:b/>
                <w:sz w:val="18"/>
                <w:szCs w:val="18"/>
              </w:rPr>
              <w:fldChar w:fldCharType="separate"/>
            </w:r>
            <w:r>
              <w:rPr>
                <w:b/>
                <w:noProof/>
                <w:sz w:val="18"/>
                <w:szCs w:val="18"/>
              </w:rPr>
              <w:t>5</w:t>
            </w:r>
            <w:r w:rsidRPr="006A2E69">
              <w:rPr>
                <w:b/>
                <w:sz w:val="18"/>
                <w:szCs w:val="18"/>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630686" w:rsidRPr="00D42470" w:rsidRDefault="00630686" w:rsidP="003A4D36">
            <w:pPr>
              <w:spacing w:after="0" w:line="240" w:lineRule="auto"/>
              <w:rPr>
                <w:rFonts w:ascii="Calibri" w:eastAsia="Times New Roman" w:hAnsi="Calibri" w:cs="Times New Roman"/>
                <w:b/>
                <w:color w:val="000000"/>
                <w:sz w:val="18"/>
                <w:szCs w:val="18"/>
                <w:lang w:eastAsia="es-CL"/>
              </w:rPr>
            </w:pPr>
          </w:p>
        </w:tc>
      </w:tr>
      <w:tr w:rsidR="00630686" w:rsidRPr="00D42470" w:rsidTr="003A4D3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630686" w:rsidRPr="00D42470" w:rsidRDefault="00630686" w:rsidP="0063068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Registros remitidos por el titular para dar cuenta de detención de planta 10 k, </w:t>
            </w:r>
            <w:r w:rsidR="004B4138" w:rsidRPr="004B4138">
              <w:rPr>
                <w:rFonts w:ascii="Calibri" w:eastAsia="Times New Roman" w:hAnsi="Calibri" w:cs="Times New Roman"/>
                <w:color w:val="000000"/>
                <w:sz w:val="18"/>
                <w:szCs w:val="18"/>
                <w:lang w:eastAsia="es-CL"/>
              </w:rPr>
              <w:t>capturados en gráficas de Pi System.</w:t>
            </w:r>
          </w:p>
        </w:tc>
      </w:tr>
      <w:tr w:rsidR="00630686" w:rsidRPr="00D42470" w:rsidTr="003A4D36">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630686" w:rsidRPr="00D42470" w:rsidRDefault="00630686" w:rsidP="003A4D36">
            <w:pPr>
              <w:spacing w:after="0" w:line="240" w:lineRule="auto"/>
              <w:rPr>
                <w:rFonts w:ascii="Calibri" w:eastAsia="Times New Roman" w:hAnsi="Calibri" w:cs="Times New Roman"/>
                <w:color w:val="000000"/>
                <w:lang w:eastAsia="es-CL"/>
              </w:rPr>
            </w:pPr>
          </w:p>
        </w:tc>
      </w:tr>
    </w:tbl>
    <w:p w:rsidR="00630686" w:rsidRDefault="00630686"/>
    <w:p w:rsidR="004B4138" w:rsidRDefault="004B4138">
      <w:r>
        <w:br w:type="page"/>
      </w:r>
    </w:p>
    <w:p w:rsidR="00D42470" w:rsidRDefault="00D42470" w:rsidP="005863D4">
      <w:pPr>
        <w:pStyle w:val="Ttulo1"/>
      </w:pPr>
      <w:bookmarkStart w:id="133" w:name="_Toc352840404"/>
      <w:bookmarkStart w:id="134" w:name="_Toc352841464"/>
      <w:bookmarkStart w:id="135" w:name="_Toc447875253"/>
      <w:bookmarkStart w:id="136" w:name="_Toc449085431"/>
      <w:bookmarkStart w:id="137" w:name="_Toc27725571"/>
      <w:r w:rsidRPr="00D42470">
        <w:lastRenderedPageBreak/>
        <w:t>CONCLUSIONES</w:t>
      </w:r>
      <w:bookmarkEnd w:id="133"/>
      <w:bookmarkEnd w:id="134"/>
      <w:bookmarkEnd w:id="135"/>
      <w:bookmarkEnd w:id="136"/>
      <w:bookmarkEnd w:id="137"/>
    </w:p>
    <w:p w:rsidR="00D07B2F" w:rsidRPr="00D07B2F" w:rsidRDefault="00D07B2F" w:rsidP="00D07B2F">
      <w:pPr>
        <w:pStyle w:val="Listaconnmeros"/>
        <w:numPr>
          <w:ilvl w:val="0"/>
          <w:numId w:val="0"/>
        </w:numPr>
        <w:ind w:left="360"/>
      </w:pPr>
    </w:p>
    <w:p w:rsidR="00D42470" w:rsidRPr="00D07B2F" w:rsidRDefault="00D42470" w:rsidP="00D42470">
      <w:pPr>
        <w:spacing w:after="0" w:line="240" w:lineRule="auto"/>
        <w:rPr>
          <w:rFonts w:eastAsia="Calibri" w:cs="Calibri"/>
          <w:sz w:val="20"/>
          <w:szCs w:val="20"/>
        </w:rPr>
      </w:pPr>
      <w:r w:rsidRPr="00D07B2F">
        <w:rPr>
          <w:rFonts w:eastAsia="Calibri" w:cs="Calibri"/>
          <w:sz w:val="20"/>
          <w:szCs w:val="20"/>
        </w:rPr>
        <w:t xml:space="preserve">Los resultados de las actividades de fiscalización, asociados los Instrumentos de </w:t>
      </w:r>
      <w:r w:rsidR="00E65EF9" w:rsidRPr="00D07B2F">
        <w:rPr>
          <w:rFonts w:eastAsia="Calibri" w:cs="Calibri"/>
          <w:sz w:val="20"/>
          <w:szCs w:val="20"/>
        </w:rPr>
        <w:t>Carácter</w:t>
      </w:r>
      <w:r w:rsidRPr="00D07B2F">
        <w:rPr>
          <w:rFonts w:eastAsia="Calibri" w:cs="Calibri"/>
          <w:sz w:val="20"/>
          <w:szCs w:val="20"/>
        </w:rPr>
        <w:t xml:space="preserve"> Ambiental indicados en el punto 3, permitieron concluir que se verifica la conformidad de las materias releva</w:t>
      </w:r>
      <w:r w:rsidR="00D07B2F">
        <w:rPr>
          <w:rFonts w:eastAsia="Calibri" w:cs="Calibri"/>
          <w:sz w:val="20"/>
          <w:szCs w:val="20"/>
        </w:rPr>
        <w:t xml:space="preserve">ntes objeto de la fiscalización, por cuanto se verificó en terreno la humectación de caminos y se constató la ejecución de esta mediante los registros remitidos por el titular para el periodo entre el </w:t>
      </w:r>
      <w:r w:rsidR="005170E6">
        <w:rPr>
          <w:rFonts w:eastAsia="Calibri" w:cs="Calibri"/>
          <w:sz w:val="20"/>
          <w:szCs w:val="20"/>
        </w:rPr>
        <w:t xml:space="preserve">5 y el 9 </w:t>
      </w:r>
      <w:r w:rsidR="00D07B2F">
        <w:rPr>
          <w:rFonts w:eastAsia="Calibri" w:cs="Calibri"/>
          <w:sz w:val="20"/>
          <w:szCs w:val="20"/>
        </w:rPr>
        <w:t xml:space="preserve">de </w:t>
      </w:r>
      <w:r w:rsidR="005170E6">
        <w:rPr>
          <w:rFonts w:eastAsia="Calibri" w:cs="Calibri"/>
          <w:sz w:val="20"/>
          <w:szCs w:val="20"/>
        </w:rPr>
        <w:t>jul</w:t>
      </w:r>
      <w:r w:rsidR="00F34F0F">
        <w:rPr>
          <w:rFonts w:eastAsia="Calibri" w:cs="Calibri"/>
          <w:sz w:val="20"/>
          <w:szCs w:val="20"/>
        </w:rPr>
        <w:t>io</w:t>
      </w:r>
      <w:r w:rsidR="00D07B2F">
        <w:rPr>
          <w:rFonts w:eastAsia="Calibri" w:cs="Calibri"/>
          <w:sz w:val="20"/>
          <w:szCs w:val="20"/>
        </w:rPr>
        <w:t xml:space="preserve"> de 2019.</w:t>
      </w: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D835A5">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38" w:name="_Toc449085432"/>
      <w:bookmarkStart w:id="139" w:name="_Toc27725572"/>
      <w:r w:rsidRPr="00D42470">
        <w:lastRenderedPageBreak/>
        <w:t>ANEXOS</w:t>
      </w:r>
      <w:bookmarkEnd w:id="138"/>
      <w:bookmarkEnd w:id="139"/>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1D38C9" w:rsidP="00D42470">
            <w:pPr>
              <w:jc w:val="both"/>
              <w:rPr>
                <w:rFonts w:cs="Calibri"/>
                <w:lang w:val="es-CL" w:eastAsia="en-US"/>
              </w:rPr>
            </w:pPr>
            <w:r>
              <w:rPr>
                <w:rFonts w:cs="Calibri"/>
                <w:lang w:val="es-CL" w:eastAsia="en-US"/>
              </w:rPr>
              <w:t>Acta de Inspección ambiental.</w:t>
            </w:r>
          </w:p>
        </w:tc>
      </w:tr>
      <w:tr w:rsidR="00D42470" w:rsidRPr="00D42470" w:rsidTr="0031512B">
        <w:trPr>
          <w:trHeight w:val="264"/>
          <w:jc w:val="center"/>
        </w:trPr>
        <w:tc>
          <w:tcPr>
            <w:tcW w:w="1038" w:type="pct"/>
            <w:vAlign w:val="center"/>
          </w:tcPr>
          <w:p w:rsidR="00D42470" w:rsidRPr="00D42470" w:rsidRDefault="001D38C9" w:rsidP="00D42470">
            <w:pPr>
              <w:jc w:val="center"/>
              <w:rPr>
                <w:rFonts w:cs="Calibri"/>
                <w:lang w:val="es-CL" w:eastAsia="en-US"/>
              </w:rPr>
            </w:pPr>
            <w:r>
              <w:rPr>
                <w:rFonts w:cs="Calibri"/>
                <w:lang w:val="es-CL" w:eastAsia="en-US"/>
              </w:rPr>
              <w:t>2</w:t>
            </w:r>
          </w:p>
        </w:tc>
        <w:tc>
          <w:tcPr>
            <w:tcW w:w="3962" w:type="pct"/>
            <w:vAlign w:val="center"/>
          </w:tcPr>
          <w:p w:rsidR="00D42470" w:rsidRPr="00D42470" w:rsidRDefault="001D38C9" w:rsidP="00D42470">
            <w:pPr>
              <w:jc w:val="both"/>
              <w:rPr>
                <w:rFonts w:cs="Calibri"/>
                <w:lang w:val="es-CL" w:eastAsia="en-US"/>
              </w:rPr>
            </w:pPr>
            <w:r>
              <w:rPr>
                <w:rFonts w:cs="Calibri"/>
                <w:lang w:val="es-CL" w:eastAsia="en-US"/>
              </w:rPr>
              <w:t>Documentación Remitida por el titular.</w:t>
            </w:r>
          </w:p>
        </w:tc>
      </w:tr>
      <w:tr w:rsidR="00F34F0F" w:rsidRPr="00D42470" w:rsidTr="0031512B">
        <w:trPr>
          <w:trHeight w:val="264"/>
          <w:jc w:val="center"/>
        </w:trPr>
        <w:tc>
          <w:tcPr>
            <w:tcW w:w="1038" w:type="pct"/>
            <w:vAlign w:val="center"/>
          </w:tcPr>
          <w:p w:rsidR="00F34F0F" w:rsidRDefault="004B4138" w:rsidP="00D42470">
            <w:pPr>
              <w:jc w:val="center"/>
              <w:rPr>
                <w:rFonts w:cs="Calibri"/>
              </w:rPr>
            </w:pPr>
            <w:r>
              <w:rPr>
                <w:rFonts w:cs="Calibri"/>
              </w:rPr>
              <w:t>3</w:t>
            </w:r>
          </w:p>
        </w:tc>
        <w:tc>
          <w:tcPr>
            <w:tcW w:w="3962" w:type="pct"/>
            <w:vAlign w:val="center"/>
          </w:tcPr>
          <w:p w:rsidR="00F34F0F" w:rsidRDefault="004B4138" w:rsidP="00D42470">
            <w:pPr>
              <w:jc w:val="both"/>
              <w:rPr>
                <w:rFonts w:cs="Calibri"/>
              </w:rPr>
            </w:pPr>
            <w:r>
              <w:rPr>
                <w:rFonts w:cs="Calibri"/>
              </w:rPr>
              <w:t xml:space="preserve">Oficio SMA encomienda análisis de </w:t>
            </w:r>
            <w:r w:rsidR="00BF304B">
              <w:rPr>
                <w:rFonts w:cs="Calibri"/>
              </w:rPr>
              <w:t>información</w:t>
            </w:r>
          </w:p>
        </w:tc>
      </w:tr>
      <w:tr w:rsidR="004B4138" w:rsidRPr="00D42470" w:rsidTr="0031512B">
        <w:trPr>
          <w:trHeight w:val="264"/>
          <w:jc w:val="center"/>
        </w:trPr>
        <w:tc>
          <w:tcPr>
            <w:tcW w:w="1038" w:type="pct"/>
            <w:vAlign w:val="center"/>
          </w:tcPr>
          <w:p w:rsidR="004B4138" w:rsidRDefault="004B4138" w:rsidP="004B4138">
            <w:pPr>
              <w:jc w:val="center"/>
              <w:rPr>
                <w:rFonts w:cs="Calibri"/>
              </w:rPr>
            </w:pPr>
            <w:r>
              <w:rPr>
                <w:rFonts w:cs="Calibri"/>
              </w:rPr>
              <w:t>4</w:t>
            </w:r>
          </w:p>
        </w:tc>
        <w:tc>
          <w:tcPr>
            <w:tcW w:w="3962" w:type="pct"/>
            <w:vAlign w:val="center"/>
          </w:tcPr>
          <w:p w:rsidR="004B4138" w:rsidRDefault="004B4138" w:rsidP="004B4138">
            <w:pPr>
              <w:jc w:val="both"/>
              <w:rPr>
                <w:rFonts w:cs="Calibri"/>
              </w:rPr>
            </w:pPr>
            <w:r>
              <w:rPr>
                <w:rFonts w:cs="Calibri"/>
              </w:rPr>
              <w:t>Oficio Municipalidad solicita aumento de plazo</w:t>
            </w:r>
          </w:p>
        </w:tc>
      </w:tr>
      <w:tr w:rsidR="004B4138" w:rsidRPr="00D42470" w:rsidTr="0031512B">
        <w:trPr>
          <w:trHeight w:val="264"/>
          <w:jc w:val="center"/>
        </w:trPr>
        <w:tc>
          <w:tcPr>
            <w:tcW w:w="1038" w:type="pct"/>
            <w:vAlign w:val="center"/>
          </w:tcPr>
          <w:p w:rsidR="004B4138" w:rsidRDefault="004B4138" w:rsidP="004B4138">
            <w:pPr>
              <w:jc w:val="center"/>
              <w:rPr>
                <w:rFonts w:cs="Calibri"/>
              </w:rPr>
            </w:pPr>
            <w:r>
              <w:rPr>
                <w:rFonts w:cs="Calibri"/>
              </w:rPr>
              <w:t>5</w:t>
            </w:r>
          </w:p>
        </w:tc>
        <w:tc>
          <w:tcPr>
            <w:tcW w:w="3962" w:type="pct"/>
            <w:vAlign w:val="center"/>
          </w:tcPr>
          <w:p w:rsidR="004B4138" w:rsidRDefault="004B4138" w:rsidP="004B4138">
            <w:pPr>
              <w:jc w:val="both"/>
              <w:rPr>
                <w:rFonts w:cs="Calibri"/>
              </w:rPr>
            </w:pPr>
            <w:r>
              <w:rPr>
                <w:rFonts w:cs="Calibri"/>
              </w:rPr>
              <w:t>Resolución SMA otorga aumento de plazo solicitado.</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63B8" w:rsidRDefault="009763B8" w:rsidP="00E56524">
      <w:pPr>
        <w:spacing w:after="0" w:line="240" w:lineRule="auto"/>
      </w:pPr>
      <w:r>
        <w:separator/>
      </w:r>
    </w:p>
    <w:p w:rsidR="009763B8" w:rsidRDefault="009763B8"/>
  </w:endnote>
  <w:endnote w:type="continuationSeparator" w:id="0">
    <w:p w:rsidR="009763B8" w:rsidRDefault="009763B8" w:rsidP="00E56524">
      <w:pPr>
        <w:spacing w:after="0" w:line="240" w:lineRule="auto"/>
      </w:pPr>
      <w:r>
        <w:continuationSeparator/>
      </w:r>
    </w:p>
    <w:p w:rsidR="009763B8" w:rsidRDefault="009763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D934BA" w:rsidRDefault="00D934BA">
        <w:pPr>
          <w:pStyle w:val="Piedepgina"/>
          <w:jc w:val="right"/>
        </w:pPr>
        <w:r>
          <w:fldChar w:fldCharType="begin"/>
        </w:r>
        <w:r>
          <w:instrText>PAGE   \* MERGEFORMAT</w:instrText>
        </w:r>
        <w:r>
          <w:fldChar w:fldCharType="separate"/>
        </w:r>
        <w:r w:rsidR="00A817D0" w:rsidRPr="00A817D0">
          <w:rPr>
            <w:noProof/>
            <w:lang w:val="es-ES"/>
          </w:rPr>
          <w:t>1</w:t>
        </w:r>
        <w:r>
          <w:fldChar w:fldCharType="end"/>
        </w:r>
      </w:p>
    </w:sdtContent>
  </w:sdt>
  <w:p w:rsidR="00D934BA" w:rsidRPr="00E56524" w:rsidRDefault="00D934B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934BA" w:rsidRPr="00E56524" w:rsidRDefault="00D934B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D934BA" w:rsidRDefault="00D934B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D934BA" w:rsidRDefault="00D934BA">
        <w:pPr>
          <w:pStyle w:val="Piedepgina"/>
          <w:jc w:val="right"/>
        </w:pPr>
        <w:r>
          <w:fldChar w:fldCharType="begin"/>
        </w:r>
        <w:r>
          <w:instrText>PAGE   \* MERGEFORMAT</w:instrText>
        </w:r>
        <w:r>
          <w:fldChar w:fldCharType="separate"/>
        </w:r>
        <w:r w:rsidR="00A817D0" w:rsidRPr="00A817D0">
          <w:rPr>
            <w:noProof/>
            <w:lang w:val="es-ES"/>
          </w:rPr>
          <w:t>17</w:t>
        </w:r>
        <w:r>
          <w:fldChar w:fldCharType="end"/>
        </w:r>
      </w:p>
    </w:sdtContent>
  </w:sdt>
  <w:p w:rsidR="00D934BA" w:rsidRPr="00E56524" w:rsidRDefault="00D934B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934BA" w:rsidRPr="00E56524" w:rsidRDefault="00D934B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D934BA" w:rsidRDefault="00D934BA">
    <w:pPr>
      <w:pStyle w:val="Piedepgina"/>
    </w:pPr>
  </w:p>
  <w:p w:rsidR="00D934BA" w:rsidRDefault="00D934B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63B8" w:rsidRDefault="009763B8" w:rsidP="00E56524">
      <w:pPr>
        <w:spacing w:after="0" w:line="240" w:lineRule="auto"/>
      </w:pPr>
      <w:r>
        <w:separator/>
      </w:r>
    </w:p>
    <w:p w:rsidR="009763B8" w:rsidRDefault="009763B8"/>
  </w:footnote>
  <w:footnote w:type="continuationSeparator" w:id="0">
    <w:p w:rsidR="009763B8" w:rsidRDefault="009763B8" w:rsidP="00E56524">
      <w:pPr>
        <w:spacing w:after="0" w:line="240" w:lineRule="auto"/>
      </w:pPr>
      <w:r>
        <w:continuationSeparator/>
      </w:r>
    </w:p>
    <w:p w:rsidR="009763B8" w:rsidRDefault="009763B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68C00E8"/>
    <w:multiLevelType w:val="hybridMultilevel"/>
    <w:tmpl w:val="6668245E"/>
    <w:lvl w:ilvl="0" w:tplc="7046B65C">
      <w:start w:val="1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3EDB1E84"/>
    <w:multiLevelType w:val="hybridMultilevel"/>
    <w:tmpl w:val="B1CEBB28"/>
    <w:lvl w:ilvl="0" w:tplc="9482D1EE">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080468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723D61BE"/>
    <w:multiLevelType w:val="hybridMultilevel"/>
    <w:tmpl w:val="F8848E3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4"/>
  </w:num>
  <w:num w:numId="11">
    <w:abstractNumId w:val="15"/>
  </w:num>
  <w:num w:numId="12">
    <w:abstractNumId w:val="2"/>
  </w:num>
  <w:num w:numId="13">
    <w:abstractNumId w:val="5"/>
  </w:num>
  <w:num w:numId="14">
    <w:abstractNumId w:val="8"/>
  </w:num>
  <w:num w:numId="15">
    <w:abstractNumId w:val="8"/>
  </w:num>
  <w:num w:numId="16">
    <w:abstractNumId w:val="8"/>
  </w:num>
  <w:num w:numId="17">
    <w:abstractNumId w:val="8"/>
  </w:num>
  <w:num w:numId="18">
    <w:abstractNumId w:val="2"/>
  </w:num>
  <w:num w:numId="19">
    <w:abstractNumId w:val="6"/>
  </w:num>
  <w:num w:numId="20">
    <w:abstractNumId w:val="13"/>
  </w:num>
  <w:num w:numId="21">
    <w:abstractNumId w:val="12"/>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03F51"/>
    <w:rsid w:val="0002712D"/>
    <w:rsid w:val="00031478"/>
    <w:rsid w:val="000366E9"/>
    <w:rsid w:val="000556C1"/>
    <w:rsid w:val="000564D8"/>
    <w:rsid w:val="00062C8D"/>
    <w:rsid w:val="00070166"/>
    <w:rsid w:val="000734D1"/>
    <w:rsid w:val="0007552A"/>
    <w:rsid w:val="0009145B"/>
    <w:rsid w:val="000933BF"/>
    <w:rsid w:val="0009462B"/>
    <w:rsid w:val="000A28D4"/>
    <w:rsid w:val="000C54F9"/>
    <w:rsid w:val="000C7BA9"/>
    <w:rsid w:val="000D13D1"/>
    <w:rsid w:val="000D4774"/>
    <w:rsid w:val="000D4B28"/>
    <w:rsid w:val="000E52B7"/>
    <w:rsid w:val="000E6A23"/>
    <w:rsid w:val="000F296C"/>
    <w:rsid w:val="000F6813"/>
    <w:rsid w:val="00100F6D"/>
    <w:rsid w:val="001029E5"/>
    <w:rsid w:val="00113C9C"/>
    <w:rsid w:val="00113DB9"/>
    <w:rsid w:val="00145020"/>
    <w:rsid w:val="001520B1"/>
    <w:rsid w:val="00162805"/>
    <w:rsid w:val="001770BA"/>
    <w:rsid w:val="001844F7"/>
    <w:rsid w:val="00191FC0"/>
    <w:rsid w:val="001A65E5"/>
    <w:rsid w:val="001A6602"/>
    <w:rsid w:val="001A7FD0"/>
    <w:rsid w:val="001B76BA"/>
    <w:rsid w:val="001C286B"/>
    <w:rsid w:val="001C2BC9"/>
    <w:rsid w:val="001D38C9"/>
    <w:rsid w:val="001F2485"/>
    <w:rsid w:val="00205231"/>
    <w:rsid w:val="00227040"/>
    <w:rsid w:val="00236422"/>
    <w:rsid w:val="00241E43"/>
    <w:rsid w:val="002561F7"/>
    <w:rsid w:val="002613CB"/>
    <w:rsid w:val="00262969"/>
    <w:rsid w:val="00273CE7"/>
    <w:rsid w:val="00274A93"/>
    <w:rsid w:val="00280932"/>
    <w:rsid w:val="00287CB7"/>
    <w:rsid w:val="002A1E06"/>
    <w:rsid w:val="002A5607"/>
    <w:rsid w:val="002B4E39"/>
    <w:rsid w:val="002D3B77"/>
    <w:rsid w:val="002E78C9"/>
    <w:rsid w:val="002F3A66"/>
    <w:rsid w:val="00303DE0"/>
    <w:rsid w:val="0031512B"/>
    <w:rsid w:val="0032736A"/>
    <w:rsid w:val="003344E8"/>
    <w:rsid w:val="00337A0A"/>
    <w:rsid w:val="003411B5"/>
    <w:rsid w:val="003437A1"/>
    <w:rsid w:val="00350A49"/>
    <w:rsid w:val="003531A7"/>
    <w:rsid w:val="00362C8B"/>
    <w:rsid w:val="00377CA5"/>
    <w:rsid w:val="00394C50"/>
    <w:rsid w:val="003B2DF9"/>
    <w:rsid w:val="003C1349"/>
    <w:rsid w:val="003E07D7"/>
    <w:rsid w:val="003E4783"/>
    <w:rsid w:val="003F0B70"/>
    <w:rsid w:val="003F41D8"/>
    <w:rsid w:val="0041063F"/>
    <w:rsid w:val="004264A3"/>
    <w:rsid w:val="00441025"/>
    <w:rsid w:val="004438A3"/>
    <w:rsid w:val="0044610D"/>
    <w:rsid w:val="004729D1"/>
    <w:rsid w:val="004A3157"/>
    <w:rsid w:val="004B0BB1"/>
    <w:rsid w:val="004B4138"/>
    <w:rsid w:val="004B4617"/>
    <w:rsid w:val="004B58F6"/>
    <w:rsid w:val="004C27A6"/>
    <w:rsid w:val="004E09F0"/>
    <w:rsid w:val="004E2F0D"/>
    <w:rsid w:val="005010D9"/>
    <w:rsid w:val="00516336"/>
    <w:rsid w:val="005170E6"/>
    <w:rsid w:val="00541E5B"/>
    <w:rsid w:val="0054584D"/>
    <w:rsid w:val="00556C92"/>
    <w:rsid w:val="005570B2"/>
    <w:rsid w:val="00562471"/>
    <w:rsid w:val="005863D4"/>
    <w:rsid w:val="005933B2"/>
    <w:rsid w:val="005B3D5A"/>
    <w:rsid w:val="005C69A2"/>
    <w:rsid w:val="005E2A84"/>
    <w:rsid w:val="005F47A1"/>
    <w:rsid w:val="00610E5F"/>
    <w:rsid w:val="00630686"/>
    <w:rsid w:val="00641FD0"/>
    <w:rsid w:val="00645D09"/>
    <w:rsid w:val="00697DBF"/>
    <w:rsid w:val="006A2E69"/>
    <w:rsid w:val="006A50C9"/>
    <w:rsid w:val="006B03F9"/>
    <w:rsid w:val="006C1281"/>
    <w:rsid w:val="006C217B"/>
    <w:rsid w:val="006D6F16"/>
    <w:rsid w:val="006F17E2"/>
    <w:rsid w:val="006F4870"/>
    <w:rsid w:val="006F4EA6"/>
    <w:rsid w:val="0072398E"/>
    <w:rsid w:val="00742F86"/>
    <w:rsid w:val="00755773"/>
    <w:rsid w:val="00791465"/>
    <w:rsid w:val="007A7DEB"/>
    <w:rsid w:val="007B0F9C"/>
    <w:rsid w:val="007C1EB9"/>
    <w:rsid w:val="007C6304"/>
    <w:rsid w:val="007F3B82"/>
    <w:rsid w:val="0080283D"/>
    <w:rsid w:val="008043E3"/>
    <w:rsid w:val="00810D59"/>
    <w:rsid w:val="00826882"/>
    <w:rsid w:val="00840AE3"/>
    <w:rsid w:val="00844600"/>
    <w:rsid w:val="0085246F"/>
    <w:rsid w:val="00863EE2"/>
    <w:rsid w:val="0089041F"/>
    <w:rsid w:val="008B2A2B"/>
    <w:rsid w:val="008C4E5B"/>
    <w:rsid w:val="008C7F66"/>
    <w:rsid w:val="008F023A"/>
    <w:rsid w:val="009076E5"/>
    <w:rsid w:val="009208E2"/>
    <w:rsid w:val="0093042A"/>
    <w:rsid w:val="00933D7F"/>
    <w:rsid w:val="00937A5B"/>
    <w:rsid w:val="00941CA8"/>
    <w:rsid w:val="00944257"/>
    <w:rsid w:val="00945A14"/>
    <w:rsid w:val="00945C49"/>
    <w:rsid w:val="00950F6F"/>
    <w:rsid w:val="0095256C"/>
    <w:rsid w:val="00956221"/>
    <w:rsid w:val="00957DDB"/>
    <w:rsid w:val="009763B8"/>
    <w:rsid w:val="00987770"/>
    <w:rsid w:val="00987C39"/>
    <w:rsid w:val="00992B8C"/>
    <w:rsid w:val="009A3990"/>
    <w:rsid w:val="009B4065"/>
    <w:rsid w:val="009F1382"/>
    <w:rsid w:val="00A37206"/>
    <w:rsid w:val="00A425B7"/>
    <w:rsid w:val="00A45957"/>
    <w:rsid w:val="00A6065A"/>
    <w:rsid w:val="00A817D0"/>
    <w:rsid w:val="00A82651"/>
    <w:rsid w:val="00A858AE"/>
    <w:rsid w:val="00A9797F"/>
    <w:rsid w:val="00AA081B"/>
    <w:rsid w:val="00AB3FE6"/>
    <w:rsid w:val="00AB4A8F"/>
    <w:rsid w:val="00AD6A8F"/>
    <w:rsid w:val="00AE3184"/>
    <w:rsid w:val="00B30D73"/>
    <w:rsid w:val="00B32B3B"/>
    <w:rsid w:val="00B36889"/>
    <w:rsid w:val="00B53679"/>
    <w:rsid w:val="00B536A7"/>
    <w:rsid w:val="00B54A74"/>
    <w:rsid w:val="00B54A9E"/>
    <w:rsid w:val="00B5591A"/>
    <w:rsid w:val="00B75D9D"/>
    <w:rsid w:val="00BB457B"/>
    <w:rsid w:val="00BC255A"/>
    <w:rsid w:val="00BF304B"/>
    <w:rsid w:val="00BF33C7"/>
    <w:rsid w:val="00BF50B2"/>
    <w:rsid w:val="00C1005C"/>
    <w:rsid w:val="00C11245"/>
    <w:rsid w:val="00C25D34"/>
    <w:rsid w:val="00C35101"/>
    <w:rsid w:val="00C53FE7"/>
    <w:rsid w:val="00C67FFB"/>
    <w:rsid w:val="00C71902"/>
    <w:rsid w:val="00C80993"/>
    <w:rsid w:val="00C96739"/>
    <w:rsid w:val="00CB2172"/>
    <w:rsid w:val="00CB712C"/>
    <w:rsid w:val="00CE29FB"/>
    <w:rsid w:val="00D07B2F"/>
    <w:rsid w:val="00D1055D"/>
    <w:rsid w:val="00D14AAD"/>
    <w:rsid w:val="00D200F9"/>
    <w:rsid w:val="00D22E71"/>
    <w:rsid w:val="00D41CC0"/>
    <w:rsid w:val="00D42470"/>
    <w:rsid w:val="00D618CE"/>
    <w:rsid w:val="00D835A5"/>
    <w:rsid w:val="00D870B9"/>
    <w:rsid w:val="00D934BA"/>
    <w:rsid w:val="00D97966"/>
    <w:rsid w:val="00DB43B9"/>
    <w:rsid w:val="00DC48D5"/>
    <w:rsid w:val="00DD0A8E"/>
    <w:rsid w:val="00DD6203"/>
    <w:rsid w:val="00E0657B"/>
    <w:rsid w:val="00E22786"/>
    <w:rsid w:val="00E346A7"/>
    <w:rsid w:val="00E35E79"/>
    <w:rsid w:val="00E46996"/>
    <w:rsid w:val="00E53682"/>
    <w:rsid w:val="00E55815"/>
    <w:rsid w:val="00E56524"/>
    <w:rsid w:val="00E617DA"/>
    <w:rsid w:val="00E63E46"/>
    <w:rsid w:val="00E65EF9"/>
    <w:rsid w:val="00E71D23"/>
    <w:rsid w:val="00E7354B"/>
    <w:rsid w:val="00E819E3"/>
    <w:rsid w:val="00E93179"/>
    <w:rsid w:val="00E95764"/>
    <w:rsid w:val="00EA05A8"/>
    <w:rsid w:val="00EE2109"/>
    <w:rsid w:val="00EE40E3"/>
    <w:rsid w:val="00EF1051"/>
    <w:rsid w:val="00EF237D"/>
    <w:rsid w:val="00EF4563"/>
    <w:rsid w:val="00EF7C14"/>
    <w:rsid w:val="00F03CD4"/>
    <w:rsid w:val="00F148C3"/>
    <w:rsid w:val="00F14D23"/>
    <w:rsid w:val="00F2037A"/>
    <w:rsid w:val="00F34F0F"/>
    <w:rsid w:val="00F35C4F"/>
    <w:rsid w:val="00F4266B"/>
    <w:rsid w:val="00F444C7"/>
    <w:rsid w:val="00F44BE5"/>
    <w:rsid w:val="00F67953"/>
    <w:rsid w:val="00F72D4E"/>
    <w:rsid w:val="00F7456A"/>
    <w:rsid w:val="00F80DA5"/>
    <w:rsid w:val="00F97742"/>
    <w:rsid w:val="00FA0BA5"/>
    <w:rsid w:val="00FB1EA6"/>
    <w:rsid w:val="00FC3201"/>
    <w:rsid w:val="00FC43E3"/>
    <w:rsid w:val="00FC5FD6"/>
    <w:rsid w:val="00FD2EC9"/>
    <w:rsid w:val="00FE5AD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6A2E69"/>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6952023">
      <w:bodyDiv w:val="1"/>
      <w:marLeft w:val="0"/>
      <w:marRight w:val="0"/>
      <w:marTop w:val="0"/>
      <w:marBottom w:val="0"/>
      <w:divBdr>
        <w:top w:val="none" w:sz="0" w:space="0" w:color="auto"/>
        <w:left w:val="none" w:sz="0" w:space="0" w:color="auto"/>
        <w:bottom w:val="none" w:sz="0" w:space="0" w:color="auto"/>
        <w:right w:val="none" w:sz="0" w:space="0" w:color="auto"/>
      </w:divBdr>
    </w:div>
    <w:div w:id="735203155">
      <w:bodyDiv w:val="1"/>
      <w:marLeft w:val="0"/>
      <w:marRight w:val="0"/>
      <w:marTop w:val="0"/>
      <w:marBottom w:val="0"/>
      <w:divBdr>
        <w:top w:val="none" w:sz="0" w:space="0" w:color="auto"/>
        <w:left w:val="none" w:sz="0" w:space="0" w:color="auto"/>
        <w:bottom w:val="none" w:sz="0" w:space="0" w:color="auto"/>
        <w:right w:val="none" w:sz="0" w:space="0" w:color="auto"/>
      </w:divBdr>
    </w:div>
    <w:div w:id="770978350">
      <w:bodyDiv w:val="1"/>
      <w:marLeft w:val="0"/>
      <w:marRight w:val="0"/>
      <w:marTop w:val="0"/>
      <w:marBottom w:val="0"/>
      <w:divBdr>
        <w:top w:val="none" w:sz="0" w:space="0" w:color="auto"/>
        <w:left w:val="none" w:sz="0" w:space="0" w:color="auto"/>
        <w:bottom w:val="none" w:sz="0" w:space="0" w:color="auto"/>
        <w:right w:val="none" w:sz="0" w:space="0" w:color="auto"/>
      </w:divBdr>
    </w:div>
    <w:div w:id="1922441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4NckwqAkR/xr0hE6j1kW1X8JCYHpF53f8PdhaomgmzI=</DigestValue>
    </Reference>
    <Reference Type="http://www.w3.org/2000/09/xmldsig#Object" URI="#idOfficeObject">
      <DigestMethod Algorithm="http://www.w3.org/2001/04/xmlenc#sha256"/>
      <DigestValue>3FyvSUMvRDJHGY/h2bdYSZaCit+N8WWN16MtPcDCr1w=</DigestValue>
    </Reference>
    <Reference Type="http://uri.etsi.org/01903#SignedProperties" URI="#idSignedProperties">
      <Transforms>
        <Transform Algorithm="http://www.w3.org/TR/2001/REC-xml-c14n-20010315"/>
      </Transforms>
      <DigestMethod Algorithm="http://www.w3.org/2001/04/xmlenc#sha256"/>
      <DigestValue>eEk9mWM7Xk88FPUQlBiwDexGvRbxDwnIy0o+S7Wto9s=</DigestValue>
    </Reference>
    <Reference Type="http://www.w3.org/2000/09/xmldsig#Object" URI="#idValidSigLnImg">
      <DigestMethod Algorithm="http://www.w3.org/2001/04/xmlenc#sha256"/>
      <DigestValue>aG3IDnvUmX5VrsqOhQO8gZlkY2D//tv9DLEnFniPzKg=</DigestValue>
    </Reference>
    <Reference Type="http://www.w3.org/2000/09/xmldsig#Object" URI="#idInvalidSigLnImg">
      <DigestMethod Algorithm="http://www.w3.org/2001/04/xmlenc#sha256"/>
      <DigestValue>h4xKYI3L19v1f0kWRndK9EOnXx7ie8MZnjzgzrORQXQ=</DigestValue>
    </Reference>
  </SignedInfo>
  <SignatureValue>Teu9ojMihgWXTjsVGRXTyeCKoS8FL6q+Y9MmiM8wvHNlzecpI4WBO7o5sD62YU8UejL1dYCuOho0
FVoHXwv99sc1uJS1q4s7AzD0oc0f+ZqvD+1kyFi4rj+ZVqAFbYUyEFSwPvdu9FZF51f9VvQJl4H4
0ra20NLVEljx9Xt97ydm4GK2P+wbAw7es+T3KKNzWp8Jx2axQltySsq/t8oaWeaTzLyocb3go46t
89ISMx0TsEbOn+8CuebLvhXaa843mG+1WGWJMlUXwRNieHUnwhFcr1nqWcvx+jwEoEYDCICJMIkT
PIrhNIYDpv+gcRDr2B8dhU/P+SC48YduLa6nDw==</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icYFoxtzlKoe5J1M4bunaWpY1nJhSzNBoZmOHLSYJVg=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PqVcxAuGESjFT31zePxEsA3vjO0nfz92GZQnmEUyIg0=</DigestValue>
      </Reference>
      <Reference URI="/word/endnotes.xml?ContentType=application/vnd.openxmlformats-officedocument.wordprocessingml.endnotes+xml">
        <DigestMethod Algorithm="http://www.w3.org/2001/04/xmlenc#sha256"/>
        <DigestValue>RAxEFtEQGEbDjmHCVJJEQJXxSGikxhG1OWfgvW+mcts=</DigestValue>
      </Reference>
      <Reference URI="/word/fontTable.xml?ContentType=application/vnd.openxmlformats-officedocument.wordprocessingml.fontTable+xml">
        <DigestMethod Algorithm="http://www.w3.org/2001/04/xmlenc#sha256"/>
        <DigestValue>oDuCzSgYXpgC4lD+Cp3BOSwCUlw2/t/IFz8orxGnuVQ=</DigestValue>
      </Reference>
      <Reference URI="/word/footer1.xml?ContentType=application/vnd.openxmlformats-officedocument.wordprocessingml.footer+xml">
        <DigestMethod Algorithm="http://www.w3.org/2001/04/xmlenc#sha256"/>
        <DigestValue>8K3IQ1/yak7Zkf8xPCOCkjEmeQlN3hCSlDOXyaYnevw=</DigestValue>
      </Reference>
      <Reference URI="/word/footer2.xml?ContentType=application/vnd.openxmlformats-officedocument.wordprocessingml.footer+xml">
        <DigestMethod Algorithm="http://www.w3.org/2001/04/xmlenc#sha256"/>
        <DigestValue>OYPKZMCDeui3+sLsp83icwOf/3YeFLzkHwjD0emgq6A=</DigestValue>
      </Reference>
      <Reference URI="/word/footnotes.xml?ContentType=application/vnd.openxmlformats-officedocument.wordprocessingml.footnotes+xml">
        <DigestMethod Algorithm="http://www.w3.org/2001/04/xmlenc#sha256"/>
        <DigestValue>IltuG9vp+RwEhV0qSK3B9ftD5xsogk0bEJGfFyySigs=</DigestValue>
      </Reference>
      <Reference URI="/word/media/image1.jpg?ContentType=image/jpeg">
        <DigestMethod Algorithm="http://www.w3.org/2001/04/xmlenc#sha256"/>
        <DigestValue>G9ftlx34ed8+zogDvU6433bAsEHyfMKmw4JPXswAvp0=</DigestValue>
      </Reference>
      <Reference URI="/word/media/image10.jpg?ContentType=image/jpeg">
        <DigestMethod Algorithm="http://www.w3.org/2001/04/xmlenc#sha256"/>
        <DigestValue>FzQ/rnYOldrbDC0XxxDb+b6pNqcNaVLaE6i5oNVjDTQ=</DigestValue>
      </Reference>
      <Reference URI="/word/media/image11.png?ContentType=image/png">
        <DigestMethod Algorithm="http://www.w3.org/2001/04/xmlenc#sha256"/>
        <DigestValue>ebnqTngrQWL0+A4C6fwp9Cd91MQORCvF2uB4y69JpL8=</DigestValue>
      </Reference>
      <Reference URI="/word/media/image2.emf?ContentType=image/x-emf">
        <DigestMethod Algorithm="http://www.w3.org/2001/04/xmlenc#sha256"/>
        <DigestValue>9PPnFMSpJB8C/NRTbld04qKekcpDe+wuXqvl5NBTYNQ=</DigestValue>
      </Reference>
      <Reference URI="/word/media/image3.emf?ContentType=image/x-emf">
        <DigestMethod Algorithm="http://www.w3.org/2001/04/xmlenc#sha256"/>
        <DigestValue>Ho0p/cPJ4epghsUgBt+ruM8E/Arm8VX0Fi6DfzEuLIA=</DigestValue>
      </Reference>
      <Reference URI="/word/media/image4.jpg?ContentType=image/jpeg">
        <DigestMethod Algorithm="http://www.w3.org/2001/04/xmlenc#sha256"/>
        <DigestValue>nl3d1OK58ElYgH2eM1UCxwfM6FZ30Es2PhPBO2t91KY=</DigestValue>
      </Reference>
      <Reference URI="/word/media/image5.png?ContentType=image/png">
        <DigestMethod Algorithm="http://www.w3.org/2001/04/xmlenc#sha256"/>
        <DigestValue>clqZh2UV8S4bK6/4EslhQzM1d74J1AZ9BOpeNNFwiMI=</DigestValue>
      </Reference>
      <Reference URI="/word/media/image6.jpeg?ContentType=image/jpeg">
        <DigestMethod Algorithm="http://www.w3.org/2001/04/xmlenc#sha256"/>
        <DigestValue>ku0kai+0DmxMgAh5lQkNdgQbSXB8Gg46/Gt/XjAUXuA=</DigestValue>
      </Reference>
      <Reference URI="/word/media/image7.png?ContentType=image/png">
        <DigestMethod Algorithm="http://www.w3.org/2001/04/xmlenc#sha256"/>
        <DigestValue>rzdb+KdJlQQLqt+L1eD90uf2d9DM0feWP/wrPYKKuvM=</DigestValue>
      </Reference>
      <Reference URI="/word/media/image8.png?ContentType=image/png">
        <DigestMethod Algorithm="http://www.w3.org/2001/04/xmlenc#sha256"/>
        <DigestValue>bkCAzFpER4Ozn+Ut7mcLFOYhBvWYvWgbtF6bPPZynJ0=</DigestValue>
      </Reference>
      <Reference URI="/word/media/image9.png?ContentType=image/png">
        <DigestMethod Algorithm="http://www.w3.org/2001/04/xmlenc#sha256"/>
        <DigestValue>6TyP1cMK+xmEe1Tur1nJcycTaLtsok2wyx7rQOh53sc=</DigestValue>
      </Reference>
      <Reference URI="/word/numbering.xml?ContentType=application/vnd.openxmlformats-officedocument.wordprocessingml.numbering+xml">
        <DigestMethod Algorithm="http://www.w3.org/2001/04/xmlenc#sha256"/>
        <DigestValue>e3rWfwYosyGJ6d10fCgSRZrGtyhO8QBIrzYMO7bOhFU=</DigestValue>
      </Reference>
      <Reference URI="/word/settings.xml?ContentType=application/vnd.openxmlformats-officedocument.wordprocessingml.settings+xml">
        <DigestMethod Algorithm="http://www.w3.org/2001/04/xmlenc#sha256"/>
        <DigestValue>cB0hwC+L4j0BLXU2cI2+SaQmkX9FuB1TyZYWI2cjTYo=</DigestValue>
      </Reference>
      <Reference URI="/word/styles.xml?ContentType=application/vnd.openxmlformats-officedocument.wordprocessingml.styles+xml">
        <DigestMethod Algorithm="http://www.w3.org/2001/04/xmlenc#sha256"/>
        <DigestValue>MZZKpcAubJpQYwUlQgJjXn7SD/CJF467s8tMMeoGmjY=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Bd6wrpu9WaNs6WaEo9Q516IH0y8lAYMeBsty0K7IsUo=</DigestValue>
      </Reference>
    </Manifest>
    <SignatureProperties>
      <SignatureProperty Id="idSignatureTime" Target="#idPackageSignature">
        <mdssi:SignatureTime xmlns:mdssi="http://schemas.openxmlformats.org/package/2006/digital-signature">
          <mdssi:Format>YYYY-MM-DDThh:mm:ssTZD</mdssi:Format>
          <mdssi:Value>2020-01-06T14:01:06Z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2020-01-06T14:01:06Z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ELAAApBEAACBFTUYAAAEALBgBAMs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DtdgAAIQBwgCoA6CVnCGQBAABzZRF2c2URdiDklQwACAAAAAIAAAAAAAD4VkIAAgAAAAAAAAAoAAAALFhCAPxWQgBkV4xzAAAhAAAAAAAgAAAA/CVnCDgOcQj8JWcIAgAAAAAAAAAIAgAAc2URdnNlEXZkV4xzAAgAAAACAAAAAAAAUFdCAAZtEXYAAAAAAAAAAIZYQgAHAAAAeFhCAAcAAAAAAAAAAAAAAHhYQgCIV0IAOu0QdgAAAAAAAgAAAABCAAcAAAB4WEIABwAAAEwSEnYAAAAAAAAAAHhYQgAHAAAAAAAAALRXQgBGMBB2AAAAAAACAAB4W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bFxHXjBcR16XvrxpGB5JCEiZmhJE+GwIFxkh/CIAigE0bUIACG1CACjRjgwgDQCEzG9CAGa/vGkgDQCEAAAAABgeSQioNbIGuG5CABB85GlG+GwIAAAAABB85GkgDQAARPhsCAEAAAAAAAAABwAAAET4bAgAAAAAAAAAADxtQgBFK65pIAAAAP////8AAAAAAAAAABUAAAAAAAAAcAAAAAEAAAABAAAAJAAAACQAAAAQAAAAAAAAAAAASQioNbIGAR0BAAAAAAB/FwoZ/G1CAPxtQgAwhbxpAAAAAAAAAABgk4EIAAAAAAEAAAAAAAAAvG1CAA0gkX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</Object>
  <Object Id="idInvalidSigLnImg">AQAAAGwAAAAAAAAAAAAAAEQBAAB/AAAAAAAAAAAAAADELAAApBEAACBFTUYAAAEAyBsBANE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udg6q7nZIuQhrdF0Ia///AAAAAMR1floAAMDRQgAAAAAAAAAAAIjhJgAU0UIAaPPFdQAAAAAAAENoYXJVcHBlclcA0kIAzU3ydhaoQQD+////bNFCAIABlXUNXJB131uQdWzRQgBkAQAAc2URdnNlEXZowssGAAgAAAACAAAAAAAAjNFCAAZtEXYAAAAAAAAAAMbSQgAJAAAAtNJCAAkAAAAAAAAAAAAAALTSQgDE0UIAOu0QdgAAAAAAAgAAAABCAAkAAAC00kIACQAAAEwSEnYAAAAAAAAAALTSQgAJAAAAAAAAAPDRQgBGMBB2AAAAAAACAAC00k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DtdgAAIQBwgCoA6CVnCGQBAABzZRF2c2URdiDklQwACAAAAAIAAAAAAAD4VkIAAgAAAAAAAAAoAAAALFhCAPxWQgBkV4xzAAAhAAAAAAAgAAAA/CVnCDgOcQj8JWcIAgAAAAAAAAAIAgAAc2URdnNlEXZkV4xzAAgAAAACAAAAAAAAUFdCAAZtEXYAAAAAAAAAAIZYQgAHAAAAeFhCAAcAAAAAAAAAAAAAAHhYQgCIV0IAOu0QdgAAAAAAAgAAAABCAAcAAAB4WEIABwAAAEwSEnYAAAAAAAAAAHhYQgAHAAAAAAAAALRXQgBGMBB2AAAAAAACAAB4W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hAEB6rgyogq4MIFEhAAEAAAAo2G0IAAAAAEjSjgwDAAAAIFEhAFjOjgwAAAAASNKODDdarmkDAAAAQFquaQEAAAAgRogMQDHkabmPqWnYVkIAgAGVdQ1ckHXfW5B12FZCAGQBAABzZRF2c2URdiDklQwACAAAAAIAAAAAAAD4VkIABm0RdgAAAAAAAAAALFhCAAYAAAAgWEIABgAAAAAAAAAAAAAAIFhCADBXQgA67RB2AAAAAAACAAAAAEIABgAAACBYQgAGAAAATBISdgAAAAAAAAAAIFhCAAYAAAAAAAAAXFdCAEYwEHYAAAAAAAIAACBYQ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SQjA1+IedaGQdX8mBmpkGQEOAAAAAEiZmhKgbkIAnBghJCIAigFZKQZqYG1CAAAAAAAYHkkIoG5CACSIgBKobUIA6SgGalMAZQBnAG8AZQAgAFUASQAAAAAABSkGanhuQgDhAAAAIG1CADtcvWmYd1AI4QAAAAEAAADe1+IeAABCANpbvWkEAAAABQAAAAAAAAAAAAAAAAAAAN7X4h4sb0IANSgGasCCzQYEAAAAGB5JCAAAAABZKAZqAAAAAAAAZQBnAG8AZQAgAFUASQAAAAqW/G1CAPxtQgDhAAAAmG1CAAAAAADA1+IeAAAAAAEAAAAAAAAAvG1CAA0gkX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tzgwTyzvqNTKyEvChneuw8pqZ6whzPaUIOxYKBfx/FE=</DigestValue>
    </Reference>
    <Reference Type="http://www.w3.org/2000/09/xmldsig#Object" URI="#idOfficeObject">
      <DigestMethod Algorithm="http://www.w3.org/2001/04/xmlenc#sha256"/>
      <DigestValue>C4Vo3UhJwVZd8aXhpmP7ZGGBOK3CBbAiUwEDK+LccRI=</DigestValue>
    </Reference>
    <Reference Type="http://uri.etsi.org/01903#SignedProperties" URI="#idSignedProperties">
      <Transforms>
        <Transform Algorithm="http://www.w3.org/TR/2001/REC-xml-c14n-20010315"/>
      </Transforms>
      <DigestMethod Algorithm="http://www.w3.org/2001/04/xmlenc#sha256"/>
      <DigestValue>bmedD5B2uGjaKkV0lSYeJNjZm5MNEVRX7YxgC+XDRlM=</DigestValue>
    </Reference>
    <Reference Type="http://www.w3.org/2000/09/xmldsig#Object" URI="#idValidSigLnImg">
      <DigestMethod Algorithm="http://www.w3.org/2001/04/xmlenc#sha256"/>
      <DigestValue>wDAD0+H21jP5N7aTRU3fq3tlUs6kuMu3GzPGGi3vo8Y=</DigestValue>
    </Reference>
    <Reference Type="http://www.w3.org/2000/09/xmldsig#Object" URI="#idInvalidSigLnImg">
      <DigestMethod Algorithm="http://www.w3.org/2001/04/xmlenc#sha256"/>
      <DigestValue>cHsSuoHAmYbcjvWX/Ac0/xKyNcHCklWMYlyiVXhnKis=</DigestValue>
    </Reference>
  </SignedInfo>
  <SignatureValue>fFqrSuKwbSGVaS/sGfLo2ynyJsML7KcogyKJDv72a70TuCKhPxCZPRW8Ohcc31pe59WYHOIK8to1
JpNf3+iuvEEoaa3FaxDXIaBpwrVqqOuv/tRahjykjcwCq4HcRxzEau9w6pfrrREJLpNwfxFg2TdW
rungrvOgB+m2BFsrwdOnTJywk+X3iIz6NFG9VUr9/z74yGBp10V8zoMkrVUHT6hdtpg+w1w3YTT8
PSxXx6G5HiLgdvuJmSPin217VP+fggo4HADMtBheU4VHg6eJwfLutD27ZyIzeFK3f9gpJ8n40/bS
HuJIxFCIcv1RV+L88eHyQh26e6dtmEkUjfsX3A==</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icYFoxtzlKoe5J1M4bunaWpY1nJhSzNBoZmOHLSYJVg=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PqVcxAuGESjFT31zePxEsA3vjO0nfz92GZQnmEUyIg0=</DigestValue>
      </Reference>
      <Reference URI="/word/endnotes.xml?ContentType=application/vnd.openxmlformats-officedocument.wordprocessingml.endnotes+xml">
        <DigestMethod Algorithm="http://www.w3.org/2001/04/xmlenc#sha256"/>
        <DigestValue>RAxEFtEQGEbDjmHCVJJEQJXxSGikxhG1OWfgvW+mcts=</DigestValue>
      </Reference>
      <Reference URI="/word/fontTable.xml?ContentType=application/vnd.openxmlformats-officedocument.wordprocessingml.fontTable+xml">
        <DigestMethod Algorithm="http://www.w3.org/2001/04/xmlenc#sha256"/>
        <DigestValue>oDuCzSgYXpgC4lD+Cp3BOSwCUlw2/t/IFz8orxGnuVQ=</DigestValue>
      </Reference>
      <Reference URI="/word/footer1.xml?ContentType=application/vnd.openxmlformats-officedocument.wordprocessingml.footer+xml">
        <DigestMethod Algorithm="http://www.w3.org/2001/04/xmlenc#sha256"/>
        <DigestValue>8K3IQ1/yak7Zkf8xPCOCkjEmeQlN3hCSlDOXyaYnevw=</DigestValue>
      </Reference>
      <Reference URI="/word/footer2.xml?ContentType=application/vnd.openxmlformats-officedocument.wordprocessingml.footer+xml">
        <DigestMethod Algorithm="http://www.w3.org/2001/04/xmlenc#sha256"/>
        <DigestValue>OYPKZMCDeui3+sLsp83icwOf/3YeFLzkHwjD0emgq6A=</DigestValue>
      </Reference>
      <Reference URI="/word/footnotes.xml?ContentType=application/vnd.openxmlformats-officedocument.wordprocessingml.footnotes+xml">
        <DigestMethod Algorithm="http://www.w3.org/2001/04/xmlenc#sha256"/>
        <DigestValue>IltuG9vp+RwEhV0qSK3B9ftD5xsogk0bEJGfFyySigs=</DigestValue>
      </Reference>
      <Reference URI="/word/media/image1.jpg?ContentType=image/jpeg">
        <DigestMethod Algorithm="http://www.w3.org/2001/04/xmlenc#sha256"/>
        <DigestValue>G9ftlx34ed8+zogDvU6433bAsEHyfMKmw4JPXswAvp0=</DigestValue>
      </Reference>
      <Reference URI="/word/media/image10.jpg?ContentType=image/jpeg">
        <DigestMethod Algorithm="http://www.w3.org/2001/04/xmlenc#sha256"/>
        <DigestValue>FzQ/rnYOldrbDC0XxxDb+b6pNqcNaVLaE6i5oNVjDTQ=</DigestValue>
      </Reference>
      <Reference URI="/word/media/image11.png?ContentType=image/png">
        <DigestMethod Algorithm="http://www.w3.org/2001/04/xmlenc#sha256"/>
        <DigestValue>ebnqTngrQWL0+A4C6fwp9Cd91MQORCvF2uB4y69JpL8=</DigestValue>
      </Reference>
      <Reference URI="/word/media/image2.emf?ContentType=image/x-emf">
        <DigestMethod Algorithm="http://www.w3.org/2001/04/xmlenc#sha256"/>
        <DigestValue>9PPnFMSpJB8C/NRTbld04qKekcpDe+wuXqvl5NBTYNQ=</DigestValue>
      </Reference>
      <Reference URI="/word/media/image3.emf?ContentType=image/x-emf">
        <DigestMethod Algorithm="http://www.w3.org/2001/04/xmlenc#sha256"/>
        <DigestValue>Ho0p/cPJ4epghsUgBt+ruM8E/Arm8VX0Fi6DfzEuLIA=</DigestValue>
      </Reference>
      <Reference URI="/word/media/image4.jpg?ContentType=image/jpeg">
        <DigestMethod Algorithm="http://www.w3.org/2001/04/xmlenc#sha256"/>
        <DigestValue>nl3d1OK58ElYgH2eM1UCxwfM6FZ30Es2PhPBO2t91KY=</DigestValue>
      </Reference>
      <Reference URI="/word/media/image5.png?ContentType=image/png">
        <DigestMethod Algorithm="http://www.w3.org/2001/04/xmlenc#sha256"/>
        <DigestValue>clqZh2UV8S4bK6/4EslhQzM1d74J1AZ9BOpeNNFwiMI=</DigestValue>
      </Reference>
      <Reference URI="/word/media/image6.jpeg?ContentType=image/jpeg">
        <DigestMethod Algorithm="http://www.w3.org/2001/04/xmlenc#sha256"/>
        <DigestValue>ku0kai+0DmxMgAh5lQkNdgQbSXB8Gg46/Gt/XjAUXuA=</DigestValue>
      </Reference>
      <Reference URI="/word/media/image7.png?ContentType=image/png">
        <DigestMethod Algorithm="http://www.w3.org/2001/04/xmlenc#sha256"/>
        <DigestValue>rzdb+KdJlQQLqt+L1eD90uf2d9DM0feWP/wrPYKKuvM=</DigestValue>
      </Reference>
      <Reference URI="/word/media/image8.png?ContentType=image/png">
        <DigestMethod Algorithm="http://www.w3.org/2001/04/xmlenc#sha256"/>
        <DigestValue>bkCAzFpER4Ozn+Ut7mcLFOYhBvWYvWgbtF6bPPZynJ0=</DigestValue>
      </Reference>
      <Reference URI="/word/media/image9.png?ContentType=image/png">
        <DigestMethod Algorithm="http://www.w3.org/2001/04/xmlenc#sha256"/>
        <DigestValue>6TyP1cMK+xmEe1Tur1nJcycTaLtsok2wyx7rQOh53sc=</DigestValue>
      </Reference>
      <Reference URI="/word/numbering.xml?ContentType=application/vnd.openxmlformats-officedocument.wordprocessingml.numbering+xml">
        <DigestMethod Algorithm="http://www.w3.org/2001/04/xmlenc#sha256"/>
        <DigestValue>e3rWfwYosyGJ6d10fCgSRZrGtyhO8QBIrzYMO7bOhFU=</DigestValue>
      </Reference>
      <Reference URI="/word/settings.xml?ContentType=application/vnd.openxmlformats-officedocument.wordprocessingml.settings+xml">
        <DigestMethod Algorithm="http://www.w3.org/2001/04/xmlenc#sha256"/>
        <DigestValue>cB0hwC+L4j0BLXU2cI2+SaQmkX9FuB1TyZYWI2cjTYo=</DigestValue>
      </Reference>
      <Reference URI="/word/styles.xml?ContentType=application/vnd.openxmlformats-officedocument.wordprocessingml.styles+xml">
        <DigestMethod Algorithm="http://www.w3.org/2001/04/xmlenc#sha256"/>
        <DigestValue>MZZKpcAubJpQYwUlQgJjXn7SD/CJF467s8tMMeoGmjY=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Bd6wrpu9WaNs6WaEo9Q516IH0y8lAYMeBsty0K7IsUo=</DigestValue>
      </Reference>
    </Manifest>
    <SignatureProperties>
      <SignatureProperty Id="idSignatureTime" Target="#idPackageSignature">
        <mdssi:SignatureTime xmlns:mdssi="http://schemas.openxmlformats.org/package/2006/digital-signature">
          <mdssi:Format>YYYY-MM-DDThh:mm:ssTZD</mdssi:Format>
          <mdssi:Value>2020-01-06T14:07:37Z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KqqqqqqqqqqqqqqqqqqqqqqqqAAUQAAAHiUAAAAAAAAAAAAAEYAAAA8AAAAAAAAAAAAAAAAAAAAAAAAAJMAAACAAAAAUAAAACgAAAB4AAAAAJQAAAAAAADGAIgARwAAAD0AAAAoAAAAkwAAAIAAAAABABAAAAAAAAAAAAAAAAAAAAAAAAAAAAAAAA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EYAAAAUAAAACAAAAFROUFAHAQAATAAAAGQAAAAAAAAAAAAAAEYAAAA8AAAAAAAAAAAAAABH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2020-01-06T14:07:37Z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Lg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VAPfgIHdQ7ZUAl+EgdwAA1HRwDhwAxuEgd6DtlQBwDhwA/EVIYAAAAAD8RUhg2WVZcHAOHAAAAAAAAAAAAAAAAAAAAAAAMCkcAAAAAAAAAAAAAAAAAAAAAAAAAAAAAAAAAAAAAAAAAAAAAAAAAAAAAAAAAAAAAAAAAAAAAAAAAAAAAAAAALSfVnAl9ZuIRO6VAMLTHHcAAAAAAQAAAKDtlQD//wAAAAAAAIzWHHeM1hx3TmBacAcAAAAAAAAAAAD0dAAAAABUBjD/BwAAAKzulQBs6el0rO6VAAAAAAAAAgAAAAAAAAAAAAAAAAAAAAAAAMQB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UATXqwc8h9MA7YiZUAAAAAAAAAAABAo/4NWImVAJCJlQCyMx138G0qdzCgugIooLoCQKLfXiigugIooLoCFI6VACovfV4woLoCbI6VAKAPAADJaH9eTWq9DzDOOwxCXn9ebFTfXjjD0eowzjsMiIuVABl7sHPYiZUAAgAAAAAAsHPpbb0P4P///wAAAAAAAAAAAAAAAJABAAAAAAABAAAAAGEAcgBpAGEAbAAAAAAAAAAAAAAABgAAAAAAAAAAAPR0AAAAAFQGMP8GAAAAPIuVAGzp6XQ8i5UAAAAAAAACAAAAAAAAAAAAAAAAAAAAAAAAUc2AXlhU417QF99e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zBIAAAAAAABvHQAAAABwEQ7///////gaAAABDgEAEAAAAAMBAACqBAAAHAAAAfgaAAABDgEAvKpDDgAAAAABAAAAAQAAAAAAAAD/////+BoAAAEOAQAQAAAAAwEAABEAAAB+AAABaIjhXxQAAAAoiZUAAQAAABAAAAA8ztHqAACVAEBvsnMEEiExMBukFAoAAAD/////AAAAAFTXYxRkiZUAAAAAAP////9siZUAf6uzcwQSITEwG6QUCgAAAAAA//8AAAAAVNdjFGWJlQAYiD4U9NZjFAQSITE4AAAADQAAANyJlQDDfrBzBBIhMb4AAAAEAAAAAAAAAA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dQAAAFwAAAABAAAAAADIQQAAyEEKAAAAUAAAABQAAABMAAAAAAAAAAAAAAAAAAAA//////////90AAAASgBlAHMA+gBzACAATQBhAHIAdADtAG4AZQB6ACAATADzAHAAZQB6AAQAAAAGAAAABQAAAAcAAAAFAAAAAwAAAAoAAAAGAAAABAAAAAQAAAADAAAABwAAAAYAAAAFAAAAAwAAAAU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swAAAGwAAAABAAAAAADIQQAAyEEKAAAAYAAAAB8AAABMAAAAAAAAAAAAAAAAAAAA//////////+MAAAASgBlAGYAZQAgAE8AZgBpAGMAaQBuAGEAIABSAGUAZwBpAG8AbgBhAGwAIABDAG8AcQB1AGkAbQBiAG8ALQD/fwQAAAAGAAAABAAAAAYAAAADAAAACQAAAAQAAAADAAAABQAAAAMAAAAHAAAABgAAAAMAAAAHAAAABgAAAAcAAAADAAAABwAAAAcAAAAGAAAAAwAAAAMAAAAHAAAABwAAAAcAAAAHAAAAAwAAAAkAAAAHAAAABwAAAAQ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D/fwYAAAADAAAABAAAAAkAAAAGAAAABwAAAAcAAAADAAAABwAAAAcAAAAEAAAAAwAAAAMAAAAEAAAABgAAAAYAAAAIAAAABgAAAAMAAAAKAAAABwAAAAcAAAAFAAAAAwAAAAgAAAAGAAAABgAAAAMAAAAFAAAACQAAAAYAAAAGAAAABgAAABYAAAAMAAAAAAAAACUAAAAMAAAAAgAAAA4AAAAUAAAAAAAAABAAAAAUAAAA</Object>
  <Object Id="idInvalidSigLnImg">AQAAAGwAAAAAAAAAAAAAAP8AAAB/AAAAAAAAAAAAAAAAGQAAgAwAACBFTUYAAAEAlLw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rO4F8JAAAAml1IYAAAAACAucZz0PYbANCnlQArwpte/////wjug179Q70PHAAAAAAAAADgI0wM0KeVAB3Fm17/////3KeVAPf9e16Y8t8NVOyDXoVDvQ8AAAAA4CNMDAEAAAA07dHqeGPZDZSplQAZe7Bz5KeVAAAAAAAAALBzIOqDXvX///8AAAAAAAAAAAAAAACQAQAAAAAAAQAAAABzAGUAZwBvAGUAIAB1AGkA7bGbiEiolQAJAAAAAAAAAOhZ9HQAAAAAVAYw/wkAAABIqZUAbOnpdEiplQAAAAAAAAIAAAAAAAAAAAAAAAAAAAAAAACaXUhgKs7gX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VAPfgIHdQ7ZUAl+EgdwAA1HRwDhwAxuEgd6DtlQBwDhwA/EVIYAAAAAD8RUhg2WVZcHAOHAAAAAAAAAAAAAAAAAAAAAAAMCkcAAAAAAAAAAAAAAAAAAAAAAAAAAAAAAAAAAAAAAAAAAAAAAAAAAAAAAAAAAAAAAAAAAAAAAAAAAAAAAAAALSfVnAl9ZuIRO6VAMLTHHcAAAAAAQAAAKDtlQD//wAAAAAAAIzWHHeM1hx3TmBacAcAAAAAAAAAAAD0dAAAAABUBjD/BwAAAKzulQBs6el0rO6VAAAAAAAAAgAAAAAAAAAAAAAAAAAAAAAAAMQB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UATXqwc8h9MA7YiZUAAAAAAAAAAABAo/4NWImVAJCJlQCyMx138G0qdzCgugIooLoCQKLfXiigugIooLoCFI6VACovfV4woLoCbI6VAKAPAADJaH9eTWq9DzDOOwxCXn9ebFTfXjjD0eowzjsMiIuVABl7sHPYiZUAAgAAAAAAsHPpbb0P4P///wAAAAAAAAAAAAAAAJABAAAAAAABAAAAAGEAcgBpAGEAbAAAAAAAAAAAAAAABgAAAAAAAAAAAPR0AAAAAFQGMP8GAAAAPIuVAGzp6XQ8i5UAAAAAAAACAAAAAAAAAAAAAAAAAAAAAAAAUc2AXlhU417QF99e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zBIAAAAAAAAAAAAAAAAAAAAAAAAAAAAAAAAAAAAAEAAAAAMBAACqBAAAHAAAAQAAAAAAAAAAvKpDDgAAAAABAAAAAQAAAAAAAAAAAAAAAAAAAAAAAAAAAAAA8IiVAAL+5l+sL9l25wXyX8MSAR4AAAAAAQAAAAywK2A8ztHqAACVAEBvsnOZEiGsKBxlDA8AAAD/////AAAAANzaYxRkiZUAAAAAAP////9siZUAf6uzc5kSIawoHGUMDwAAAAAA//8AAAAA3NpjFGWJlQAYiD4UcNpjFJkSIaxOAAAADQAAANyJlQDDfrBzmRIhrCMAAAAEAAAAAAAAAA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dQAAAFwAAAABAAAAAADIQQAAyEEKAAAAUAAAABQAAABMAAAAAAAAAAAAAAAAAAAA//////////90AAAASgBlAHMA+gBzACAATQBhAHIAdADtAG4AZQB6ACAATADzAHAAZQB6AAQAAAAGAAAABQAAAAcAAAAFAAAAAwAAAAoAAAAGAAAABAAAAAQAAAADAAAABwAAAAYAAAAFAAAAAwAAAAU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swAAAGwAAAABAAAAAADIQQAAyEEKAAAAYAAAAB8AAABMAAAAAAAAAAAAAAAAAAAA//////////+MAAAASgBlAGYAZQAgAE8AZgBpAGMAaQBuAGEAIABSAGUAZwBpAG8AbgBhAGwAIABDAG8AcQB1AGkAbQBiAG8ALQD/fwQAAAAGAAAABAAAAAYAAAADAAAACQAAAAQAAAADAAAABQAAAAMAAAAHAAAABgAAAAMAAAAHAAAABgAAAAcAAAADAAAABwAAAAcAAAAGAAAAAwAAAAMAAAAHAAAABwAAAAcAAAAHAAAAAwAAAAkAAAAHAAAABwAAAAQ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D/fwYAAAADAAAABAAAAAkAAAAGAAAABwAAAAcAAAADAAAABwAAAAcAAAAEAAAAAwAAAAMAAAAEAAAABgAAAAYAAAAIAAAABgAAAAMAAAAKAAAABwAAAAcAAAAFAAAAAwAAAAgAAAAGAAAABgAAAAMAAAAFAAAACQ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27E7EE-C9C3-46B7-AC3F-4E67450CD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2254</Words>
  <Characters>12397</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5</cp:revision>
  <dcterms:created xsi:type="dcterms:W3CDTF">2020-01-06T13:58:00Z</dcterms:created>
  <dcterms:modified xsi:type="dcterms:W3CDTF">2020-01-06T14:00:00Z</dcterms:modified>
</cp:coreProperties>
</file>