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652CCA" w14:textId="77777777" w:rsidR="00D870B9" w:rsidRPr="001029E5" w:rsidRDefault="00B32B3B" w:rsidP="00373994">
      <w:pPr>
        <w:spacing w:line="240" w:lineRule="auto"/>
        <w:jc w:val="center"/>
        <w:rPr>
          <w:sz w:val="28"/>
          <w:szCs w:val="28"/>
        </w:rPr>
      </w:pPr>
      <w:bookmarkStart w:id="0" w:name="_GoBack"/>
      <w:bookmarkEnd w:id="0"/>
      <w:r>
        <w:rPr>
          <w:noProof/>
          <w:lang w:eastAsia="es-CL"/>
        </w:rPr>
        <w:drawing>
          <wp:inline distT="0" distB="0" distL="0" distR="0" wp14:anchorId="5674CA54" wp14:editId="5982DB5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6C7421AA" w14:textId="77777777" w:rsidR="001A526B" w:rsidRDefault="001A526B" w:rsidP="00373994">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r w:rsidRPr="001A526B">
        <w:rPr>
          <w:rFonts w:ascii="Calibri" w:eastAsia="Calibri" w:hAnsi="Calibri" w:cs="Times New Roman"/>
          <w:b/>
          <w:sz w:val="24"/>
          <w:szCs w:val="24"/>
        </w:rPr>
        <w:t>INFORME TÉCNICO DE FISCALIZACIÓN AMBIENTAL</w:t>
      </w:r>
      <w:bookmarkEnd w:id="1"/>
      <w:bookmarkEnd w:id="2"/>
      <w:bookmarkEnd w:id="3"/>
      <w:bookmarkEnd w:id="4"/>
    </w:p>
    <w:p w14:paraId="3E3C6042" w14:textId="77777777" w:rsidR="001A526B" w:rsidRPr="001A526B" w:rsidRDefault="001A526B" w:rsidP="00373994">
      <w:pPr>
        <w:spacing w:after="0" w:line="240" w:lineRule="auto"/>
        <w:jc w:val="center"/>
        <w:rPr>
          <w:rFonts w:ascii="Calibri" w:eastAsia="Calibri" w:hAnsi="Calibri" w:cs="Times New Roman"/>
          <w:b/>
          <w:sz w:val="24"/>
          <w:szCs w:val="24"/>
        </w:rPr>
      </w:pPr>
    </w:p>
    <w:p w14:paraId="2D45943A" w14:textId="77777777" w:rsidR="001A526B" w:rsidRPr="001A526B" w:rsidRDefault="001A526B" w:rsidP="00373994">
      <w:pPr>
        <w:spacing w:after="0" w:line="240" w:lineRule="auto"/>
        <w:jc w:val="center"/>
        <w:rPr>
          <w:rFonts w:ascii="Calibri" w:eastAsia="Calibri" w:hAnsi="Calibri" w:cs="Calibri"/>
          <w:b/>
          <w:sz w:val="24"/>
          <w:szCs w:val="24"/>
        </w:rPr>
      </w:pPr>
    </w:p>
    <w:p w14:paraId="61543D26" w14:textId="77777777" w:rsidR="001A526B" w:rsidRPr="009B24B8" w:rsidRDefault="00B937AA" w:rsidP="00373994">
      <w:pPr>
        <w:spacing w:after="0" w:line="240" w:lineRule="auto"/>
        <w:jc w:val="center"/>
        <w:rPr>
          <w:rFonts w:ascii="Calibri" w:eastAsia="Calibri" w:hAnsi="Calibri" w:cs="Times New Roman"/>
          <w:b/>
          <w:sz w:val="24"/>
          <w:szCs w:val="24"/>
        </w:rPr>
      </w:pPr>
      <w:r w:rsidRPr="009B24B8">
        <w:rPr>
          <w:rFonts w:ascii="Calibri" w:eastAsia="Calibri" w:hAnsi="Calibri" w:cs="Times New Roman"/>
          <w:b/>
          <w:sz w:val="24"/>
          <w:szCs w:val="24"/>
        </w:rPr>
        <w:t>VERTEDERO DICHAM</w:t>
      </w:r>
    </w:p>
    <w:p w14:paraId="77BAD0F7" w14:textId="77777777" w:rsidR="001A526B" w:rsidRPr="009B24B8" w:rsidRDefault="001A526B" w:rsidP="00373994">
      <w:pPr>
        <w:spacing w:after="0" w:line="240" w:lineRule="auto"/>
        <w:jc w:val="center"/>
        <w:rPr>
          <w:rFonts w:ascii="Calibri" w:eastAsia="Calibri" w:hAnsi="Calibri" w:cs="Calibri"/>
          <w:b/>
          <w:sz w:val="24"/>
          <w:szCs w:val="24"/>
        </w:rPr>
      </w:pPr>
    </w:p>
    <w:p w14:paraId="54EF7EBA" w14:textId="77777777" w:rsidR="007B59A9" w:rsidRPr="009B24B8" w:rsidRDefault="001A526B" w:rsidP="007B59A9">
      <w:pPr>
        <w:spacing w:after="0" w:line="240" w:lineRule="auto"/>
        <w:jc w:val="center"/>
        <w:rPr>
          <w:rFonts w:ascii="Calibri" w:eastAsia="Calibri" w:hAnsi="Calibri" w:cs="Times New Roman"/>
          <w:b/>
          <w:sz w:val="24"/>
          <w:szCs w:val="24"/>
        </w:rPr>
      </w:pPr>
      <w:bookmarkStart w:id="5" w:name="_Toc350847217"/>
      <w:bookmarkStart w:id="6" w:name="_Toc350928661"/>
      <w:bookmarkStart w:id="7" w:name="_Toc350937998"/>
      <w:bookmarkStart w:id="8" w:name="_Toc351623560"/>
      <w:r w:rsidRPr="009B24B8">
        <w:rPr>
          <w:rFonts w:ascii="Calibri" w:eastAsia="Calibri" w:hAnsi="Calibri" w:cs="Times New Roman"/>
          <w:b/>
          <w:sz w:val="24"/>
          <w:szCs w:val="24"/>
        </w:rPr>
        <w:t>DFZ-</w:t>
      </w:r>
      <w:bookmarkEnd w:id="5"/>
      <w:bookmarkEnd w:id="6"/>
      <w:bookmarkEnd w:id="7"/>
      <w:bookmarkEnd w:id="8"/>
      <w:r w:rsidR="00293C4A" w:rsidRPr="009B24B8">
        <w:rPr>
          <w:rFonts w:ascii="Calibri" w:eastAsia="Calibri" w:hAnsi="Calibri" w:cs="Times New Roman"/>
          <w:b/>
          <w:sz w:val="24"/>
          <w:szCs w:val="24"/>
        </w:rPr>
        <w:t>2019</w:t>
      </w:r>
      <w:r w:rsidR="00FF5A19" w:rsidRPr="009B24B8">
        <w:rPr>
          <w:rFonts w:ascii="Calibri" w:eastAsia="Calibri" w:hAnsi="Calibri" w:cs="Times New Roman"/>
          <w:b/>
          <w:sz w:val="24"/>
          <w:szCs w:val="24"/>
        </w:rPr>
        <w:t>-</w:t>
      </w:r>
      <w:r w:rsidR="00293C4A" w:rsidRPr="009B24B8">
        <w:rPr>
          <w:rFonts w:ascii="Calibri" w:eastAsia="Calibri" w:hAnsi="Calibri" w:cs="Times New Roman"/>
          <w:b/>
          <w:sz w:val="24"/>
          <w:szCs w:val="24"/>
        </w:rPr>
        <w:t>2136</w:t>
      </w:r>
      <w:r w:rsidR="00FF5A19" w:rsidRPr="009B24B8">
        <w:rPr>
          <w:rFonts w:ascii="Calibri" w:eastAsia="Calibri" w:hAnsi="Calibri" w:cs="Times New Roman"/>
          <w:b/>
          <w:sz w:val="24"/>
          <w:szCs w:val="24"/>
        </w:rPr>
        <w:t>-</w:t>
      </w:r>
      <w:r w:rsidR="00293C4A" w:rsidRPr="009B24B8">
        <w:rPr>
          <w:rFonts w:ascii="Calibri" w:eastAsia="Calibri" w:hAnsi="Calibri" w:cs="Times New Roman"/>
          <w:b/>
          <w:sz w:val="24"/>
          <w:szCs w:val="24"/>
        </w:rPr>
        <w:t>X.RCA</w:t>
      </w:r>
    </w:p>
    <w:p w14:paraId="02DD8E19" w14:textId="77777777" w:rsidR="007B59A9" w:rsidRPr="009B24B8" w:rsidRDefault="007B59A9" w:rsidP="007B59A9">
      <w:pPr>
        <w:spacing w:after="0" w:line="240" w:lineRule="auto"/>
        <w:jc w:val="center"/>
        <w:rPr>
          <w:rFonts w:ascii="Calibri" w:eastAsia="Calibri" w:hAnsi="Calibri" w:cs="Times New Roman"/>
          <w:b/>
          <w:sz w:val="24"/>
          <w:szCs w:val="24"/>
        </w:rPr>
      </w:pPr>
    </w:p>
    <w:p w14:paraId="08A11779" w14:textId="77777777" w:rsidR="007B59A9" w:rsidRPr="009B24B8" w:rsidRDefault="00B937AA" w:rsidP="007B59A9">
      <w:pPr>
        <w:spacing w:after="0" w:line="240" w:lineRule="auto"/>
        <w:jc w:val="center"/>
        <w:rPr>
          <w:rFonts w:ascii="Calibri" w:eastAsia="Calibri" w:hAnsi="Calibri" w:cs="Times New Roman"/>
          <w:b/>
          <w:sz w:val="24"/>
          <w:szCs w:val="24"/>
        </w:rPr>
      </w:pPr>
      <w:r w:rsidRPr="009B24B8">
        <w:rPr>
          <w:rFonts w:ascii="Calibri" w:eastAsia="Calibri" w:hAnsi="Calibri" w:cs="Times New Roman"/>
          <w:b/>
          <w:sz w:val="24"/>
          <w:szCs w:val="24"/>
        </w:rPr>
        <w:t>NOVIEMBRE</w:t>
      </w:r>
      <w:r w:rsidR="007B59A9" w:rsidRPr="009B24B8">
        <w:rPr>
          <w:rFonts w:ascii="Calibri" w:eastAsia="Calibri" w:hAnsi="Calibri" w:cs="Times New Roman"/>
          <w:b/>
          <w:sz w:val="24"/>
          <w:szCs w:val="24"/>
        </w:rPr>
        <w:t xml:space="preserve"> </w:t>
      </w:r>
      <w:r w:rsidRPr="009B24B8">
        <w:rPr>
          <w:rFonts w:ascii="Calibri" w:eastAsia="Calibri" w:hAnsi="Calibri" w:cs="Times New Roman"/>
          <w:b/>
          <w:sz w:val="24"/>
          <w:szCs w:val="24"/>
        </w:rPr>
        <w:t>2019</w:t>
      </w:r>
    </w:p>
    <w:p w14:paraId="270E2DE4" w14:textId="77777777" w:rsidR="007B59A9" w:rsidRPr="001A526B" w:rsidRDefault="007B59A9" w:rsidP="007B59A9">
      <w:pPr>
        <w:spacing w:after="0" w:line="240" w:lineRule="auto"/>
        <w:jc w:val="center"/>
        <w:rPr>
          <w:rFonts w:ascii="Calibri" w:eastAsia="Calibri" w:hAnsi="Calibri" w:cs="Times New Roman"/>
          <w:b/>
        </w:rPr>
      </w:pPr>
    </w:p>
    <w:p w14:paraId="66033F62"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527629" w:rsidRPr="007A7DEB" w14:paraId="07885748" w14:textId="77777777" w:rsidTr="003A2061">
        <w:trPr>
          <w:trHeight w:val="567"/>
          <w:jc w:val="center"/>
        </w:trPr>
        <w:tc>
          <w:tcPr>
            <w:tcW w:w="1210" w:type="dxa"/>
            <w:shd w:val="clear" w:color="auto" w:fill="D9D9D9"/>
            <w:vAlign w:val="center"/>
          </w:tcPr>
          <w:p w14:paraId="25A39311" w14:textId="77777777" w:rsidR="00527629" w:rsidRPr="007A7DEB" w:rsidRDefault="00527629" w:rsidP="003A2061">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0F4DCA19" w14:textId="77777777" w:rsidR="00527629" w:rsidRPr="007A7DEB" w:rsidRDefault="00527629" w:rsidP="003A2061">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364EC92B" w14:textId="77777777" w:rsidR="00527629" w:rsidRPr="007A7DEB" w:rsidRDefault="00527629" w:rsidP="003A2061">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527629" w:rsidRPr="007A7DEB" w14:paraId="53EA07B0" w14:textId="77777777" w:rsidTr="003A206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48924C6" w14:textId="77777777" w:rsidR="00527629" w:rsidRPr="007A7DEB" w:rsidRDefault="00527629" w:rsidP="003A2061">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C547B92" w14:textId="77777777" w:rsidR="00527629" w:rsidRPr="007A7DEB" w:rsidRDefault="00527629" w:rsidP="003A2061">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14:paraId="0015805C" w14:textId="77777777" w:rsidR="00527629" w:rsidRPr="007A7DEB" w:rsidRDefault="00857F86" w:rsidP="003A2061">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C25AF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5pt;height:56pt">
                  <v:imagedata r:id="rId9" o:title=""/>
                  <o:lock v:ext="edit" ungrouping="t" rotation="t" aspectratio="f" cropping="t" verticies="t" text="t" grouping="t"/>
                  <o:signatureline v:ext="edit" id="{4617164B-0E03-45F4-87AA-F1F547CC8B2B}" provid="{00000000-0000-0000-0000-000000000000}" o:suggestedsigner="Ivonne Mansilla G." o:suggestedsigner2="Jefe Oficina DFZ Los Lagos" o:suggestedsigneremail="Jefe1@sma.gob.cl" issignatureline="t"/>
                </v:shape>
              </w:pict>
            </w:r>
          </w:p>
        </w:tc>
      </w:tr>
      <w:tr w:rsidR="00527629" w:rsidRPr="007A7DEB" w14:paraId="0764BDB6" w14:textId="77777777" w:rsidTr="003A206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435C29B" w14:textId="77777777" w:rsidR="00527629" w:rsidRPr="007A7DEB" w:rsidRDefault="00527629" w:rsidP="003A2061">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D77895B" w14:textId="77777777" w:rsidR="00527629" w:rsidRPr="007A7DEB" w:rsidRDefault="00527629" w:rsidP="003A2061">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Patricia Aros Bustamante</w:t>
            </w:r>
          </w:p>
        </w:tc>
        <w:tc>
          <w:tcPr>
            <w:tcW w:w="2662" w:type="dxa"/>
            <w:tcBorders>
              <w:top w:val="single" w:sz="4" w:space="0" w:color="auto"/>
              <w:left w:val="single" w:sz="4" w:space="0" w:color="auto"/>
              <w:bottom w:val="single" w:sz="4" w:space="0" w:color="auto"/>
              <w:right w:val="single" w:sz="4" w:space="0" w:color="auto"/>
            </w:tcBorders>
            <w:vAlign w:val="center"/>
          </w:tcPr>
          <w:p w14:paraId="5DDD21C0" w14:textId="77777777" w:rsidR="00527629" w:rsidRPr="007A7DEB" w:rsidRDefault="00387490" w:rsidP="003A2061">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1CBF8835">
                <v:shape id="_x0000_i1026" type="#_x0000_t75" alt="Línea de firma de Microsoft Office..." style="width:113.5pt;height:56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Patricia Aros B." o:suggestedsigner2="Fiscalizador DFZ" o:suggestedsigneremail="Fiscalizador 1 @sma.gob.cl" issignatureline="t"/>
                </v:shape>
              </w:pict>
            </w:r>
          </w:p>
        </w:tc>
      </w:tr>
    </w:tbl>
    <w:p w14:paraId="3ECEA55E" w14:textId="77777777" w:rsidR="001A526B" w:rsidRPr="001A526B" w:rsidRDefault="001A526B" w:rsidP="00373994">
      <w:pPr>
        <w:spacing w:after="0" w:line="240" w:lineRule="auto"/>
        <w:jc w:val="center"/>
        <w:rPr>
          <w:rFonts w:ascii="Calibri" w:eastAsia="Calibri" w:hAnsi="Calibri" w:cs="Times New Roman"/>
          <w:b/>
          <w:szCs w:val="28"/>
        </w:rPr>
      </w:pPr>
    </w:p>
    <w:p w14:paraId="18AACE1C"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9" w:name="_Toc29215595" w:displacedByCustomXml="next"/>
    <w:bookmarkStart w:id="10" w:name="_Toc449519266" w:displacedByCustomXml="next"/>
    <w:sdt>
      <w:sdtPr>
        <w:rPr>
          <w:lang w:val="es-ES"/>
        </w:rPr>
        <w:id w:val="-818871519"/>
        <w:docPartObj>
          <w:docPartGallery w:val="Table of Contents"/>
          <w:docPartUnique/>
        </w:docPartObj>
      </w:sdtPr>
      <w:sdtEndPr>
        <w:rPr>
          <w:bCs/>
        </w:rPr>
      </w:sdtEndPr>
      <w:sdtContent>
        <w:p w14:paraId="6BB1BC2B" w14:textId="77777777" w:rsidR="00CB07DC" w:rsidRDefault="001A526B" w:rsidP="00373994">
          <w:pPr>
            <w:spacing w:after="0" w:line="240" w:lineRule="auto"/>
            <w:ind w:left="705" w:hanging="705"/>
            <w:contextualSpacing/>
            <w:outlineLvl w:val="0"/>
            <w:rPr>
              <w:rFonts w:ascii="Calibri" w:eastAsia="Calibri" w:hAnsi="Calibri" w:cs="Calibri"/>
              <w:b/>
              <w:sz w:val="24"/>
              <w:szCs w:val="20"/>
              <w:lang w:val="es-ES"/>
            </w:rPr>
          </w:pPr>
          <w:r w:rsidRPr="001A526B">
            <w:rPr>
              <w:rFonts w:ascii="Calibri" w:eastAsia="Calibri" w:hAnsi="Calibri" w:cs="Calibri"/>
              <w:b/>
              <w:sz w:val="24"/>
              <w:szCs w:val="20"/>
              <w:lang w:val="es-ES"/>
            </w:rPr>
            <w:t>Contenido</w:t>
          </w:r>
          <w:bookmarkEnd w:id="10"/>
          <w:bookmarkEnd w:id="9"/>
        </w:p>
        <w:p w14:paraId="5F865D72" w14:textId="6377B6DE" w:rsidR="00886535" w:rsidRPr="008B2722" w:rsidRDefault="001A526B">
          <w:pPr>
            <w:pStyle w:val="TDC1"/>
            <w:rPr>
              <w:rFonts w:asciiTheme="minorHAnsi" w:eastAsiaTheme="minorEastAsia" w:hAnsiTheme="minorHAnsi" w:cstheme="minorBidi"/>
              <w:b w:val="0"/>
              <w:bCs w:val="0"/>
              <w:lang w:eastAsia="es-CL"/>
            </w:rPr>
          </w:pPr>
          <w:r w:rsidRPr="008B2722">
            <w:rPr>
              <w:b w:val="0"/>
              <w:bCs w:val="0"/>
              <w:sz w:val="24"/>
              <w:szCs w:val="20"/>
            </w:rPr>
            <w:fldChar w:fldCharType="begin"/>
          </w:r>
          <w:r w:rsidRPr="008B2722">
            <w:rPr>
              <w:b w:val="0"/>
              <w:bCs w:val="0"/>
              <w:sz w:val="24"/>
              <w:szCs w:val="20"/>
            </w:rPr>
            <w:instrText xml:space="preserve"> TOC \o "1-3" \h \z \u </w:instrText>
          </w:r>
          <w:r w:rsidRPr="008B2722">
            <w:rPr>
              <w:b w:val="0"/>
              <w:bCs w:val="0"/>
              <w:sz w:val="24"/>
              <w:szCs w:val="20"/>
            </w:rPr>
            <w:fldChar w:fldCharType="separate"/>
          </w:r>
        </w:p>
        <w:p w14:paraId="40BBD4A7" w14:textId="785D1AC1" w:rsidR="00886535" w:rsidRPr="008B2722" w:rsidRDefault="00857F86">
          <w:pPr>
            <w:pStyle w:val="TDC1"/>
            <w:rPr>
              <w:rFonts w:asciiTheme="minorHAnsi" w:eastAsiaTheme="minorEastAsia" w:hAnsiTheme="minorHAnsi" w:cstheme="minorBidi"/>
              <w:b w:val="0"/>
              <w:bCs w:val="0"/>
              <w:lang w:eastAsia="es-CL"/>
            </w:rPr>
          </w:pPr>
          <w:hyperlink w:anchor="_Toc29215596" w:history="1">
            <w:r w:rsidR="00886535" w:rsidRPr="008B2722">
              <w:rPr>
                <w:rStyle w:val="Hipervnculo"/>
                <w:b w:val="0"/>
                <w:bCs w:val="0"/>
              </w:rPr>
              <w:t>1</w:t>
            </w:r>
            <w:r w:rsidR="00886535" w:rsidRPr="008B2722">
              <w:rPr>
                <w:rFonts w:asciiTheme="minorHAnsi" w:eastAsiaTheme="minorEastAsia" w:hAnsiTheme="minorHAnsi" w:cstheme="minorBidi"/>
                <w:b w:val="0"/>
                <w:bCs w:val="0"/>
                <w:lang w:eastAsia="es-CL"/>
              </w:rPr>
              <w:tab/>
            </w:r>
            <w:r w:rsidR="00886535" w:rsidRPr="008B2722">
              <w:rPr>
                <w:rStyle w:val="Hipervnculo"/>
                <w:b w:val="0"/>
                <w:bCs w:val="0"/>
              </w:rPr>
              <w:t>RESUMEN</w:t>
            </w:r>
            <w:r w:rsidR="00886535" w:rsidRPr="008B2722">
              <w:rPr>
                <w:b w:val="0"/>
                <w:bCs w:val="0"/>
                <w:webHidden/>
              </w:rPr>
              <w:tab/>
            </w:r>
            <w:r w:rsidR="00886535" w:rsidRPr="008B2722">
              <w:rPr>
                <w:b w:val="0"/>
                <w:bCs w:val="0"/>
                <w:webHidden/>
              </w:rPr>
              <w:fldChar w:fldCharType="begin"/>
            </w:r>
            <w:r w:rsidR="00886535" w:rsidRPr="008B2722">
              <w:rPr>
                <w:b w:val="0"/>
                <w:bCs w:val="0"/>
                <w:webHidden/>
              </w:rPr>
              <w:instrText xml:space="preserve"> PAGEREF _Toc29215596 \h </w:instrText>
            </w:r>
            <w:r w:rsidR="00886535" w:rsidRPr="008B2722">
              <w:rPr>
                <w:b w:val="0"/>
                <w:bCs w:val="0"/>
                <w:webHidden/>
              </w:rPr>
            </w:r>
            <w:r w:rsidR="00886535" w:rsidRPr="008B2722">
              <w:rPr>
                <w:b w:val="0"/>
                <w:bCs w:val="0"/>
                <w:webHidden/>
              </w:rPr>
              <w:fldChar w:fldCharType="separate"/>
            </w:r>
            <w:r w:rsidR="00886535" w:rsidRPr="008B2722">
              <w:rPr>
                <w:b w:val="0"/>
                <w:bCs w:val="0"/>
                <w:webHidden/>
              </w:rPr>
              <w:t>2</w:t>
            </w:r>
            <w:r w:rsidR="00886535" w:rsidRPr="008B2722">
              <w:rPr>
                <w:b w:val="0"/>
                <w:bCs w:val="0"/>
                <w:webHidden/>
              </w:rPr>
              <w:fldChar w:fldCharType="end"/>
            </w:r>
          </w:hyperlink>
        </w:p>
        <w:p w14:paraId="00D9D646" w14:textId="29CAFFF4" w:rsidR="00886535" w:rsidRPr="008B2722" w:rsidRDefault="00857F86">
          <w:pPr>
            <w:pStyle w:val="TDC1"/>
            <w:rPr>
              <w:rFonts w:asciiTheme="minorHAnsi" w:eastAsiaTheme="minorEastAsia" w:hAnsiTheme="minorHAnsi" w:cstheme="minorBidi"/>
              <w:b w:val="0"/>
              <w:bCs w:val="0"/>
              <w:lang w:eastAsia="es-CL"/>
            </w:rPr>
          </w:pPr>
          <w:hyperlink w:anchor="_Toc29215597" w:history="1">
            <w:r w:rsidR="00886535" w:rsidRPr="008B2722">
              <w:rPr>
                <w:rStyle w:val="Hipervnculo"/>
                <w:b w:val="0"/>
                <w:bCs w:val="0"/>
              </w:rPr>
              <w:t>2</w:t>
            </w:r>
            <w:r w:rsidR="00886535" w:rsidRPr="008B2722">
              <w:rPr>
                <w:rFonts w:asciiTheme="minorHAnsi" w:eastAsiaTheme="minorEastAsia" w:hAnsiTheme="minorHAnsi" w:cstheme="minorBidi"/>
                <w:b w:val="0"/>
                <w:bCs w:val="0"/>
                <w:lang w:eastAsia="es-CL"/>
              </w:rPr>
              <w:tab/>
            </w:r>
            <w:r w:rsidR="00886535" w:rsidRPr="008B2722">
              <w:rPr>
                <w:rStyle w:val="Hipervnculo"/>
                <w:b w:val="0"/>
                <w:bCs w:val="0"/>
              </w:rPr>
              <w:t>IDENTIFICACIÓN DE LA UNIDAD FISCALIZABLE</w:t>
            </w:r>
            <w:r w:rsidR="00886535" w:rsidRPr="008B2722">
              <w:rPr>
                <w:b w:val="0"/>
                <w:bCs w:val="0"/>
                <w:webHidden/>
              </w:rPr>
              <w:tab/>
            </w:r>
            <w:r w:rsidR="00886535" w:rsidRPr="008B2722">
              <w:rPr>
                <w:b w:val="0"/>
                <w:bCs w:val="0"/>
                <w:webHidden/>
              </w:rPr>
              <w:fldChar w:fldCharType="begin"/>
            </w:r>
            <w:r w:rsidR="00886535" w:rsidRPr="008B2722">
              <w:rPr>
                <w:b w:val="0"/>
                <w:bCs w:val="0"/>
                <w:webHidden/>
              </w:rPr>
              <w:instrText xml:space="preserve"> PAGEREF _Toc29215597 \h </w:instrText>
            </w:r>
            <w:r w:rsidR="00886535" w:rsidRPr="008B2722">
              <w:rPr>
                <w:b w:val="0"/>
                <w:bCs w:val="0"/>
                <w:webHidden/>
              </w:rPr>
            </w:r>
            <w:r w:rsidR="00886535" w:rsidRPr="008B2722">
              <w:rPr>
                <w:b w:val="0"/>
                <w:bCs w:val="0"/>
                <w:webHidden/>
              </w:rPr>
              <w:fldChar w:fldCharType="separate"/>
            </w:r>
            <w:r w:rsidR="00886535" w:rsidRPr="008B2722">
              <w:rPr>
                <w:b w:val="0"/>
                <w:bCs w:val="0"/>
                <w:webHidden/>
              </w:rPr>
              <w:t>3</w:t>
            </w:r>
            <w:r w:rsidR="00886535" w:rsidRPr="008B2722">
              <w:rPr>
                <w:b w:val="0"/>
                <w:bCs w:val="0"/>
                <w:webHidden/>
              </w:rPr>
              <w:fldChar w:fldCharType="end"/>
            </w:r>
          </w:hyperlink>
        </w:p>
        <w:p w14:paraId="3FFDF978" w14:textId="13299BAD" w:rsidR="00886535" w:rsidRPr="008B2722" w:rsidRDefault="00857F86">
          <w:pPr>
            <w:pStyle w:val="TDC1"/>
            <w:rPr>
              <w:rFonts w:asciiTheme="minorHAnsi" w:eastAsiaTheme="minorEastAsia" w:hAnsiTheme="minorHAnsi" w:cstheme="minorBidi"/>
              <w:b w:val="0"/>
              <w:bCs w:val="0"/>
              <w:lang w:eastAsia="es-CL"/>
            </w:rPr>
          </w:pPr>
          <w:hyperlink w:anchor="_Toc29215598" w:history="1">
            <w:r w:rsidR="00886535" w:rsidRPr="008B2722">
              <w:rPr>
                <w:rStyle w:val="Hipervnculo"/>
                <w:b w:val="0"/>
                <w:bCs w:val="0"/>
              </w:rPr>
              <w:t>2.1</w:t>
            </w:r>
            <w:r w:rsidR="00886535" w:rsidRPr="008B2722">
              <w:rPr>
                <w:rFonts w:asciiTheme="minorHAnsi" w:eastAsiaTheme="minorEastAsia" w:hAnsiTheme="minorHAnsi" w:cstheme="minorBidi"/>
                <w:b w:val="0"/>
                <w:bCs w:val="0"/>
                <w:lang w:eastAsia="es-CL"/>
              </w:rPr>
              <w:tab/>
            </w:r>
            <w:r w:rsidR="00886535" w:rsidRPr="008B2722">
              <w:rPr>
                <w:rStyle w:val="Hipervnculo"/>
                <w:b w:val="0"/>
                <w:bCs w:val="0"/>
              </w:rPr>
              <w:t>Antecedentes Generales</w:t>
            </w:r>
            <w:r w:rsidR="00886535" w:rsidRPr="008B2722">
              <w:rPr>
                <w:b w:val="0"/>
                <w:bCs w:val="0"/>
                <w:webHidden/>
              </w:rPr>
              <w:tab/>
            </w:r>
            <w:r w:rsidR="00886535" w:rsidRPr="008B2722">
              <w:rPr>
                <w:b w:val="0"/>
                <w:bCs w:val="0"/>
                <w:webHidden/>
              </w:rPr>
              <w:fldChar w:fldCharType="begin"/>
            </w:r>
            <w:r w:rsidR="00886535" w:rsidRPr="008B2722">
              <w:rPr>
                <w:b w:val="0"/>
                <w:bCs w:val="0"/>
                <w:webHidden/>
              </w:rPr>
              <w:instrText xml:space="preserve"> PAGEREF _Toc29215598 \h </w:instrText>
            </w:r>
            <w:r w:rsidR="00886535" w:rsidRPr="008B2722">
              <w:rPr>
                <w:b w:val="0"/>
                <w:bCs w:val="0"/>
                <w:webHidden/>
              </w:rPr>
            </w:r>
            <w:r w:rsidR="00886535" w:rsidRPr="008B2722">
              <w:rPr>
                <w:b w:val="0"/>
                <w:bCs w:val="0"/>
                <w:webHidden/>
              </w:rPr>
              <w:fldChar w:fldCharType="separate"/>
            </w:r>
            <w:r w:rsidR="00886535" w:rsidRPr="008B2722">
              <w:rPr>
                <w:b w:val="0"/>
                <w:bCs w:val="0"/>
                <w:webHidden/>
              </w:rPr>
              <w:t>3</w:t>
            </w:r>
            <w:r w:rsidR="00886535" w:rsidRPr="008B2722">
              <w:rPr>
                <w:b w:val="0"/>
                <w:bCs w:val="0"/>
                <w:webHidden/>
              </w:rPr>
              <w:fldChar w:fldCharType="end"/>
            </w:r>
          </w:hyperlink>
        </w:p>
        <w:p w14:paraId="0D5859B9" w14:textId="7B4BDEDB" w:rsidR="00886535" w:rsidRPr="008B2722" w:rsidRDefault="00857F86">
          <w:pPr>
            <w:pStyle w:val="TDC1"/>
            <w:rPr>
              <w:rFonts w:asciiTheme="minorHAnsi" w:eastAsiaTheme="minorEastAsia" w:hAnsiTheme="minorHAnsi" w:cstheme="minorBidi"/>
              <w:b w:val="0"/>
              <w:bCs w:val="0"/>
              <w:lang w:eastAsia="es-CL"/>
            </w:rPr>
          </w:pPr>
          <w:hyperlink w:anchor="_Toc29215599" w:history="1">
            <w:r w:rsidR="00886535" w:rsidRPr="008B2722">
              <w:rPr>
                <w:rStyle w:val="Hipervnculo"/>
                <w:b w:val="0"/>
                <w:bCs w:val="0"/>
              </w:rPr>
              <w:t>3</w:t>
            </w:r>
            <w:r w:rsidR="00886535" w:rsidRPr="008B2722">
              <w:rPr>
                <w:rFonts w:asciiTheme="minorHAnsi" w:eastAsiaTheme="minorEastAsia" w:hAnsiTheme="minorHAnsi" w:cstheme="minorBidi"/>
                <w:b w:val="0"/>
                <w:bCs w:val="0"/>
                <w:lang w:eastAsia="es-CL"/>
              </w:rPr>
              <w:tab/>
            </w:r>
            <w:r w:rsidR="00886535" w:rsidRPr="008B2722">
              <w:rPr>
                <w:rStyle w:val="Hipervnculo"/>
                <w:b w:val="0"/>
                <w:bCs w:val="0"/>
              </w:rPr>
              <w:t>INSTRUMENTOS DE CARÁCTER AMBIENTAL FISCALIZADOS</w:t>
            </w:r>
            <w:r w:rsidR="00886535" w:rsidRPr="008B2722">
              <w:rPr>
                <w:b w:val="0"/>
                <w:bCs w:val="0"/>
                <w:webHidden/>
              </w:rPr>
              <w:tab/>
            </w:r>
            <w:r w:rsidR="00886535" w:rsidRPr="008B2722">
              <w:rPr>
                <w:b w:val="0"/>
                <w:bCs w:val="0"/>
                <w:webHidden/>
              </w:rPr>
              <w:fldChar w:fldCharType="begin"/>
            </w:r>
            <w:r w:rsidR="00886535" w:rsidRPr="008B2722">
              <w:rPr>
                <w:b w:val="0"/>
                <w:bCs w:val="0"/>
                <w:webHidden/>
              </w:rPr>
              <w:instrText xml:space="preserve"> PAGEREF _Toc29215599 \h </w:instrText>
            </w:r>
            <w:r w:rsidR="00886535" w:rsidRPr="008B2722">
              <w:rPr>
                <w:b w:val="0"/>
                <w:bCs w:val="0"/>
                <w:webHidden/>
              </w:rPr>
            </w:r>
            <w:r w:rsidR="00886535" w:rsidRPr="008B2722">
              <w:rPr>
                <w:b w:val="0"/>
                <w:bCs w:val="0"/>
                <w:webHidden/>
              </w:rPr>
              <w:fldChar w:fldCharType="separate"/>
            </w:r>
            <w:r w:rsidR="00886535" w:rsidRPr="008B2722">
              <w:rPr>
                <w:b w:val="0"/>
                <w:bCs w:val="0"/>
                <w:webHidden/>
              </w:rPr>
              <w:t>5</w:t>
            </w:r>
            <w:r w:rsidR="00886535" w:rsidRPr="008B2722">
              <w:rPr>
                <w:b w:val="0"/>
                <w:bCs w:val="0"/>
                <w:webHidden/>
              </w:rPr>
              <w:fldChar w:fldCharType="end"/>
            </w:r>
          </w:hyperlink>
        </w:p>
        <w:p w14:paraId="1176C715" w14:textId="76F490E3" w:rsidR="00886535" w:rsidRPr="008B2722" w:rsidRDefault="00857F86">
          <w:pPr>
            <w:pStyle w:val="TDC1"/>
            <w:rPr>
              <w:rFonts w:asciiTheme="minorHAnsi" w:eastAsiaTheme="minorEastAsia" w:hAnsiTheme="minorHAnsi" w:cstheme="minorBidi"/>
              <w:b w:val="0"/>
              <w:bCs w:val="0"/>
              <w:lang w:eastAsia="es-CL"/>
            </w:rPr>
          </w:pPr>
          <w:hyperlink w:anchor="_Toc29215600" w:history="1">
            <w:r w:rsidR="00886535" w:rsidRPr="008B2722">
              <w:rPr>
                <w:rStyle w:val="Hipervnculo"/>
                <w:b w:val="0"/>
                <w:bCs w:val="0"/>
              </w:rPr>
              <w:t>3. Revisión Documental</w:t>
            </w:r>
            <w:r w:rsidR="00886535" w:rsidRPr="008B2722">
              <w:rPr>
                <w:b w:val="0"/>
                <w:bCs w:val="0"/>
                <w:webHidden/>
              </w:rPr>
              <w:tab/>
            </w:r>
            <w:r w:rsidR="00886535" w:rsidRPr="008B2722">
              <w:rPr>
                <w:b w:val="0"/>
                <w:bCs w:val="0"/>
                <w:webHidden/>
              </w:rPr>
              <w:fldChar w:fldCharType="begin"/>
            </w:r>
            <w:r w:rsidR="00886535" w:rsidRPr="008B2722">
              <w:rPr>
                <w:b w:val="0"/>
                <w:bCs w:val="0"/>
                <w:webHidden/>
              </w:rPr>
              <w:instrText xml:space="preserve"> PAGEREF _Toc29215600 \h </w:instrText>
            </w:r>
            <w:r w:rsidR="00886535" w:rsidRPr="008B2722">
              <w:rPr>
                <w:b w:val="0"/>
                <w:bCs w:val="0"/>
                <w:webHidden/>
              </w:rPr>
            </w:r>
            <w:r w:rsidR="00886535" w:rsidRPr="008B2722">
              <w:rPr>
                <w:b w:val="0"/>
                <w:bCs w:val="0"/>
                <w:webHidden/>
              </w:rPr>
              <w:fldChar w:fldCharType="separate"/>
            </w:r>
            <w:r w:rsidR="00886535" w:rsidRPr="008B2722">
              <w:rPr>
                <w:b w:val="0"/>
                <w:bCs w:val="0"/>
                <w:webHidden/>
              </w:rPr>
              <w:t>6</w:t>
            </w:r>
            <w:r w:rsidR="00886535" w:rsidRPr="008B2722">
              <w:rPr>
                <w:b w:val="0"/>
                <w:bCs w:val="0"/>
                <w:webHidden/>
              </w:rPr>
              <w:fldChar w:fldCharType="end"/>
            </w:r>
          </w:hyperlink>
        </w:p>
        <w:p w14:paraId="14C01EF0" w14:textId="245CFE7C" w:rsidR="00886535" w:rsidRPr="008B2722" w:rsidRDefault="00857F86">
          <w:pPr>
            <w:pStyle w:val="TDC1"/>
            <w:rPr>
              <w:rFonts w:asciiTheme="minorHAnsi" w:eastAsiaTheme="minorEastAsia" w:hAnsiTheme="minorHAnsi" w:cstheme="minorBidi"/>
              <w:b w:val="0"/>
              <w:bCs w:val="0"/>
              <w:lang w:eastAsia="es-CL"/>
            </w:rPr>
          </w:pPr>
          <w:hyperlink w:anchor="_Toc29215601" w:history="1">
            <w:r w:rsidR="00886535" w:rsidRPr="008B2722">
              <w:rPr>
                <w:rStyle w:val="Hipervnculo"/>
                <w:b w:val="0"/>
                <w:bCs w:val="0"/>
              </w:rPr>
              <w:t>3.1</w:t>
            </w:r>
            <w:r w:rsidR="00886535" w:rsidRPr="008B2722">
              <w:rPr>
                <w:rFonts w:asciiTheme="minorHAnsi" w:eastAsiaTheme="minorEastAsia" w:hAnsiTheme="minorHAnsi" w:cstheme="minorBidi"/>
                <w:b w:val="0"/>
                <w:bCs w:val="0"/>
                <w:lang w:eastAsia="es-CL"/>
              </w:rPr>
              <w:tab/>
            </w:r>
            <w:r w:rsidR="00886535" w:rsidRPr="008B2722">
              <w:rPr>
                <w:rStyle w:val="Hipervnculo"/>
                <w:b w:val="0"/>
                <w:bCs w:val="0"/>
              </w:rPr>
              <w:t>Documentos Revisados</w:t>
            </w:r>
            <w:r w:rsidR="00886535" w:rsidRPr="008B2722">
              <w:rPr>
                <w:b w:val="0"/>
                <w:bCs w:val="0"/>
                <w:webHidden/>
              </w:rPr>
              <w:tab/>
            </w:r>
            <w:r w:rsidR="00886535" w:rsidRPr="008B2722">
              <w:rPr>
                <w:b w:val="0"/>
                <w:bCs w:val="0"/>
                <w:webHidden/>
              </w:rPr>
              <w:fldChar w:fldCharType="begin"/>
            </w:r>
            <w:r w:rsidR="00886535" w:rsidRPr="008B2722">
              <w:rPr>
                <w:b w:val="0"/>
                <w:bCs w:val="0"/>
                <w:webHidden/>
              </w:rPr>
              <w:instrText xml:space="preserve"> PAGEREF _Toc29215601 \h </w:instrText>
            </w:r>
            <w:r w:rsidR="00886535" w:rsidRPr="008B2722">
              <w:rPr>
                <w:b w:val="0"/>
                <w:bCs w:val="0"/>
                <w:webHidden/>
              </w:rPr>
            </w:r>
            <w:r w:rsidR="00886535" w:rsidRPr="008B2722">
              <w:rPr>
                <w:b w:val="0"/>
                <w:bCs w:val="0"/>
                <w:webHidden/>
              </w:rPr>
              <w:fldChar w:fldCharType="separate"/>
            </w:r>
            <w:r w:rsidR="00886535" w:rsidRPr="008B2722">
              <w:rPr>
                <w:b w:val="0"/>
                <w:bCs w:val="0"/>
                <w:webHidden/>
              </w:rPr>
              <w:t>6</w:t>
            </w:r>
            <w:r w:rsidR="00886535" w:rsidRPr="008B2722">
              <w:rPr>
                <w:b w:val="0"/>
                <w:bCs w:val="0"/>
                <w:webHidden/>
              </w:rPr>
              <w:fldChar w:fldCharType="end"/>
            </w:r>
          </w:hyperlink>
        </w:p>
        <w:p w14:paraId="5C299ED4" w14:textId="37DD11CC" w:rsidR="00886535" w:rsidRPr="008B2722" w:rsidRDefault="00857F86" w:rsidP="00886535">
          <w:pPr>
            <w:pStyle w:val="TDC1"/>
            <w:rPr>
              <w:rFonts w:asciiTheme="minorHAnsi" w:eastAsiaTheme="minorEastAsia" w:hAnsiTheme="minorHAnsi" w:cstheme="minorBidi"/>
              <w:b w:val="0"/>
              <w:bCs w:val="0"/>
              <w:lang w:eastAsia="es-CL"/>
            </w:rPr>
          </w:pPr>
          <w:hyperlink w:anchor="_Toc29215602" w:history="1">
            <w:r w:rsidR="00886535" w:rsidRPr="008B2722">
              <w:rPr>
                <w:rStyle w:val="Hipervnculo"/>
                <w:b w:val="0"/>
                <w:bCs w:val="0"/>
              </w:rPr>
              <w:t>4</w:t>
            </w:r>
            <w:r w:rsidR="00886535" w:rsidRPr="008B2722">
              <w:rPr>
                <w:rFonts w:asciiTheme="minorHAnsi" w:eastAsiaTheme="minorEastAsia" w:hAnsiTheme="minorHAnsi" w:cstheme="minorBidi"/>
                <w:b w:val="0"/>
                <w:bCs w:val="0"/>
                <w:lang w:eastAsia="es-CL"/>
              </w:rPr>
              <w:tab/>
            </w:r>
            <w:r w:rsidR="00886535" w:rsidRPr="008B2722">
              <w:rPr>
                <w:rStyle w:val="Hipervnculo"/>
                <w:b w:val="0"/>
                <w:bCs w:val="0"/>
              </w:rPr>
              <w:t>Hechos constatados</w:t>
            </w:r>
            <w:r w:rsidR="00886535" w:rsidRPr="008B2722">
              <w:rPr>
                <w:b w:val="0"/>
                <w:bCs w:val="0"/>
                <w:webHidden/>
              </w:rPr>
              <w:tab/>
            </w:r>
            <w:r w:rsidR="00886535" w:rsidRPr="008B2722">
              <w:rPr>
                <w:b w:val="0"/>
                <w:bCs w:val="0"/>
                <w:webHidden/>
              </w:rPr>
              <w:fldChar w:fldCharType="begin"/>
            </w:r>
            <w:r w:rsidR="00886535" w:rsidRPr="008B2722">
              <w:rPr>
                <w:b w:val="0"/>
                <w:bCs w:val="0"/>
                <w:webHidden/>
              </w:rPr>
              <w:instrText xml:space="preserve"> PAGEREF _Toc29215602 \h </w:instrText>
            </w:r>
            <w:r w:rsidR="00886535" w:rsidRPr="008B2722">
              <w:rPr>
                <w:b w:val="0"/>
                <w:bCs w:val="0"/>
                <w:webHidden/>
              </w:rPr>
            </w:r>
            <w:r w:rsidR="00886535" w:rsidRPr="008B2722">
              <w:rPr>
                <w:b w:val="0"/>
                <w:bCs w:val="0"/>
                <w:webHidden/>
              </w:rPr>
              <w:fldChar w:fldCharType="separate"/>
            </w:r>
            <w:r w:rsidR="00886535" w:rsidRPr="008B2722">
              <w:rPr>
                <w:b w:val="0"/>
                <w:bCs w:val="0"/>
                <w:webHidden/>
              </w:rPr>
              <w:t>7</w:t>
            </w:r>
            <w:r w:rsidR="00886535" w:rsidRPr="008B2722">
              <w:rPr>
                <w:b w:val="0"/>
                <w:bCs w:val="0"/>
                <w:webHidden/>
              </w:rPr>
              <w:fldChar w:fldCharType="end"/>
            </w:r>
          </w:hyperlink>
        </w:p>
        <w:p w14:paraId="43BF072D" w14:textId="7F5C0521" w:rsidR="00886535" w:rsidRPr="008B2722" w:rsidRDefault="00857F86">
          <w:pPr>
            <w:pStyle w:val="TDC1"/>
            <w:rPr>
              <w:rFonts w:asciiTheme="minorHAnsi" w:eastAsiaTheme="minorEastAsia" w:hAnsiTheme="minorHAnsi" w:cstheme="minorBidi"/>
              <w:b w:val="0"/>
              <w:bCs w:val="0"/>
              <w:lang w:eastAsia="es-CL"/>
            </w:rPr>
          </w:pPr>
          <w:hyperlink w:anchor="_Toc29215614" w:history="1">
            <w:r w:rsidR="00886535" w:rsidRPr="008B2722">
              <w:rPr>
                <w:rStyle w:val="Hipervnculo"/>
                <w:b w:val="0"/>
                <w:bCs w:val="0"/>
              </w:rPr>
              <w:t>5</w:t>
            </w:r>
            <w:r w:rsidR="00886535" w:rsidRPr="008B2722">
              <w:rPr>
                <w:rFonts w:asciiTheme="minorHAnsi" w:eastAsiaTheme="minorEastAsia" w:hAnsiTheme="minorHAnsi" w:cstheme="minorBidi"/>
                <w:b w:val="0"/>
                <w:bCs w:val="0"/>
                <w:lang w:eastAsia="es-CL"/>
              </w:rPr>
              <w:tab/>
            </w:r>
            <w:r w:rsidR="00886535" w:rsidRPr="008B2722">
              <w:rPr>
                <w:rStyle w:val="Hipervnculo"/>
                <w:b w:val="0"/>
                <w:bCs w:val="0"/>
              </w:rPr>
              <w:t>CONCLUSIÓN</w:t>
            </w:r>
            <w:r w:rsidR="00886535" w:rsidRPr="008B2722">
              <w:rPr>
                <w:b w:val="0"/>
                <w:bCs w:val="0"/>
                <w:webHidden/>
              </w:rPr>
              <w:tab/>
            </w:r>
            <w:r w:rsidR="00886535" w:rsidRPr="008B2722">
              <w:rPr>
                <w:b w:val="0"/>
                <w:bCs w:val="0"/>
                <w:webHidden/>
              </w:rPr>
              <w:fldChar w:fldCharType="begin"/>
            </w:r>
            <w:r w:rsidR="00886535" w:rsidRPr="008B2722">
              <w:rPr>
                <w:b w:val="0"/>
                <w:bCs w:val="0"/>
                <w:webHidden/>
              </w:rPr>
              <w:instrText xml:space="preserve"> PAGEREF _Toc29215614 \h </w:instrText>
            </w:r>
            <w:r w:rsidR="00886535" w:rsidRPr="008B2722">
              <w:rPr>
                <w:b w:val="0"/>
                <w:bCs w:val="0"/>
                <w:webHidden/>
              </w:rPr>
            </w:r>
            <w:r w:rsidR="00886535" w:rsidRPr="008B2722">
              <w:rPr>
                <w:b w:val="0"/>
                <w:bCs w:val="0"/>
                <w:webHidden/>
              </w:rPr>
              <w:fldChar w:fldCharType="separate"/>
            </w:r>
            <w:r w:rsidR="00886535" w:rsidRPr="008B2722">
              <w:rPr>
                <w:b w:val="0"/>
                <w:bCs w:val="0"/>
                <w:webHidden/>
              </w:rPr>
              <w:t>19</w:t>
            </w:r>
            <w:r w:rsidR="00886535" w:rsidRPr="008B2722">
              <w:rPr>
                <w:b w:val="0"/>
                <w:bCs w:val="0"/>
                <w:webHidden/>
              </w:rPr>
              <w:fldChar w:fldCharType="end"/>
            </w:r>
          </w:hyperlink>
        </w:p>
        <w:p w14:paraId="12833339" w14:textId="1BA1E652" w:rsidR="00886535" w:rsidRPr="008B2722" w:rsidRDefault="00857F86">
          <w:pPr>
            <w:pStyle w:val="TDC1"/>
            <w:rPr>
              <w:rFonts w:asciiTheme="minorHAnsi" w:eastAsiaTheme="minorEastAsia" w:hAnsiTheme="minorHAnsi" w:cstheme="minorBidi"/>
              <w:b w:val="0"/>
              <w:bCs w:val="0"/>
              <w:lang w:eastAsia="es-CL"/>
            </w:rPr>
          </w:pPr>
          <w:hyperlink w:anchor="_Toc29215615" w:history="1">
            <w:r w:rsidR="00886535" w:rsidRPr="008B2722">
              <w:rPr>
                <w:rStyle w:val="Hipervnculo"/>
                <w:b w:val="0"/>
                <w:bCs w:val="0"/>
              </w:rPr>
              <w:t>6</w:t>
            </w:r>
            <w:r w:rsidR="00886535" w:rsidRPr="008B2722">
              <w:rPr>
                <w:rFonts w:asciiTheme="minorHAnsi" w:eastAsiaTheme="minorEastAsia" w:hAnsiTheme="minorHAnsi" w:cstheme="minorBidi"/>
                <w:b w:val="0"/>
                <w:bCs w:val="0"/>
                <w:lang w:eastAsia="es-CL"/>
              </w:rPr>
              <w:tab/>
            </w:r>
            <w:r w:rsidR="00886535" w:rsidRPr="008B2722">
              <w:rPr>
                <w:rStyle w:val="Hipervnculo"/>
                <w:b w:val="0"/>
                <w:bCs w:val="0"/>
              </w:rPr>
              <w:t>ANEXOS</w:t>
            </w:r>
            <w:r w:rsidR="00886535" w:rsidRPr="008B2722">
              <w:rPr>
                <w:b w:val="0"/>
                <w:bCs w:val="0"/>
                <w:webHidden/>
              </w:rPr>
              <w:tab/>
            </w:r>
            <w:r w:rsidR="00886535" w:rsidRPr="008B2722">
              <w:rPr>
                <w:b w:val="0"/>
                <w:bCs w:val="0"/>
                <w:webHidden/>
              </w:rPr>
              <w:fldChar w:fldCharType="begin"/>
            </w:r>
            <w:r w:rsidR="00886535" w:rsidRPr="008B2722">
              <w:rPr>
                <w:b w:val="0"/>
                <w:bCs w:val="0"/>
                <w:webHidden/>
              </w:rPr>
              <w:instrText xml:space="preserve"> PAGEREF _Toc29215615 \h </w:instrText>
            </w:r>
            <w:r w:rsidR="00886535" w:rsidRPr="008B2722">
              <w:rPr>
                <w:b w:val="0"/>
                <w:bCs w:val="0"/>
                <w:webHidden/>
              </w:rPr>
            </w:r>
            <w:r w:rsidR="00886535" w:rsidRPr="008B2722">
              <w:rPr>
                <w:b w:val="0"/>
                <w:bCs w:val="0"/>
                <w:webHidden/>
              </w:rPr>
              <w:fldChar w:fldCharType="separate"/>
            </w:r>
            <w:r w:rsidR="00886535" w:rsidRPr="008B2722">
              <w:rPr>
                <w:b w:val="0"/>
                <w:bCs w:val="0"/>
                <w:webHidden/>
              </w:rPr>
              <w:t>22</w:t>
            </w:r>
            <w:r w:rsidR="00886535" w:rsidRPr="008B2722">
              <w:rPr>
                <w:b w:val="0"/>
                <w:bCs w:val="0"/>
                <w:webHidden/>
              </w:rPr>
              <w:fldChar w:fldCharType="end"/>
            </w:r>
          </w:hyperlink>
        </w:p>
        <w:p w14:paraId="70B4AA09" w14:textId="4E50DE6F" w:rsidR="001A526B" w:rsidRPr="0009093C" w:rsidRDefault="001A526B" w:rsidP="00373994">
          <w:pPr>
            <w:spacing w:line="240" w:lineRule="auto"/>
          </w:pPr>
          <w:r w:rsidRPr="008B2722">
            <w:rPr>
              <w:lang w:val="es-ES"/>
            </w:rPr>
            <w:fldChar w:fldCharType="end"/>
          </w:r>
        </w:p>
      </w:sdtContent>
    </w:sdt>
    <w:p w14:paraId="5DEC1C5F" w14:textId="77777777" w:rsidR="001A526B" w:rsidRPr="00E33C1D" w:rsidRDefault="001A526B" w:rsidP="00373994">
      <w:pPr>
        <w:spacing w:after="0" w:line="240" w:lineRule="auto"/>
        <w:jc w:val="center"/>
        <w:rPr>
          <w:rFonts w:ascii="Calibri" w:eastAsia="Calibri" w:hAnsi="Calibri" w:cs="Calibri"/>
          <w:b/>
          <w:sz w:val="20"/>
          <w:szCs w:val="20"/>
        </w:rPr>
      </w:pPr>
    </w:p>
    <w:p w14:paraId="46094127" w14:textId="77777777" w:rsidR="001A526B" w:rsidRPr="00E33C1D" w:rsidRDefault="001A526B" w:rsidP="00373994">
      <w:pPr>
        <w:spacing w:after="0" w:line="240" w:lineRule="auto"/>
        <w:jc w:val="center"/>
        <w:rPr>
          <w:rFonts w:ascii="Calibri" w:eastAsia="Calibri" w:hAnsi="Calibri" w:cs="Calibri"/>
          <w:b/>
          <w:sz w:val="20"/>
          <w:szCs w:val="20"/>
        </w:rPr>
      </w:pPr>
    </w:p>
    <w:p w14:paraId="6C154A6F" w14:textId="77777777" w:rsidR="001A526B" w:rsidRPr="00E33C1D" w:rsidRDefault="001A526B" w:rsidP="00373994">
      <w:pPr>
        <w:spacing w:after="0" w:line="240" w:lineRule="auto"/>
        <w:jc w:val="center"/>
        <w:rPr>
          <w:rFonts w:ascii="Calibri" w:eastAsia="Calibri" w:hAnsi="Calibri" w:cs="Calibri"/>
          <w:b/>
          <w:sz w:val="20"/>
          <w:szCs w:val="20"/>
        </w:rPr>
      </w:pPr>
    </w:p>
    <w:p w14:paraId="07D5794B" w14:textId="77777777" w:rsidR="001A526B" w:rsidRPr="00E33C1D" w:rsidRDefault="001A526B" w:rsidP="00373994">
      <w:pPr>
        <w:spacing w:after="0" w:line="240" w:lineRule="auto"/>
        <w:jc w:val="center"/>
        <w:rPr>
          <w:rFonts w:ascii="Calibri" w:eastAsia="Calibri" w:hAnsi="Calibri" w:cs="Calibri"/>
          <w:b/>
          <w:sz w:val="20"/>
          <w:szCs w:val="20"/>
        </w:rPr>
      </w:pPr>
    </w:p>
    <w:p w14:paraId="239AD431" w14:textId="77777777" w:rsidR="001A526B" w:rsidRPr="00E33C1D" w:rsidRDefault="001A526B" w:rsidP="00373994">
      <w:pPr>
        <w:spacing w:after="0" w:line="240" w:lineRule="auto"/>
        <w:jc w:val="center"/>
        <w:rPr>
          <w:rFonts w:ascii="Calibri" w:eastAsia="Calibri" w:hAnsi="Calibri" w:cs="Calibri"/>
          <w:b/>
          <w:sz w:val="20"/>
          <w:szCs w:val="20"/>
        </w:rPr>
      </w:pPr>
    </w:p>
    <w:p w14:paraId="05CB1A25" w14:textId="77777777" w:rsidR="001A526B" w:rsidRPr="00E33C1D" w:rsidRDefault="001A526B" w:rsidP="00373994">
      <w:pPr>
        <w:spacing w:after="0" w:line="240" w:lineRule="auto"/>
        <w:jc w:val="center"/>
        <w:rPr>
          <w:rFonts w:ascii="Calibri" w:eastAsia="Calibri" w:hAnsi="Calibri" w:cs="Calibri"/>
          <w:b/>
          <w:sz w:val="20"/>
          <w:szCs w:val="20"/>
        </w:rPr>
      </w:pPr>
    </w:p>
    <w:p w14:paraId="5BB6B5B6" w14:textId="77777777" w:rsidR="001A526B" w:rsidRPr="00E33C1D" w:rsidRDefault="001A526B" w:rsidP="00373994">
      <w:pPr>
        <w:spacing w:after="0" w:line="240" w:lineRule="auto"/>
        <w:jc w:val="center"/>
        <w:rPr>
          <w:rFonts w:ascii="Calibri" w:eastAsia="Calibri" w:hAnsi="Calibri" w:cs="Calibri"/>
          <w:b/>
          <w:sz w:val="20"/>
          <w:szCs w:val="20"/>
        </w:rPr>
      </w:pPr>
    </w:p>
    <w:p w14:paraId="0B65F0C5" w14:textId="77777777" w:rsidR="001A526B" w:rsidRPr="00E33C1D" w:rsidRDefault="001A526B" w:rsidP="00373994">
      <w:pPr>
        <w:spacing w:after="0" w:line="240" w:lineRule="auto"/>
        <w:jc w:val="center"/>
        <w:rPr>
          <w:rFonts w:ascii="Calibri" w:eastAsia="Calibri" w:hAnsi="Calibri" w:cs="Calibri"/>
          <w:b/>
          <w:sz w:val="20"/>
          <w:szCs w:val="20"/>
        </w:rPr>
      </w:pPr>
    </w:p>
    <w:p w14:paraId="60D26D63" w14:textId="77777777" w:rsidR="001A526B" w:rsidRPr="00E33C1D" w:rsidRDefault="001A526B" w:rsidP="00373994">
      <w:pPr>
        <w:spacing w:after="0" w:line="240" w:lineRule="auto"/>
        <w:jc w:val="center"/>
        <w:rPr>
          <w:rFonts w:ascii="Calibri" w:eastAsia="Calibri" w:hAnsi="Calibri" w:cs="Calibri"/>
          <w:b/>
          <w:sz w:val="20"/>
          <w:szCs w:val="20"/>
        </w:rPr>
      </w:pPr>
    </w:p>
    <w:p w14:paraId="03BB552C" w14:textId="77777777" w:rsidR="00ED740B" w:rsidRPr="00E33C1D" w:rsidRDefault="00ED740B" w:rsidP="00373994">
      <w:pPr>
        <w:spacing w:after="0" w:line="240" w:lineRule="auto"/>
        <w:jc w:val="center"/>
        <w:rPr>
          <w:rFonts w:ascii="Calibri" w:eastAsia="Calibri" w:hAnsi="Calibri" w:cs="Calibri"/>
          <w:b/>
          <w:sz w:val="20"/>
          <w:szCs w:val="20"/>
        </w:rPr>
      </w:pPr>
    </w:p>
    <w:p w14:paraId="44BF232B" w14:textId="77777777" w:rsidR="00ED740B" w:rsidRPr="00E33C1D" w:rsidRDefault="00ED740B" w:rsidP="00373994">
      <w:pPr>
        <w:spacing w:after="0" w:line="240" w:lineRule="auto"/>
        <w:jc w:val="center"/>
        <w:rPr>
          <w:rFonts w:ascii="Calibri" w:eastAsia="Calibri" w:hAnsi="Calibri" w:cs="Calibri"/>
          <w:b/>
          <w:sz w:val="20"/>
          <w:szCs w:val="20"/>
        </w:rPr>
      </w:pPr>
    </w:p>
    <w:p w14:paraId="73B50C93" w14:textId="77777777" w:rsidR="00ED740B" w:rsidRPr="00E33C1D" w:rsidRDefault="00ED740B" w:rsidP="00373994">
      <w:pPr>
        <w:spacing w:after="0" w:line="240" w:lineRule="auto"/>
        <w:jc w:val="center"/>
        <w:rPr>
          <w:rFonts w:ascii="Calibri" w:eastAsia="Calibri" w:hAnsi="Calibri" w:cs="Calibri"/>
          <w:b/>
          <w:sz w:val="20"/>
          <w:szCs w:val="20"/>
        </w:rPr>
      </w:pPr>
    </w:p>
    <w:p w14:paraId="03B04916" w14:textId="77777777" w:rsidR="0009093C" w:rsidRPr="00E33C1D" w:rsidRDefault="0009093C" w:rsidP="00373994">
      <w:pPr>
        <w:spacing w:after="0" w:line="240" w:lineRule="auto"/>
        <w:jc w:val="center"/>
        <w:rPr>
          <w:rFonts w:ascii="Calibri" w:eastAsia="Calibri" w:hAnsi="Calibri" w:cs="Calibri"/>
          <w:b/>
          <w:sz w:val="20"/>
          <w:szCs w:val="20"/>
        </w:rPr>
      </w:pPr>
    </w:p>
    <w:p w14:paraId="1CF070D7" w14:textId="77777777" w:rsidR="0009093C" w:rsidRPr="00E33C1D" w:rsidRDefault="0009093C" w:rsidP="00373994">
      <w:pPr>
        <w:spacing w:after="0" w:line="240" w:lineRule="auto"/>
        <w:jc w:val="center"/>
        <w:rPr>
          <w:rFonts w:ascii="Calibri" w:eastAsia="Calibri" w:hAnsi="Calibri" w:cs="Calibri"/>
          <w:b/>
          <w:sz w:val="20"/>
          <w:szCs w:val="20"/>
        </w:rPr>
      </w:pPr>
    </w:p>
    <w:p w14:paraId="4F25A326" w14:textId="77777777" w:rsidR="0009093C" w:rsidRPr="00E33C1D" w:rsidRDefault="0009093C" w:rsidP="00373994">
      <w:pPr>
        <w:spacing w:after="0" w:line="240" w:lineRule="auto"/>
        <w:jc w:val="center"/>
        <w:rPr>
          <w:rFonts w:ascii="Calibri" w:eastAsia="Calibri" w:hAnsi="Calibri" w:cs="Calibri"/>
          <w:b/>
          <w:sz w:val="20"/>
          <w:szCs w:val="20"/>
        </w:rPr>
      </w:pPr>
    </w:p>
    <w:p w14:paraId="71F0C7BC" w14:textId="77777777" w:rsidR="0009093C" w:rsidRPr="00E33C1D" w:rsidRDefault="0009093C" w:rsidP="00373994">
      <w:pPr>
        <w:spacing w:after="0" w:line="240" w:lineRule="auto"/>
        <w:jc w:val="center"/>
        <w:rPr>
          <w:rFonts w:ascii="Calibri" w:eastAsia="Calibri" w:hAnsi="Calibri" w:cs="Calibri"/>
          <w:b/>
          <w:sz w:val="20"/>
          <w:szCs w:val="20"/>
        </w:rPr>
      </w:pPr>
    </w:p>
    <w:p w14:paraId="3D2B7CD2" w14:textId="77777777" w:rsidR="0009093C" w:rsidRPr="00E33C1D" w:rsidRDefault="0009093C" w:rsidP="00373994">
      <w:pPr>
        <w:spacing w:after="0" w:line="240" w:lineRule="auto"/>
        <w:jc w:val="center"/>
        <w:rPr>
          <w:rFonts w:ascii="Calibri" w:eastAsia="Calibri" w:hAnsi="Calibri" w:cs="Calibri"/>
          <w:b/>
          <w:sz w:val="20"/>
          <w:szCs w:val="20"/>
        </w:rPr>
      </w:pPr>
    </w:p>
    <w:p w14:paraId="48605224" w14:textId="77777777" w:rsidR="0009093C" w:rsidRDefault="0009093C" w:rsidP="00373994">
      <w:pPr>
        <w:spacing w:after="0" w:line="240" w:lineRule="auto"/>
        <w:jc w:val="center"/>
        <w:rPr>
          <w:rFonts w:ascii="Calibri" w:eastAsia="Calibri" w:hAnsi="Calibri" w:cs="Calibri"/>
          <w:b/>
          <w:sz w:val="20"/>
          <w:szCs w:val="20"/>
        </w:rPr>
      </w:pPr>
    </w:p>
    <w:p w14:paraId="323BFE5A" w14:textId="77777777" w:rsidR="00C52852" w:rsidRDefault="00C52852" w:rsidP="00373994">
      <w:pPr>
        <w:spacing w:after="0" w:line="240" w:lineRule="auto"/>
        <w:jc w:val="center"/>
        <w:rPr>
          <w:rFonts w:ascii="Calibri" w:eastAsia="Calibri" w:hAnsi="Calibri" w:cs="Calibri"/>
          <w:b/>
          <w:sz w:val="20"/>
          <w:szCs w:val="20"/>
        </w:rPr>
      </w:pPr>
    </w:p>
    <w:p w14:paraId="4299A347" w14:textId="77777777" w:rsidR="00C52852" w:rsidRDefault="00C52852" w:rsidP="00373994">
      <w:pPr>
        <w:spacing w:after="0" w:line="240" w:lineRule="auto"/>
        <w:jc w:val="center"/>
        <w:rPr>
          <w:rFonts w:ascii="Calibri" w:eastAsia="Calibri" w:hAnsi="Calibri" w:cs="Calibri"/>
          <w:b/>
          <w:sz w:val="20"/>
          <w:szCs w:val="20"/>
        </w:rPr>
      </w:pPr>
    </w:p>
    <w:p w14:paraId="1B19B9CE" w14:textId="77777777" w:rsidR="00C52852" w:rsidRDefault="00C52852" w:rsidP="00373994">
      <w:pPr>
        <w:spacing w:after="0" w:line="240" w:lineRule="auto"/>
        <w:jc w:val="center"/>
        <w:rPr>
          <w:rFonts w:ascii="Calibri" w:eastAsia="Calibri" w:hAnsi="Calibri" w:cs="Calibri"/>
          <w:b/>
          <w:sz w:val="20"/>
          <w:szCs w:val="20"/>
        </w:rPr>
      </w:pPr>
    </w:p>
    <w:p w14:paraId="44F9D39A" w14:textId="77777777" w:rsidR="00C52852" w:rsidRPr="00E33C1D" w:rsidRDefault="00C52852" w:rsidP="00373994">
      <w:pPr>
        <w:spacing w:after="0" w:line="240" w:lineRule="auto"/>
        <w:jc w:val="center"/>
        <w:rPr>
          <w:rFonts w:ascii="Calibri" w:eastAsia="Calibri" w:hAnsi="Calibri" w:cs="Calibri"/>
          <w:b/>
          <w:sz w:val="20"/>
          <w:szCs w:val="20"/>
        </w:rPr>
      </w:pPr>
    </w:p>
    <w:p w14:paraId="3F378486" w14:textId="77777777" w:rsidR="0009093C" w:rsidRPr="00E33C1D" w:rsidRDefault="0009093C" w:rsidP="00373994">
      <w:pPr>
        <w:spacing w:after="0" w:line="240" w:lineRule="auto"/>
        <w:jc w:val="center"/>
        <w:rPr>
          <w:rFonts w:ascii="Calibri" w:eastAsia="Calibri" w:hAnsi="Calibri" w:cs="Calibri"/>
          <w:b/>
          <w:sz w:val="20"/>
          <w:szCs w:val="20"/>
        </w:rPr>
      </w:pPr>
    </w:p>
    <w:p w14:paraId="4FE3F0C1" w14:textId="77777777" w:rsidR="00E33C1D" w:rsidRPr="00E33C1D" w:rsidRDefault="00E33C1D" w:rsidP="00373994">
      <w:pPr>
        <w:spacing w:after="0" w:line="240" w:lineRule="auto"/>
        <w:jc w:val="center"/>
        <w:rPr>
          <w:rFonts w:ascii="Calibri" w:eastAsia="Calibri" w:hAnsi="Calibri" w:cs="Calibri"/>
          <w:b/>
          <w:sz w:val="20"/>
          <w:szCs w:val="20"/>
        </w:rPr>
      </w:pPr>
    </w:p>
    <w:p w14:paraId="7698016A" w14:textId="77777777" w:rsidR="00E33C1D" w:rsidRPr="00E33C1D" w:rsidRDefault="00E33C1D" w:rsidP="00373994">
      <w:pPr>
        <w:spacing w:after="0" w:line="240" w:lineRule="auto"/>
        <w:jc w:val="center"/>
        <w:rPr>
          <w:rFonts w:ascii="Calibri" w:eastAsia="Calibri" w:hAnsi="Calibri" w:cs="Calibri"/>
          <w:b/>
          <w:sz w:val="20"/>
          <w:szCs w:val="20"/>
        </w:rPr>
      </w:pPr>
    </w:p>
    <w:p w14:paraId="407B2F87" w14:textId="77777777" w:rsidR="0009093C" w:rsidRDefault="0009093C" w:rsidP="00373994">
      <w:pPr>
        <w:spacing w:after="0" w:line="240" w:lineRule="auto"/>
        <w:jc w:val="center"/>
        <w:rPr>
          <w:rFonts w:ascii="Calibri" w:eastAsia="Calibri" w:hAnsi="Calibri" w:cs="Calibri"/>
          <w:b/>
          <w:sz w:val="20"/>
          <w:szCs w:val="20"/>
        </w:rPr>
      </w:pPr>
    </w:p>
    <w:p w14:paraId="50DB16CC" w14:textId="77777777" w:rsidR="00E33C1D" w:rsidRDefault="00E33C1D" w:rsidP="00373994">
      <w:pPr>
        <w:spacing w:after="0" w:line="240" w:lineRule="auto"/>
        <w:jc w:val="center"/>
        <w:rPr>
          <w:rFonts w:ascii="Calibri" w:eastAsia="Calibri" w:hAnsi="Calibri" w:cs="Calibri"/>
          <w:b/>
          <w:sz w:val="20"/>
          <w:szCs w:val="20"/>
        </w:rPr>
      </w:pPr>
    </w:p>
    <w:p w14:paraId="00067844" w14:textId="77777777" w:rsidR="00E33C1D" w:rsidRDefault="00E33C1D" w:rsidP="00373994">
      <w:pPr>
        <w:spacing w:after="0" w:line="240" w:lineRule="auto"/>
        <w:jc w:val="center"/>
        <w:rPr>
          <w:rFonts w:ascii="Calibri" w:eastAsia="Calibri" w:hAnsi="Calibri" w:cs="Calibri"/>
          <w:b/>
          <w:sz w:val="20"/>
          <w:szCs w:val="20"/>
        </w:rPr>
      </w:pPr>
    </w:p>
    <w:p w14:paraId="13406840" w14:textId="77777777" w:rsidR="00E33C1D" w:rsidRDefault="00E33C1D" w:rsidP="00373994">
      <w:pPr>
        <w:spacing w:after="0" w:line="240" w:lineRule="auto"/>
        <w:jc w:val="center"/>
        <w:rPr>
          <w:rFonts w:ascii="Calibri" w:eastAsia="Calibri" w:hAnsi="Calibri" w:cs="Calibri"/>
          <w:b/>
          <w:sz w:val="20"/>
          <w:szCs w:val="20"/>
        </w:rPr>
      </w:pPr>
    </w:p>
    <w:p w14:paraId="28EC24C9" w14:textId="77777777" w:rsidR="00E33C1D" w:rsidRDefault="00E33C1D" w:rsidP="00373994">
      <w:pPr>
        <w:spacing w:after="0" w:line="240" w:lineRule="auto"/>
        <w:jc w:val="center"/>
        <w:rPr>
          <w:rFonts w:ascii="Calibri" w:eastAsia="Calibri" w:hAnsi="Calibri" w:cs="Calibri"/>
          <w:b/>
          <w:sz w:val="20"/>
          <w:szCs w:val="20"/>
        </w:rPr>
      </w:pPr>
    </w:p>
    <w:p w14:paraId="064C09BC" w14:textId="77777777" w:rsidR="00E33C1D" w:rsidRDefault="00E33C1D" w:rsidP="00373994">
      <w:pPr>
        <w:spacing w:after="0" w:line="240" w:lineRule="auto"/>
        <w:jc w:val="center"/>
        <w:rPr>
          <w:rFonts w:ascii="Calibri" w:eastAsia="Calibri" w:hAnsi="Calibri" w:cs="Calibri"/>
          <w:b/>
          <w:sz w:val="20"/>
          <w:szCs w:val="20"/>
        </w:rPr>
      </w:pPr>
    </w:p>
    <w:p w14:paraId="2E1E22FA" w14:textId="77777777" w:rsidR="00E33C1D" w:rsidRDefault="00E33C1D" w:rsidP="00373994">
      <w:pPr>
        <w:spacing w:after="0" w:line="240" w:lineRule="auto"/>
        <w:jc w:val="center"/>
        <w:rPr>
          <w:rFonts w:ascii="Calibri" w:eastAsia="Calibri" w:hAnsi="Calibri" w:cs="Calibri"/>
          <w:b/>
          <w:sz w:val="20"/>
          <w:szCs w:val="20"/>
        </w:rPr>
      </w:pPr>
    </w:p>
    <w:p w14:paraId="553094B4" w14:textId="77777777" w:rsidR="00E33C1D" w:rsidRDefault="00293C4A" w:rsidP="00293C4A">
      <w:pPr>
        <w:tabs>
          <w:tab w:val="left" w:pos="7212"/>
        </w:tabs>
        <w:spacing w:after="0" w:line="240" w:lineRule="auto"/>
        <w:rPr>
          <w:rFonts w:ascii="Calibri" w:eastAsia="Calibri" w:hAnsi="Calibri" w:cs="Calibri"/>
          <w:b/>
          <w:sz w:val="20"/>
          <w:szCs w:val="20"/>
        </w:rPr>
      </w:pPr>
      <w:r>
        <w:rPr>
          <w:rFonts w:ascii="Calibri" w:eastAsia="Calibri" w:hAnsi="Calibri" w:cs="Calibri"/>
          <w:b/>
          <w:sz w:val="20"/>
          <w:szCs w:val="20"/>
        </w:rPr>
        <w:tab/>
      </w:r>
    </w:p>
    <w:p w14:paraId="43C5ACF5" w14:textId="77777777" w:rsidR="00E33C1D" w:rsidRDefault="00E33C1D" w:rsidP="00373994">
      <w:pPr>
        <w:spacing w:after="0" w:line="240" w:lineRule="auto"/>
        <w:jc w:val="center"/>
        <w:rPr>
          <w:rFonts w:ascii="Calibri" w:eastAsia="Calibri" w:hAnsi="Calibri" w:cs="Calibri"/>
          <w:b/>
          <w:sz w:val="20"/>
          <w:szCs w:val="20"/>
        </w:rPr>
      </w:pPr>
    </w:p>
    <w:p w14:paraId="11891E9B" w14:textId="77777777"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11" w:name="_Toc352840376"/>
      <w:bookmarkStart w:id="12" w:name="_Toc352841436"/>
      <w:bookmarkStart w:id="13" w:name="_Toc390777016"/>
      <w:bookmarkStart w:id="14" w:name="_Toc29215596"/>
      <w:r w:rsidRPr="001A526B">
        <w:rPr>
          <w:rFonts w:ascii="Calibri" w:eastAsia="Calibri" w:hAnsi="Calibri" w:cs="Calibri"/>
          <w:b/>
          <w:sz w:val="24"/>
          <w:szCs w:val="20"/>
        </w:rPr>
        <w:lastRenderedPageBreak/>
        <w:t>RESUMEN</w:t>
      </w:r>
      <w:bookmarkEnd w:id="11"/>
      <w:bookmarkEnd w:id="12"/>
      <w:bookmarkEnd w:id="13"/>
      <w:bookmarkEnd w:id="14"/>
    </w:p>
    <w:p w14:paraId="5467CD7D" w14:textId="77777777" w:rsidR="001A526B" w:rsidRPr="00527629" w:rsidRDefault="001A526B" w:rsidP="00373994">
      <w:pPr>
        <w:spacing w:after="0" w:line="240" w:lineRule="auto"/>
        <w:contextualSpacing/>
        <w:outlineLvl w:val="0"/>
        <w:rPr>
          <w:rFonts w:ascii="Calibri" w:eastAsia="Calibri" w:hAnsi="Calibri" w:cs="Calibri"/>
          <w:b/>
          <w:sz w:val="24"/>
          <w:szCs w:val="20"/>
        </w:rPr>
      </w:pPr>
    </w:p>
    <w:p w14:paraId="2D43228E" w14:textId="77777777" w:rsidR="00B937AA" w:rsidRPr="00527629" w:rsidRDefault="001A526B" w:rsidP="00373994">
      <w:pPr>
        <w:spacing w:after="0" w:line="240" w:lineRule="auto"/>
        <w:jc w:val="both"/>
        <w:rPr>
          <w:rFonts w:ascii="Calibri" w:eastAsia="Calibri" w:hAnsi="Calibri" w:cs="Calibri"/>
          <w:bCs/>
          <w:sz w:val="20"/>
          <w:szCs w:val="20"/>
        </w:rPr>
      </w:pPr>
      <w:r w:rsidRPr="00527629">
        <w:rPr>
          <w:rFonts w:ascii="Calibri" w:eastAsia="Calibri" w:hAnsi="Calibri" w:cs="Calibri"/>
          <w:b/>
          <w:sz w:val="20"/>
          <w:szCs w:val="20"/>
        </w:rPr>
        <w:t xml:space="preserve"> </w:t>
      </w:r>
      <w:r w:rsidR="00B937AA" w:rsidRPr="00527629">
        <w:rPr>
          <w:rFonts w:ascii="Calibri" w:eastAsia="Calibri" w:hAnsi="Calibri" w:cs="Calibri"/>
          <w:bCs/>
          <w:sz w:val="20"/>
          <w:szCs w:val="20"/>
        </w:rPr>
        <w:t xml:space="preserve">El presente documento da cuenta de los resultados de la actividad de fiscalización ambiental realizada por la Superintendencia del Medio Ambiente Región de Los Lagos, a la unidad fiscalizable “Vertedero </w:t>
      </w:r>
      <w:proofErr w:type="spellStart"/>
      <w:r w:rsidR="00B937AA" w:rsidRPr="00527629">
        <w:rPr>
          <w:rFonts w:ascii="Calibri" w:eastAsia="Calibri" w:hAnsi="Calibri" w:cs="Calibri"/>
          <w:bCs/>
          <w:sz w:val="20"/>
          <w:szCs w:val="20"/>
        </w:rPr>
        <w:t>Dicham</w:t>
      </w:r>
      <w:proofErr w:type="spellEnd"/>
      <w:r w:rsidR="00B937AA" w:rsidRPr="00527629">
        <w:rPr>
          <w:rFonts w:ascii="Calibri" w:eastAsia="Calibri" w:hAnsi="Calibri" w:cs="Calibri"/>
          <w:bCs/>
          <w:sz w:val="20"/>
          <w:szCs w:val="20"/>
        </w:rPr>
        <w:t xml:space="preserve">”, localizada en el sector rural de </w:t>
      </w:r>
      <w:proofErr w:type="spellStart"/>
      <w:r w:rsidR="00B937AA" w:rsidRPr="00527629">
        <w:rPr>
          <w:rFonts w:ascii="Calibri" w:eastAsia="Calibri" w:hAnsi="Calibri" w:cs="Calibri"/>
          <w:bCs/>
          <w:sz w:val="20"/>
          <w:szCs w:val="20"/>
        </w:rPr>
        <w:t>Dicham</w:t>
      </w:r>
      <w:proofErr w:type="spellEnd"/>
      <w:r w:rsidR="00B937AA" w:rsidRPr="00527629">
        <w:rPr>
          <w:rFonts w:ascii="Calibri" w:eastAsia="Calibri" w:hAnsi="Calibri" w:cs="Calibri"/>
          <w:bCs/>
          <w:sz w:val="20"/>
          <w:szCs w:val="20"/>
        </w:rPr>
        <w:t xml:space="preserve">, Comuna de Chonchi, Provincia de Chiloé, Región de Los Lagos. La actividad de inspección fue desarrollada durante </w:t>
      </w:r>
      <w:r w:rsidR="00167763" w:rsidRPr="00527629">
        <w:rPr>
          <w:rFonts w:ascii="Calibri" w:eastAsia="Calibri" w:hAnsi="Calibri" w:cs="Calibri"/>
          <w:bCs/>
          <w:sz w:val="20"/>
          <w:szCs w:val="20"/>
        </w:rPr>
        <w:t>el día 25 de septiembre de 2019 (</w:t>
      </w:r>
      <w:r w:rsidR="00B937AA" w:rsidRPr="00527629">
        <w:rPr>
          <w:rFonts w:ascii="Calibri" w:eastAsia="Calibri" w:hAnsi="Calibri" w:cs="Calibri"/>
          <w:bCs/>
          <w:sz w:val="20"/>
          <w:szCs w:val="20"/>
        </w:rPr>
        <w:t xml:space="preserve">Ver anexo </w:t>
      </w:r>
      <w:r w:rsidR="00167763" w:rsidRPr="00527629">
        <w:rPr>
          <w:rFonts w:ascii="Calibri" w:eastAsia="Calibri" w:hAnsi="Calibri" w:cs="Calibri"/>
          <w:bCs/>
          <w:sz w:val="20"/>
          <w:szCs w:val="20"/>
        </w:rPr>
        <w:t>1</w:t>
      </w:r>
      <w:proofErr w:type="gramStart"/>
      <w:r w:rsidR="00B937AA" w:rsidRPr="00527629">
        <w:rPr>
          <w:rFonts w:ascii="Calibri" w:eastAsia="Calibri" w:hAnsi="Calibri" w:cs="Calibri"/>
          <w:bCs/>
          <w:sz w:val="20"/>
          <w:szCs w:val="20"/>
        </w:rPr>
        <w:t>),  por</w:t>
      </w:r>
      <w:proofErr w:type="gramEnd"/>
      <w:r w:rsidR="00B937AA" w:rsidRPr="00527629">
        <w:rPr>
          <w:rFonts w:ascii="Calibri" w:eastAsia="Calibri" w:hAnsi="Calibri" w:cs="Calibri"/>
          <w:bCs/>
          <w:sz w:val="20"/>
          <w:szCs w:val="20"/>
        </w:rPr>
        <w:t xml:space="preserve"> personal de esta Superintendencia del Medio Ambiente (SMA), al interior y exterior de éste correspondiendo a los sitios colindantes del lado  Norte y Oeste del vertedero.</w:t>
      </w:r>
    </w:p>
    <w:p w14:paraId="03917BE1" w14:textId="77777777" w:rsidR="001A526B" w:rsidRPr="00527629" w:rsidRDefault="001A526B" w:rsidP="00373994">
      <w:pPr>
        <w:spacing w:after="0" w:line="240" w:lineRule="auto"/>
        <w:jc w:val="both"/>
        <w:rPr>
          <w:rFonts w:ascii="Calibri" w:eastAsia="Calibri" w:hAnsi="Calibri" w:cs="Calibri"/>
          <w:bCs/>
          <w:sz w:val="20"/>
          <w:szCs w:val="20"/>
        </w:rPr>
      </w:pPr>
    </w:p>
    <w:p w14:paraId="1745DDDD" w14:textId="77777777" w:rsidR="00991B91" w:rsidRDefault="001A526B" w:rsidP="0005284D">
      <w:pPr>
        <w:spacing w:line="240" w:lineRule="auto"/>
        <w:jc w:val="both"/>
        <w:rPr>
          <w:rFonts w:ascii="Calibri" w:eastAsia="Calibri" w:hAnsi="Calibri" w:cs="Calibri"/>
          <w:sz w:val="20"/>
          <w:szCs w:val="20"/>
        </w:rPr>
      </w:pPr>
      <w:r w:rsidRPr="00527629">
        <w:rPr>
          <w:rFonts w:ascii="Calibri" w:eastAsia="Calibri" w:hAnsi="Calibri" w:cs="Calibri"/>
          <w:sz w:val="20"/>
          <w:szCs w:val="20"/>
        </w:rPr>
        <w:t xml:space="preserve">El motivo de la actividad </w:t>
      </w:r>
      <w:r w:rsidR="00AC3423" w:rsidRPr="00527629">
        <w:rPr>
          <w:rFonts w:ascii="Calibri" w:eastAsia="Calibri" w:hAnsi="Calibri" w:cs="Calibri"/>
          <w:sz w:val="20"/>
          <w:szCs w:val="20"/>
        </w:rPr>
        <w:t xml:space="preserve">ambiental correspondió a </w:t>
      </w:r>
      <w:r w:rsidR="00167763" w:rsidRPr="00527629">
        <w:rPr>
          <w:rFonts w:ascii="Calibri" w:eastAsia="Calibri" w:hAnsi="Calibri" w:cs="Calibri"/>
          <w:sz w:val="20"/>
          <w:szCs w:val="20"/>
        </w:rPr>
        <w:t>la toma de nueve (9)</w:t>
      </w:r>
      <w:r w:rsidR="001F491B" w:rsidRPr="00527629">
        <w:rPr>
          <w:rFonts w:ascii="Calibri" w:eastAsia="Calibri" w:hAnsi="Calibri" w:cs="Calibri"/>
          <w:sz w:val="20"/>
          <w:szCs w:val="20"/>
        </w:rPr>
        <w:t xml:space="preserve"> </w:t>
      </w:r>
      <w:r w:rsidR="003D609A" w:rsidRPr="00527629">
        <w:rPr>
          <w:rFonts w:ascii="Calibri" w:eastAsia="Calibri" w:hAnsi="Calibri" w:cs="Calibri"/>
          <w:sz w:val="20"/>
          <w:szCs w:val="20"/>
        </w:rPr>
        <w:t xml:space="preserve">muestras </w:t>
      </w:r>
      <w:r w:rsidR="001F491B" w:rsidRPr="00527629">
        <w:rPr>
          <w:rFonts w:ascii="Calibri" w:eastAsia="Calibri" w:hAnsi="Calibri" w:cs="Calibri"/>
          <w:sz w:val="20"/>
          <w:szCs w:val="20"/>
        </w:rPr>
        <w:t>de aguas</w:t>
      </w:r>
      <w:r w:rsidR="003A2061">
        <w:rPr>
          <w:rFonts w:ascii="Calibri" w:eastAsia="Calibri" w:hAnsi="Calibri" w:cs="Calibri"/>
          <w:sz w:val="20"/>
          <w:szCs w:val="20"/>
        </w:rPr>
        <w:t xml:space="preserve"> a través de </w:t>
      </w:r>
      <w:r w:rsidR="003D609A">
        <w:rPr>
          <w:rFonts w:ascii="Calibri" w:eastAsia="Calibri" w:hAnsi="Calibri" w:cs="Calibri"/>
          <w:sz w:val="20"/>
          <w:szCs w:val="20"/>
        </w:rPr>
        <w:t>l</w:t>
      </w:r>
      <w:r w:rsidR="003A2061">
        <w:rPr>
          <w:rFonts w:ascii="Calibri" w:eastAsia="Calibri" w:hAnsi="Calibri" w:cs="Calibri"/>
          <w:sz w:val="20"/>
          <w:szCs w:val="20"/>
        </w:rPr>
        <w:t>a ETFA</w:t>
      </w:r>
      <w:r w:rsidR="003D609A">
        <w:rPr>
          <w:rFonts w:ascii="Calibri" w:eastAsia="Calibri" w:hAnsi="Calibri" w:cs="Calibri"/>
          <w:sz w:val="20"/>
          <w:szCs w:val="20"/>
        </w:rPr>
        <w:t xml:space="preserve"> ALS</w:t>
      </w:r>
      <w:r w:rsidR="001F491B" w:rsidRPr="00527629">
        <w:rPr>
          <w:rFonts w:ascii="Calibri" w:eastAsia="Calibri" w:hAnsi="Calibri" w:cs="Calibri"/>
          <w:sz w:val="20"/>
          <w:szCs w:val="20"/>
        </w:rPr>
        <w:t>,</w:t>
      </w:r>
      <w:r w:rsidR="00167763" w:rsidRPr="00527629">
        <w:rPr>
          <w:rFonts w:ascii="Calibri" w:eastAsia="Calibri" w:hAnsi="Calibri" w:cs="Calibri"/>
          <w:sz w:val="20"/>
          <w:szCs w:val="20"/>
        </w:rPr>
        <w:t xml:space="preserve"> </w:t>
      </w:r>
      <w:r w:rsidR="003D609A">
        <w:rPr>
          <w:rFonts w:ascii="Calibri" w:eastAsia="Calibri" w:hAnsi="Calibri" w:cs="Calibri"/>
          <w:sz w:val="20"/>
          <w:szCs w:val="20"/>
        </w:rPr>
        <w:t xml:space="preserve">las cuales corresponden a </w:t>
      </w:r>
      <w:r w:rsidR="00167763" w:rsidRPr="00527629">
        <w:rPr>
          <w:rFonts w:ascii="Calibri" w:eastAsia="Calibri" w:hAnsi="Calibri" w:cs="Calibri"/>
          <w:sz w:val="20"/>
          <w:szCs w:val="20"/>
        </w:rPr>
        <w:t>3</w:t>
      </w:r>
      <w:r w:rsidR="009B24B8">
        <w:rPr>
          <w:rFonts w:ascii="Calibri" w:eastAsia="Calibri" w:hAnsi="Calibri" w:cs="Calibri"/>
          <w:sz w:val="20"/>
          <w:szCs w:val="20"/>
        </w:rPr>
        <w:t xml:space="preserve"> de aguas</w:t>
      </w:r>
      <w:r w:rsidR="00167763" w:rsidRPr="00527629">
        <w:rPr>
          <w:rFonts w:ascii="Calibri" w:eastAsia="Calibri" w:hAnsi="Calibri" w:cs="Calibri"/>
          <w:sz w:val="20"/>
          <w:szCs w:val="20"/>
        </w:rPr>
        <w:t xml:space="preserve"> </w:t>
      </w:r>
      <w:r w:rsidR="009B24B8" w:rsidRPr="00527629">
        <w:rPr>
          <w:rFonts w:ascii="Calibri" w:eastAsia="Calibri" w:hAnsi="Calibri" w:cs="Calibri"/>
          <w:sz w:val="20"/>
          <w:szCs w:val="20"/>
        </w:rPr>
        <w:t>subterráneas</w:t>
      </w:r>
      <w:r w:rsidR="00167763" w:rsidRPr="00527629">
        <w:rPr>
          <w:rFonts w:ascii="Calibri" w:eastAsia="Calibri" w:hAnsi="Calibri" w:cs="Calibri"/>
          <w:sz w:val="20"/>
          <w:szCs w:val="20"/>
        </w:rPr>
        <w:t xml:space="preserve"> y 6 </w:t>
      </w:r>
      <w:r w:rsidR="009B24B8">
        <w:rPr>
          <w:rFonts w:ascii="Calibri" w:eastAsia="Calibri" w:hAnsi="Calibri" w:cs="Calibri"/>
          <w:sz w:val="20"/>
          <w:szCs w:val="20"/>
        </w:rPr>
        <w:t xml:space="preserve">de aguas </w:t>
      </w:r>
      <w:r w:rsidR="00167763" w:rsidRPr="00527629">
        <w:rPr>
          <w:rFonts w:ascii="Calibri" w:eastAsia="Calibri" w:hAnsi="Calibri" w:cs="Calibri"/>
          <w:sz w:val="20"/>
          <w:szCs w:val="20"/>
        </w:rPr>
        <w:t>superficiales,</w:t>
      </w:r>
      <w:r w:rsidR="004E4165">
        <w:rPr>
          <w:rFonts w:ascii="Calibri" w:eastAsia="Calibri" w:hAnsi="Calibri" w:cs="Calibri"/>
          <w:sz w:val="20"/>
          <w:szCs w:val="20"/>
        </w:rPr>
        <w:t xml:space="preserve"> de estas 1 (punto 6) se consideró muestra control. </w:t>
      </w:r>
      <w:r w:rsidR="00167763" w:rsidRPr="00527629">
        <w:rPr>
          <w:rFonts w:ascii="Calibri" w:eastAsia="Calibri" w:hAnsi="Calibri" w:cs="Calibri"/>
          <w:sz w:val="20"/>
          <w:szCs w:val="20"/>
        </w:rPr>
        <w:t xml:space="preserve">  </w:t>
      </w:r>
    </w:p>
    <w:p w14:paraId="7F4A157D" w14:textId="260B36E6" w:rsidR="001A526B" w:rsidRPr="00527629" w:rsidRDefault="004E4165" w:rsidP="0005284D">
      <w:pPr>
        <w:spacing w:line="240" w:lineRule="auto"/>
        <w:jc w:val="both"/>
        <w:rPr>
          <w:rFonts w:ascii="Calibri" w:eastAsia="Calibri" w:hAnsi="Calibri" w:cs="Calibri"/>
          <w:sz w:val="20"/>
          <w:szCs w:val="20"/>
        </w:rPr>
      </w:pPr>
      <w:r>
        <w:rPr>
          <w:rFonts w:ascii="Calibri" w:eastAsia="Calibri" w:hAnsi="Calibri" w:cs="Calibri"/>
          <w:sz w:val="20"/>
          <w:szCs w:val="20"/>
        </w:rPr>
        <w:t>P</w:t>
      </w:r>
      <w:r w:rsidR="00167763" w:rsidRPr="00527629">
        <w:rPr>
          <w:rFonts w:ascii="Calibri" w:eastAsia="Calibri" w:hAnsi="Calibri" w:cs="Calibri"/>
          <w:sz w:val="20"/>
          <w:szCs w:val="20"/>
        </w:rPr>
        <w:t xml:space="preserve">osteriormente fueron </w:t>
      </w:r>
      <w:proofErr w:type="gramStart"/>
      <w:r w:rsidR="00167763" w:rsidRPr="00527629">
        <w:rPr>
          <w:rFonts w:ascii="Calibri" w:eastAsia="Calibri" w:hAnsi="Calibri" w:cs="Calibri"/>
          <w:sz w:val="20"/>
          <w:szCs w:val="20"/>
        </w:rPr>
        <w:t>analizadas  conforme</w:t>
      </w:r>
      <w:proofErr w:type="gramEnd"/>
      <w:r w:rsidR="00167763" w:rsidRPr="00527629">
        <w:rPr>
          <w:rFonts w:ascii="Calibri" w:eastAsia="Calibri" w:hAnsi="Calibri" w:cs="Calibri"/>
          <w:sz w:val="20"/>
          <w:szCs w:val="20"/>
        </w:rPr>
        <w:t xml:space="preserve"> a los parámetros indicados en el artículo 47 del DS </w:t>
      </w:r>
      <w:r w:rsidR="009B24B8">
        <w:rPr>
          <w:rFonts w:ascii="Calibri" w:eastAsia="Calibri" w:hAnsi="Calibri" w:cs="Calibri"/>
          <w:sz w:val="20"/>
          <w:szCs w:val="20"/>
        </w:rPr>
        <w:t>N°</w:t>
      </w:r>
      <w:r w:rsidR="00167763" w:rsidRPr="00527629">
        <w:rPr>
          <w:rFonts w:ascii="Calibri" w:eastAsia="Calibri" w:hAnsi="Calibri" w:cs="Calibri"/>
          <w:sz w:val="20"/>
          <w:szCs w:val="20"/>
        </w:rPr>
        <w:t>189/05</w:t>
      </w:r>
      <w:r w:rsidR="0005284D" w:rsidRPr="00527629">
        <w:rPr>
          <w:rFonts w:ascii="Calibri" w:eastAsia="Calibri" w:hAnsi="Calibri" w:cs="Calibri"/>
          <w:sz w:val="20"/>
          <w:szCs w:val="20"/>
        </w:rPr>
        <w:t xml:space="preserve"> :</w:t>
      </w:r>
      <w:r w:rsidR="0005284D" w:rsidRPr="00527629">
        <w:t xml:space="preserve"> </w:t>
      </w:r>
      <w:r w:rsidR="0005284D" w:rsidRPr="00527629">
        <w:rPr>
          <w:rFonts w:ascii="Calibri" w:eastAsia="Calibri" w:hAnsi="Calibri" w:cs="Calibri"/>
          <w:sz w:val="20"/>
          <w:szCs w:val="20"/>
        </w:rPr>
        <w:t xml:space="preserve">Hierro total, Magnesio Total, Sodio Total, Alcalinidad Total, Cloruro, Conductividad Eléctrica, N-NH3, Nitrógeno Total Kjeldahl, Sólidos Suspendidos Totales, Sulfatos, Turbiedad, DBO5, DQO y además pH y </w:t>
      </w:r>
      <w:proofErr w:type="spellStart"/>
      <w:r w:rsidR="0005284D" w:rsidRPr="00527629">
        <w:rPr>
          <w:rFonts w:ascii="Calibri" w:eastAsia="Calibri" w:hAnsi="Calibri" w:cs="Calibri"/>
          <w:sz w:val="20"/>
          <w:szCs w:val="20"/>
        </w:rPr>
        <w:t>T°</w:t>
      </w:r>
      <w:proofErr w:type="spellEnd"/>
      <w:r w:rsidR="009B24B8">
        <w:rPr>
          <w:rFonts w:ascii="Calibri" w:eastAsia="Calibri" w:hAnsi="Calibri" w:cs="Calibri"/>
          <w:sz w:val="20"/>
          <w:szCs w:val="20"/>
        </w:rPr>
        <w:t>.</w:t>
      </w:r>
      <w:r w:rsidR="0005284D" w:rsidRPr="00527629">
        <w:rPr>
          <w:rFonts w:ascii="Calibri" w:eastAsia="Calibri" w:hAnsi="Calibri" w:cs="Calibri"/>
          <w:sz w:val="20"/>
          <w:szCs w:val="20"/>
        </w:rPr>
        <w:t xml:space="preserve">  D</w:t>
      </w:r>
      <w:r w:rsidR="00167763" w:rsidRPr="00527629">
        <w:rPr>
          <w:rFonts w:ascii="Calibri" w:eastAsia="Calibri" w:hAnsi="Calibri" w:cs="Calibri"/>
          <w:sz w:val="20"/>
          <w:szCs w:val="20"/>
        </w:rPr>
        <w:t xml:space="preserve">e </w:t>
      </w:r>
      <w:r w:rsidR="0005284D" w:rsidRPr="00527629">
        <w:rPr>
          <w:rFonts w:ascii="Calibri" w:eastAsia="Calibri" w:hAnsi="Calibri" w:cs="Calibri"/>
          <w:sz w:val="20"/>
          <w:szCs w:val="20"/>
        </w:rPr>
        <w:t>las muestras tomadas</w:t>
      </w:r>
      <w:r w:rsidR="003D609A">
        <w:rPr>
          <w:rFonts w:ascii="Calibri" w:eastAsia="Calibri" w:hAnsi="Calibri" w:cs="Calibri"/>
          <w:sz w:val="20"/>
          <w:szCs w:val="20"/>
        </w:rPr>
        <w:t>,</w:t>
      </w:r>
      <w:r w:rsidR="0005284D" w:rsidRPr="00527629">
        <w:rPr>
          <w:rFonts w:ascii="Calibri" w:eastAsia="Calibri" w:hAnsi="Calibri" w:cs="Calibri"/>
          <w:sz w:val="20"/>
          <w:szCs w:val="20"/>
        </w:rPr>
        <w:t xml:space="preserve"> </w:t>
      </w:r>
      <w:r w:rsidR="00167763" w:rsidRPr="00527629">
        <w:rPr>
          <w:rFonts w:ascii="Calibri" w:eastAsia="Calibri" w:hAnsi="Calibri" w:cs="Calibri"/>
          <w:sz w:val="20"/>
          <w:szCs w:val="20"/>
        </w:rPr>
        <w:t xml:space="preserve">6 </w:t>
      </w:r>
      <w:r w:rsidR="0005284D" w:rsidRPr="00527629">
        <w:rPr>
          <w:rFonts w:ascii="Calibri" w:eastAsia="Calibri" w:hAnsi="Calibri" w:cs="Calibri"/>
          <w:sz w:val="20"/>
          <w:szCs w:val="20"/>
        </w:rPr>
        <w:t>son</w:t>
      </w:r>
      <w:r w:rsidR="00167763" w:rsidRPr="00527629">
        <w:rPr>
          <w:rFonts w:ascii="Calibri" w:eastAsia="Calibri" w:hAnsi="Calibri" w:cs="Calibri"/>
          <w:sz w:val="20"/>
          <w:szCs w:val="20"/>
        </w:rPr>
        <w:t xml:space="preserve"> coincidentes con las tomadas</w:t>
      </w:r>
      <w:r w:rsidR="003D609A">
        <w:rPr>
          <w:rFonts w:ascii="Calibri" w:eastAsia="Calibri" w:hAnsi="Calibri" w:cs="Calibri"/>
          <w:sz w:val="20"/>
          <w:szCs w:val="20"/>
        </w:rPr>
        <w:t xml:space="preserve"> </w:t>
      </w:r>
      <w:r w:rsidR="009B24B8">
        <w:rPr>
          <w:rFonts w:ascii="Calibri" w:eastAsia="Calibri" w:hAnsi="Calibri" w:cs="Calibri"/>
          <w:sz w:val="20"/>
          <w:szCs w:val="20"/>
        </w:rPr>
        <w:t xml:space="preserve">en </w:t>
      </w:r>
      <w:r w:rsidR="009B24B8" w:rsidRPr="00527629">
        <w:rPr>
          <w:rFonts w:ascii="Calibri" w:eastAsia="Calibri" w:hAnsi="Calibri" w:cs="Calibri"/>
          <w:sz w:val="20"/>
          <w:szCs w:val="20"/>
        </w:rPr>
        <w:t>abril</w:t>
      </w:r>
      <w:r w:rsidR="001F491B" w:rsidRPr="00527629">
        <w:rPr>
          <w:rFonts w:ascii="Calibri" w:eastAsia="Calibri" w:hAnsi="Calibri" w:cs="Calibri"/>
          <w:sz w:val="20"/>
          <w:szCs w:val="20"/>
        </w:rPr>
        <w:t xml:space="preserve"> </w:t>
      </w:r>
      <w:r w:rsidR="009B24B8">
        <w:rPr>
          <w:rFonts w:ascii="Calibri" w:eastAsia="Calibri" w:hAnsi="Calibri" w:cs="Calibri"/>
          <w:sz w:val="20"/>
          <w:szCs w:val="20"/>
        </w:rPr>
        <w:t xml:space="preserve">de </w:t>
      </w:r>
      <w:r w:rsidR="001F491B" w:rsidRPr="00527629">
        <w:rPr>
          <w:rFonts w:ascii="Calibri" w:eastAsia="Calibri" w:hAnsi="Calibri" w:cs="Calibri"/>
          <w:sz w:val="20"/>
          <w:szCs w:val="20"/>
        </w:rPr>
        <w:t>2019</w:t>
      </w:r>
      <w:r w:rsidR="003D609A">
        <w:rPr>
          <w:rFonts w:ascii="Calibri" w:eastAsia="Calibri" w:hAnsi="Calibri" w:cs="Calibri"/>
          <w:sz w:val="20"/>
          <w:szCs w:val="20"/>
        </w:rPr>
        <w:t xml:space="preserve"> </w:t>
      </w:r>
      <w:r w:rsidR="00167763" w:rsidRPr="00527629">
        <w:rPr>
          <w:rFonts w:ascii="Calibri" w:eastAsia="Calibri" w:hAnsi="Calibri" w:cs="Calibri"/>
          <w:sz w:val="20"/>
          <w:szCs w:val="20"/>
        </w:rPr>
        <w:t xml:space="preserve">por </w:t>
      </w:r>
      <w:r w:rsidR="009B24B8">
        <w:rPr>
          <w:rFonts w:ascii="Calibri" w:eastAsia="Calibri" w:hAnsi="Calibri" w:cs="Calibri"/>
          <w:sz w:val="20"/>
          <w:szCs w:val="20"/>
        </w:rPr>
        <w:t xml:space="preserve">el titular de </w:t>
      </w:r>
      <w:r w:rsidR="00167763" w:rsidRPr="00527629">
        <w:rPr>
          <w:rFonts w:ascii="Calibri" w:eastAsia="Calibri" w:hAnsi="Calibri" w:cs="Calibri"/>
          <w:sz w:val="20"/>
          <w:szCs w:val="20"/>
        </w:rPr>
        <w:t xml:space="preserve">la UF </w:t>
      </w:r>
      <w:r w:rsidR="009B24B8">
        <w:rPr>
          <w:rFonts w:ascii="Calibri" w:eastAsia="Calibri" w:hAnsi="Calibri" w:cs="Calibri"/>
          <w:sz w:val="20"/>
          <w:szCs w:val="20"/>
        </w:rPr>
        <w:t>“</w:t>
      </w:r>
      <w:r w:rsidR="00167763" w:rsidRPr="00527629">
        <w:rPr>
          <w:rFonts w:ascii="Calibri" w:eastAsia="Calibri" w:hAnsi="Calibri" w:cs="Calibri"/>
          <w:sz w:val="20"/>
          <w:szCs w:val="20"/>
        </w:rPr>
        <w:t xml:space="preserve">Vertedero </w:t>
      </w:r>
      <w:proofErr w:type="spellStart"/>
      <w:r w:rsidR="00167763" w:rsidRPr="00527629">
        <w:rPr>
          <w:rFonts w:ascii="Calibri" w:eastAsia="Calibri" w:hAnsi="Calibri" w:cs="Calibri"/>
          <w:sz w:val="20"/>
          <w:szCs w:val="20"/>
        </w:rPr>
        <w:t>Dicham</w:t>
      </w:r>
      <w:proofErr w:type="spellEnd"/>
      <w:r w:rsidR="009B24B8">
        <w:rPr>
          <w:rFonts w:ascii="Calibri" w:eastAsia="Calibri" w:hAnsi="Calibri" w:cs="Calibri"/>
          <w:sz w:val="20"/>
          <w:szCs w:val="20"/>
        </w:rPr>
        <w:t>”</w:t>
      </w:r>
      <w:r w:rsidR="008425D1" w:rsidRPr="00527629">
        <w:rPr>
          <w:rFonts w:ascii="Calibri" w:eastAsia="Calibri" w:hAnsi="Calibri" w:cs="Calibri"/>
          <w:sz w:val="20"/>
          <w:szCs w:val="20"/>
        </w:rPr>
        <w:t xml:space="preserve"> </w:t>
      </w:r>
      <w:r w:rsidR="0005284D" w:rsidRPr="00527629">
        <w:rPr>
          <w:rFonts w:ascii="Calibri" w:eastAsia="Calibri" w:hAnsi="Calibri" w:cs="Calibri"/>
          <w:sz w:val="20"/>
          <w:szCs w:val="20"/>
        </w:rPr>
        <w:t xml:space="preserve">en el marco de </w:t>
      </w:r>
      <w:r w:rsidR="008425D1" w:rsidRPr="00527629">
        <w:rPr>
          <w:rFonts w:ascii="Calibri" w:eastAsia="Calibri" w:hAnsi="Calibri" w:cs="Calibri"/>
          <w:sz w:val="20"/>
          <w:szCs w:val="20"/>
        </w:rPr>
        <w:t>las medidas provisional</w:t>
      </w:r>
      <w:r w:rsidR="009B24B8">
        <w:rPr>
          <w:rFonts w:ascii="Calibri" w:eastAsia="Calibri" w:hAnsi="Calibri" w:cs="Calibri"/>
          <w:sz w:val="20"/>
          <w:szCs w:val="20"/>
        </w:rPr>
        <w:t>es</w:t>
      </w:r>
      <w:r w:rsidR="008425D1" w:rsidRPr="00527629">
        <w:rPr>
          <w:rFonts w:ascii="Calibri" w:eastAsia="Calibri" w:hAnsi="Calibri" w:cs="Calibri"/>
          <w:sz w:val="20"/>
          <w:szCs w:val="20"/>
        </w:rPr>
        <w:t xml:space="preserve"> pre </w:t>
      </w:r>
      <w:r w:rsidR="009B24B8" w:rsidRPr="00527629">
        <w:rPr>
          <w:rFonts w:ascii="Calibri" w:eastAsia="Calibri" w:hAnsi="Calibri" w:cs="Calibri"/>
          <w:sz w:val="20"/>
          <w:szCs w:val="20"/>
        </w:rPr>
        <w:t>procedimental</w:t>
      </w:r>
      <w:r w:rsidR="009B24B8">
        <w:rPr>
          <w:rFonts w:ascii="Calibri" w:eastAsia="Calibri" w:hAnsi="Calibri" w:cs="Calibri"/>
          <w:sz w:val="20"/>
          <w:szCs w:val="20"/>
        </w:rPr>
        <w:t xml:space="preserve">es, </w:t>
      </w:r>
      <w:r w:rsidR="009B24B8" w:rsidRPr="00527629">
        <w:rPr>
          <w:rFonts w:ascii="Calibri" w:eastAsia="Calibri" w:hAnsi="Calibri" w:cs="Calibri"/>
          <w:sz w:val="20"/>
          <w:szCs w:val="20"/>
        </w:rPr>
        <w:t>Resolución</w:t>
      </w:r>
      <w:r w:rsidR="008425D1" w:rsidRPr="00527629">
        <w:rPr>
          <w:rFonts w:ascii="Calibri" w:eastAsia="Calibri" w:hAnsi="Calibri" w:cs="Calibri"/>
          <w:sz w:val="20"/>
          <w:szCs w:val="20"/>
        </w:rPr>
        <w:t xml:space="preserve"> Exenta</w:t>
      </w:r>
      <w:r w:rsidR="009F773A" w:rsidRPr="00527629">
        <w:rPr>
          <w:rFonts w:ascii="Calibri" w:eastAsia="Calibri" w:hAnsi="Calibri" w:cs="Calibri"/>
          <w:sz w:val="20"/>
          <w:szCs w:val="20"/>
        </w:rPr>
        <w:t xml:space="preserve"> </w:t>
      </w:r>
      <w:proofErr w:type="spellStart"/>
      <w:r w:rsidR="009F773A" w:rsidRPr="00527629">
        <w:rPr>
          <w:rFonts w:ascii="Calibri" w:eastAsia="Calibri" w:hAnsi="Calibri" w:cs="Calibri"/>
          <w:sz w:val="20"/>
          <w:szCs w:val="20"/>
        </w:rPr>
        <w:t>N°</w:t>
      </w:r>
      <w:proofErr w:type="spellEnd"/>
      <w:r w:rsidR="009F773A" w:rsidRPr="00527629">
        <w:rPr>
          <w:rFonts w:ascii="Calibri" w:eastAsia="Calibri" w:hAnsi="Calibri" w:cs="Calibri"/>
          <w:sz w:val="20"/>
          <w:szCs w:val="20"/>
        </w:rPr>
        <w:t xml:space="preserve"> 4</w:t>
      </w:r>
      <w:r w:rsidR="0005284D" w:rsidRPr="00527629">
        <w:rPr>
          <w:rFonts w:ascii="Calibri" w:eastAsia="Calibri" w:hAnsi="Calibri" w:cs="Calibri"/>
          <w:sz w:val="20"/>
          <w:szCs w:val="20"/>
        </w:rPr>
        <w:t>88 del 11 de abril de 2019.</w:t>
      </w:r>
      <w:r w:rsidR="002F4E40" w:rsidRPr="00527629">
        <w:rPr>
          <w:rFonts w:ascii="Calibri" w:eastAsia="Calibri" w:hAnsi="Calibri" w:cs="Calibri"/>
          <w:sz w:val="20"/>
          <w:szCs w:val="20"/>
        </w:rPr>
        <w:t xml:space="preserve"> La diferencia en tiempo entre el muestreo de </w:t>
      </w:r>
      <w:r w:rsidR="009B24B8" w:rsidRPr="00527629">
        <w:rPr>
          <w:rFonts w:ascii="Calibri" w:eastAsia="Calibri" w:hAnsi="Calibri" w:cs="Calibri"/>
          <w:sz w:val="20"/>
          <w:szCs w:val="20"/>
        </w:rPr>
        <w:t>aguas realizado</w:t>
      </w:r>
      <w:r w:rsidR="000E3EFB" w:rsidRPr="00527629">
        <w:rPr>
          <w:rFonts w:ascii="Calibri" w:eastAsia="Calibri" w:hAnsi="Calibri" w:cs="Calibri"/>
          <w:sz w:val="20"/>
          <w:szCs w:val="20"/>
        </w:rPr>
        <w:t xml:space="preserve"> por el titular </w:t>
      </w:r>
      <w:r w:rsidR="002F4E40" w:rsidRPr="00527629">
        <w:rPr>
          <w:rFonts w:ascii="Calibri" w:eastAsia="Calibri" w:hAnsi="Calibri" w:cs="Calibri"/>
          <w:sz w:val="20"/>
          <w:szCs w:val="20"/>
        </w:rPr>
        <w:t xml:space="preserve">del Vertedero </w:t>
      </w:r>
      <w:proofErr w:type="spellStart"/>
      <w:r w:rsidR="000E3EFB" w:rsidRPr="00527629">
        <w:rPr>
          <w:rFonts w:ascii="Calibri" w:eastAsia="Calibri" w:hAnsi="Calibri" w:cs="Calibri"/>
          <w:sz w:val="20"/>
          <w:szCs w:val="20"/>
        </w:rPr>
        <w:t>Dicham</w:t>
      </w:r>
      <w:proofErr w:type="spellEnd"/>
      <w:r w:rsidR="000E3EFB" w:rsidRPr="00527629">
        <w:rPr>
          <w:rFonts w:ascii="Calibri" w:eastAsia="Calibri" w:hAnsi="Calibri" w:cs="Calibri"/>
          <w:sz w:val="20"/>
          <w:szCs w:val="20"/>
        </w:rPr>
        <w:t xml:space="preserve"> y el muestreo realizado por la </w:t>
      </w:r>
      <w:r w:rsidR="009B24B8" w:rsidRPr="00527629">
        <w:rPr>
          <w:rFonts w:ascii="Calibri" w:eastAsia="Calibri" w:hAnsi="Calibri" w:cs="Calibri"/>
          <w:sz w:val="20"/>
          <w:szCs w:val="20"/>
        </w:rPr>
        <w:t>SMA</w:t>
      </w:r>
      <w:r w:rsidR="009B24B8">
        <w:rPr>
          <w:rFonts w:ascii="Calibri" w:eastAsia="Calibri" w:hAnsi="Calibri" w:cs="Calibri"/>
          <w:sz w:val="20"/>
          <w:szCs w:val="20"/>
        </w:rPr>
        <w:t xml:space="preserve">, </w:t>
      </w:r>
      <w:r w:rsidR="009B24B8" w:rsidRPr="00527629">
        <w:rPr>
          <w:rFonts w:ascii="Calibri" w:eastAsia="Calibri" w:hAnsi="Calibri" w:cs="Calibri"/>
          <w:sz w:val="20"/>
          <w:szCs w:val="20"/>
        </w:rPr>
        <w:t>son</w:t>
      </w:r>
      <w:r w:rsidR="009B24B8">
        <w:rPr>
          <w:rFonts w:ascii="Calibri" w:eastAsia="Calibri" w:hAnsi="Calibri" w:cs="Calibri"/>
          <w:sz w:val="20"/>
          <w:szCs w:val="20"/>
        </w:rPr>
        <w:t xml:space="preserve"> de </w:t>
      </w:r>
      <w:r w:rsidR="009B24B8" w:rsidRPr="00527629">
        <w:rPr>
          <w:rFonts w:ascii="Calibri" w:eastAsia="Calibri" w:hAnsi="Calibri" w:cs="Calibri"/>
          <w:sz w:val="20"/>
          <w:szCs w:val="20"/>
        </w:rPr>
        <w:t>5</w:t>
      </w:r>
      <w:r w:rsidR="000E3EFB" w:rsidRPr="00527629">
        <w:rPr>
          <w:rFonts w:ascii="Calibri" w:eastAsia="Calibri" w:hAnsi="Calibri" w:cs="Calibri"/>
          <w:sz w:val="20"/>
          <w:szCs w:val="20"/>
        </w:rPr>
        <w:t xml:space="preserve"> meses aproximadamente</w:t>
      </w:r>
      <w:r w:rsidR="009B24B8">
        <w:rPr>
          <w:rFonts w:ascii="Calibri" w:eastAsia="Calibri" w:hAnsi="Calibri" w:cs="Calibri"/>
          <w:sz w:val="20"/>
          <w:szCs w:val="20"/>
        </w:rPr>
        <w:t>, tiempo en que además el vertedero ha estado sin funcionamiento por una prohibición de la SEREMI de Salud</w:t>
      </w:r>
      <w:r w:rsidR="003D609A">
        <w:rPr>
          <w:rFonts w:ascii="Calibri" w:eastAsia="Calibri" w:hAnsi="Calibri" w:cs="Calibri"/>
          <w:sz w:val="20"/>
          <w:szCs w:val="20"/>
        </w:rPr>
        <w:t>.</w:t>
      </w:r>
    </w:p>
    <w:p w14:paraId="582769CC" w14:textId="77777777" w:rsidR="005B4E30" w:rsidRDefault="0005284D" w:rsidP="00373994">
      <w:pPr>
        <w:spacing w:after="0" w:line="240" w:lineRule="auto"/>
        <w:jc w:val="both"/>
        <w:rPr>
          <w:rFonts w:ascii="Calibri" w:eastAsia="Calibri" w:hAnsi="Calibri" w:cs="Calibri"/>
          <w:sz w:val="20"/>
          <w:szCs w:val="20"/>
        </w:rPr>
      </w:pPr>
      <w:r w:rsidRPr="00527629">
        <w:rPr>
          <w:rFonts w:ascii="Calibri" w:eastAsia="Calibri" w:hAnsi="Calibri" w:cs="Calibri"/>
          <w:sz w:val="20"/>
          <w:szCs w:val="20"/>
        </w:rPr>
        <w:t xml:space="preserve">En el </w:t>
      </w:r>
      <w:r w:rsidR="003A2061" w:rsidRPr="00527629">
        <w:rPr>
          <w:rFonts w:ascii="Calibri" w:eastAsia="Calibri" w:hAnsi="Calibri" w:cs="Calibri"/>
          <w:sz w:val="20"/>
          <w:szCs w:val="20"/>
        </w:rPr>
        <w:t>marco de</w:t>
      </w:r>
      <w:r w:rsidRPr="00527629">
        <w:rPr>
          <w:rFonts w:ascii="Calibri" w:eastAsia="Calibri" w:hAnsi="Calibri" w:cs="Calibri"/>
          <w:sz w:val="20"/>
          <w:szCs w:val="20"/>
        </w:rPr>
        <w:t xml:space="preserve"> las</w:t>
      </w:r>
      <w:r w:rsidR="00227C33" w:rsidRPr="00527629">
        <w:rPr>
          <w:rFonts w:ascii="Calibri" w:eastAsia="Calibri" w:hAnsi="Calibri" w:cs="Calibri"/>
          <w:sz w:val="20"/>
          <w:szCs w:val="20"/>
        </w:rPr>
        <w:t xml:space="preserve"> Resoluciones Exentas </w:t>
      </w:r>
      <w:proofErr w:type="spellStart"/>
      <w:r w:rsidR="00227C33" w:rsidRPr="00527629">
        <w:rPr>
          <w:rFonts w:ascii="Calibri" w:eastAsia="Calibri" w:hAnsi="Calibri" w:cs="Calibri"/>
          <w:sz w:val="20"/>
          <w:szCs w:val="20"/>
        </w:rPr>
        <w:t>N°</w:t>
      </w:r>
      <w:proofErr w:type="spellEnd"/>
      <w:r w:rsidR="00227C33" w:rsidRPr="00527629">
        <w:rPr>
          <w:rFonts w:ascii="Calibri" w:eastAsia="Calibri" w:hAnsi="Calibri" w:cs="Calibri"/>
          <w:sz w:val="20"/>
          <w:szCs w:val="20"/>
        </w:rPr>
        <w:t xml:space="preserve"> 488/2019 y 780/2019</w:t>
      </w:r>
      <w:r w:rsidR="009B24B8">
        <w:rPr>
          <w:rFonts w:ascii="Calibri" w:eastAsia="Calibri" w:hAnsi="Calibri" w:cs="Calibri"/>
          <w:sz w:val="20"/>
          <w:szCs w:val="20"/>
        </w:rPr>
        <w:t xml:space="preserve">, Medidas Provisionales </w:t>
      </w:r>
      <w:proofErr w:type="spellStart"/>
      <w:r w:rsidR="009B24B8">
        <w:rPr>
          <w:rFonts w:ascii="Calibri" w:eastAsia="Calibri" w:hAnsi="Calibri" w:cs="Calibri"/>
          <w:sz w:val="20"/>
          <w:szCs w:val="20"/>
        </w:rPr>
        <w:t>Pre-procedimentales</w:t>
      </w:r>
      <w:proofErr w:type="spellEnd"/>
      <w:r w:rsidR="009B24B8">
        <w:rPr>
          <w:rFonts w:ascii="Calibri" w:eastAsia="Calibri" w:hAnsi="Calibri" w:cs="Calibri"/>
          <w:sz w:val="20"/>
          <w:szCs w:val="20"/>
        </w:rPr>
        <w:t xml:space="preserve"> y Procedimentales respectivamente de esta Superintendencia, </w:t>
      </w:r>
      <w:r w:rsidR="00227C33" w:rsidRPr="00527629">
        <w:rPr>
          <w:rFonts w:ascii="Calibri" w:eastAsia="Calibri" w:hAnsi="Calibri" w:cs="Calibri"/>
          <w:sz w:val="20"/>
          <w:szCs w:val="20"/>
        </w:rPr>
        <w:t>el titular debió realizar muestreos de aguas subterráneas de aguas arriba y aguas abajo del vertedero, así como también  el de las aguas su</w:t>
      </w:r>
      <w:r w:rsidR="00395CD5" w:rsidRPr="00527629">
        <w:rPr>
          <w:rFonts w:ascii="Calibri" w:eastAsia="Calibri" w:hAnsi="Calibri" w:cs="Calibri"/>
          <w:sz w:val="20"/>
          <w:szCs w:val="20"/>
        </w:rPr>
        <w:t>perficiales</w:t>
      </w:r>
      <w:r w:rsidR="00711D70" w:rsidRPr="00527629">
        <w:rPr>
          <w:rFonts w:ascii="Calibri" w:eastAsia="Calibri" w:hAnsi="Calibri" w:cs="Calibri"/>
          <w:sz w:val="20"/>
          <w:szCs w:val="20"/>
        </w:rPr>
        <w:t xml:space="preserve"> de los líquidos acumulados en el predio colindante del lado Oeste, las cuales </w:t>
      </w:r>
      <w:r w:rsidR="001F491B" w:rsidRPr="00527629">
        <w:rPr>
          <w:rFonts w:ascii="Calibri" w:eastAsia="Calibri" w:hAnsi="Calibri" w:cs="Calibri"/>
          <w:sz w:val="20"/>
          <w:szCs w:val="20"/>
        </w:rPr>
        <w:t>fueron</w:t>
      </w:r>
      <w:r w:rsidR="00711D70" w:rsidRPr="00527629">
        <w:rPr>
          <w:rFonts w:ascii="Calibri" w:eastAsia="Calibri" w:hAnsi="Calibri" w:cs="Calibri"/>
          <w:sz w:val="20"/>
          <w:szCs w:val="20"/>
        </w:rPr>
        <w:t xml:space="preserve"> analizadas bajo los parámetros del Artículo 47 del DS 189/2005 y las cuales deb</w:t>
      </w:r>
      <w:r w:rsidR="001F491B" w:rsidRPr="00527629">
        <w:rPr>
          <w:rFonts w:ascii="Calibri" w:eastAsia="Calibri" w:hAnsi="Calibri" w:cs="Calibri"/>
          <w:sz w:val="20"/>
          <w:szCs w:val="20"/>
        </w:rPr>
        <w:t>ieron</w:t>
      </w:r>
      <w:r w:rsidR="00711D70" w:rsidRPr="00527629">
        <w:rPr>
          <w:rFonts w:ascii="Calibri" w:eastAsia="Calibri" w:hAnsi="Calibri" w:cs="Calibri"/>
          <w:sz w:val="20"/>
          <w:szCs w:val="20"/>
        </w:rPr>
        <w:t xml:space="preserve"> ser realizadas  por</w:t>
      </w:r>
      <w:r w:rsidR="00332663" w:rsidRPr="00527629">
        <w:rPr>
          <w:rFonts w:ascii="Calibri" w:eastAsia="Calibri" w:hAnsi="Calibri" w:cs="Calibri"/>
          <w:sz w:val="20"/>
          <w:szCs w:val="20"/>
        </w:rPr>
        <w:t xml:space="preserve"> una </w:t>
      </w:r>
      <w:r w:rsidR="00711D70" w:rsidRPr="00527629">
        <w:rPr>
          <w:rFonts w:ascii="Calibri" w:eastAsia="Calibri" w:hAnsi="Calibri" w:cs="Calibri"/>
          <w:sz w:val="20"/>
          <w:szCs w:val="20"/>
        </w:rPr>
        <w:t xml:space="preserve"> ETFA </w:t>
      </w:r>
      <w:r w:rsidR="009B24B8">
        <w:rPr>
          <w:rFonts w:ascii="Calibri" w:eastAsia="Calibri" w:hAnsi="Calibri" w:cs="Calibri"/>
          <w:sz w:val="20"/>
          <w:szCs w:val="20"/>
        </w:rPr>
        <w:t>. Los muestreos de la</w:t>
      </w:r>
      <w:r w:rsidR="00711D70" w:rsidRPr="00527629">
        <w:rPr>
          <w:rFonts w:ascii="Calibri" w:eastAsia="Calibri" w:hAnsi="Calibri" w:cs="Calibri"/>
          <w:sz w:val="20"/>
          <w:szCs w:val="20"/>
        </w:rPr>
        <w:t xml:space="preserve"> SMA</w:t>
      </w:r>
      <w:r w:rsidR="009B24B8">
        <w:rPr>
          <w:rFonts w:ascii="Calibri" w:eastAsia="Calibri" w:hAnsi="Calibri" w:cs="Calibri"/>
          <w:sz w:val="20"/>
          <w:szCs w:val="20"/>
        </w:rPr>
        <w:t xml:space="preserve">, en su mayoría </w:t>
      </w:r>
      <w:r w:rsidR="003D609A">
        <w:rPr>
          <w:rFonts w:ascii="Calibri" w:eastAsia="Calibri" w:hAnsi="Calibri" w:cs="Calibri"/>
          <w:sz w:val="20"/>
          <w:szCs w:val="20"/>
        </w:rPr>
        <w:t xml:space="preserve">se </w:t>
      </w:r>
      <w:r w:rsidR="009B24B8">
        <w:rPr>
          <w:rFonts w:ascii="Calibri" w:eastAsia="Calibri" w:hAnsi="Calibri" w:cs="Calibri"/>
          <w:sz w:val="20"/>
          <w:szCs w:val="20"/>
        </w:rPr>
        <w:t>realizaron</w:t>
      </w:r>
      <w:r w:rsidR="003D609A">
        <w:rPr>
          <w:rFonts w:ascii="Calibri" w:eastAsia="Calibri" w:hAnsi="Calibri" w:cs="Calibri"/>
          <w:sz w:val="20"/>
          <w:szCs w:val="20"/>
        </w:rPr>
        <w:t xml:space="preserve"> en los mismos puntos muestreados por el titular, </w:t>
      </w:r>
      <w:r w:rsidR="00190A7C">
        <w:rPr>
          <w:rFonts w:ascii="Calibri" w:eastAsia="Calibri" w:hAnsi="Calibri" w:cs="Calibri"/>
          <w:sz w:val="20"/>
          <w:szCs w:val="20"/>
        </w:rPr>
        <w:t>los mismos</w:t>
      </w:r>
      <w:r w:rsidR="003D609A">
        <w:rPr>
          <w:rFonts w:ascii="Calibri" w:eastAsia="Calibri" w:hAnsi="Calibri" w:cs="Calibri"/>
          <w:sz w:val="20"/>
          <w:szCs w:val="20"/>
        </w:rPr>
        <w:t xml:space="preserve"> parámetros y bajo la misma metodología de análisis con el fin de</w:t>
      </w:r>
      <w:r w:rsidR="009B24B8">
        <w:rPr>
          <w:rFonts w:ascii="Calibri" w:eastAsia="Calibri" w:hAnsi="Calibri" w:cs="Calibri"/>
          <w:sz w:val="20"/>
          <w:szCs w:val="20"/>
        </w:rPr>
        <w:t xml:space="preserve"> poder así </w:t>
      </w:r>
      <w:r w:rsidR="00190A7C">
        <w:rPr>
          <w:rFonts w:ascii="Calibri" w:eastAsia="Calibri" w:hAnsi="Calibri" w:cs="Calibri"/>
          <w:sz w:val="20"/>
          <w:szCs w:val="20"/>
        </w:rPr>
        <w:t>mismo comparar</w:t>
      </w:r>
      <w:r w:rsidR="009B24B8">
        <w:rPr>
          <w:rFonts w:ascii="Calibri" w:eastAsia="Calibri" w:hAnsi="Calibri" w:cs="Calibri"/>
          <w:sz w:val="20"/>
          <w:szCs w:val="20"/>
        </w:rPr>
        <w:t xml:space="preserve"> dichos resultados</w:t>
      </w:r>
      <w:r w:rsidR="003D609A">
        <w:rPr>
          <w:rFonts w:ascii="Calibri" w:eastAsia="Calibri" w:hAnsi="Calibri" w:cs="Calibri"/>
          <w:sz w:val="20"/>
          <w:szCs w:val="20"/>
        </w:rPr>
        <w:t xml:space="preserve">. </w:t>
      </w:r>
    </w:p>
    <w:p w14:paraId="7B12AE04" w14:textId="77777777" w:rsidR="005B4E30" w:rsidRDefault="005B4E30" w:rsidP="00373994">
      <w:pPr>
        <w:spacing w:after="0" w:line="240" w:lineRule="auto"/>
        <w:jc w:val="both"/>
        <w:rPr>
          <w:rFonts w:ascii="Calibri" w:eastAsia="Calibri" w:hAnsi="Calibri" w:cs="Calibri"/>
          <w:sz w:val="20"/>
          <w:szCs w:val="20"/>
        </w:rPr>
      </w:pPr>
    </w:p>
    <w:p w14:paraId="089E2420" w14:textId="6DBEF39F" w:rsidR="007A1032" w:rsidRPr="00527629" w:rsidRDefault="00332663" w:rsidP="00373994">
      <w:pPr>
        <w:spacing w:after="0" w:line="240" w:lineRule="auto"/>
        <w:jc w:val="both"/>
        <w:rPr>
          <w:rFonts w:ascii="Calibri" w:eastAsia="Calibri" w:hAnsi="Calibri" w:cs="Calibri"/>
          <w:sz w:val="20"/>
          <w:szCs w:val="20"/>
        </w:rPr>
      </w:pPr>
      <w:r w:rsidRPr="00527629">
        <w:rPr>
          <w:rFonts w:ascii="Calibri" w:eastAsia="Calibri" w:hAnsi="Calibri" w:cs="Calibri"/>
          <w:sz w:val="20"/>
          <w:szCs w:val="20"/>
        </w:rPr>
        <w:t xml:space="preserve">Los resultados de los muestreos fueron comparados con los parámetros establecidos en las Normas </w:t>
      </w:r>
      <w:proofErr w:type="gramStart"/>
      <w:r w:rsidRPr="00527629">
        <w:rPr>
          <w:rFonts w:ascii="Calibri" w:eastAsia="Calibri" w:hAnsi="Calibri" w:cs="Calibri"/>
          <w:sz w:val="20"/>
          <w:szCs w:val="20"/>
        </w:rPr>
        <w:t>Chilenas</w:t>
      </w:r>
      <w:r w:rsidR="00856B39">
        <w:rPr>
          <w:rFonts w:ascii="Calibri" w:eastAsia="Calibri" w:hAnsi="Calibri" w:cs="Calibri"/>
          <w:sz w:val="20"/>
          <w:szCs w:val="20"/>
        </w:rPr>
        <w:t xml:space="preserve">, </w:t>
      </w:r>
      <w:r w:rsidRPr="00527629">
        <w:rPr>
          <w:rFonts w:ascii="Calibri" w:eastAsia="Calibri" w:hAnsi="Calibri" w:cs="Calibri"/>
          <w:sz w:val="20"/>
          <w:szCs w:val="20"/>
        </w:rPr>
        <w:t xml:space="preserve"> </w:t>
      </w:r>
      <w:r w:rsidR="00856B39">
        <w:rPr>
          <w:rFonts w:ascii="Calibri" w:eastAsia="Calibri" w:hAnsi="Calibri" w:cs="Calibri"/>
          <w:sz w:val="20"/>
          <w:szCs w:val="20"/>
        </w:rPr>
        <w:t>la</w:t>
      </w:r>
      <w:proofErr w:type="gramEnd"/>
      <w:r w:rsidR="00856B39">
        <w:rPr>
          <w:rFonts w:ascii="Calibri" w:eastAsia="Calibri" w:hAnsi="Calibri" w:cs="Calibri"/>
          <w:sz w:val="20"/>
          <w:szCs w:val="20"/>
        </w:rPr>
        <w:t xml:space="preserve"> </w:t>
      </w:r>
      <w:proofErr w:type="spellStart"/>
      <w:r w:rsidR="00856B39">
        <w:rPr>
          <w:rFonts w:ascii="Calibri" w:eastAsia="Calibri" w:hAnsi="Calibri" w:cs="Calibri"/>
          <w:sz w:val="20"/>
          <w:szCs w:val="20"/>
        </w:rPr>
        <w:t>NCh</w:t>
      </w:r>
      <w:proofErr w:type="spellEnd"/>
      <w:r w:rsidR="00856B39">
        <w:rPr>
          <w:rFonts w:ascii="Calibri" w:eastAsia="Calibri" w:hAnsi="Calibri" w:cs="Calibri"/>
          <w:sz w:val="20"/>
          <w:szCs w:val="20"/>
        </w:rPr>
        <w:t xml:space="preserve"> </w:t>
      </w:r>
      <w:r w:rsidR="00856B39" w:rsidRPr="00527629">
        <w:rPr>
          <w:rFonts w:ascii="Calibri" w:eastAsia="Calibri" w:hAnsi="Calibri" w:cs="Calibri"/>
          <w:sz w:val="20"/>
          <w:szCs w:val="20"/>
        </w:rPr>
        <w:t>1333/87</w:t>
      </w:r>
      <w:r w:rsidR="00856B39">
        <w:rPr>
          <w:rFonts w:ascii="Calibri" w:eastAsia="Calibri" w:hAnsi="Calibri" w:cs="Calibri"/>
          <w:sz w:val="20"/>
          <w:szCs w:val="20"/>
        </w:rPr>
        <w:t xml:space="preserve"> Requisitos de calidad de agua para diferentes usos,   la </w:t>
      </w:r>
      <w:proofErr w:type="spellStart"/>
      <w:r w:rsidR="00856B39">
        <w:rPr>
          <w:rFonts w:ascii="Calibri" w:eastAsia="Calibri" w:hAnsi="Calibri" w:cs="Calibri"/>
          <w:sz w:val="20"/>
          <w:szCs w:val="20"/>
        </w:rPr>
        <w:t>NCh</w:t>
      </w:r>
      <w:proofErr w:type="spellEnd"/>
      <w:r w:rsidR="00856B39">
        <w:rPr>
          <w:rFonts w:ascii="Calibri" w:eastAsia="Calibri" w:hAnsi="Calibri" w:cs="Calibri"/>
          <w:sz w:val="20"/>
          <w:szCs w:val="20"/>
        </w:rPr>
        <w:t xml:space="preserve"> </w:t>
      </w:r>
      <w:r w:rsidRPr="00527629">
        <w:rPr>
          <w:rFonts w:ascii="Calibri" w:eastAsia="Calibri" w:hAnsi="Calibri" w:cs="Calibri"/>
          <w:sz w:val="20"/>
          <w:szCs w:val="20"/>
        </w:rPr>
        <w:t xml:space="preserve">409/05 </w:t>
      </w:r>
      <w:r w:rsidR="00856B39">
        <w:rPr>
          <w:rFonts w:ascii="Calibri" w:eastAsia="Calibri" w:hAnsi="Calibri" w:cs="Calibri"/>
          <w:sz w:val="20"/>
          <w:szCs w:val="20"/>
        </w:rPr>
        <w:t xml:space="preserve">Requisitos para Agua potable, y  </w:t>
      </w:r>
      <w:r w:rsidR="009B24B8">
        <w:rPr>
          <w:rFonts w:ascii="Calibri" w:eastAsia="Calibri" w:hAnsi="Calibri" w:cs="Calibri"/>
          <w:sz w:val="20"/>
          <w:szCs w:val="20"/>
        </w:rPr>
        <w:t xml:space="preserve">el </w:t>
      </w:r>
      <w:r w:rsidRPr="00527629">
        <w:rPr>
          <w:rFonts w:ascii="Calibri" w:eastAsia="Calibri" w:hAnsi="Calibri" w:cs="Calibri"/>
          <w:sz w:val="20"/>
          <w:szCs w:val="20"/>
        </w:rPr>
        <w:t xml:space="preserve">DS </w:t>
      </w:r>
      <w:r w:rsidR="009B24B8">
        <w:rPr>
          <w:rFonts w:ascii="Calibri" w:eastAsia="Calibri" w:hAnsi="Calibri" w:cs="Calibri"/>
          <w:sz w:val="20"/>
          <w:szCs w:val="20"/>
        </w:rPr>
        <w:t>N°</w:t>
      </w:r>
      <w:r w:rsidRPr="00527629">
        <w:rPr>
          <w:rFonts w:ascii="Calibri" w:eastAsia="Calibri" w:hAnsi="Calibri" w:cs="Calibri"/>
          <w:sz w:val="20"/>
          <w:szCs w:val="20"/>
        </w:rPr>
        <w:t>46/</w:t>
      </w:r>
      <w:r w:rsidR="009B24B8">
        <w:rPr>
          <w:rFonts w:ascii="Calibri" w:eastAsia="Calibri" w:hAnsi="Calibri" w:cs="Calibri"/>
          <w:sz w:val="20"/>
          <w:szCs w:val="20"/>
        </w:rPr>
        <w:t xml:space="preserve">02 </w:t>
      </w:r>
      <w:r w:rsidR="00856B39">
        <w:rPr>
          <w:rFonts w:ascii="Calibri" w:eastAsia="Calibri" w:hAnsi="Calibri" w:cs="Calibri"/>
          <w:sz w:val="20"/>
          <w:szCs w:val="20"/>
        </w:rPr>
        <w:t xml:space="preserve">Norma de emisión para residuos líquidos a aguas subterráneas,  </w:t>
      </w:r>
      <w:r w:rsidR="001F491B" w:rsidRPr="005B4E30">
        <w:rPr>
          <w:rFonts w:ascii="Calibri" w:eastAsia="Calibri" w:hAnsi="Calibri" w:cs="Calibri"/>
          <w:sz w:val="20"/>
          <w:szCs w:val="20"/>
        </w:rPr>
        <w:t xml:space="preserve">y </w:t>
      </w:r>
      <w:r w:rsidR="009B24B8">
        <w:rPr>
          <w:rFonts w:ascii="Calibri" w:eastAsia="Calibri" w:hAnsi="Calibri" w:cs="Calibri"/>
          <w:sz w:val="20"/>
          <w:szCs w:val="20"/>
        </w:rPr>
        <w:t xml:space="preserve"> </w:t>
      </w:r>
      <w:r w:rsidR="00190A7C">
        <w:rPr>
          <w:rFonts w:ascii="Calibri" w:eastAsia="Calibri" w:hAnsi="Calibri" w:cs="Calibri"/>
          <w:sz w:val="20"/>
          <w:szCs w:val="20"/>
        </w:rPr>
        <w:t xml:space="preserve">como referencia </w:t>
      </w:r>
      <w:r w:rsidR="00856B39">
        <w:rPr>
          <w:rFonts w:ascii="Calibri" w:eastAsia="Calibri" w:hAnsi="Calibri" w:cs="Calibri"/>
          <w:sz w:val="20"/>
          <w:szCs w:val="20"/>
        </w:rPr>
        <w:t xml:space="preserve"> se realizaron también comparaciones con</w:t>
      </w:r>
      <w:r w:rsidR="009B24B8">
        <w:rPr>
          <w:rFonts w:ascii="Calibri" w:eastAsia="Calibri" w:hAnsi="Calibri" w:cs="Calibri"/>
          <w:sz w:val="20"/>
          <w:szCs w:val="20"/>
        </w:rPr>
        <w:t xml:space="preserve"> la </w:t>
      </w:r>
      <w:r w:rsidR="001F491B" w:rsidRPr="005B4E30">
        <w:rPr>
          <w:rFonts w:ascii="Calibri" w:eastAsia="Calibri" w:hAnsi="Calibri" w:cs="Calibri"/>
          <w:sz w:val="20"/>
          <w:szCs w:val="20"/>
        </w:rPr>
        <w:t xml:space="preserve">tabla de lixiviados de relleno sanitario (Fuente: </w:t>
      </w:r>
      <w:proofErr w:type="spellStart"/>
      <w:r w:rsidR="001F491B" w:rsidRPr="005B4E30">
        <w:rPr>
          <w:rFonts w:ascii="Calibri" w:eastAsia="Calibri" w:hAnsi="Calibri" w:cs="Calibri"/>
          <w:sz w:val="20"/>
          <w:szCs w:val="20"/>
        </w:rPr>
        <w:t>Tchobanoglous</w:t>
      </w:r>
      <w:proofErr w:type="spellEnd"/>
      <w:r w:rsidR="001F491B" w:rsidRPr="005B4E30">
        <w:rPr>
          <w:rFonts w:ascii="Calibri" w:eastAsia="Calibri" w:hAnsi="Calibri" w:cs="Calibri"/>
          <w:sz w:val="20"/>
          <w:szCs w:val="20"/>
        </w:rPr>
        <w:t xml:space="preserve"> et al. (1994))</w:t>
      </w:r>
      <w:r w:rsidR="00856B39">
        <w:rPr>
          <w:rFonts w:ascii="Calibri" w:eastAsia="Calibri" w:hAnsi="Calibri" w:cs="Calibri"/>
          <w:sz w:val="20"/>
          <w:szCs w:val="20"/>
        </w:rPr>
        <w:t>, como referenciales</w:t>
      </w:r>
      <w:r w:rsidR="00514C56" w:rsidRPr="005B4E30">
        <w:rPr>
          <w:rFonts w:ascii="Calibri" w:eastAsia="Calibri" w:hAnsi="Calibri" w:cs="Calibri"/>
          <w:sz w:val="20"/>
          <w:szCs w:val="20"/>
        </w:rPr>
        <w:t>.</w:t>
      </w:r>
      <w:r w:rsidR="00514C56">
        <w:rPr>
          <w:rFonts w:ascii="Calibri" w:eastAsia="Calibri" w:hAnsi="Calibri" w:cs="Calibri"/>
          <w:sz w:val="20"/>
          <w:szCs w:val="20"/>
        </w:rPr>
        <w:t xml:space="preserve"> También fueron</w:t>
      </w:r>
      <w:r w:rsidR="005B4E30">
        <w:rPr>
          <w:rFonts w:ascii="Calibri" w:eastAsia="Calibri" w:hAnsi="Calibri" w:cs="Calibri"/>
          <w:sz w:val="20"/>
          <w:szCs w:val="20"/>
        </w:rPr>
        <w:t xml:space="preserve"> revisados los muestreos </w:t>
      </w:r>
      <w:r w:rsidR="007A1032">
        <w:rPr>
          <w:rFonts w:ascii="Calibri" w:eastAsia="Calibri" w:hAnsi="Calibri" w:cs="Calibri"/>
          <w:sz w:val="20"/>
          <w:szCs w:val="20"/>
        </w:rPr>
        <w:t>microbiológico</w:t>
      </w:r>
      <w:r w:rsidR="00514C56">
        <w:rPr>
          <w:rFonts w:ascii="Calibri" w:eastAsia="Calibri" w:hAnsi="Calibri" w:cs="Calibri"/>
          <w:sz w:val="20"/>
          <w:szCs w:val="20"/>
        </w:rPr>
        <w:t xml:space="preserve"> realizado por la SEREMI de </w:t>
      </w:r>
      <w:r w:rsidR="008B2722">
        <w:rPr>
          <w:rFonts w:ascii="Calibri" w:eastAsia="Calibri" w:hAnsi="Calibri" w:cs="Calibri"/>
          <w:sz w:val="20"/>
          <w:szCs w:val="20"/>
        </w:rPr>
        <w:t>Salud, los</w:t>
      </w:r>
      <w:r w:rsidR="007A1032">
        <w:rPr>
          <w:rFonts w:ascii="Calibri" w:eastAsia="Calibri" w:hAnsi="Calibri" w:cs="Calibri"/>
          <w:sz w:val="20"/>
          <w:szCs w:val="20"/>
        </w:rPr>
        <w:t xml:space="preserve"> puntos muestreados corresponden a los </w:t>
      </w:r>
      <w:r w:rsidR="008B2722">
        <w:rPr>
          <w:rFonts w:ascii="Calibri" w:eastAsia="Calibri" w:hAnsi="Calibri" w:cs="Calibri"/>
          <w:sz w:val="20"/>
          <w:szCs w:val="20"/>
        </w:rPr>
        <w:t>mismos muestreados</w:t>
      </w:r>
      <w:r w:rsidR="007A1032">
        <w:rPr>
          <w:rFonts w:ascii="Calibri" w:eastAsia="Calibri" w:hAnsi="Calibri" w:cs="Calibri"/>
          <w:sz w:val="20"/>
          <w:szCs w:val="20"/>
        </w:rPr>
        <w:t xml:space="preserve"> </w:t>
      </w:r>
      <w:r w:rsidR="00514C56">
        <w:rPr>
          <w:rFonts w:ascii="Calibri" w:eastAsia="Calibri" w:hAnsi="Calibri" w:cs="Calibri"/>
          <w:sz w:val="20"/>
          <w:szCs w:val="20"/>
        </w:rPr>
        <w:t>por la SMA</w:t>
      </w:r>
      <w:r w:rsidR="007A1032">
        <w:rPr>
          <w:rFonts w:ascii="Calibri" w:eastAsia="Calibri" w:hAnsi="Calibri" w:cs="Calibri"/>
          <w:sz w:val="20"/>
          <w:szCs w:val="20"/>
        </w:rPr>
        <w:t xml:space="preserve">; estos análisis arrojaron que </w:t>
      </w:r>
      <w:r w:rsidR="007A1032" w:rsidRPr="007A1032">
        <w:rPr>
          <w:rFonts w:ascii="Calibri" w:eastAsia="Calibri" w:hAnsi="Calibri" w:cs="Calibri"/>
          <w:sz w:val="20"/>
          <w:szCs w:val="20"/>
        </w:rPr>
        <w:t>en agua superficial, existe la presencia de Coliformes Fecales en todas las muestras,</w:t>
      </w:r>
      <w:r w:rsidR="007A1032">
        <w:rPr>
          <w:rFonts w:ascii="Calibri" w:eastAsia="Calibri" w:hAnsi="Calibri" w:cs="Calibri"/>
          <w:sz w:val="20"/>
          <w:szCs w:val="20"/>
        </w:rPr>
        <w:t xml:space="preserve"> sin embargo las más afectadas corresponden aquellas muestras de los </w:t>
      </w:r>
      <w:r w:rsidR="007A1032" w:rsidRPr="007A1032">
        <w:rPr>
          <w:rFonts w:ascii="Calibri" w:eastAsia="Calibri" w:hAnsi="Calibri" w:cs="Calibri"/>
          <w:sz w:val="20"/>
          <w:szCs w:val="20"/>
        </w:rPr>
        <w:t xml:space="preserve">puntos 1,2,3 y 4 los cuales se encuentran más cercanos al vertedero industrial </w:t>
      </w:r>
      <w:proofErr w:type="spellStart"/>
      <w:proofErr w:type="gramStart"/>
      <w:r w:rsidR="007A1032" w:rsidRPr="007A1032">
        <w:rPr>
          <w:rFonts w:ascii="Calibri" w:eastAsia="Calibri" w:hAnsi="Calibri" w:cs="Calibri"/>
          <w:sz w:val="20"/>
          <w:szCs w:val="20"/>
        </w:rPr>
        <w:t>Dicham</w:t>
      </w:r>
      <w:proofErr w:type="spellEnd"/>
      <w:r w:rsidR="007A1032" w:rsidRPr="007A1032">
        <w:rPr>
          <w:rFonts w:ascii="Calibri" w:eastAsia="Calibri" w:hAnsi="Calibri" w:cs="Calibri"/>
          <w:sz w:val="20"/>
          <w:szCs w:val="20"/>
        </w:rPr>
        <w:t xml:space="preserve"> </w:t>
      </w:r>
      <w:r w:rsidR="007A1032">
        <w:rPr>
          <w:rFonts w:ascii="Calibri" w:eastAsia="Calibri" w:hAnsi="Calibri" w:cs="Calibri"/>
          <w:sz w:val="20"/>
          <w:szCs w:val="20"/>
        </w:rPr>
        <w:t xml:space="preserve"> </w:t>
      </w:r>
      <w:r w:rsidR="007A1032" w:rsidRPr="007A1032">
        <w:rPr>
          <w:rFonts w:ascii="Calibri" w:eastAsia="Calibri" w:hAnsi="Calibri" w:cs="Calibri"/>
          <w:sz w:val="20"/>
          <w:szCs w:val="20"/>
        </w:rPr>
        <w:t>y</w:t>
      </w:r>
      <w:proofErr w:type="gramEnd"/>
      <w:r w:rsidR="007A1032" w:rsidRPr="007A1032">
        <w:rPr>
          <w:rFonts w:ascii="Calibri" w:eastAsia="Calibri" w:hAnsi="Calibri" w:cs="Calibri"/>
          <w:sz w:val="20"/>
          <w:szCs w:val="20"/>
        </w:rPr>
        <w:t xml:space="preserve"> al área de extensión sin autorización</w:t>
      </w:r>
      <w:r w:rsidR="007A1032">
        <w:rPr>
          <w:rFonts w:ascii="Calibri" w:eastAsia="Calibri" w:hAnsi="Calibri" w:cs="Calibri"/>
          <w:sz w:val="20"/>
          <w:szCs w:val="20"/>
        </w:rPr>
        <w:t xml:space="preserve"> de este.</w:t>
      </w:r>
    </w:p>
    <w:p w14:paraId="33714065" w14:textId="77777777" w:rsidR="00711D70" w:rsidRPr="00527629" w:rsidRDefault="00711D70" w:rsidP="00373994">
      <w:pPr>
        <w:spacing w:after="0" w:line="240" w:lineRule="auto"/>
        <w:jc w:val="both"/>
        <w:rPr>
          <w:rFonts w:ascii="Calibri" w:eastAsia="Calibri" w:hAnsi="Calibri" w:cs="Calibri"/>
          <w:sz w:val="20"/>
          <w:szCs w:val="20"/>
        </w:rPr>
      </w:pPr>
    </w:p>
    <w:p w14:paraId="1AC036C3" w14:textId="77777777" w:rsidR="001A526B" w:rsidRPr="00527629" w:rsidRDefault="001A526B" w:rsidP="00373994">
      <w:pPr>
        <w:spacing w:after="0" w:line="240" w:lineRule="auto"/>
        <w:jc w:val="both"/>
        <w:rPr>
          <w:rFonts w:ascii="Calibri" w:eastAsia="Calibri" w:hAnsi="Calibri" w:cs="Calibri"/>
          <w:sz w:val="20"/>
          <w:szCs w:val="20"/>
        </w:rPr>
      </w:pPr>
      <w:r w:rsidRPr="00527629">
        <w:rPr>
          <w:rFonts w:ascii="Calibri" w:eastAsia="Calibri" w:hAnsi="Calibri" w:cs="Calibri"/>
          <w:sz w:val="20"/>
          <w:szCs w:val="20"/>
        </w:rPr>
        <w:t xml:space="preserve">Las materias relevantes objeto </w:t>
      </w:r>
      <w:r w:rsidR="00190A7C">
        <w:rPr>
          <w:rFonts w:ascii="Calibri" w:eastAsia="Calibri" w:hAnsi="Calibri" w:cs="Calibri"/>
          <w:sz w:val="20"/>
          <w:szCs w:val="20"/>
        </w:rPr>
        <w:t xml:space="preserve">de fiscalización son: </w:t>
      </w:r>
      <w:r w:rsidR="00711D70" w:rsidRPr="00527629">
        <w:rPr>
          <w:rFonts w:ascii="Calibri" w:eastAsia="Calibri" w:hAnsi="Calibri" w:cs="Calibri"/>
          <w:sz w:val="20"/>
          <w:szCs w:val="20"/>
        </w:rPr>
        <w:t xml:space="preserve"> </w:t>
      </w:r>
      <w:r w:rsidR="00190A7C">
        <w:rPr>
          <w:rFonts w:ascii="Calibri" w:eastAsia="Calibri" w:hAnsi="Calibri" w:cs="Calibri"/>
          <w:sz w:val="20"/>
          <w:szCs w:val="20"/>
        </w:rPr>
        <w:t>Verificar la</w:t>
      </w:r>
      <w:r w:rsidR="00711D70" w:rsidRPr="00527629">
        <w:rPr>
          <w:rFonts w:ascii="Calibri" w:eastAsia="Calibri" w:hAnsi="Calibri" w:cs="Calibri"/>
          <w:sz w:val="20"/>
          <w:szCs w:val="20"/>
        </w:rPr>
        <w:t xml:space="preserve"> calidad del agua</w:t>
      </w:r>
      <w:r w:rsidR="00190A7C">
        <w:rPr>
          <w:rFonts w:ascii="Calibri" w:eastAsia="Calibri" w:hAnsi="Calibri" w:cs="Calibri"/>
          <w:sz w:val="20"/>
          <w:szCs w:val="20"/>
        </w:rPr>
        <w:t xml:space="preserve"> superficial y subterránea</w:t>
      </w:r>
      <w:r w:rsidR="00711D70" w:rsidRPr="00527629">
        <w:rPr>
          <w:rFonts w:ascii="Calibri" w:eastAsia="Calibri" w:hAnsi="Calibri" w:cs="Calibri"/>
          <w:sz w:val="20"/>
          <w:szCs w:val="20"/>
        </w:rPr>
        <w:t xml:space="preserve">. </w:t>
      </w:r>
    </w:p>
    <w:p w14:paraId="5B01A909" w14:textId="77777777" w:rsidR="00711D70" w:rsidRPr="00527629" w:rsidRDefault="00711D70" w:rsidP="00373994">
      <w:pPr>
        <w:spacing w:after="0" w:line="240" w:lineRule="auto"/>
        <w:jc w:val="both"/>
        <w:rPr>
          <w:rFonts w:ascii="Calibri" w:eastAsia="Calibri" w:hAnsi="Calibri" w:cs="Calibri"/>
          <w:sz w:val="20"/>
          <w:szCs w:val="20"/>
        </w:rPr>
      </w:pPr>
    </w:p>
    <w:p w14:paraId="76A3A15B" w14:textId="61F39205" w:rsidR="00991B91" w:rsidRPr="00991B91" w:rsidRDefault="00991B91" w:rsidP="00991B91">
      <w:pPr>
        <w:pStyle w:val="Listaconnmeros"/>
        <w:numPr>
          <w:ilvl w:val="0"/>
          <w:numId w:val="0"/>
        </w:numPr>
        <w:jc w:val="both"/>
        <w:rPr>
          <w:sz w:val="20"/>
          <w:szCs w:val="20"/>
        </w:rPr>
      </w:pPr>
      <w:r w:rsidRPr="00991B91">
        <w:rPr>
          <w:sz w:val="20"/>
          <w:szCs w:val="20"/>
        </w:rPr>
        <w:t xml:space="preserve">Debido a la operación </w:t>
      </w:r>
      <w:proofErr w:type="gramStart"/>
      <w:r w:rsidRPr="00991B91">
        <w:rPr>
          <w:sz w:val="20"/>
          <w:szCs w:val="20"/>
        </w:rPr>
        <w:t>deficiente  del</w:t>
      </w:r>
      <w:proofErr w:type="gramEnd"/>
      <w:r w:rsidRPr="00991B91">
        <w:rPr>
          <w:sz w:val="20"/>
          <w:szCs w:val="20"/>
        </w:rPr>
        <w:t xml:space="preserve"> vertedero industrial </w:t>
      </w:r>
      <w:proofErr w:type="spellStart"/>
      <w:r w:rsidRPr="00991B91">
        <w:rPr>
          <w:sz w:val="20"/>
          <w:szCs w:val="20"/>
        </w:rPr>
        <w:t>Dicham</w:t>
      </w:r>
      <w:proofErr w:type="spellEnd"/>
      <w:r w:rsidRPr="00991B91">
        <w:rPr>
          <w:sz w:val="20"/>
          <w:szCs w:val="20"/>
        </w:rPr>
        <w:t xml:space="preserve">,  se ha producido un deterioro del  curso de agua (estero sin nombre), el cual se encuentra aguas abajo del vertedero,  existente por el  lado </w:t>
      </w:r>
      <w:proofErr w:type="spellStart"/>
      <w:r w:rsidRPr="00991B91">
        <w:rPr>
          <w:sz w:val="20"/>
          <w:szCs w:val="20"/>
        </w:rPr>
        <w:t>weste</w:t>
      </w:r>
      <w:proofErr w:type="spellEnd"/>
      <w:r w:rsidRPr="00991B91">
        <w:rPr>
          <w:sz w:val="20"/>
          <w:szCs w:val="20"/>
        </w:rPr>
        <w:t xml:space="preserve"> del vertedero debido que se le ha  incorporado  elementos y/o compuestos característicos que son generados en un vertedero industrial. Este cuerpo de agua alimenta al estero </w:t>
      </w:r>
      <w:proofErr w:type="spellStart"/>
      <w:r w:rsidRPr="00991B91">
        <w:rPr>
          <w:sz w:val="20"/>
          <w:szCs w:val="20"/>
        </w:rPr>
        <w:t>Quilquilco</w:t>
      </w:r>
      <w:proofErr w:type="spellEnd"/>
      <w:r w:rsidRPr="00991B91">
        <w:rPr>
          <w:sz w:val="20"/>
          <w:szCs w:val="20"/>
        </w:rPr>
        <w:t xml:space="preserve"> y posteriormente este al Río </w:t>
      </w:r>
      <w:proofErr w:type="spellStart"/>
      <w:r w:rsidRPr="00991B91">
        <w:rPr>
          <w:sz w:val="20"/>
          <w:szCs w:val="20"/>
        </w:rPr>
        <w:t>Trainel</w:t>
      </w:r>
      <w:proofErr w:type="spellEnd"/>
      <w:r w:rsidRPr="00991B91">
        <w:rPr>
          <w:sz w:val="20"/>
          <w:szCs w:val="20"/>
        </w:rPr>
        <w:t xml:space="preserve">. El estero en cuestión no cuenta con una línea base, puesto que fue evaluado como Declaración de Impacto Ambiental y además es declarado como un curso de agua intermitente. Por otro lado, no hay un uso establecido de dicho cuerpo de agua, sin embargo, de acuerdo a la información verbal de los </w:t>
      </w:r>
      <w:proofErr w:type="gramStart"/>
      <w:r w:rsidRPr="00991B91">
        <w:rPr>
          <w:sz w:val="20"/>
          <w:szCs w:val="20"/>
        </w:rPr>
        <w:t>residentes  (</w:t>
      </w:r>
      <w:proofErr w:type="gramEnd"/>
      <w:r w:rsidRPr="00991B91">
        <w:rPr>
          <w:sz w:val="20"/>
          <w:szCs w:val="20"/>
        </w:rPr>
        <w:t xml:space="preserve">informada en reuniones con la comunidad) este estero estaría siendo  utilizado en algunos casos para regadío en invernaderos. </w:t>
      </w:r>
    </w:p>
    <w:p w14:paraId="7E722966" w14:textId="77777777" w:rsidR="00991B91" w:rsidRPr="00991B91" w:rsidRDefault="00991B91" w:rsidP="00991B91">
      <w:pPr>
        <w:pStyle w:val="Listaconnmeros"/>
        <w:numPr>
          <w:ilvl w:val="0"/>
          <w:numId w:val="0"/>
        </w:numPr>
        <w:jc w:val="both"/>
        <w:rPr>
          <w:sz w:val="20"/>
          <w:szCs w:val="20"/>
        </w:rPr>
      </w:pPr>
    </w:p>
    <w:p w14:paraId="7CAB2C4E" w14:textId="113D1FDC" w:rsidR="00991B91" w:rsidRPr="00991B91" w:rsidRDefault="00991B91" w:rsidP="00991B91">
      <w:pPr>
        <w:pStyle w:val="Listaconnmeros"/>
        <w:numPr>
          <w:ilvl w:val="0"/>
          <w:numId w:val="0"/>
        </w:numPr>
        <w:jc w:val="both"/>
        <w:rPr>
          <w:sz w:val="20"/>
          <w:szCs w:val="20"/>
        </w:rPr>
      </w:pPr>
      <w:r w:rsidRPr="00991B91">
        <w:rPr>
          <w:sz w:val="20"/>
          <w:szCs w:val="20"/>
        </w:rPr>
        <w:t xml:space="preserve">Lo </w:t>
      </w:r>
      <w:r w:rsidR="00DA1A21" w:rsidRPr="00991B91">
        <w:rPr>
          <w:sz w:val="20"/>
          <w:szCs w:val="20"/>
        </w:rPr>
        <w:t>anterior, se</w:t>
      </w:r>
      <w:r w:rsidRPr="00991B91">
        <w:rPr>
          <w:sz w:val="20"/>
          <w:szCs w:val="20"/>
        </w:rPr>
        <w:t xml:space="preserve"> enmarca en los </w:t>
      </w:r>
      <w:r w:rsidR="00DA1A21" w:rsidRPr="00991B91">
        <w:rPr>
          <w:sz w:val="20"/>
          <w:szCs w:val="20"/>
        </w:rPr>
        <w:t>resultados obtenidos</w:t>
      </w:r>
      <w:r w:rsidRPr="00991B91">
        <w:rPr>
          <w:sz w:val="20"/>
          <w:szCs w:val="20"/>
        </w:rPr>
        <w:t xml:space="preserve"> por el muestreo realizado por el </w:t>
      </w:r>
      <w:proofErr w:type="gramStart"/>
      <w:r w:rsidRPr="00991B91">
        <w:rPr>
          <w:sz w:val="20"/>
          <w:szCs w:val="20"/>
        </w:rPr>
        <w:t>titular  de</w:t>
      </w:r>
      <w:proofErr w:type="gramEnd"/>
      <w:r w:rsidRPr="00991B91">
        <w:rPr>
          <w:sz w:val="20"/>
          <w:szCs w:val="20"/>
        </w:rPr>
        <w:t xml:space="preserve"> la UF  “Vertedero Industrial</w:t>
      </w:r>
      <w:r>
        <w:rPr>
          <w:sz w:val="20"/>
          <w:szCs w:val="20"/>
        </w:rPr>
        <w:t xml:space="preserve"> </w:t>
      </w:r>
      <w:proofErr w:type="spellStart"/>
      <w:r w:rsidRPr="00991B91">
        <w:rPr>
          <w:sz w:val="20"/>
          <w:szCs w:val="20"/>
        </w:rPr>
        <w:t>Dicham</w:t>
      </w:r>
      <w:proofErr w:type="spellEnd"/>
      <w:r w:rsidRPr="00991B91">
        <w:rPr>
          <w:sz w:val="20"/>
          <w:szCs w:val="20"/>
        </w:rPr>
        <w:t xml:space="preserve">” en el mes de abril 2019, mes en el cual deja de operar por la prohibición  de funcionamiento de la SEREMI de Salud, la que actualmente  a fecha de este informe continua con dicha prohibición;   y el muestreo realizado por la SMA en el mes de septiembre 2019.  </w:t>
      </w:r>
    </w:p>
    <w:p w14:paraId="4DCFAF16" w14:textId="77777777" w:rsidR="00991B91" w:rsidRDefault="00991B91" w:rsidP="00991B91">
      <w:pPr>
        <w:pStyle w:val="Listaconnmeros"/>
        <w:numPr>
          <w:ilvl w:val="0"/>
          <w:numId w:val="0"/>
        </w:numPr>
        <w:ind w:left="360"/>
        <w:jc w:val="both"/>
      </w:pPr>
    </w:p>
    <w:p w14:paraId="337CB77C" w14:textId="2EADCAAE" w:rsidR="00991B91" w:rsidRPr="00991B91" w:rsidRDefault="00991B91" w:rsidP="00991B91">
      <w:pPr>
        <w:pStyle w:val="Listaconnmeros"/>
        <w:numPr>
          <w:ilvl w:val="0"/>
          <w:numId w:val="0"/>
        </w:numPr>
        <w:jc w:val="both"/>
        <w:rPr>
          <w:sz w:val="20"/>
          <w:szCs w:val="20"/>
        </w:rPr>
      </w:pPr>
      <w:r>
        <w:rPr>
          <w:sz w:val="20"/>
          <w:szCs w:val="20"/>
        </w:rPr>
        <w:lastRenderedPageBreak/>
        <w:t>En particular, d</w:t>
      </w:r>
      <w:r w:rsidRPr="00991B91">
        <w:rPr>
          <w:sz w:val="20"/>
          <w:szCs w:val="20"/>
        </w:rPr>
        <w:t xml:space="preserve">e los resultados obtenidos en las muestras del mes de septiembre respecto a las tomadas en el mes de abril de 2019 existe una disminución en general de todos los parámetros medidos en los puntos de agua superficial más cercanos al vertedero. </w:t>
      </w:r>
      <w:r>
        <w:rPr>
          <w:sz w:val="20"/>
          <w:szCs w:val="20"/>
        </w:rPr>
        <w:t>Especialmente</w:t>
      </w:r>
      <w:r w:rsidRPr="00991B91">
        <w:rPr>
          <w:sz w:val="20"/>
          <w:szCs w:val="20"/>
        </w:rPr>
        <w:t xml:space="preserve">, según los muestreos realizados por el titular en el mes de abril y septiembre por parte de la SMA, los puntos 1, 2, 3, 4 y </w:t>
      </w:r>
      <w:proofErr w:type="gramStart"/>
      <w:r w:rsidRPr="00991B91">
        <w:rPr>
          <w:sz w:val="20"/>
          <w:szCs w:val="20"/>
        </w:rPr>
        <w:t>5  son</w:t>
      </w:r>
      <w:proofErr w:type="gramEnd"/>
      <w:r w:rsidRPr="00991B91">
        <w:rPr>
          <w:sz w:val="20"/>
          <w:szCs w:val="20"/>
        </w:rPr>
        <w:t xml:space="preserve"> los puntos  más afectados,  estos se encuentra cercano</w:t>
      </w:r>
      <w:r w:rsidR="00DA1A21">
        <w:rPr>
          <w:sz w:val="20"/>
          <w:szCs w:val="20"/>
        </w:rPr>
        <w:t xml:space="preserve">s o colindantes en algunos casos con </w:t>
      </w:r>
      <w:r w:rsidRPr="00991B91">
        <w:rPr>
          <w:sz w:val="20"/>
          <w:szCs w:val="20"/>
        </w:rPr>
        <w:t xml:space="preserve">la superficie que se encuentra </w:t>
      </w:r>
      <w:r w:rsidR="00DA1A21">
        <w:rPr>
          <w:sz w:val="20"/>
          <w:szCs w:val="20"/>
        </w:rPr>
        <w:t xml:space="preserve">sin autorización sanitaria y ambiental, esto es; </w:t>
      </w:r>
      <w:r w:rsidRPr="00991B91">
        <w:rPr>
          <w:sz w:val="20"/>
          <w:szCs w:val="20"/>
        </w:rPr>
        <w:t xml:space="preserve">  sector  Norte y </w:t>
      </w:r>
      <w:proofErr w:type="spellStart"/>
      <w:r w:rsidRPr="00991B91">
        <w:rPr>
          <w:sz w:val="20"/>
          <w:szCs w:val="20"/>
        </w:rPr>
        <w:t>Norweste</w:t>
      </w:r>
      <w:proofErr w:type="spellEnd"/>
      <w:r w:rsidRPr="00991B91">
        <w:rPr>
          <w:sz w:val="20"/>
          <w:szCs w:val="20"/>
        </w:rPr>
        <w:t xml:space="preserve">  y que se encuentra</w:t>
      </w:r>
      <w:r w:rsidR="00DA1A21">
        <w:rPr>
          <w:sz w:val="20"/>
          <w:szCs w:val="20"/>
        </w:rPr>
        <w:t xml:space="preserve">n  además </w:t>
      </w:r>
      <w:r w:rsidRPr="00991B91">
        <w:rPr>
          <w:sz w:val="20"/>
          <w:szCs w:val="20"/>
        </w:rPr>
        <w:t xml:space="preserve">con disposición de residuos. </w:t>
      </w:r>
    </w:p>
    <w:p w14:paraId="515C8AA5" w14:textId="77777777" w:rsidR="0016144C" w:rsidRPr="00527629" w:rsidRDefault="0016144C" w:rsidP="00373994">
      <w:pPr>
        <w:spacing w:after="0" w:line="240" w:lineRule="auto"/>
        <w:jc w:val="both"/>
        <w:rPr>
          <w:rFonts w:ascii="Calibri" w:eastAsia="Calibri" w:hAnsi="Calibri" w:cs="Calibri"/>
          <w:sz w:val="20"/>
          <w:szCs w:val="20"/>
        </w:rPr>
      </w:pPr>
    </w:p>
    <w:p w14:paraId="663FAA50" w14:textId="77777777" w:rsidR="00ED21AD" w:rsidRDefault="00ED21AD" w:rsidP="00373994">
      <w:pPr>
        <w:spacing w:line="240" w:lineRule="auto"/>
        <w:jc w:val="both"/>
        <w:rPr>
          <w:rFonts w:ascii="Calibri" w:eastAsia="Calibri" w:hAnsi="Calibri" w:cs="Calibri"/>
          <w:sz w:val="20"/>
          <w:szCs w:val="20"/>
        </w:rPr>
      </w:pPr>
    </w:p>
    <w:p w14:paraId="3375BF1E" w14:textId="77777777" w:rsidR="00445CD1" w:rsidRDefault="00445CD1" w:rsidP="00373994">
      <w:pPr>
        <w:spacing w:line="240" w:lineRule="auto"/>
        <w:jc w:val="both"/>
        <w:rPr>
          <w:rFonts w:ascii="Calibri" w:eastAsia="Calibri" w:hAnsi="Calibri" w:cs="Calibri"/>
          <w:sz w:val="20"/>
          <w:szCs w:val="20"/>
        </w:rPr>
      </w:pPr>
    </w:p>
    <w:p w14:paraId="4731A5A2" w14:textId="5E25E7B1" w:rsidR="00445CD1" w:rsidRDefault="00445CD1" w:rsidP="00373994">
      <w:pPr>
        <w:spacing w:line="240" w:lineRule="auto"/>
        <w:jc w:val="both"/>
        <w:rPr>
          <w:rFonts w:ascii="Calibri" w:eastAsia="Calibri" w:hAnsi="Calibri" w:cs="Calibri"/>
          <w:sz w:val="20"/>
          <w:szCs w:val="20"/>
        </w:rPr>
      </w:pPr>
    </w:p>
    <w:p w14:paraId="6F365CD2" w14:textId="1393D73B" w:rsidR="00991B91" w:rsidRDefault="00991B91" w:rsidP="00373994">
      <w:pPr>
        <w:spacing w:line="240" w:lineRule="auto"/>
        <w:jc w:val="both"/>
        <w:rPr>
          <w:rFonts w:ascii="Calibri" w:eastAsia="Calibri" w:hAnsi="Calibri" w:cs="Calibri"/>
          <w:sz w:val="20"/>
          <w:szCs w:val="20"/>
        </w:rPr>
      </w:pPr>
    </w:p>
    <w:p w14:paraId="29B4BE7D" w14:textId="15FC82E6" w:rsidR="00991B91" w:rsidRDefault="00991B91" w:rsidP="00373994">
      <w:pPr>
        <w:spacing w:line="240" w:lineRule="auto"/>
        <w:jc w:val="both"/>
        <w:rPr>
          <w:rFonts w:ascii="Calibri" w:eastAsia="Calibri" w:hAnsi="Calibri" w:cs="Calibri"/>
          <w:sz w:val="20"/>
          <w:szCs w:val="20"/>
        </w:rPr>
      </w:pPr>
    </w:p>
    <w:p w14:paraId="133681F5" w14:textId="2D2443A9" w:rsidR="00991B91" w:rsidRDefault="00991B91" w:rsidP="00373994">
      <w:pPr>
        <w:spacing w:line="240" w:lineRule="auto"/>
        <w:jc w:val="both"/>
        <w:rPr>
          <w:rFonts w:ascii="Calibri" w:eastAsia="Calibri" w:hAnsi="Calibri" w:cs="Calibri"/>
          <w:sz w:val="20"/>
          <w:szCs w:val="20"/>
        </w:rPr>
      </w:pPr>
    </w:p>
    <w:p w14:paraId="634471F3" w14:textId="53D46306" w:rsidR="00991B91" w:rsidRDefault="00991B91" w:rsidP="00373994">
      <w:pPr>
        <w:spacing w:line="240" w:lineRule="auto"/>
        <w:jc w:val="both"/>
        <w:rPr>
          <w:rFonts w:ascii="Calibri" w:eastAsia="Calibri" w:hAnsi="Calibri" w:cs="Calibri"/>
          <w:sz w:val="20"/>
          <w:szCs w:val="20"/>
        </w:rPr>
      </w:pPr>
    </w:p>
    <w:p w14:paraId="15E7BEAA" w14:textId="768A3F4B" w:rsidR="00991B91" w:rsidRDefault="00991B91" w:rsidP="00373994">
      <w:pPr>
        <w:spacing w:line="240" w:lineRule="auto"/>
        <w:jc w:val="both"/>
        <w:rPr>
          <w:rFonts w:ascii="Calibri" w:eastAsia="Calibri" w:hAnsi="Calibri" w:cs="Calibri"/>
          <w:sz w:val="20"/>
          <w:szCs w:val="20"/>
        </w:rPr>
      </w:pPr>
    </w:p>
    <w:p w14:paraId="30AB21A6" w14:textId="3036AB75" w:rsidR="00991B91" w:rsidRDefault="00991B91" w:rsidP="00373994">
      <w:pPr>
        <w:spacing w:line="240" w:lineRule="auto"/>
        <w:jc w:val="both"/>
        <w:rPr>
          <w:rFonts w:ascii="Calibri" w:eastAsia="Calibri" w:hAnsi="Calibri" w:cs="Calibri"/>
          <w:sz w:val="20"/>
          <w:szCs w:val="20"/>
        </w:rPr>
      </w:pPr>
    </w:p>
    <w:p w14:paraId="3C5C6C4A" w14:textId="40B322FB" w:rsidR="00991B91" w:rsidRDefault="00991B91" w:rsidP="00373994">
      <w:pPr>
        <w:spacing w:line="240" w:lineRule="auto"/>
        <w:jc w:val="both"/>
        <w:rPr>
          <w:rFonts w:ascii="Calibri" w:eastAsia="Calibri" w:hAnsi="Calibri" w:cs="Calibri"/>
          <w:sz w:val="20"/>
          <w:szCs w:val="20"/>
        </w:rPr>
      </w:pPr>
    </w:p>
    <w:p w14:paraId="3351D7B1" w14:textId="65CC7957" w:rsidR="00991B91" w:rsidRDefault="00991B91" w:rsidP="00373994">
      <w:pPr>
        <w:spacing w:line="240" w:lineRule="auto"/>
        <w:jc w:val="both"/>
        <w:rPr>
          <w:rFonts w:ascii="Calibri" w:eastAsia="Calibri" w:hAnsi="Calibri" w:cs="Calibri"/>
          <w:sz w:val="20"/>
          <w:szCs w:val="20"/>
        </w:rPr>
      </w:pPr>
    </w:p>
    <w:p w14:paraId="7057E8DA" w14:textId="778CE2C3" w:rsidR="00991B91" w:rsidRDefault="00991B91" w:rsidP="00373994">
      <w:pPr>
        <w:spacing w:line="240" w:lineRule="auto"/>
        <w:jc w:val="both"/>
        <w:rPr>
          <w:rFonts w:ascii="Calibri" w:eastAsia="Calibri" w:hAnsi="Calibri" w:cs="Calibri"/>
          <w:sz w:val="20"/>
          <w:szCs w:val="20"/>
        </w:rPr>
      </w:pPr>
    </w:p>
    <w:p w14:paraId="72E43E82" w14:textId="393F022E" w:rsidR="00991B91" w:rsidRDefault="00991B91" w:rsidP="00373994">
      <w:pPr>
        <w:spacing w:line="240" w:lineRule="auto"/>
        <w:jc w:val="both"/>
        <w:rPr>
          <w:rFonts w:ascii="Calibri" w:eastAsia="Calibri" w:hAnsi="Calibri" w:cs="Calibri"/>
          <w:sz w:val="20"/>
          <w:szCs w:val="20"/>
        </w:rPr>
      </w:pPr>
    </w:p>
    <w:p w14:paraId="4143696A" w14:textId="522FE504" w:rsidR="00991B91" w:rsidRDefault="00991B91" w:rsidP="00373994">
      <w:pPr>
        <w:spacing w:line="240" w:lineRule="auto"/>
        <w:jc w:val="both"/>
        <w:rPr>
          <w:rFonts w:ascii="Calibri" w:eastAsia="Calibri" w:hAnsi="Calibri" w:cs="Calibri"/>
          <w:sz w:val="20"/>
          <w:szCs w:val="20"/>
        </w:rPr>
      </w:pPr>
    </w:p>
    <w:p w14:paraId="1271BEAC" w14:textId="30AC7566" w:rsidR="00991B91" w:rsidRDefault="00991B91" w:rsidP="00373994">
      <w:pPr>
        <w:spacing w:line="240" w:lineRule="auto"/>
        <w:jc w:val="both"/>
        <w:rPr>
          <w:rFonts w:ascii="Calibri" w:eastAsia="Calibri" w:hAnsi="Calibri" w:cs="Calibri"/>
          <w:sz w:val="20"/>
          <w:szCs w:val="20"/>
        </w:rPr>
      </w:pPr>
    </w:p>
    <w:p w14:paraId="63208446" w14:textId="717F5070" w:rsidR="00991B91" w:rsidRDefault="00991B91" w:rsidP="00373994">
      <w:pPr>
        <w:spacing w:line="240" w:lineRule="auto"/>
        <w:jc w:val="both"/>
        <w:rPr>
          <w:rFonts w:ascii="Calibri" w:eastAsia="Calibri" w:hAnsi="Calibri" w:cs="Calibri"/>
          <w:sz w:val="20"/>
          <w:szCs w:val="20"/>
        </w:rPr>
      </w:pPr>
    </w:p>
    <w:p w14:paraId="3C3DBED1" w14:textId="27CE2195" w:rsidR="00991B91" w:rsidRDefault="00991B91" w:rsidP="00373994">
      <w:pPr>
        <w:spacing w:line="240" w:lineRule="auto"/>
        <w:jc w:val="both"/>
        <w:rPr>
          <w:rFonts w:ascii="Calibri" w:eastAsia="Calibri" w:hAnsi="Calibri" w:cs="Calibri"/>
          <w:sz w:val="20"/>
          <w:szCs w:val="20"/>
        </w:rPr>
      </w:pPr>
    </w:p>
    <w:p w14:paraId="29EB19D0" w14:textId="3B49FB62" w:rsidR="00991B91" w:rsidRDefault="00991B91" w:rsidP="00373994">
      <w:pPr>
        <w:spacing w:line="240" w:lineRule="auto"/>
        <w:jc w:val="both"/>
        <w:rPr>
          <w:rFonts w:ascii="Calibri" w:eastAsia="Calibri" w:hAnsi="Calibri" w:cs="Calibri"/>
          <w:sz w:val="20"/>
          <w:szCs w:val="20"/>
        </w:rPr>
      </w:pPr>
    </w:p>
    <w:p w14:paraId="203DA8A2" w14:textId="787B1402" w:rsidR="00991B91" w:rsidRDefault="00991B91" w:rsidP="00373994">
      <w:pPr>
        <w:spacing w:line="240" w:lineRule="auto"/>
        <w:jc w:val="both"/>
        <w:rPr>
          <w:rFonts w:ascii="Calibri" w:eastAsia="Calibri" w:hAnsi="Calibri" w:cs="Calibri"/>
          <w:sz w:val="20"/>
          <w:szCs w:val="20"/>
        </w:rPr>
      </w:pPr>
    </w:p>
    <w:p w14:paraId="24BB83AB" w14:textId="48B7032C" w:rsidR="00991B91" w:rsidRDefault="00991B91" w:rsidP="00373994">
      <w:pPr>
        <w:spacing w:line="240" w:lineRule="auto"/>
        <w:jc w:val="both"/>
        <w:rPr>
          <w:rFonts w:ascii="Calibri" w:eastAsia="Calibri" w:hAnsi="Calibri" w:cs="Calibri"/>
          <w:sz w:val="20"/>
          <w:szCs w:val="20"/>
        </w:rPr>
      </w:pPr>
    </w:p>
    <w:p w14:paraId="300196D6" w14:textId="48046024" w:rsidR="00991B91" w:rsidRDefault="00991B91" w:rsidP="00373994">
      <w:pPr>
        <w:spacing w:line="240" w:lineRule="auto"/>
        <w:jc w:val="both"/>
        <w:rPr>
          <w:rFonts w:ascii="Calibri" w:eastAsia="Calibri" w:hAnsi="Calibri" w:cs="Calibri"/>
          <w:sz w:val="20"/>
          <w:szCs w:val="20"/>
        </w:rPr>
      </w:pPr>
    </w:p>
    <w:p w14:paraId="6AE91B18" w14:textId="77777777" w:rsidR="00991B91" w:rsidRDefault="00991B91" w:rsidP="00373994">
      <w:pPr>
        <w:spacing w:line="240" w:lineRule="auto"/>
        <w:jc w:val="both"/>
        <w:rPr>
          <w:rFonts w:ascii="Calibri" w:eastAsia="Calibri" w:hAnsi="Calibri" w:cs="Calibri"/>
          <w:sz w:val="20"/>
          <w:szCs w:val="20"/>
        </w:rPr>
      </w:pPr>
    </w:p>
    <w:p w14:paraId="235A7786" w14:textId="4BCE54FF" w:rsidR="00445CD1" w:rsidRDefault="00445CD1" w:rsidP="00373994">
      <w:pPr>
        <w:spacing w:line="240" w:lineRule="auto"/>
        <w:jc w:val="both"/>
        <w:rPr>
          <w:rFonts w:ascii="Calibri" w:eastAsia="Calibri" w:hAnsi="Calibri" w:cs="Calibri"/>
          <w:sz w:val="20"/>
          <w:szCs w:val="20"/>
        </w:rPr>
      </w:pPr>
    </w:p>
    <w:p w14:paraId="459F99DF" w14:textId="16DED4AF" w:rsidR="00991B91" w:rsidRDefault="00991B91" w:rsidP="00373994">
      <w:pPr>
        <w:spacing w:line="240" w:lineRule="auto"/>
        <w:jc w:val="both"/>
        <w:rPr>
          <w:rFonts w:ascii="Calibri" w:eastAsia="Calibri" w:hAnsi="Calibri" w:cs="Calibri"/>
          <w:sz w:val="20"/>
          <w:szCs w:val="20"/>
        </w:rPr>
      </w:pPr>
    </w:p>
    <w:p w14:paraId="7D91FACA" w14:textId="644F0095" w:rsidR="00991B91" w:rsidRDefault="00991B91" w:rsidP="00373994">
      <w:pPr>
        <w:spacing w:line="240" w:lineRule="auto"/>
        <w:jc w:val="both"/>
        <w:rPr>
          <w:rFonts w:ascii="Calibri" w:eastAsia="Calibri" w:hAnsi="Calibri" w:cs="Calibri"/>
          <w:sz w:val="20"/>
          <w:szCs w:val="20"/>
        </w:rPr>
      </w:pPr>
    </w:p>
    <w:p w14:paraId="45D62EDE" w14:textId="44D0D337" w:rsidR="00991B91" w:rsidRDefault="00991B91" w:rsidP="00373994">
      <w:pPr>
        <w:spacing w:line="240" w:lineRule="auto"/>
        <w:jc w:val="both"/>
        <w:rPr>
          <w:rFonts w:ascii="Calibri" w:eastAsia="Calibri" w:hAnsi="Calibri" w:cs="Calibri"/>
          <w:sz w:val="20"/>
          <w:szCs w:val="20"/>
        </w:rPr>
      </w:pPr>
    </w:p>
    <w:p w14:paraId="1A43B348" w14:textId="77777777" w:rsidR="00991B91" w:rsidRDefault="00991B91" w:rsidP="00373994">
      <w:pPr>
        <w:spacing w:line="240" w:lineRule="auto"/>
        <w:jc w:val="both"/>
        <w:rPr>
          <w:rFonts w:ascii="Calibri" w:eastAsia="Calibri" w:hAnsi="Calibri" w:cs="Calibri"/>
          <w:sz w:val="20"/>
          <w:szCs w:val="20"/>
        </w:rPr>
      </w:pPr>
    </w:p>
    <w:p w14:paraId="60A82279" w14:textId="77777777" w:rsidR="00445CD1" w:rsidRDefault="00445CD1" w:rsidP="00373994">
      <w:pPr>
        <w:spacing w:line="240" w:lineRule="auto"/>
        <w:jc w:val="both"/>
        <w:rPr>
          <w:rFonts w:ascii="Calibri" w:eastAsia="Calibri" w:hAnsi="Calibri" w:cs="Calibri"/>
          <w:sz w:val="20"/>
          <w:szCs w:val="20"/>
        </w:rPr>
      </w:pPr>
    </w:p>
    <w:p w14:paraId="587F8023" w14:textId="77777777" w:rsidR="001A526B" w:rsidRDefault="001A526B" w:rsidP="00373994">
      <w:pPr>
        <w:pStyle w:val="IFA1"/>
      </w:pPr>
      <w:bookmarkStart w:id="15" w:name="_Toc390777017"/>
      <w:bookmarkStart w:id="16" w:name="_Toc29215597"/>
      <w:r w:rsidRPr="001A526B">
        <w:t xml:space="preserve">IDENTIFICACIÓN </w:t>
      </w:r>
      <w:bookmarkEnd w:id="15"/>
      <w:r w:rsidRPr="001A526B">
        <w:t>DE LA UNIDAD FISCALIZABLE</w:t>
      </w:r>
      <w:bookmarkEnd w:id="16"/>
    </w:p>
    <w:p w14:paraId="2E63A2BF" w14:textId="77777777" w:rsidR="001A526B" w:rsidRPr="001A526B" w:rsidRDefault="001A526B" w:rsidP="00ED21AD">
      <w:pPr>
        <w:pStyle w:val="Ttulo1"/>
        <w:numPr>
          <w:ilvl w:val="0"/>
          <w:numId w:val="0"/>
        </w:numPr>
        <w:ind w:left="567" w:hanging="567"/>
      </w:pPr>
    </w:p>
    <w:p w14:paraId="3F673FAB" w14:textId="77777777" w:rsidR="001A526B" w:rsidRDefault="001A526B" w:rsidP="00373994">
      <w:pPr>
        <w:pStyle w:val="Ttulo1"/>
      </w:pPr>
      <w:bookmarkStart w:id="17" w:name="_Toc29215598"/>
      <w:r w:rsidRPr="00373994">
        <w:t>Antecedentes Generales</w:t>
      </w:r>
      <w:bookmarkEnd w:id="17"/>
    </w:p>
    <w:p w14:paraId="77026B7E" w14:textId="77777777" w:rsidR="00332663" w:rsidRPr="005720CB" w:rsidRDefault="00332663" w:rsidP="00332663"/>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332663" w:rsidRPr="005720CB" w14:paraId="49836099" w14:textId="77777777" w:rsidTr="0033266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2E2C1F3" w14:textId="77777777" w:rsidR="00332663" w:rsidRPr="005720CB" w:rsidRDefault="00332663" w:rsidP="00332663">
            <w:pPr>
              <w:spacing w:after="0" w:line="240" w:lineRule="auto"/>
              <w:jc w:val="both"/>
              <w:rPr>
                <w:rFonts w:ascii="Calibri" w:eastAsia="Calibri" w:hAnsi="Calibri" w:cs="Calibri"/>
                <w:sz w:val="20"/>
                <w:szCs w:val="20"/>
              </w:rPr>
            </w:pPr>
            <w:r w:rsidRPr="005720CB">
              <w:rPr>
                <w:rFonts w:ascii="Calibri" w:eastAsia="Calibri" w:hAnsi="Calibri" w:cs="Calibri"/>
                <w:b/>
                <w:sz w:val="20"/>
                <w:szCs w:val="20"/>
              </w:rPr>
              <w:t>Identificación de la Unidad Fiscalizable:</w:t>
            </w:r>
            <w:r w:rsidRPr="005720CB">
              <w:rPr>
                <w:rFonts w:ascii="Calibri" w:eastAsia="Calibri" w:hAnsi="Calibri" w:cs="Calibri"/>
                <w:sz w:val="20"/>
                <w:szCs w:val="20"/>
              </w:rPr>
              <w:t xml:space="preserve"> </w:t>
            </w:r>
          </w:p>
          <w:p w14:paraId="403766D0" w14:textId="77777777" w:rsidR="00332663" w:rsidRPr="005720CB" w:rsidRDefault="004527C1" w:rsidP="00332663">
            <w:pPr>
              <w:spacing w:after="0" w:line="240" w:lineRule="auto"/>
              <w:jc w:val="both"/>
              <w:rPr>
                <w:rFonts w:ascii="Calibri" w:eastAsia="Calibri" w:hAnsi="Calibri" w:cs="Calibri"/>
                <w:sz w:val="20"/>
                <w:szCs w:val="20"/>
              </w:rPr>
            </w:pPr>
            <w:r w:rsidRPr="005720CB">
              <w:rPr>
                <w:rFonts w:ascii="Calibri" w:eastAsia="Calibri" w:hAnsi="Calibri" w:cs="Calibri"/>
                <w:sz w:val="20"/>
                <w:szCs w:val="20"/>
              </w:rPr>
              <w:t xml:space="preserve">Vertedero </w:t>
            </w:r>
            <w:proofErr w:type="spellStart"/>
            <w:r w:rsidRPr="005720CB">
              <w:rPr>
                <w:rFonts w:ascii="Calibri" w:eastAsia="Calibri" w:hAnsi="Calibri" w:cs="Calibri"/>
                <w:sz w:val="20"/>
                <w:szCs w:val="20"/>
              </w:rPr>
              <w:t>Dicham</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87003BE" w14:textId="77777777" w:rsidR="00332663" w:rsidRPr="005720CB" w:rsidRDefault="00332663" w:rsidP="00332663">
            <w:pPr>
              <w:spacing w:after="0" w:line="240" w:lineRule="auto"/>
              <w:jc w:val="both"/>
              <w:rPr>
                <w:rFonts w:ascii="Calibri" w:eastAsia="Calibri" w:hAnsi="Calibri" w:cs="Calibri"/>
                <w:b/>
                <w:sz w:val="20"/>
                <w:szCs w:val="20"/>
                <w:lang w:eastAsia="es-ES"/>
              </w:rPr>
            </w:pPr>
            <w:r w:rsidRPr="005720CB">
              <w:rPr>
                <w:rFonts w:ascii="Calibri" w:eastAsia="Calibri" w:hAnsi="Calibri" w:cs="Calibri"/>
                <w:b/>
                <w:sz w:val="20"/>
                <w:szCs w:val="20"/>
                <w:lang w:eastAsia="es-ES"/>
              </w:rPr>
              <w:t>Estado operacional de la Unidad Fiscalizable:</w:t>
            </w:r>
          </w:p>
          <w:p w14:paraId="6C4C631E" w14:textId="77777777" w:rsidR="00332663" w:rsidRPr="00A860C6" w:rsidRDefault="00332663" w:rsidP="00332663">
            <w:pPr>
              <w:spacing w:after="0" w:line="240" w:lineRule="auto"/>
              <w:jc w:val="both"/>
              <w:rPr>
                <w:rFonts w:ascii="Calibri" w:eastAsia="Calibri" w:hAnsi="Calibri" w:cs="Calibri"/>
                <w:bCs/>
                <w:sz w:val="20"/>
                <w:szCs w:val="20"/>
                <w:lang w:eastAsia="es-ES"/>
              </w:rPr>
            </w:pPr>
            <w:r w:rsidRPr="00A860C6">
              <w:rPr>
                <w:rFonts w:ascii="Calibri" w:eastAsia="Calibri" w:hAnsi="Calibri" w:cs="Calibri"/>
                <w:bCs/>
                <w:sz w:val="20"/>
                <w:szCs w:val="20"/>
                <w:lang w:eastAsia="es-ES"/>
              </w:rPr>
              <w:t>En operación</w:t>
            </w:r>
          </w:p>
        </w:tc>
      </w:tr>
      <w:tr w:rsidR="00332663" w:rsidRPr="005720CB" w14:paraId="40DD4475" w14:textId="77777777" w:rsidTr="0033266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01D9A3C" w14:textId="77777777" w:rsidR="00332663" w:rsidRPr="005720CB" w:rsidRDefault="00332663" w:rsidP="00332663">
            <w:pPr>
              <w:spacing w:after="0" w:line="240" w:lineRule="auto"/>
              <w:jc w:val="both"/>
              <w:rPr>
                <w:rFonts w:ascii="Calibri" w:eastAsia="Calibri" w:hAnsi="Calibri" w:cs="Calibri"/>
                <w:b/>
                <w:sz w:val="20"/>
                <w:szCs w:val="20"/>
              </w:rPr>
            </w:pPr>
            <w:r w:rsidRPr="005720CB">
              <w:rPr>
                <w:rFonts w:ascii="Calibri" w:eastAsia="Calibri" w:hAnsi="Calibri" w:cs="Calibri"/>
                <w:b/>
                <w:sz w:val="20"/>
                <w:szCs w:val="20"/>
              </w:rPr>
              <w:t>Región:</w:t>
            </w:r>
            <w:r w:rsidRPr="005720CB">
              <w:rPr>
                <w:rFonts w:ascii="Calibri" w:eastAsia="Calibri" w:hAnsi="Calibri" w:cs="Calibri"/>
                <w:sz w:val="20"/>
                <w:szCs w:val="20"/>
              </w:rPr>
              <w:t xml:space="preserve"> Los Lagos</w:t>
            </w:r>
          </w:p>
        </w:tc>
        <w:tc>
          <w:tcPr>
            <w:tcW w:w="2296" w:type="pct"/>
            <w:vMerge w:val="restart"/>
            <w:tcBorders>
              <w:top w:val="single" w:sz="4" w:space="0" w:color="auto"/>
              <w:left w:val="single" w:sz="4" w:space="0" w:color="auto"/>
              <w:right w:val="single" w:sz="4" w:space="0" w:color="auto"/>
            </w:tcBorders>
            <w:shd w:val="clear" w:color="auto" w:fill="FFFFFF"/>
            <w:hideMark/>
          </w:tcPr>
          <w:p w14:paraId="1AB2C2AC" w14:textId="77777777" w:rsidR="00332663" w:rsidRDefault="00332663" w:rsidP="00332663">
            <w:pPr>
              <w:spacing w:after="100" w:line="276" w:lineRule="auto"/>
              <w:ind w:left="46"/>
              <w:jc w:val="both"/>
              <w:rPr>
                <w:rFonts w:ascii="Calibri" w:eastAsia="Calibri" w:hAnsi="Calibri" w:cs="Calibri"/>
                <w:sz w:val="20"/>
                <w:szCs w:val="20"/>
              </w:rPr>
            </w:pPr>
            <w:r w:rsidRPr="005720CB">
              <w:rPr>
                <w:rFonts w:ascii="Calibri" w:eastAsia="Calibri" w:hAnsi="Calibri" w:cs="Calibri"/>
                <w:b/>
                <w:sz w:val="20"/>
                <w:szCs w:val="20"/>
              </w:rPr>
              <w:t>Ubicación específica de la unidad fiscalizable:</w:t>
            </w:r>
            <w:r w:rsidRPr="005720CB">
              <w:rPr>
                <w:rFonts w:ascii="Calibri" w:eastAsia="Calibri" w:hAnsi="Calibri" w:cs="Calibri"/>
                <w:sz w:val="20"/>
                <w:szCs w:val="20"/>
              </w:rPr>
              <w:t xml:space="preserve"> </w:t>
            </w:r>
          </w:p>
          <w:p w14:paraId="56E2EFEA" w14:textId="77777777" w:rsidR="00332663" w:rsidRPr="005720CB" w:rsidRDefault="00332663" w:rsidP="00332663">
            <w:pPr>
              <w:spacing w:after="100" w:line="276" w:lineRule="auto"/>
              <w:ind w:left="46"/>
              <w:jc w:val="both"/>
              <w:rPr>
                <w:rFonts w:ascii="Calibri" w:eastAsia="Calibri" w:hAnsi="Calibri" w:cs="Calibri"/>
                <w:sz w:val="20"/>
                <w:szCs w:val="20"/>
              </w:rPr>
            </w:pPr>
            <w:r>
              <w:rPr>
                <w:rFonts w:ascii="Calibri" w:eastAsia="Calibri" w:hAnsi="Calibri" w:cs="Calibri"/>
                <w:sz w:val="20"/>
                <w:szCs w:val="20"/>
              </w:rPr>
              <w:t>Datum WGS 84 - Huso 18</w:t>
            </w:r>
          </w:p>
          <w:p w14:paraId="5B1ABD05" w14:textId="77777777" w:rsidR="00332663" w:rsidRPr="005720CB" w:rsidRDefault="00332663" w:rsidP="00332663">
            <w:pPr>
              <w:spacing w:after="100" w:line="276" w:lineRule="auto"/>
              <w:ind w:left="46"/>
              <w:jc w:val="both"/>
              <w:rPr>
                <w:rFonts w:ascii="Calibri" w:eastAsia="Calibri" w:hAnsi="Calibri" w:cs="Calibri"/>
                <w:sz w:val="20"/>
                <w:szCs w:val="20"/>
              </w:rPr>
            </w:pPr>
            <w:r>
              <w:rPr>
                <w:rFonts w:ascii="Calibri" w:eastAsia="Calibri" w:hAnsi="Calibri" w:cs="Calibri"/>
                <w:sz w:val="20"/>
                <w:szCs w:val="20"/>
              </w:rPr>
              <w:t>E 594772.13</w:t>
            </w:r>
          </w:p>
          <w:p w14:paraId="2BD260EE" w14:textId="77777777" w:rsidR="00332663" w:rsidRPr="005720CB" w:rsidRDefault="00332663" w:rsidP="00332663">
            <w:pPr>
              <w:spacing w:after="100" w:line="276" w:lineRule="auto"/>
              <w:ind w:left="46"/>
              <w:jc w:val="both"/>
              <w:rPr>
                <w:rFonts w:ascii="Calibri" w:eastAsia="Calibri" w:hAnsi="Calibri" w:cs="Calibri"/>
                <w:sz w:val="20"/>
                <w:szCs w:val="20"/>
              </w:rPr>
            </w:pPr>
            <w:r>
              <w:rPr>
                <w:rFonts w:ascii="Calibri" w:eastAsia="Calibri" w:hAnsi="Calibri" w:cs="Calibri"/>
                <w:sz w:val="20"/>
                <w:szCs w:val="20"/>
              </w:rPr>
              <w:t>N 594772.13</w:t>
            </w:r>
          </w:p>
        </w:tc>
      </w:tr>
      <w:tr w:rsidR="00332663" w:rsidRPr="005720CB" w14:paraId="5EA232ED" w14:textId="77777777" w:rsidTr="00332663">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98069D" w14:textId="77777777" w:rsidR="00332663" w:rsidRPr="005720CB" w:rsidRDefault="00332663" w:rsidP="00332663">
            <w:pPr>
              <w:spacing w:after="0" w:line="240" w:lineRule="auto"/>
              <w:jc w:val="both"/>
              <w:rPr>
                <w:rFonts w:ascii="Calibri" w:eastAsia="Calibri" w:hAnsi="Calibri" w:cs="Calibri"/>
                <w:sz w:val="20"/>
                <w:szCs w:val="20"/>
              </w:rPr>
            </w:pPr>
            <w:r w:rsidRPr="005720CB">
              <w:rPr>
                <w:rFonts w:ascii="Calibri" w:eastAsia="Calibri" w:hAnsi="Calibri" w:cs="Calibri"/>
                <w:b/>
                <w:sz w:val="20"/>
                <w:szCs w:val="20"/>
              </w:rPr>
              <w:t>Provincia:</w:t>
            </w:r>
            <w:r w:rsidRPr="005720CB">
              <w:rPr>
                <w:rFonts w:ascii="Calibri" w:eastAsia="Calibri" w:hAnsi="Calibri" w:cs="Calibri"/>
                <w:sz w:val="20"/>
                <w:szCs w:val="20"/>
              </w:rPr>
              <w:t xml:space="preserve"> Chiloé</w:t>
            </w:r>
          </w:p>
        </w:tc>
        <w:tc>
          <w:tcPr>
            <w:tcW w:w="2296" w:type="pct"/>
            <w:vMerge/>
            <w:tcBorders>
              <w:left w:val="single" w:sz="4" w:space="0" w:color="auto"/>
              <w:right w:val="single" w:sz="4" w:space="0" w:color="auto"/>
            </w:tcBorders>
            <w:shd w:val="clear" w:color="auto" w:fill="FFFFFF"/>
          </w:tcPr>
          <w:p w14:paraId="7A425ACC" w14:textId="77777777" w:rsidR="00332663" w:rsidRPr="005720CB" w:rsidRDefault="00332663" w:rsidP="00332663">
            <w:pPr>
              <w:spacing w:after="0" w:line="240" w:lineRule="auto"/>
              <w:ind w:left="188"/>
              <w:jc w:val="both"/>
              <w:rPr>
                <w:rFonts w:ascii="Calibri" w:eastAsia="Calibri" w:hAnsi="Calibri" w:cs="Calibri"/>
                <w:b/>
                <w:sz w:val="20"/>
                <w:szCs w:val="20"/>
              </w:rPr>
            </w:pPr>
          </w:p>
        </w:tc>
      </w:tr>
      <w:tr w:rsidR="00332663" w:rsidRPr="005720CB" w14:paraId="73C4CC02" w14:textId="77777777" w:rsidTr="0033266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88A0D1" w14:textId="77777777" w:rsidR="00332663" w:rsidRPr="005720CB" w:rsidRDefault="00332663" w:rsidP="00332663">
            <w:pPr>
              <w:spacing w:after="100" w:line="276" w:lineRule="auto"/>
              <w:jc w:val="both"/>
              <w:rPr>
                <w:rFonts w:ascii="Calibri" w:eastAsia="Calibri" w:hAnsi="Calibri" w:cs="Calibri"/>
                <w:sz w:val="20"/>
                <w:szCs w:val="20"/>
              </w:rPr>
            </w:pPr>
            <w:r w:rsidRPr="005720CB">
              <w:rPr>
                <w:rFonts w:ascii="Calibri" w:eastAsia="Calibri" w:hAnsi="Calibri" w:cs="Calibri"/>
                <w:b/>
                <w:sz w:val="20"/>
                <w:szCs w:val="20"/>
              </w:rPr>
              <w:t>Comuna:</w:t>
            </w:r>
            <w:r w:rsidRPr="005720CB">
              <w:rPr>
                <w:rFonts w:ascii="Calibri" w:eastAsia="Calibri" w:hAnsi="Calibri" w:cs="Calibri"/>
                <w:sz w:val="20"/>
                <w:szCs w:val="20"/>
              </w:rPr>
              <w:t xml:space="preserve"> Chonchi</w:t>
            </w:r>
          </w:p>
        </w:tc>
        <w:tc>
          <w:tcPr>
            <w:tcW w:w="2296" w:type="pct"/>
            <w:vMerge/>
            <w:tcBorders>
              <w:left w:val="single" w:sz="4" w:space="0" w:color="auto"/>
              <w:bottom w:val="single" w:sz="4" w:space="0" w:color="auto"/>
              <w:right w:val="single" w:sz="4" w:space="0" w:color="auto"/>
            </w:tcBorders>
            <w:shd w:val="clear" w:color="auto" w:fill="FFFFFF"/>
          </w:tcPr>
          <w:p w14:paraId="078E28ED" w14:textId="77777777" w:rsidR="00332663" w:rsidRPr="005720CB" w:rsidRDefault="00332663" w:rsidP="00332663">
            <w:pPr>
              <w:spacing w:after="0" w:line="240" w:lineRule="auto"/>
              <w:ind w:left="188"/>
              <w:jc w:val="both"/>
              <w:rPr>
                <w:rFonts w:ascii="Calibri" w:eastAsia="Calibri" w:hAnsi="Calibri" w:cs="Calibri"/>
                <w:b/>
                <w:sz w:val="20"/>
                <w:szCs w:val="20"/>
              </w:rPr>
            </w:pPr>
          </w:p>
        </w:tc>
      </w:tr>
      <w:tr w:rsidR="00332663" w:rsidRPr="005720CB" w14:paraId="026AA691" w14:textId="77777777" w:rsidTr="00332663">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FD3669B" w14:textId="77777777" w:rsidR="00332663" w:rsidRPr="005720CB" w:rsidRDefault="00332663" w:rsidP="00332663">
            <w:pPr>
              <w:spacing w:after="100" w:line="276" w:lineRule="auto"/>
              <w:jc w:val="both"/>
              <w:rPr>
                <w:rFonts w:ascii="Calibri" w:eastAsia="Calibri" w:hAnsi="Calibri" w:cs="Calibri"/>
                <w:sz w:val="20"/>
                <w:szCs w:val="20"/>
              </w:rPr>
            </w:pPr>
            <w:r w:rsidRPr="005720CB">
              <w:rPr>
                <w:rFonts w:ascii="Calibri" w:eastAsia="Calibri" w:hAnsi="Calibri" w:cs="Calibri"/>
                <w:b/>
                <w:sz w:val="20"/>
                <w:szCs w:val="20"/>
              </w:rPr>
              <w:t>Titular de la unidad fiscalizable:</w:t>
            </w:r>
            <w:r w:rsidRPr="005720CB">
              <w:rPr>
                <w:rFonts w:ascii="Calibri" w:eastAsia="Calibri" w:hAnsi="Calibri" w:cs="Calibri"/>
                <w:sz w:val="20"/>
                <w:szCs w:val="20"/>
              </w:rPr>
              <w:t xml:space="preserve"> </w:t>
            </w:r>
          </w:p>
          <w:p w14:paraId="4C142824" w14:textId="77777777" w:rsidR="00332663" w:rsidRPr="005720CB" w:rsidRDefault="00332663" w:rsidP="00332663">
            <w:pPr>
              <w:spacing w:after="100" w:line="276" w:lineRule="auto"/>
              <w:jc w:val="both"/>
              <w:rPr>
                <w:rFonts w:ascii="Calibri" w:eastAsia="Calibri" w:hAnsi="Calibri" w:cs="Calibri"/>
                <w:sz w:val="20"/>
                <w:szCs w:val="20"/>
                <w:lang w:eastAsia="es-ES"/>
              </w:rPr>
            </w:pPr>
            <w:r w:rsidRPr="005720CB">
              <w:rPr>
                <w:rFonts w:ascii="Calibri" w:eastAsia="Calibri" w:hAnsi="Calibri" w:cs="Calibri"/>
                <w:sz w:val="20"/>
                <w:szCs w:val="20"/>
                <w:lang w:eastAsia="es-ES"/>
              </w:rPr>
              <w:t>Fernando Hernandez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54D322" w14:textId="77777777" w:rsidR="00332663" w:rsidRPr="005720CB" w:rsidRDefault="00332663" w:rsidP="00332663">
            <w:pPr>
              <w:spacing w:after="100" w:line="276" w:lineRule="auto"/>
              <w:jc w:val="both"/>
              <w:rPr>
                <w:rFonts w:ascii="Calibri" w:eastAsia="Calibri" w:hAnsi="Calibri" w:cs="Calibri"/>
                <w:sz w:val="20"/>
                <w:szCs w:val="20"/>
              </w:rPr>
            </w:pPr>
            <w:r w:rsidRPr="005720CB">
              <w:rPr>
                <w:rFonts w:ascii="Calibri" w:eastAsia="Calibri" w:hAnsi="Calibri" w:cs="Calibri"/>
                <w:b/>
                <w:sz w:val="20"/>
                <w:szCs w:val="20"/>
              </w:rPr>
              <w:t>RUT o RUN:</w:t>
            </w:r>
            <w:r w:rsidRPr="005720CB">
              <w:rPr>
                <w:rFonts w:ascii="Calibri" w:eastAsia="Calibri" w:hAnsi="Calibri" w:cs="Calibri"/>
                <w:sz w:val="20"/>
                <w:szCs w:val="20"/>
              </w:rPr>
              <w:t xml:space="preserve"> </w:t>
            </w:r>
          </w:p>
          <w:p w14:paraId="1D3481F7" w14:textId="77777777" w:rsidR="00332663" w:rsidRPr="005720CB" w:rsidRDefault="00332663" w:rsidP="00332663">
            <w:pPr>
              <w:spacing w:after="100" w:line="276" w:lineRule="auto"/>
              <w:jc w:val="both"/>
              <w:rPr>
                <w:rFonts w:ascii="Calibri" w:eastAsia="Calibri" w:hAnsi="Calibri" w:cs="Calibri"/>
                <w:sz w:val="20"/>
                <w:szCs w:val="20"/>
                <w:lang w:val="es-ES" w:eastAsia="es-ES"/>
              </w:rPr>
            </w:pPr>
            <w:r w:rsidRPr="005720CB">
              <w:rPr>
                <w:rFonts w:ascii="Calibri" w:eastAsia="Calibri" w:hAnsi="Calibri" w:cs="Calibri"/>
                <w:sz w:val="20"/>
                <w:szCs w:val="20"/>
                <w:lang w:val="es-ES" w:eastAsia="es-ES"/>
              </w:rPr>
              <w:t>12.760.274-3</w:t>
            </w:r>
          </w:p>
        </w:tc>
      </w:tr>
      <w:tr w:rsidR="00332663" w:rsidRPr="005720CB" w14:paraId="18331AA9" w14:textId="77777777" w:rsidTr="00332663">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084C73D" w14:textId="77777777" w:rsidR="00332663" w:rsidRPr="005720CB" w:rsidRDefault="00332663" w:rsidP="00332663">
            <w:pPr>
              <w:spacing w:after="100" w:line="276" w:lineRule="auto"/>
              <w:jc w:val="both"/>
              <w:rPr>
                <w:rFonts w:ascii="Calibri" w:eastAsia="Calibri" w:hAnsi="Calibri" w:cs="Calibri"/>
                <w:sz w:val="20"/>
                <w:szCs w:val="20"/>
              </w:rPr>
            </w:pPr>
            <w:r w:rsidRPr="005720CB">
              <w:rPr>
                <w:rFonts w:ascii="Calibri" w:eastAsia="Calibri" w:hAnsi="Calibri" w:cs="Calibri"/>
                <w:b/>
                <w:sz w:val="20"/>
                <w:szCs w:val="20"/>
              </w:rPr>
              <w:t>Domicilio titular:</w:t>
            </w:r>
            <w:r w:rsidRPr="005720CB">
              <w:rPr>
                <w:rFonts w:ascii="Calibri" w:eastAsia="Calibri" w:hAnsi="Calibri" w:cs="Calibri"/>
                <w:sz w:val="20"/>
                <w:szCs w:val="20"/>
              </w:rPr>
              <w:t xml:space="preserve"> </w:t>
            </w:r>
          </w:p>
          <w:p w14:paraId="10DC62B5" w14:textId="77777777" w:rsidR="00332663" w:rsidRPr="005720CB" w:rsidRDefault="00332663" w:rsidP="00332663">
            <w:pPr>
              <w:spacing w:after="100" w:line="276" w:lineRule="auto"/>
              <w:jc w:val="both"/>
              <w:rPr>
                <w:rFonts w:ascii="Calibri" w:eastAsia="Calibri" w:hAnsi="Calibri" w:cs="Calibri"/>
                <w:sz w:val="20"/>
                <w:szCs w:val="20"/>
              </w:rPr>
            </w:pPr>
            <w:proofErr w:type="spellStart"/>
            <w:r w:rsidRPr="005720CB">
              <w:rPr>
                <w:rFonts w:ascii="Calibri" w:eastAsia="Calibri" w:hAnsi="Calibri" w:cs="Calibri"/>
                <w:sz w:val="20"/>
                <w:szCs w:val="20"/>
              </w:rPr>
              <w:t>Llicaldad</w:t>
            </w:r>
            <w:proofErr w:type="spellEnd"/>
            <w:r w:rsidRPr="005720CB">
              <w:rPr>
                <w:rFonts w:ascii="Calibri" w:eastAsia="Calibri" w:hAnsi="Calibri" w:cs="Calibri"/>
                <w:sz w:val="20"/>
                <w:szCs w:val="20"/>
              </w:rPr>
              <w:t xml:space="preserve"> s/n Castro</w:t>
            </w:r>
          </w:p>
          <w:p w14:paraId="71C36150" w14:textId="77777777" w:rsidR="00332663" w:rsidRPr="005720CB" w:rsidRDefault="00332663" w:rsidP="00332663">
            <w:pPr>
              <w:spacing w:after="100" w:line="276" w:lineRule="auto"/>
              <w:jc w:val="both"/>
              <w:rPr>
                <w:rFonts w:ascii="Calibri" w:eastAsia="Calibri" w:hAnsi="Calibri" w:cs="Calibri"/>
                <w:sz w:val="20"/>
                <w:szCs w:val="20"/>
              </w:rPr>
            </w:pPr>
            <w:r w:rsidRPr="005720CB">
              <w:rPr>
                <w:rFonts w:ascii="Calibri" w:eastAsia="Calibri" w:hAnsi="Calibri" w:cs="Calibri"/>
                <w:sz w:val="20"/>
                <w:szCs w:val="20"/>
              </w:rPr>
              <w:t>Casilla 321</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7936AA" w14:textId="6B785D78" w:rsidR="00332663" w:rsidRPr="005720CB" w:rsidRDefault="00332663" w:rsidP="00332663">
            <w:pPr>
              <w:spacing w:after="100" w:line="276" w:lineRule="auto"/>
              <w:jc w:val="both"/>
              <w:rPr>
                <w:rFonts w:ascii="Calibri" w:eastAsia="Calibri" w:hAnsi="Calibri" w:cs="Calibri"/>
                <w:sz w:val="20"/>
                <w:szCs w:val="20"/>
              </w:rPr>
            </w:pPr>
            <w:r w:rsidRPr="005720CB">
              <w:rPr>
                <w:rFonts w:ascii="Calibri" w:eastAsia="Calibri" w:hAnsi="Calibri" w:cs="Calibri"/>
                <w:b/>
                <w:sz w:val="20"/>
                <w:szCs w:val="20"/>
              </w:rPr>
              <w:t>Correo electrónico:</w:t>
            </w:r>
            <w:r w:rsidRPr="005720CB">
              <w:rPr>
                <w:rFonts w:ascii="Calibri" w:eastAsia="Calibri" w:hAnsi="Calibri" w:cs="Calibri"/>
                <w:sz w:val="20"/>
                <w:szCs w:val="20"/>
              </w:rPr>
              <w:t xml:space="preserve"> </w:t>
            </w:r>
            <w:hyperlink r:id="rId13" w:history="1">
              <w:r w:rsidR="00305DD4" w:rsidRPr="00BE503B">
                <w:rPr>
                  <w:rStyle w:val="Hipervnculo"/>
                  <w:rFonts w:ascii="Calibri" w:eastAsia="Calibri" w:hAnsi="Calibri" w:cs="Calibri"/>
                  <w:sz w:val="20"/>
                  <w:szCs w:val="20"/>
                </w:rPr>
                <w:t>linfos@gmail.com</w:t>
              </w:r>
            </w:hyperlink>
          </w:p>
        </w:tc>
      </w:tr>
      <w:tr w:rsidR="00332663" w:rsidRPr="005720CB" w14:paraId="6C5F31C2" w14:textId="77777777" w:rsidTr="00332663">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B928574" w14:textId="77777777" w:rsidR="00332663" w:rsidRPr="005720CB" w:rsidRDefault="00332663" w:rsidP="00332663">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F16BEF5" w14:textId="77777777" w:rsidR="00332663" w:rsidRPr="005720CB" w:rsidRDefault="00332663" w:rsidP="00332663">
            <w:pPr>
              <w:spacing w:after="100" w:line="276" w:lineRule="auto"/>
              <w:jc w:val="both"/>
              <w:rPr>
                <w:rFonts w:ascii="Calibri" w:eastAsia="Calibri" w:hAnsi="Calibri" w:cs="Calibri"/>
                <w:sz w:val="20"/>
                <w:szCs w:val="20"/>
              </w:rPr>
            </w:pPr>
            <w:r w:rsidRPr="005720CB">
              <w:rPr>
                <w:rFonts w:ascii="Calibri" w:eastAsia="Calibri" w:hAnsi="Calibri" w:cs="Calibri"/>
                <w:b/>
                <w:sz w:val="20"/>
                <w:szCs w:val="20"/>
              </w:rPr>
              <w:t>Teléfono:</w:t>
            </w:r>
            <w:r w:rsidRPr="005720CB">
              <w:rPr>
                <w:rFonts w:ascii="Calibri" w:eastAsia="Calibri" w:hAnsi="Calibri" w:cs="Calibri"/>
                <w:sz w:val="20"/>
                <w:szCs w:val="20"/>
              </w:rPr>
              <w:t xml:space="preserve"> </w:t>
            </w:r>
          </w:p>
          <w:p w14:paraId="66A894BE" w14:textId="77777777" w:rsidR="00332663" w:rsidRPr="005720CB" w:rsidRDefault="00332663" w:rsidP="00332663">
            <w:pPr>
              <w:spacing w:after="100" w:line="276" w:lineRule="auto"/>
              <w:jc w:val="both"/>
              <w:rPr>
                <w:rFonts w:ascii="Calibri" w:eastAsia="Calibri" w:hAnsi="Calibri" w:cs="Calibri"/>
                <w:sz w:val="20"/>
                <w:szCs w:val="20"/>
              </w:rPr>
            </w:pPr>
            <w:r w:rsidRPr="005720CB">
              <w:rPr>
                <w:rFonts w:ascii="Calibri" w:eastAsia="Calibri" w:hAnsi="Calibri" w:cs="Calibri"/>
                <w:sz w:val="20"/>
                <w:szCs w:val="20"/>
              </w:rPr>
              <w:t>998310660</w:t>
            </w:r>
          </w:p>
        </w:tc>
      </w:tr>
      <w:tr w:rsidR="00332663" w:rsidRPr="005720CB" w14:paraId="38188F38" w14:textId="77777777" w:rsidTr="00332663">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04DF88" w14:textId="77777777" w:rsidR="00332663" w:rsidRPr="005720CB" w:rsidRDefault="00332663" w:rsidP="00332663">
            <w:pPr>
              <w:spacing w:after="100" w:line="276" w:lineRule="auto"/>
              <w:jc w:val="both"/>
              <w:rPr>
                <w:rFonts w:ascii="Calibri" w:eastAsia="Calibri" w:hAnsi="Calibri" w:cs="Calibri"/>
                <w:sz w:val="20"/>
                <w:szCs w:val="20"/>
              </w:rPr>
            </w:pPr>
            <w:r w:rsidRPr="005720CB">
              <w:rPr>
                <w:rFonts w:ascii="Calibri" w:eastAsia="Calibri" w:hAnsi="Calibri" w:cs="Calibri"/>
                <w:b/>
                <w:sz w:val="20"/>
                <w:szCs w:val="20"/>
              </w:rPr>
              <w:t>Identificación del representante legal:</w:t>
            </w:r>
            <w:r w:rsidRPr="005720CB">
              <w:rPr>
                <w:rFonts w:ascii="Calibri" w:eastAsia="Calibri" w:hAnsi="Calibri" w:cs="Calibri"/>
                <w:sz w:val="20"/>
                <w:szCs w:val="20"/>
              </w:rPr>
              <w:t xml:space="preserve"> </w:t>
            </w:r>
          </w:p>
          <w:p w14:paraId="25002838" w14:textId="77777777" w:rsidR="00332663" w:rsidRPr="005720CB" w:rsidRDefault="00332663" w:rsidP="00332663">
            <w:pPr>
              <w:spacing w:after="100" w:line="276" w:lineRule="auto"/>
              <w:jc w:val="both"/>
              <w:rPr>
                <w:rFonts w:ascii="Calibri" w:eastAsia="Calibri" w:hAnsi="Calibri" w:cs="Calibri"/>
                <w:sz w:val="20"/>
                <w:szCs w:val="20"/>
              </w:rPr>
            </w:pPr>
            <w:r w:rsidRPr="005720CB">
              <w:rPr>
                <w:rFonts w:ascii="Calibri" w:eastAsia="Calibri" w:hAnsi="Calibri" w:cs="Calibri"/>
                <w:sz w:val="20"/>
                <w:szCs w:val="20"/>
              </w:rPr>
              <w:t>Fernando Hernandez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213AE95" w14:textId="77777777" w:rsidR="00332663" w:rsidRPr="005720CB" w:rsidRDefault="00332663" w:rsidP="00332663">
            <w:pPr>
              <w:spacing w:after="100" w:line="276" w:lineRule="auto"/>
              <w:jc w:val="both"/>
              <w:rPr>
                <w:rFonts w:ascii="Calibri" w:eastAsia="Calibri" w:hAnsi="Calibri" w:cs="Calibri"/>
                <w:sz w:val="20"/>
                <w:szCs w:val="20"/>
              </w:rPr>
            </w:pPr>
            <w:r w:rsidRPr="005720CB">
              <w:rPr>
                <w:rFonts w:ascii="Calibri" w:eastAsia="Calibri" w:hAnsi="Calibri" w:cs="Calibri"/>
                <w:b/>
                <w:sz w:val="20"/>
                <w:szCs w:val="20"/>
              </w:rPr>
              <w:t>RUT o RUN:</w:t>
            </w:r>
            <w:r w:rsidRPr="005720CB">
              <w:rPr>
                <w:rFonts w:ascii="Calibri" w:eastAsia="Calibri" w:hAnsi="Calibri" w:cs="Calibri"/>
                <w:sz w:val="20"/>
                <w:szCs w:val="20"/>
              </w:rPr>
              <w:t xml:space="preserve"> </w:t>
            </w:r>
          </w:p>
          <w:p w14:paraId="181D537D" w14:textId="77777777" w:rsidR="00332663" w:rsidRPr="005720CB" w:rsidRDefault="00332663" w:rsidP="00332663">
            <w:pPr>
              <w:spacing w:after="100" w:line="276" w:lineRule="auto"/>
              <w:jc w:val="both"/>
              <w:rPr>
                <w:rFonts w:ascii="Calibri" w:eastAsia="Calibri" w:hAnsi="Calibri" w:cs="Calibri"/>
                <w:sz w:val="20"/>
                <w:szCs w:val="20"/>
                <w:lang w:val="es-ES" w:eastAsia="es-ES"/>
              </w:rPr>
            </w:pPr>
            <w:r w:rsidRPr="005720CB">
              <w:rPr>
                <w:rFonts w:ascii="Calibri" w:eastAsia="Calibri" w:hAnsi="Calibri" w:cs="Calibri"/>
                <w:sz w:val="20"/>
                <w:szCs w:val="20"/>
                <w:lang w:val="es-ES" w:eastAsia="es-ES"/>
              </w:rPr>
              <w:t>12.760.274-3</w:t>
            </w:r>
          </w:p>
        </w:tc>
      </w:tr>
      <w:tr w:rsidR="00332663" w:rsidRPr="005720CB" w14:paraId="31F1095B" w14:textId="77777777" w:rsidTr="00332663">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3B22A6" w14:textId="77777777" w:rsidR="00332663" w:rsidRPr="005720CB" w:rsidRDefault="00332663" w:rsidP="00332663">
            <w:pPr>
              <w:spacing w:after="100" w:line="276" w:lineRule="auto"/>
              <w:jc w:val="both"/>
              <w:rPr>
                <w:rFonts w:ascii="Calibri" w:eastAsia="Calibri" w:hAnsi="Calibri" w:cs="Calibri"/>
                <w:sz w:val="20"/>
                <w:szCs w:val="20"/>
              </w:rPr>
            </w:pPr>
            <w:r w:rsidRPr="005720CB">
              <w:rPr>
                <w:rFonts w:ascii="Calibri" w:eastAsia="Calibri" w:hAnsi="Calibri" w:cs="Calibri"/>
                <w:b/>
                <w:sz w:val="20"/>
                <w:szCs w:val="20"/>
              </w:rPr>
              <w:t>Domicilio representante legal:</w:t>
            </w:r>
            <w:r w:rsidRPr="005720CB">
              <w:rPr>
                <w:rFonts w:ascii="Calibri" w:eastAsia="Calibri" w:hAnsi="Calibri" w:cs="Calibri"/>
                <w:sz w:val="20"/>
                <w:szCs w:val="20"/>
              </w:rPr>
              <w:t xml:space="preserve"> </w:t>
            </w:r>
          </w:p>
          <w:p w14:paraId="74AD02D5" w14:textId="77777777" w:rsidR="00332663" w:rsidRPr="005720CB" w:rsidRDefault="00332663" w:rsidP="00332663">
            <w:pPr>
              <w:spacing w:after="100" w:line="276" w:lineRule="auto"/>
              <w:jc w:val="both"/>
              <w:rPr>
                <w:rFonts w:ascii="Calibri" w:eastAsia="Calibri" w:hAnsi="Calibri" w:cs="Calibri"/>
                <w:sz w:val="20"/>
                <w:szCs w:val="20"/>
                <w:lang w:val="es-ES" w:eastAsia="es-ES"/>
              </w:rPr>
            </w:pPr>
            <w:proofErr w:type="spellStart"/>
            <w:r w:rsidRPr="005720CB">
              <w:rPr>
                <w:rFonts w:ascii="Calibri" w:eastAsia="Calibri" w:hAnsi="Calibri" w:cs="Calibri"/>
                <w:sz w:val="20"/>
                <w:szCs w:val="20"/>
                <w:lang w:val="es-ES" w:eastAsia="es-ES"/>
              </w:rPr>
              <w:t>Llicaldad</w:t>
            </w:r>
            <w:proofErr w:type="spellEnd"/>
            <w:r w:rsidRPr="005720CB">
              <w:rPr>
                <w:rFonts w:ascii="Calibri" w:eastAsia="Calibri" w:hAnsi="Calibri" w:cs="Calibri"/>
                <w:sz w:val="20"/>
                <w:szCs w:val="20"/>
                <w:lang w:val="es-ES" w:eastAsia="es-ES"/>
              </w:rPr>
              <w:t xml:space="preserve"> s/n Castro</w:t>
            </w:r>
          </w:p>
          <w:p w14:paraId="2C529EFD" w14:textId="77777777" w:rsidR="00332663" w:rsidRPr="005720CB" w:rsidRDefault="00332663" w:rsidP="00332663">
            <w:pPr>
              <w:spacing w:after="100" w:line="276" w:lineRule="auto"/>
              <w:jc w:val="both"/>
              <w:rPr>
                <w:rFonts w:ascii="Calibri" w:eastAsia="Calibri" w:hAnsi="Calibri" w:cs="Calibri"/>
                <w:sz w:val="20"/>
                <w:szCs w:val="20"/>
                <w:lang w:val="es-ES" w:eastAsia="es-ES"/>
              </w:rPr>
            </w:pPr>
            <w:r w:rsidRPr="005720CB">
              <w:rPr>
                <w:rFonts w:ascii="Calibri" w:eastAsia="Calibri" w:hAnsi="Calibri" w:cs="Calibri"/>
                <w:sz w:val="20"/>
                <w:szCs w:val="20"/>
                <w:lang w:val="es-ES" w:eastAsia="es-ES"/>
              </w:rPr>
              <w:t>Casilla 321</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AA2241" w14:textId="5041BD02" w:rsidR="00332663" w:rsidRPr="005720CB" w:rsidRDefault="00332663" w:rsidP="00332663">
            <w:pPr>
              <w:spacing w:after="100" w:line="276" w:lineRule="auto"/>
              <w:jc w:val="both"/>
              <w:rPr>
                <w:rFonts w:ascii="Calibri" w:eastAsia="Calibri" w:hAnsi="Calibri" w:cs="Calibri"/>
                <w:sz w:val="20"/>
                <w:szCs w:val="20"/>
                <w:lang w:val="es-ES" w:eastAsia="es-ES"/>
              </w:rPr>
            </w:pPr>
            <w:r w:rsidRPr="005720CB">
              <w:rPr>
                <w:rFonts w:ascii="Calibri" w:eastAsia="Calibri" w:hAnsi="Calibri" w:cs="Calibri"/>
                <w:b/>
                <w:sz w:val="20"/>
                <w:szCs w:val="20"/>
              </w:rPr>
              <w:t>Correo electrónico:</w:t>
            </w:r>
            <w:r w:rsidRPr="005720CB">
              <w:rPr>
                <w:rFonts w:ascii="Calibri" w:eastAsia="Calibri" w:hAnsi="Calibri" w:cs="Calibri"/>
                <w:sz w:val="20"/>
                <w:szCs w:val="20"/>
              </w:rPr>
              <w:t xml:space="preserve"> </w:t>
            </w:r>
            <w:hyperlink r:id="rId14" w:history="1">
              <w:r w:rsidR="00305DD4" w:rsidRPr="00BE503B">
                <w:rPr>
                  <w:rStyle w:val="Hipervnculo"/>
                  <w:rFonts w:ascii="Calibri" w:eastAsia="Calibri" w:hAnsi="Calibri" w:cs="Calibri"/>
                  <w:sz w:val="20"/>
                  <w:szCs w:val="20"/>
                </w:rPr>
                <w:t>linfos@gmail.com</w:t>
              </w:r>
            </w:hyperlink>
          </w:p>
        </w:tc>
      </w:tr>
      <w:tr w:rsidR="00332663" w:rsidRPr="005720CB" w14:paraId="68B41984" w14:textId="77777777" w:rsidTr="00332663">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700B7B6" w14:textId="77777777" w:rsidR="00332663" w:rsidRPr="005720CB" w:rsidRDefault="00332663" w:rsidP="00332663">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19477D1" w14:textId="77777777" w:rsidR="00332663" w:rsidRPr="005720CB" w:rsidRDefault="00332663" w:rsidP="00332663">
            <w:pPr>
              <w:spacing w:after="100" w:line="276" w:lineRule="auto"/>
              <w:jc w:val="both"/>
              <w:rPr>
                <w:rFonts w:ascii="Calibri" w:eastAsia="Calibri" w:hAnsi="Calibri" w:cs="Calibri"/>
                <w:sz w:val="20"/>
                <w:szCs w:val="20"/>
              </w:rPr>
            </w:pPr>
            <w:r w:rsidRPr="005720CB">
              <w:rPr>
                <w:rFonts w:ascii="Calibri" w:eastAsia="Calibri" w:hAnsi="Calibri" w:cs="Calibri"/>
                <w:b/>
                <w:sz w:val="20"/>
                <w:szCs w:val="20"/>
              </w:rPr>
              <w:t>Teléfono:</w:t>
            </w:r>
            <w:r w:rsidRPr="005720CB">
              <w:rPr>
                <w:rFonts w:ascii="Calibri" w:eastAsia="Calibri" w:hAnsi="Calibri" w:cs="Calibri"/>
                <w:sz w:val="20"/>
                <w:szCs w:val="20"/>
              </w:rPr>
              <w:t xml:space="preserve"> </w:t>
            </w:r>
          </w:p>
          <w:p w14:paraId="77C55754" w14:textId="77777777" w:rsidR="00332663" w:rsidRPr="005720CB" w:rsidRDefault="00332663" w:rsidP="00332663">
            <w:pPr>
              <w:spacing w:after="100" w:line="276" w:lineRule="auto"/>
              <w:jc w:val="both"/>
              <w:rPr>
                <w:rFonts w:ascii="Calibri" w:eastAsia="Calibri" w:hAnsi="Calibri" w:cs="Calibri"/>
                <w:sz w:val="20"/>
                <w:szCs w:val="20"/>
                <w:lang w:val="es-ES" w:eastAsia="es-ES"/>
              </w:rPr>
            </w:pPr>
            <w:r w:rsidRPr="005720CB">
              <w:rPr>
                <w:rFonts w:ascii="Calibri" w:eastAsia="Calibri" w:hAnsi="Calibri" w:cs="Calibri"/>
                <w:sz w:val="20"/>
                <w:szCs w:val="20"/>
                <w:lang w:val="es-ES" w:eastAsia="es-ES"/>
              </w:rPr>
              <w:t>998310660</w:t>
            </w:r>
          </w:p>
        </w:tc>
      </w:tr>
    </w:tbl>
    <w:p w14:paraId="6043BB49" w14:textId="77777777" w:rsidR="00332663" w:rsidRPr="005720CB" w:rsidRDefault="00332663" w:rsidP="00332663"/>
    <w:p w14:paraId="2174D3A9" w14:textId="77777777" w:rsidR="00332663" w:rsidRDefault="00332663" w:rsidP="00ED21AD">
      <w:pPr>
        <w:pStyle w:val="Listaconnmeros"/>
        <w:numPr>
          <w:ilvl w:val="0"/>
          <w:numId w:val="0"/>
        </w:numPr>
        <w:ind w:left="360" w:hanging="360"/>
      </w:pPr>
    </w:p>
    <w:p w14:paraId="19E8C2B4" w14:textId="77777777" w:rsidR="00332663" w:rsidRPr="00ED21AD" w:rsidRDefault="00332663" w:rsidP="00ED21AD">
      <w:pPr>
        <w:pStyle w:val="Listaconnmeros"/>
        <w:numPr>
          <w:ilvl w:val="0"/>
          <w:numId w:val="0"/>
        </w:numPr>
        <w:ind w:left="360" w:hanging="360"/>
      </w:pPr>
    </w:p>
    <w:p w14:paraId="118231BC" w14:textId="77777777" w:rsidR="001A526B" w:rsidRPr="00ED21AD" w:rsidRDefault="001A526B" w:rsidP="00ED21AD">
      <w:pPr>
        <w:spacing w:line="240" w:lineRule="auto"/>
        <w:contextualSpacing/>
        <w:jc w:val="both"/>
        <w:rPr>
          <w:sz w:val="20"/>
          <w:szCs w:val="20"/>
        </w:rPr>
      </w:pPr>
    </w:p>
    <w:p w14:paraId="4ABAB191" w14:textId="77777777" w:rsidR="001A526B" w:rsidRPr="00ED21AD" w:rsidRDefault="001A526B" w:rsidP="00ED21AD">
      <w:pPr>
        <w:spacing w:line="240" w:lineRule="auto"/>
        <w:contextualSpacing/>
        <w:jc w:val="both"/>
        <w:rPr>
          <w:sz w:val="20"/>
          <w:szCs w:val="20"/>
        </w:rPr>
      </w:pPr>
    </w:p>
    <w:p w14:paraId="773AF152" w14:textId="77777777" w:rsidR="001A526B" w:rsidRPr="00ED21AD" w:rsidRDefault="001A526B" w:rsidP="00ED21AD">
      <w:pPr>
        <w:spacing w:line="240" w:lineRule="auto"/>
        <w:jc w:val="both"/>
        <w:rPr>
          <w:rFonts w:ascii="Calibri" w:eastAsia="Calibri" w:hAnsi="Calibri" w:cs="Calibri"/>
          <w:sz w:val="20"/>
          <w:szCs w:val="20"/>
        </w:rPr>
      </w:pPr>
    </w:p>
    <w:p w14:paraId="2B48DB57" w14:textId="77777777" w:rsidR="001A526B" w:rsidRPr="00ED21AD" w:rsidRDefault="001A526B" w:rsidP="00ED21AD">
      <w:pPr>
        <w:spacing w:line="240" w:lineRule="auto"/>
        <w:jc w:val="both"/>
        <w:rPr>
          <w:rFonts w:ascii="Calibri" w:eastAsia="Calibri" w:hAnsi="Calibri" w:cs="Calibri"/>
          <w:sz w:val="20"/>
          <w:szCs w:val="20"/>
        </w:rPr>
      </w:pPr>
    </w:p>
    <w:p w14:paraId="25135885" w14:textId="77777777" w:rsidR="001A526B" w:rsidRPr="00ED21AD" w:rsidRDefault="001A526B" w:rsidP="00ED21AD">
      <w:pPr>
        <w:spacing w:line="240" w:lineRule="auto"/>
        <w:jc w:val="both"/>
        <w:rPr>
          <w:rFonts w:ascii="Calibri" w:eastAsia="Calibri" w:hAnsi="Calibri" w:cs="Calibri"/>
          <w:sz w:val="20"/>
          <w:szCs w:val="20"/>
        </w:rPr>
      </w:pPr>
    </w:p>
    <w:p w14:paraId="7237BDD4" w14:textId="77777777" w:rsidR="001A526B" w:rsidRPr="00ED21AD" w:rsidRDefault="001A526B" w:rsidP="00ED21AD">
      <w:pPr>
        <w:spacing w:line="240" w:lineRule="auto"/>
        <w:jc w:val="both"/>
        <w:rPr>
          <w:rFonts w:ascii="Calibri" w:eastAsia="Calibri" w:hAnsi="Calibri" w:cs="Calibri"/>
          <w:sz w:val="20"/>
          <w:szCs w:val="20"/>
        </w:rPr>
      </w:pPr>
    </w:p>
    <w:p w14:paraId="5F7A7436"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8" w:name="_Toc352840379"/>
      <w:bookmarkStart w:id="19" w:name="_Toc352841439"/>
      <w:bookmarkStart w:id="20" w:name="_Toc353998106"/>
      <w:bookmarkStart w:id="21" w:name="_Toc353998179"/>
      <w:bookmarkStart w:id="22" w:name="_Toc382383533"/>
      <w:bookmarkStart w:id="23" w:name="_Toc382472355"/>
      <w:bookmarkStart w:id="24" w:name="_Toc390184267"/>
      <w:bookmarkStart w:id="25" w:name="_Toc390359998"/>
      <w:bookmarkStart w:id="26" w:name="_Toc390777019"/>
    </w:p>
    <w:p w14:paraId="77C921BE" w14:textId="77777777" w:rsidR="001A526B" w:rsidRDefault="001A526B" w:rsidP="00373994">
      <w:pPr>
        <w:pStyle w:val="IFA1"/>
      </w:pPr>
      <w:bookmarkStart w:id="27" w:name="_Toc390777020"/>
      <w:bookmarkStart w:id="28" w:name="_Toc29215599"/>
      <w:bookmarkEnd w:id="18"/>
      <w:bookmarkEnd w:id="19"/>
      <w:bookmarkEnd w:id="20"/>
      <w:bookmarkEnd w:id="21"/>
      <w:bookmarkEnd w:id="22"/>
      <w:bookmarkEnd w:id="23"/>
      <w:bookmarkEnd w:id="24"/>
      <w:bookmarkEnd w:id="25"/>
      <w:bookmarkEnd w:id="26"/>
      <w:r w:rsidRPr="001A526B">
        <w:lastRenderedPageBreak/>
        <w:t>INSTRUMENTOS DE CARÁCTER AMBIENTAL FISCALIZADOS</w:t>
      </w:r>
      <w:bookmarkEnd w:id="27"/>
      <w:bookmarkEnd w:id="28"/>
    </w:p>
    <w:p w14:paraId="7A2065F7" w14:textId="77777777" w:rsidR="00527629" w:rsidRDefault="00527629" w:rsidP="00527629">
      <w:pPr>
        <w:pStyle w:val="Ttulo1"/>
        <w:numPr>
          <w:ilvl w:val="0"/>
          <w:numId w:val="0"/>
        </w:numPr>
        <w:ind w:left="567"/>
      </w:pPr>
    </w:p>
    <w:tbl>
      <w:tblPr>
        <w:tblW w:w="48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539"/>
        <w:gridCol w:w="1543"/>
        <w:gridCol w:w="1371"/>
        <w:gridCol w:w="2117"/>
        <w:gridCol w:w="3082"/>
        <w:gridCol w:w="3342"/>
        <w:gridCol w:w="42"/>
      </w:tblGrid>
      <w:tr w:rsidR="00527629" w:rsidRPr="00D42470" w14:paraId="4FDA9262" w14:textId="77777777" w:rsidTr="004E7036">
        <w:trPr>
          <w:trHeight w:val="498"/>
        </w:trPr>
        <w:tc>
          <w:tcPr>
            <w:tcW w:w="5000" w:type="pct"/>
            <w:gridSpan w:val="7"/>
            <w:shd w:val="clear" w:color="000000" w:fill="D9D9D9"/>
            <w:noWrap/>
          </w:tcPr>
          <w:p w14:paraId="47F49CF5" w14:textId="77777777" w:rsidR="00527629" w:rsidRPr="00D42470" w:rsidRDefault="00527629" w:rsidP="003A2061">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0E362FF5" w14:textId="77777777" w:rsidR="00527629" w:rsidRPr="00D42470" w:rsidRDefault="00527629" w:rsidP="003A2061">
            <w:pPr>
              <w:spacing w:after="0" w:line="0" w:lineRule="atLeast"/>
              <w:rPr>
                <w:rFonts w:ascii="Calibri" w:eastAsia="Times New Roman" w:hAnsi="Calibri" w:cs="Calibri"/>
                <w:b/>
                <w:bCs/>
                <w:color w:val="000000"/>
                <w:sz w:val="20"/>
                <w:szCs w:val="20"/>
                <w:lang w:eastAsia="es-CL"/>
              </w:rPr>
            </w:pPr>
          </w:p>
        </w:tc>
      </w:tr>
      <w:tr w:rsidR="00527629" w:rsidRPr="00D42470" w14:paraId="1254E861" w14:textId="77777777" w:rsidTr="004E7036">
        <w:trPr>
          <w:gridAfter w:val="1"/>
          <w:wAfter w:w="16" w:type="pct"/>
          <w:trHeight w:val="498"/>
        </w:trPr>
        <w:tc>
          <w:tcPr>
            <w:tcW w:w="590" w:type="pct"/>
            <w:shd w:val="clear" w:color="auto" w:fill="auto"/>
            <w:vAlign w:val="center"/>
            <w:hideMark/>
          </w:tcPr>
          <w:p w14:paraId="0F2EA547" w14:textId="77777777" w:rsidR="00527629" w:rsidRPr="00D42470" w:rsidRDefault="00527629" w:rsidP="003A206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92" w:type="pct"/>
            <w:shd w:val="clear" w:color="auto" w:fill="auto"/>
            <w:vAlign w:val="center"/>
            <w:hideMark/>
          </w:tcPr>
          <w:p w14:paraId="0B8748F2" w14:textId="77777777" w:rsidR="00527629" w:rsidRPr="00D42470" w:rsidRDefault="00527629" w:rsidP="003A2061">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p>
          <w:p w14:paraId="60062F93" w14:textId="77777777" w:rsidR="00527629" w:rsidRPr="00D42470" w:rsidRDefault="00527629" w:rsidP="003A206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26" w:type="pct"/>
            <w:vAlign w:val="center"/>
          </w:tcPr>
          <w:p w14:paraId="685BF510" w14:textId="77777777" w:rsidR="00527629" w:rsidRPr="00D42470" w:rsidRDefault="00527629" w:rsidP="003A206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812" w:type="pct"/>
            <w:shd w:val="clear" w:color="auto" w:fill="auto"/>
            <w:vAlign w:val="center"/>
            <w:hideMark/>
          </w:tcPr>
          <w:p w14:paraId="2AD55EC6" w14:textId="77777777" w:rsidR="00527629" w:rsidRPr="00D42470" w:rsidRDefault="00527629" w:rsidP="003A206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182" w:type="pct"/>
            <w:shd w:val="clear" w:color="auto" w:fill="auto"/>
            <w:vAlign w:val="center"/>
            <w:hideMark/>
          </w:tcPr>
          <w:p w14:paraId="56A1A45A" w14:textId="77777777" w:rsidR="00527629" w:rsidRPr="00D42470" w:rsidRDefault="00527629" w:rsidP="003A2061">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282" w:type="pct"/>
          </w:tcPr>
          <w:p w14:paraId="122AE30B" w14:textId="77777777" w:rsidR="00527629" w:rsidRPr="00D42470" w:rsidRDefault="00527629" w:rsidP="003A206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527629" w:rsidRPr="00D42470" w14:paraId="2D4318CE" w14:textId="77777777" w:rsidTr="004E7036">
        <w:trPr>
          <w:gridAfter w:val="1"/>
          <w:wAfter w:w="16" w:type="pct"/>
          <w:trHeight w:val="498"/>
        </w:trPr>
        <w:tc>
          <w:tcPr>
            <w:tcW w:w="590" w:type="pct"/>
            <w:shd w:val="clear" w:color="auto" w:fill="auto"/>
            <w:vAlign w:val="center"/>
          </w:tcPr>
          <w:p w14:paraId="5E637A5F" w14:textId="77777777" w:rsidR="00527629" w:rsidRPr="0000004B" w:rsidRDefault="00527629" w:rsidP="003A2061">
            <w:pPr>
              <w:spacing w:after="0" w:line="0" w:lineRule="atLeast"/>
              <w:jc w:val="center"/>
              <w:rPr>
                <w:rFonts w:ascii="Calibri" w:eastAsia="Times New Roman" w:hAnsi="Calibri" w:cs="Calibri"/>
                <w:bCs/>
                <w:sz w:val="20"/>
                <w:szCs w:val="20"/>
                <w:lang w:eastAsia="es-CL"/>
              </w:rPr>
            </w:pPr>
            <w:r w:rsidRPr="0000004B">
              <w:rPr>
                <w:rFonts w:ascii="Calibri" w:eastAsia="Times New Roman" w:hAnsi="Calibri" w:cs="Calibri"/>
                <w:bCs/>
                <w:sz w:val="20"/>
                <w:szCs w:val="20"/>
                <w:lang w:eastAsia="es-CL"/>
              </w:rPr>
              <w:t>RCA</w:t>
            </w:r>
          </w:p>
        </w:tc>
        <w:tc>
          <w:tcPr>
            <w:tcW w:w="592" w:type="pct"/>
            <w:shd w:val="clear" w:color="auto" w:fill="auto"/>
            <w:vAlign w:val="center"/>
          </w:tcPr>
          <w:p w14:paraId="295A8400" w14:textId="77777777" w:rsidR="00527629" w:rsidRPr="0000004B" w:rsidRDefault="00527629" w:rsidP="003A2061">
            <w:pPr>
              <w:spacing w:after="0" w:line="0" w:lineRule="atLeast"/>
              <w:jc w:val="center"/>
              <w:rPr>
                <w:rFonts w:ascii="Calibri" w:eastAsia="Times New Roman" w:hAnsi="Calibri" w:cs="Calibri"/>
                <w:bCs/>
                <w:sz w:val="20"/>
                <w:szCs w:val="20"/>
                <w:lang w:eastAsia="es-CL"/>
              </w:rPr>
            </w:pPr>
            <w:r w:rsidRPr="0000004B">
              <w:rPr>
                <w:rFonts w:ascii="Calibri" w:eastAsia="Times New Roman" w:hAnsi="Calibri" w:cs="Calibri"/>
                <w:bCs/>
                <w:sz w:val="20"/>
                <w:szCs w:val="20"/>
                <w:lang w:eastAsia="es-CL"/>
              </w:rPr>
              <w:t>548</w:t>
            </w:r>
          </w:p>
        </w:tc>
        <w:tc>
          <w:tcPr>
            <w:tcW w:w="526" w:type="pct"/>
            <w:vAlign w:val="center"/>
          </w:tcPr>
          <w:p w14:paraId="1086C6A6" w14:textId="77777777" w:rsidR="00527629" w:rsidRPr="0000004B" w:rsidRDefault="00527629" w:rsidP="003A2061">
            <w:pPr>
              <w:spacing w:after="0" w:line="0" w:lineRule="atLeast"/>
              <w:jc w:val="center"/>
              <w:rPr>
                <w:rFonts w:ascii="Calibri" w:eastAsia="Times New Roman" w:hAnsi="Calibri" w:cs="Calibri"/>
                <w:bCs/>
                <w:sz w:val="20"/>
                <w:szCs w:val="20"/>
                <w:lang w:eastAsia="es-CL"/>
              </w:rPr>
            </w:pPr>
            <w:r w:rsidRPr="0000004B">
              <w:rPr>
                <w:rFonts w:ascii="Calibri" w:eastAsia="Times New Roman" w:hAnsi="Calibri" w:cs="Calibri"/>
                <w:bCs/>
                <w:sz w:val="20"/>
                <w:szCs w:val="20"/>
                <w:lang w:eastAsia="es-CL"/>
              </w:rPr>
              <w:t>23/7/2007</w:t>
            </w:r>
          </w:p>
        </w:tc>
        <w:tc>
          <w:tcPr>
            <w:tcW w:w="812" w:type="pct"/>
            <w:shd w:val="clear" w:color="auto" w:fill="auto"/>
            <w:vAlign w:val="center"/>
          </w:tcPr>
          <w:p w14:paraId="1D7F8F32" w14:textId="77777777" w:rsidR="00527629" w:rsidRPr="0000004B" w:rsidRDefault="00527629" w:rsidP="003A2061">
            <w:pPr>
              <w:spacing w:after="0" w:line="0" w:lineRule="atLeast"/>
              <w:jc w:val="center"/>
              <w:rPr>
                <w:rFonts w:ascii="Calibri" w:eastAsia="Times New Roman" w:hAnsi="Calibri" w:cs="Calibri"/>
                <w:bCs/>
                <w:sz w:val="20"/>
                <w:szCs w:val="20"/>
                <w:lang w:eastAsia="es-CL"/>
              </w:rPr>
            </w:pPr>
            <w:r w:rsidRPr="0000004B">
              <w:rPr>
                <w:rFonts w:ascii="Calibri" w:eastAsia="Times New Roman" w:hAnsi="Calibri" w:cs="Calibri"/>
                <w:bCs/>
                <w:sz w:val="20"/>
                <w:szCs w:val="20"/>
                <w:lang w:eastAsia="es-CL"/>
              </w:rPr>
              <w:t>Comisión Regional del Medio Ambiente de la Región de Los Lagos</w:t>
            </w:r>
          </w:p>
        </w:tc>
        <w:tc>
          <w:tcPr>
            <w:tcW w:w="1182" w:type="pct"/>
            <w:shd w:val="clear" w:color="auto" w:fill="auto"/>
            <w:vAlign w:val="center"/>
          </w:tcPr>
          <w:p w14:paraId="41A5302E" w14:textId="77777777" w:rsidR="00527629" w:rsidRPr="0000004B" w:rsidRDefault="00527629" w:rsidP="003A2061">
            <w:pPr>
              <w:spacing w:after="0" w:line="0" w:lineRule="atLeast"/>
              <w:jc w:val="center"/>
              <w:rPr>
                <w:rFonts w:ascii="Calibri" w:eastAsia="Times New Roman" w:hAnsi="Calibri" w:cs="Calibri"/>
                <w:bCs/>
                <w:sz w:val="20"/>
                <w:szCs w:val="20"/>
                <w:lang w:eastAsia="es-CL"/>
              </w:rPr>
            </w:pPr>
            <w:r w:rsidRPr="0000004B">
              <w:rPr>
                <w:rFonts w:ascii="Calibri" w:eastAsia="Times New Roman" w:hAnsi="Calibri" w:cs="Calibri"/>
                <w:bCs/>
                <w:sz w:val="20"/>
                <w:szCs w:val="20"/>
                <w:lang w:eastAsia="es-CL"/>
              </w:rPr>
              <w:t xml:space="preserve">Vertedero Industrial Controlado </w:t>
            </w:r>
            <w:proofErr w:type="spellStart"/>
            <w:r w:rsidRPr="0000004B">
              <w:rPr>
                <w:rFonts w:ascii="Calibri" w:eastAsia="Times New Roman" w:hAnsi="Calibri" w:cs="Calibri"/>
                <w:bCs/>
                <w:sz w:val="20"/>
                <w:szCs w:val="20"/>
                <w:lang w:eastAsia="es-CL"/>
              </w:rPr>
              <w:t>Dicham</w:t>
            </w:r>
            <w:proofErr w:type="spellEnd"/>
          </w:p>
        </w:tc>
        <w:tc>
          <w:tcPr>
            <w:tcW w:w="1282" w:type="pct"/>
          </w:tcPr>
          <w:p w14:paraId="79362555" w14:textId="77777777" w:rsidR="00527629" w:rsidRPr="00D42470" w:rsidRDefault="00527629" w:rsidP="003A2061">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w:t>
            </w:r>
          </w:p>
        </w:tc>
      </w:tr>
      <w:tr w:rsidR="00527629" w:rsidRPr="00D42470" w14:paraId="1CBD6B6B" w14:textId="77777777" w:rsidTr="004E7036">
        <w:trPr>
          <w:gridAfter w:val="1"/>
          <w:wAfter w:w="16" w:type="pct"/>
          <w:trHeight w:val="498"/>
        </w:trPr>
        <w:tc>
          <w:tcPr>
            <w:tcW w:w="590" w:type="pct"/>
            <w:shd w:val="clear" w:color="auto" w:fill="auto"/>
            <w:noWrap/>
            <w:vAlign w:val="center"/>
          </w:tcPr>
          <w:p w14:paraId="021B521C" w14:textId="77777777" w:rsidR="00527629" w:rsidRPr="0000004B" w:rsidRDefault="00527629" w:rsidP="003A2061">
            <w:pPr>
              <w:spacing w:after="0" w:line="0" w:lineRule="atLeast"/>
              <w:jc w:val="center"/>
              <w:rPr>
                <w:rFonts w:ascii="Calibri" w:eastAsia="Calibri" w:hAnsi="Calibri" w:cs="Times New Roman"/>
                <w:color w:val="000000"/>
                <w:sz w:val="20"/>
              </w:rPr>
            </w:pPr>
            <w:r w:rsidRPr="0000004B">
              <w:rPr>
                <w:rFonts w:ascii="Calibri" w:eastAsia="Calibri" w:hAnsi="Calibri" w:cs="Times New Roman"/>
                <w:color w:val="000000"/>
                <w:sz w:val="20"/>
              </w:rPr>
              <w:t>RCA</w:t>
            </w:r>
          </w:p>
        </w:tc>
        <w:tc>
          <w:tcPr>
            <w:tcW w:w="592" w:type="pct"/>
            <w:shd w:val="clear" w:color="auto" w:fill="auto"/>
            <w:noWrap/>
            <w:vAlign w:val="center"/>
          </w:tcPr>
          <w:p w14:paraId="6D29A348" w14:textId="77777777" w:rsidR="00527629" w:rsidRPr="0000004B" w:rsidRDefault="00527629" w:rsidP="003A2061">
            <w:pPr>
              <w:spacing w:after="0" w:line="0" w:lineRule="atLeast"/>
              <w:jc w:val="center"/>
              <w:rPr>
                <w:rFonts w:ascii="Calibri" w:eastAsia="Calibri" w:hAnsi="Calibri" w:cs="Times New Roman"/>
                <w:color w:val="000000"/>
                <w:sz w:val="20"/>
              </w:rPr>
            </w:pPr>
            <w:r w:rsidRPr="0000004B">
              <w:rPr>
                <w:rFonts w:ascii="Calibri" w:eastAsia="Calibri" w:hAnsi="Calibri" w:cs="Times New Roman"/>
                <w:color w:val="000000"/>
                <w:sz w:val="20"/>
              </w:rPr>
              <w:t>436</w:t>
            </w:r>
          </w:p>
        </w:tc>
        <w:tc>
          <w:tcPr>
            <w:tcW w:w="526" w:type="pct"/>
          </w:tcPr>
          <w:p w14:paraId="7169FA51" w14:textId="77777777" w:rsidR="00A860C6" w:rsidRDefault="00A860C6" w:rsidP="003A2061">
            <w:pPr>
              <w:spacing w:after="0" w:line="0" w:lineRule="atLeast"/>
              <w:jc w:val="center"/>
              <w:rPr>
                <w:rFonts w:ascii="Calibri" w:eastAsia="Calibri" w:hAnsi="Calibri" w:cs="Times New Roman"/>
                <w:color w:val="000000"/>
                <w:sz w:val="20"/>
              </w:rPr>
            </w:pPr>
          </w:p>
          <w:p w14:paraId="09B4DB42" w14:textId="77777777" w:rsidR="00A860C6" w:rsidRDefault="00A860C6" w:rsidP="003A2061">
            <w:pPr>
              <w:spacing w:after="0" w:line="0" w:lineRule="atLeast"/>
              <w:jc w:val="center"/>
              <w:rPr>
                <w:rFonts w:ascii="Calibri" w:eastAsia="Calibri" w:hAnsi="Calibri" w:cs="Times New Roman"/>
                <w:color w:val="000000"/>
                <w:sz w:val="20"/>
              </w:rPr>
            </w:pPr>
          </w:p>
          <w:p w14:paraId="7A4C20C1" w14:textId="77777777" w:rsidR="00A860C6" w:rsidRDefault="00A860C6" w:rsidP="003A2061">
            <w:pPr>
              <w:spacing w:after="0" w:line="0" w:lineRule="atLeast"/>
              <w:jc w:val="center"/>
              <w:rPr>
                <w:rFonts w:ascii="Calibri" w:eastAsia="Calibri" w:hAnsi="Calibri" w:cs="Times New Roman"/>
                <w:color w:val="000000"/>
                <w:sz w:val="20"/>
              </w:rPr>
            </w:pPr>
          </w:p>
          <w:p w14:paraId="55918BA4" w14:textId="77777777" w:rsidR="00A860C6" w:rsidRDefault="00A860C6" w:rsidP="003A2061">
            <w:pPr>
              <w:spacing w:after="0" w:line="0" w:lineRule="atLeast"/>
              <w:jc w:val="center"/>
              <w:rPr>
                <w:rFonts w:ascii="Calibri" w:eastAsia="Calibri" w:hAnsi="Calibri" w:cs="Times New Roman"/>
                <w:color w:val="000000"/>
                <w:sz w:val="20"/>
              </w:rPr>
            </w:pPr>
          </w:p>
          <w:p w14:paraId="4BA6F269" w14:textId="77777777" w:rsidR="00A860C6" w:rsidRDefault="00A860C6" w:rsidP="003A2061">
            <w:pPr>
              <w:spacing w:after="0" w:line="0" w:lineRule="atLeast"/>
              <w:jc w:val="center"/>
              <w:rPr>
                <w:rFonts w:ascii="Calibri" w:eastAsia="Calibri" w:hAnsi="Calibri" w:cs="Times New Roman"/>
                <w:color w:val="000000"/>
                <w:sz w:val="20"/>
              </w:rPr>
            </w:pPr>
          </w:p>
          <w:p w14:paraId="5EAE8C32" w14:textId="77777777" w:rsidR="00A860C6" w:rsidRDefault="00A860C6" w:rsidP="003A2061">
            <w:pPr>
              <w:spacing w:after="0" w:line="0" w:lineRule="atLeast"/>
              <w:jc w:val="center"/>
              <w:rPr>
                <w:rFonts w:ascii="Calibri" w:eastAsia="Calibri" w:hAnsi="Calibri" w:cs="Times New Roman"/>
                <w:color w:val="000000"/>
                <w:sz w:val="20"/>
              </w:rPr>
            </w:pPr>
          </w:p>
          <w:p w14:paraId="69454323" w14:textId="77777777" w:rsidR="00A860C6" w:rsidRDefault="00A860C6" w:rsidP="003A2061">
            <w:pPr>
              <w:spacing w:after="0" w:line="0" w:lineRule="atLeast"/>
              <w:jc w:val="center"/>
              <w:rPr>
                <w:rFonts w:ascii="Calibri" w:eastAsia="Calibri" w:hAnsi="Calibri" w:cs="Times New Roman"/>
                <w:color w:val="000000"/>
                <w:sz w:val="20"/>
              </w:rPr>
            </w:pPr>
          </w:p>
          <w:p w14:paraId="212D81EA" w14:textId="77777777" w:rsidR="00A860C6" w:rsidRDefault="00A860C6" w:rsidP="003A2061">
            <w:pPr>
              <w:spacing w:after="0" w:line="0" w:lineRule="atLeast"/>
              <w:jc w:val="center"/>
              <w:rPr>
                <w:rFonts w:ascii="Calibri" w:eastAsia="Calibri" w:hAnsi="Calibri" w:cs="Times New Roman"/>
                <w:color w:val="000000"/>
                <w:sz w:val="20"/>
              </w:rPr>
            </w:pPr>
          </w:p>
          <w:p w14:paraId="69DDAC92" w14:textId="77777777" w:rsidR="00527629" w:rsidRPr="0000004B" w:rsidRDefault="00527629" w:rsidP="003A2061">
            <w:pPr>
              <w:spacing w:after="0" w:line="0" w:lineRule="atLeast"/>
              <w:jc w:val="center"/>
              <w:rPr>
                <w:rFonts w:ascii="Calibri" w:eastAsia="Calibri" w:hAnsi="Calibri" w:cs="Times New Roman"/>
                <w:color w:val="000000"/>
                <w:sz w:val="20"/>
              </w:rPr>
            </w:pPr>
            <w:r w:rsidRPr="0000004B">
              <w:rPr>
                <w:rFonts w:ascii="Calibri" w:eastAsia="Calibri" w:hAnsi="Calibri" w:cs="Times New Roman"/>
                <w:color w:val="000000"/>
                <w:sz w:val="20"/>
              </w:rPr>
              <w:t>16/8/2010</w:t>
            </w:r>
          </w:p>
        </w:tc>
        <w:tc>
          <w:tcPr>
            <w:tcW w:w="812" w:type="pct"/>
            <w:shd w:val="clear" w:color="auto" w:fill="auto"/>
            <w:noWrap/>
            <w:vAlign w:val="center"/>
          </w:tcPr>
          <w:p w14:paraId="78325093" w14:textId="77777777" w:rsidR="00527629" w:rsidRPr="0000004B" w:rsidRDefault="00527629" w:rsidP="003A2061">
            <w:pPr>
              <w:spacing w:after="0" w:line="0" w:lineRule="atLeast"/>
              <w:jc w:val="center"/>
              <w:rPr>
                <w:rFonts w:ascii="Calibri" w:eastAsia="Calibri" w:hAnsi="Calibri" w:cs="Times New Roman"/>
                <w:color w:val="000000"/>
                <w:sz w:val="20"/>
              </w:rPr>
            </w:pPr>
            <w:r w:rsidRPr="0000004B">
              <w:rPr>
                <w:rFonts w:ascii="Calibri" w:eastAsia="Calibri" w:hAnsi="Calibri" w:cs="Times New Roman"/>
                <w:color w:val="000000"/>
                <w:sz w:val="20"/>
              </w:rPr>
              <w:t>Comisión Regional del Medio Ambiente de la Región de Los Lagos</w:t>
            </w:r>
          </w:p>
        </w:tc>
        <w:tc>
          <w:tcPr>
            <w:tcW w:w="1182" w:type="pct"/>
            <w:shd w:val="clear" w:color="auto" w:fill="auto"/>
            <w:noWrap/>
            <w:vAlign w:val="center"/>
          </w:tcPr>
          <w:p w14:paraId="3D4A1B0D" w14:textId="77777777" w:rsidR="00527629" w:rsidRPr="0000004B" w:rsidRDefault="00527629" w:rsidP="003A2061">
            <w:pPr>
              <w:spacing w:after="0" w:line="0" w:lineRule="atLeast"/>
              <w:jc w:val="both"/>
              <w:rPr>
                <w:rFonts w:ascii="Calibri" w:eastAsia="Calibri" w:hAnsi="Calibri" w:cs="Times New Roman"/>
                <w:color w:val="000000"/>
                <w:sz w:val="20"/>
              </w:rPr>
            </w:pPr>
            <w:r w:rsidRPr="0000004B">
              <w:rPr>
                <w:rFonts w:ascii="Calibri" w:eastAsia="Calibri" w:hAnsi="Calibri" w:cs="Times New Roman"/>
                <w:color w:val="000000"/>
                <w:sz w:val="20"/>
              </w:rPr>
              <w:t xml:space="preserve">Modificación Vertedero </w:t>
            </w:r>
            <w:proofErr w:type="spellStart"/>
            <w:r w:rsidRPr="0000004B">
              <w:rPr>
                <w:rFonts w:ascii="Calibri" w:eastAsia="Calibri" w:hAnsi="Calibri" w:cs="Times New Roman"/>
                <w:color w:val="000000"/>
                <w:sz w:val="20"/>
              </w:rPr>
              <w:t>Dicham</w:t>
            </w:r>
            <w:proofErr w:type="spellEnd"/>
          </w:p>
        </w:tc>
        <w:tc>
          <w:tcPr>
            <w:tcW w:w="1282" w:type="pct"/>
          </w:tcPr>
          <w:p w14:paraId="5EFCA11B" w14:textId="77777777" w:rsidR="00527629" w:rsidRPr="00D42470" w:rsidRDefault="00527629" w:rsidP="00445CD1">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Resolución </w:t>
            </w:r>
            <w:proofErr w:type="spellStart"/>
            <w:r>
              <w:rPr>
                <w:rFonts w:ascii="Calibri" w:eastAsia="Times New Roman" w:hAnsi="Calibri" w:cs="Calibri"/>
                <w:color w:val="000000"/>
                <w:sz w:val="20"/>
                <w:szCs w:val="20"/>
                <w:lang w:eastAsia="es-CL"/>
              </w:rPr>
              <w:t>N°</w:t>
            </w:r>
            <w:proofErr w:type="spellEnd"/>
            <w:r>
              <w:rPr>
                <w:rFonts w:ascii="Calibri" w:eastAsia="Times New Roman" w:hAnsi="Calibri" w:cs="Calibri"/>
                <w:color w:val="000000"/>
                <w:sz w:val="20"/>
                <w:szCs w:val="20"/>
                <w:lang w:eastAsia="es-CL"/>
              </w:rPr>
              <w:t xml:space="preserve"> 122 del 27 de febrero de 2019   indica: que las obras, acciones y medidas descritas por el Sr. Fernando Patricio Hernandez Díaz, en el Considerando 5 de la presente Resolución, no constituyen una modificación al proyecto “Plan de cierre y sellado vertedero Municipal de Ancud”.</w:t>
            </w:r>
            <w:r w:rsidR="00445CD1">
              <w:rPr>
                <w:rFonts w:ascii="Calibri" w:eastAsia="Times New Roman" w:hAnsi="Calibri" w:cs="Calibri"/>
                <w:color w:val="000000"/>
                <w:sz w:val="20"/>
                <w:szCs w:val="20"/>
                <w:lang w:eastAsia="es-CL"/>
              </w:rPr>
              <w:t xml:space="preserve"> </w:t>
            </w:r>
            <w:r>
              <w:rPr>
                <w:rFonts w:ascii="Calibri" w:eastAsia="Times New Roman" w:hAnsi="Calibri" w:cs="Calibri"/>
                <w:color w:val="000000"/>
                <w:sz w:val="20"/>
                <w:szCs w:val="20"/>
                <w:lang w:eastAsia="es-CL"/>
              </w:rPr>
              <w:t xml:space="preserve">La solicitud del </w:t>
            </w:r>
            <w:r w:rsidR="00A860C6">
              <w:rPr>
                <w:rFonts w:ascii="Calibri" w:eastAsia="Times New Roman" w:hAnsi="Calibri" w:cs="Calibri"/>
                <w:color w:val="000000"/>
                <w:sz w:val="20"/>
                <w:szCs w:val="20"/>
                <w:lang w:eastAsia="es-CL"/>
              </w:rPr>
              <w:t>titular indica</w:t>
            </w:r>
            <w:r>
              <w:rPr>
                <w:rFonts w:ascii="Calibri" w:eastAsia="Times New Roman" w:hAnsi="Calibri" w:cs="Calibri"/>
                <w:color w:val="000000"/>
                <w:sz w:val="20"/>
                <w:szCs w:val="20"/>
                <w:lang w:eastAsia="es-CL"/>
              </w:rPr>
              <w:t xml:space="preserve"> que de manera </w:t>
            </w:r>
            <w:r w:rsidR="00A860C6">
              <w:rPr>
                <w:rFonts w:ascii="Calibri" w:eastAsia="Times New Roman" w:hAnsi="Calibri" w:cs="Calibri"/>
                <w:color w:val="000000"/>
                <w:sz w:val="20"/>
                <w:szCs w:val="20"/>
                <w:lang w:eastAsia="es-CL"/>
              </w:rPr>
              <w:t>transitoria la</w:t>
            </w:r>
            <w:r>
              <w:rPr>
                <w:rFonts w:ascii="Calibri" w:eastAsia="Times New Roman" w:hAnsi="Calibri" w:cs="Calibri"/>
                <w:color w:val="000000"/>
                <w:sz w:val="20"/>
                <w:szCs w:val="20"/>
                <w:lang w:eastAsia="es-CL"/>
              </w:rPr>
              <w:t xml:space="preserve"> celda tipo 3 para residuos sólidos orgánicos e inorgánicos, pueda usarse para recibir Residuos Sólidos Domiciliarios (RSD) de la Comuna de Ancud, ya que la RCA 436/2010 hace mención en su evaluación al cumplimiento del DS </w:t>
            </w:r>
            <w:proofErr w:type="spellStart"/>
            <w:r>
              <w:rPr>
                <w:rFonts w:ascii="Calibri" w:eastAsia="Times New Roman" w:hAnsi="Calibri" w:cs="Calibri"/>
                <w:color w:val="000000"/>
                <w:sz w:val="20"/>
                <w:szCs w:val="20"/>
                <w:lang w:eastAsia="es-CL"/>
              </w:rPr>
              <w:t>N°</w:t>
            </w:r>
            <w:proofErr w:type="spellEnd"/>
            <w:r>
              <w:rPr>
                <w:rFonts w:ascii="Calibri" w:eastAsia="Times New Roman" w:hAnsi="Calibri" w:cs="Calibri"/>
                <w:color w:val="000000"/>
                <w:sz w:val="20"/>
                <w:szCs w:val="20"/>
                <w:lang w:eastAsia="es-CL"/>
              </w:rPr>
              <w:t xml:space="preserve"> 189/2005</w:t>
            </w:r>
          </w:p>
        </w:tc>
      </w:tr>
    </w:tbl>
    <w:p w14:paraId="29CE9CD9" w14:textId="77777777" w:rsidR="00527629" w:rsidRDefault="00527629" w:rsidP="00527629">
      <w:pPr>
        <w:pStyle w:val="Listaconnmeros"/>
        <w:numPr>
          <w:ilvl w:val="0"/>
          <w:numId w:val="0"/>
        </w:numPr>
        <w:ind w:left="360" w:hanging="360"/>
      </w:pPr>
    </w:p>
    <w:p w14:paraId="7663F46A" w14:textId="77777777" w:rsidR="00527629" w:rsidRDefault="00527629" w:rsidP="00527629">
      <w:pPr>
        <w:pStyle w:val="Listaconnmeros"/>
        <w:numPr>
          <w:ilvl w:val="0"/>
          <w:numId w:val="0"/>
        </w:numPr>
        <w:ind w:left="360" w:hanging="360"/>
      </w:pPr>
    </w:p>
    <w:p w14:paraId="73A48090" w14:textId="77777777" w:rsidR="00527629" w:rsidRPr="00527629" w:rsidRDefault="00527629" w:rsidP="00527629">
      <w:pPr>
        <w:pStyle w:val="Listaconnmeros"/>
        <w:numPr>
          <w:ilvl w:val="0"/>
          <w:numId w:val="0"/>
        </w:numPr>
        <w:ind w:left="360" w:hanging="360"/>
      </w:pPr>
    </w:p>
    <w:p w14:paraId="08E51079" w14:textId="77777777" w:rsidR="0009093C" w:rsidRDefault="0009093C" w:rsidP="0009093C">
      <w:pPr>
        <w:pStyle w:val="Ttulo1"/>
        <w:numPr>
          <w:ilvl w:val="0"/>
          <w:numId w:val="0"/>
        </w:numPr>
        <w:ind w:left="567"/>
      </w:pPr>
    </w:p>
    <w:p w14:paraId="56B5A4AF" w14:textId="77777777" w:rsidR="00884A50" w:rsidRDefault="00884A50" w:rsidP="00884A50">
      <w:pPr>
        <w:pStyle w:val="Ttulo1"/>
        <w:numPr>
          <w:ilvl w:val="0"/>
          <w:numId w:val="0"/>
        </w:numPr>
        <w:ind w:left="567" w:hanging="567"/>
      </w:pPr>
      <w:bookmarkStart w:id="29" w:name="_Toc352840392"/>
      <w:bookmarkStart w:id="30" w:name="_Toc352841452"/>
    </w:p>
    <w:p w14:paraId="117BA64B" w14:textId="77777777" w:rsidR="00527629" w:rsidRDefault="00527629" w:rsidP="00527629">
      <w:pPr>
        <w:pStyle w:val="Listaconnmeros"/>
        <w:numPr>
          <w:ilvl w:val="0"/>
          <w:numId w:val="0"/>
        </w:numPr>
        <w:ind w:left="360" w:hanging="360"/>
      </w:pPr>
    </w:p>
    <w:p w14:paraId="4FA7411E" w14:textId="77777777" w:rsidR="00527629" w:rsidRDefault="00527629" w:rsidP="00527629">
      <w:pPr>
        <w:pStyle w:val="Listaconnmeros"/>
        <w:numPr>
          <w:ilvl w:val="0"/>
          <w:numId w:val="0"/>
        </w:numPr>
        <w:ind w:left="360" w:hanging="360"/>
      </w:pPr>
    </w:p>
    <w:p w14:paraId="5E7A0CBD" w14:textId="77777777" w:rsidR="004E7036" w:rsidRDefault="004E7036" w:rsidP="00527629">
      <w:pPr>
        <w:pStyle w:val="Listaconnmeros"/>
        <w:numPr>
          <w:ilvl w:val="0"/>
          <w:numId w:val="0"/>
        </w:numPr>
        <w:ind w:left="360" w:hanging="360"/>
      </w:pPr>
    </w:p>
    <w:p w14:paraId="0B479DA2" w14:textId="77777777" w:rsidR="004E7036" w:rsidRDefault="004E7036" w:rsidP="00527629">
      <w:pPr>
        <w:pStyle w:val="Listaconnmeros"/>
        <w:numPr>
          <w:ilvl w:val="0"/>
          <w:numId w:val="0"/>
        </w:numPr>
        <w:ind w:left="360" w:hanging="360"/>
      </w:pPr>
    </w:p>
    <w:p w14:paraId="557703B3" w14:textId="77777777" w:rsidR="004E7036" w:rsidRDefault="004E7036" w:rsidP="00527629">
      <w:pPr>
        <w:pStyle w:val="Listaconnmeros"/>
        <w:numPr>
          <w:ilvl w:val="0"/>
          <w:numId w:val="0"/>
        </w:numPr>
        <w:ind w:left="360" w:hanging="360"/>
      </w:pPr>
    </w:p>
    <w:p w14:paraId="51D5DE8A" w14:textId="77777777" w:rsidR="00527629" w:rsidRDefault="00527629" w:rsidP="00527629">
      <w:pPr>
        <w:pStyle w:val="Listaconnmeros"/>
        <w:numPr>
          <w:ilvl w:val="0"/>
          <w:numId w:val="0"/>
        </w:numPr>
        <w:ind w:left="360" w:hanging="360"/>
      </w:pPr>
    </w:p>
    <w:p w14:paraId="14C73F49" w14:textId="77777777" w:rsidR="00527629" w:rsidRDefault="00527629" w:rsidP="00527629">
      <w:pPr>
        <w:pStyle w:val="Listaconnmeros"/>
        <w:numPr>
          <w:ilvl w:val="0"/>
          <w:numId w:val="0"/>
        </w:numPr>
        <w:ind w:left="360" w:hanging="360"/>
      </w:pPr>
    </w:p>
    <w:p w14:paraId="3AD37D41" w14:textId="77777777" w:rsidR="00A25543" w:rsidRPr="00A25543" w:rsidRDefault="00A860C6" w:rsidP="00A860C6">
      <w:pPr>
        <w:pStyle w:val="IFA1"/>
        <w:numPr>
          <w:ilvl w:val="0"/>
          <w:numId w:val="0"/>
        </w:numPr>
        <w:ind w:left="432" w:hanging="432"/>
      </w:pPr>
      <w:bookmarkStart w:id="31" w:name="_Toc29215600"/>
      <w:r>
        <w:t xml:space="preserve">3. </w:t>
      </w:r>
      <w:r w:rsidR="001A526B" w:rsidRPr="001A526B">
        <w:t>Revisión Documental</w:t>
      </w:r>
      <w:bookmarkEnd w:id="31"/>
      <w:r w:rsidR="00A25543">
        <w:t xml:space="preserve"> </w:t>
      </w:r>
    </w:p>
    <w:p w14:paraId="5E79071F" w14:textId="77777777" w:rsidR="001A526B" w:rsidRDefault="001A526B" w:rsidP="00373994">
      <w:pPr>
        <w:pStyle w:val="Ttulo1"/>
      </w:pPr>
      <w:bookmarkStart w:id="32" w:name="_Toc382383545"/>
      <w:bookmarkStart w:id="33" w:name="_Toc382472367"/>
      <w:bookmarkStart w:id="34" w:name="_Toc390184277"/>
      <w:bookmarkStart w:id="35" w:name="_Toc390360008"/>
      <w:bookmarkStart w:id="36" w:name="_Toc390777029"/>
      <w:bookmarkStart w:id="37" w:name="_Toc29215601"/>
      <w:r w:rsidRPr="001A526B">
        <w:t>Documentos Revisados</w:t>
      </w:r>
      <w:bookmarkEnd w:id="32"/>
      <w:bookmarkEnd w:id="33"/>
      <w:bookmarkEnd w:id="34"/>
      <w:bookmarkEnd w:id="35"/>
      <w:bookmarkEnd w:id="36"/>
      <w:bookmarkEnd w:id="37"/>
    </w:p>
    <w:p w14:paraId="6413084D" w14:textId="77777777" w:rsidR="00CE3600" w:rsidRPr="00CE3600" w:rsidRDefault="00CE3600" w:rsidP="00CE3600">
      <w:pPr>
        <w:pStyle w:val="Listaconnmeros"/>
        <w:numPr>
          <w:ilvl w:val="0"/>
          <w:numId w:val="0"/>
        </w:numPr>
        <w:ind w:left="360"/>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58"/>
        <w:gridCol w:w="4448"/>
        <w:gridCol w:w="3412"/>
        <w:gridCol w:w="1648"/>
        <w:gridCol w:w="3486"/>
      </w:tblGrid>
      <w:tr w:rsidR="00CE3600" w:rsidRPr="00CE3600" w14:paraId="1D25D163" w14:textId="77777777" w:rsidTr="00A860C6">
        <w:trPr>
          <w:trHeight w:val="1221"/>
        </w:trPr>
        <w:tc>
          <w:tcPr>
            <w:tcW w:w="206" w:type="pct"/>
            <w:shd w:val="clear" w:color="auto" w:fill="D9D9D9"/>
            <w:vAlign w:val="center"/>
          </w:tcPr>
          <w:bookmarkEnd w:id="29"/>
          <w:bookmarkEnd w:id="30"/>
          <w:p w14:paraId="49325C39"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ID</w:t>
            </w:r>
          </w:p>
        </w:tc>
        <w:tc>
          <w:tcPr>
            <w:tcW w:w="1641" w:type="pct"/>
            <w:shd w:val="clear" w:color="auto" w:fill="D9D9D9"/>
            <w:tcMar>
              <w:top w:w="0" w:type="dxa"/>
              <w:left w:w="108" w:type="dxa"/>
              <w:bottom w:w="0" w:type="dxa"/>
              <w:right w:w="108" w:type="dxa"/>
            </w:tcMar>
            <w:vAlign w:val="center"/>
          </w:tcPr>
          <w:p w14:paraId="2C08BFEA"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Nombre del documento revisado</w:t>
            </w:r>
          </w:p>
        </w:tc>
        <w:tc>
          <w:tcPr>
            <w:tcW w:w="1259" w:type="pct"/>
            <w:shd w:val="clear" w:color="auto" w:fill="D9D9D9"/>
            <w:vAlign w:val="center"/>
          </w:tcPr>
          <w:p w14:paraId="66B7393D" w14:textId="77777777" w:rsidR="00C55567" w:rsidRPr="00D42470" w:rsidRDefault="00C55567" w:rsidP="00C55567">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p w14:paraId="1E1BD312" w14:textId="77777777" w:rsidR="00CE3600" w:rsidRPr="00CE3600" w:rsidRDefault="00CE3600" w:rsidP="00C55567">
            <w:pPr>
              <w:spacing w:after="0" w:line="240" w:lineRule="auto"/>
              <w:jc w:val="center"/>
              <w:rPr>
                <w:rFonts w:ascii="Calibri" w:eastAsia="Calibri" w:hAnsi="Calibri" w:cs="Times New Roman"/>
                <w:b/>
                <w:bCs/>
                <w:sz w:val="20"/>
                <w:szCs w:val="20"/>
                <w:lang w:val="es-ES" w:eastAsia="es-ES"/>
              </w:rPr>
            </w:pPr>
          </w:p>
        </w:tc>
        <w:tc>
          <w:tcPr>
            <w:tcW w:w="608" w:type="pct"/>
            <w:shd w:val="clear" w:color="auto" w:fill="D9D9D9"/>
            <w:vAlign w:val="center"/>
          </w:tcPr>
          <w:p w14:paraId="2C7D2152"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Organismo encomendado</w:t>
            </w:r>
          </w:p>
        </w:tc>
        <w:tc>
          <w:tcPr>
            <w:tcW w:w="1286" w:type="pct"/>
            <w:shd w:val="clear" w:color="auto" w:fill="D9D9D9"/>
            <w:vAlign w:val="center"/>
          </w:tcPr>
          <w:p w14:paraId="57742114"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 xml:space="preserve">Observaciones </w:t>
            </w:r>
          </w:p>
        </w:tc>
      </w:tr>
      <w:tr w:rsidR="00CE3600" w:rsidRPr="00CE3600" w14:paraId="52C18477" w14:textId="77777777" w:rsidTr="00A860C6">
        <w:trPr>
          <w:trHeight w:val="409"/>
        </w:trPr>
        <w:tc>
          <w:tcPr>
            <w:tcW w:w="206" w:type="pct"/>
          </w:tcPr>
          <w:p w14:paraId="4EDE83A1" w14:textId="77777777" w:rsidR="00CE3600" w:rsidRPr="00CE3600" w:rsidRDefault="00A573D1"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641" w:type="pct"/>
            <w:tcMar>
              <w:top w:w="0" w:type="dxa"/>
              <w:left w:w="108" w:type="dxa"/>
              <w:bottom w:w="0" w:type="dxa"/>
              <w:right w:w="108" w:type="dxa"/>
            </w:tcMar>
            <w:vAlign w:val="center"/>
          </w:tcPr>
          <w:p w14:paraId="496C87F6" w14:textId="77777777" w:rsidR="00CE3600" w:rsidRPr="00CE3600" w:rsidRDefault="00A573D1"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Norma Chilena Oficial 409/84_</w:t>
            </w:r>
            <w:r>
              <w:rPr>
                <w:rFonts w:ascii="Calibri" w:eastAsia="Calibri" w:hAnsi="Calibri" w:cs="Times New Roman"/>
                <w:color w:val="000000"/>
                <w:sz w:val="20"/>
              </w:rPr>
              <w:t xml:space="preserve"> Agua Potable Requisitos/Parte 1</w:t>
            </w:r>
          </w:p>
        </w:tc>
        <w:tc>
          <w:tcPr>
            <w:tcW w:w="1259" w:type="pct"/>
            <w:vAlign w:val="center"/>
          </w:tcPr>
          <w:p w14:paraId="63A8C55A" w14:textId="0AECDABD" w:rsidR="00CE3600" w:rsidRPr="00CE3600" w:rsidRDefault="00C262DA" w:rsidP="00A573D1">
            <w:pPr>
              <w:spacing w:after="0" w:line="240" w:lineRule="auto"/>
              <w:jc w:val="center"/>
              <w:rPr>
                <w:rFonts w:ascii="Calibri" w:eastAsia="Calibri" w:hAnsi="Calibri" w:cs="Times New Roman"/>
                <w:sz w:val="20"/>
                <w:szCs w:val="20"/>
                <w:lang w:val="es-ES"/>
              </w:rPr>
            </w:pPr>
            <w:r w:rsidRPr="00A573D1">
              <w:rPr>
                <w:rFonts w:ascii="Calibri" w:eastAsia="Calibri" w:hAnsi="Calibri" w:cs="Times New Roman"/>
                <w:sz w:val="20"/>
                <w:szCs w:val="20"/>
                <w:lang w:val="es-ES"/>
              </w:rPr>
              <w:t>Instituto Nacional</w:t>
            </w:r>
            <w:r w:rsidR="00A573D1" w:rsidRPr="00A573D1">
              <w:rPr>
                <w:rFonts w:ascii="Calibri" w:eastAsia="Calibri" w:hAnsi="Calibri" w:cs="Times New Roman"/>
                <w:sz w:val="20"/>
                <w:szCs w:val="20"/>
                <w:lang w:val="es-ES"/>
              </w:rPr>
              <w:t xml:space="preserve"> </w:t>
            </w:r>
            <w:r w:rsidRPr="00A573D1">
              <w:rPr>
                <w:rFonts w:ascii="Calibri" w:eastAsia="Calibri" w:hAnsi="Calibri" w:cs="Times New Roman"/>
                <w:sz w:val="20"/>
                <w:szCs w:val="20"/>
                <w:lang w:val="es-ES"/>
              </w:rPr>
              <w:t>de Normalización</w:t>
            </w:r>
            <w:r w:rsidR="00A573D1" w:rsidRPr="00A573D1">
              <w:rPr>
                <w:rFonts w:ascii="Calibri" w:eastAsia="Calibri" w:hAnsi="Calibri" w:cs="Times New Roman"/>
                <w:sz w:val="20"/>
                <w:szCs w:val="20"/>
                <w:lang w:val="es-ES"/>
              </w:rPr>
              <w:t xml:space="preserve"> INN</w:t>
            </w:r>
          </w:p>
        </w:tc>
        <w:tc>
          <w:tcPr>
            <w:tcW w:w="608" w:type="pct"/>
            <w:vAlign w:val="center"/>
          </w:tcPr>
          <w:p w14:paraId="5CA7F77E" w14:textId="77777777" w:rsidR="00CE3600" w:rsidRPr="00CE3600" w:rsidRDefault="00A573D1" w:rsidP="00CE360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86" w:type="pct"/>
          </w:tcPr>
          <w:p w14:paraId="32CE88E5" w14:textId="77777777" w:rsidR="00A573D1" w:rsidRDefault="00A573D1" w:rsidP="00CE3600">
            <w:pPr>
              <w:spacing w:after="0" w:line="240" w:lineRule="auto"/>
              <w:jc w:val="center"/>
              <w:rPr>
                <w:rFonts w:ascii="Calibri" w:eastAsia="Calibri" w:hAnsi="Calibri" w:cs="Times New Roman"/>
                <w:sz w:val="20"/>
                <w:szCs w:val="20"/>
                <w:lang w:val="es-ES" w:eastAsia="es-ES"/>
              </w:rPr>
            </w:pPr>
          </w:p>
          <w:p w14:paraId="38669727" w14:textId="59F80523" w:rsidR="00CE3600" w:rsidRPr="00CE3600" w:rsidRDefault="00A573D1" w:rsidP="00CE360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r w:rsidR="00C262DA">
              <w:rPr>
                <w:rFonts w:ascii="Calibri" w:eastAsia="Calibri" w:hAnsi="Calibri" w:cs="Times New Roman"/>
                <w:sz w:val="20"/>
                <w:szCs w:val="20"/>
                <w:lang w:val="es-ES" w:eastAsia="es-ES"/>
              </w:rPr>
              <w:t>-</w:t>
            </w:r>
            <w:r>
              <w:rPr>
                <w:rFonts w:ascii="Calibri" w:eastAsia="Calibri" w:hAnsi="Calibri" w:cs="Times New Roman"/>
                <w:sz w:val="20"/>
                <w:szCs w:val="20"/>
                <w:lang w:val="es-ES" w:eastAsia="es-ES"/>
              </w:rPr>
              <w:t>--</w:t>
            </w:r>
          </w:p>
        </w:tc>
      </w:tr>
      <w:tr w:rsidR="00CE3600" w:rsidRPr="00CE3600" w14:paraId="5FC9340D" w14:textId="77777777" w:rsidTr="00A860C6">
        <w:trPr>
          <w:trHeight w:val="361"/>
        </w:trPr>
        <w:tc>
          <w:tcPr>
            <w:tcW w:w="206" w:type="pct"/>
          </w:tcPr>
          <w:p w14:paraId="6503A624" w14:textId="77777777" w:rsidR="00CE3600" w:rsidRPr="00CE3600" w:rsidRDefault="00A573D1"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641" w:type="pct"/>
            <w:tcMar>
              <w:top w:w="0" w:type="dxa"/>
              <w:left w:w="108" w:type="dxa"/>
              <w:bottom w:w="0" w:type="dxa"/>
              <w:right w:w="108" w:type="dxa"/>
            </w:tcMar>
            <w:vAlign w:val="center"/>
          </w:tcPr>
          <w:p w14:paraId="580995E8" w14:textId="2484A262" w:rsidR="00CE3600" w:rsidRPr="00CE3600" w:rsidRDefault="00A573D1" w:rsidP="00CE3600">
            <w:pPr>
              <w:spacing w:after="0" w:line="240" w:lineRule="auto"/>
              <w:jc w:val="center"/>
              <w:rPr>
                <w:rFonts w:ascii="Calibri" w:eastAsia="Calibri" w:hAnsi="Calibri" w:cs="Times New Roman"/>
                <w:sz w:val="20"/>
                <w:szCs w:val="20"/>
                <w:lang w:val="es-ES"/>
              </w:rPr>
            </w:pPr>
            <w:r>
              <w:rPr>
                <w:rFonts w:ascii="Calibri" w:eastAsia="Times New Roman" w:hAnsi="Calibri" w:cs="Calibri"/>
                <w:color w:val="000000"/>
                <w:sz w:val="20"/>
                <w:szCs w:val="20"/>
                <w:lang w:eastAsia="es-CL"/>
              </w:rPr>
              <w:t>Norma Chilena Oficial1333_</w:t>
            </w:r>
            <w:r>
              <w:t xml:space="preserve"> </w:t>
            </w:r>
            <w:r w:rsidRPr="00A573D1">
              <w:rPr>
                <w:rFonts w:ascii="Calibri" w:eastAsia="Times New Roman" w:hAnsi="Calibri" w:cs="Calibri"/>
                <w:color w:val="000000"/>
                <w:sz w:val="20"/>
                <w:szCs w:val="20"/>
                <w:lang w:eastAsia="es-CL"/>
              </w:rPr>
              <w:t xml:space="preserve">Requisito de </w:t>
            </w:r>
            <w:r w:rsidR="00C262DA" w:rsidRPr="00A573D1">
              <w:rPr>
                <w:rFonts w:ascii="Calibri" w:eastAsia="Times New Roman" w:hAnsi="Calibri" w:cs="Calibri"/>
                <w:color w:val="000000"/>
                <w:sz w:val="20"/>
                <w:szCs w:val="20"/>
                <w:lang w:eastAsia="es-CL"/>
              </w:rPr>
              <w:t>calidad de</w:t>
            </w:r>
            <w:r w:rsidRPr="00A573D1">
              <w:rPr>
                <w:rFonts w:ascii="Calibri" w:eastAsia="Times New Roman" w:hAnsi="Calibri" w:cs="Calibri"/>
                <w:color w:val="000000"/>
                <w:sz w:val="20"/>
                <w:szCs w:val="20"/>
                <w:lang w:eastAsia="es-CL"/>
              </w:rPr>
              <w:t xml:space="preserve"> agua para diferentes usos</w:t>
            </w:r>
            <w:r>
              <w:rPr>
                <w:rFonts w:ascii="Calibri" w:eastAsia="Times New Roman" w:hAnsi="Calibri" w:cs="Calibri"/>
                <w:color w:val="000000"/>
                <w:sz w:val="20"/>
                <w:szCs w:val="20"/>
                <w:lang w:eastAsia="es-CL"/>
              </w:rPr>
              <w:t xml:space="preserve"> </w:t>
            </w:r>
          </w:p>
        </w:tc>
        <w:tc>
          <w:tcPr>
            <w:tcW w:w="1259" w:type="pct"/>
            <w:vAlign w:val="center"/>
          </w:tcPr>
          <w:p w14:paraId="02C8D587" w14:textId="0AB831BE" w:rsidR="00CE3600" w:rsidRPr="00CE3600" w:rsidRDefault="00C262DA" w:rsidP="00A573D1">
            <w:pPr>
              <w:spacing w:after="0" w:line="240" w:lineRule="auto"/>
              <w:jc w:val="center"/>
              <w:rPr>
                <w:rFonts w:ascii="Calibri" w:eastAsia="Calibri" w:hAnsi="Calibri" w:cs="Times New Roman"/>
                <w:sz w:val="20"/>
                <w:szCs w:val="20"/>
                <w:lang w:val="es-ES"/>
              </w:rPr>
            </w:pPr>
            <w:r w:rsidRPr="00A573D1">
              <w:rPr>
                <w:rFonts w:ascii="Calibri" w:eastAsia="Calibri" w:hAnsi="Calibri" w:cs="Times New Roman"/>
                <w:sz w:val="20"/>
                <w:szCs w:val="20"/>
                <w:lang w:val="es-ES"/>
              </w:rPr>
              <w:t>Instituto Nacional</w:t>
            </w:r>
            <w:r w:rsidR="00A573D1" w:rsidRPr="00A573D1">
              <w:rPr>
                <w:rFonts w:ascii="Calibri" w:eastAsia="Calibri" w:hAnsi="Calibri" w:cs="Times New Roman"/>
                <w:sz w:val="20"/>
                <w:szCs w:val="20"/>
                <w:lang w:val="es-ES"/>
              </w:rPr>
              <w:t xml:space="preserve"> </w:t>
            </w:r>
            <w:r w:rsidRPr="00A573D1">
              <w:rPr>
                <w:rFonts w:ascii="Calibri" w:eastAsia="Calibri" w:hAnsi="Calibri" w:cs="Times New Roman"/>
                <w:sz w:val="20"/>
                <w:szCs w:val="20"/>
                <w:lang w:val="es-ES"/>
              </w:rPr>
              <w:t>de Normalización</w:t>
            </w:r>
            <w:r w:rsidR="00A573D1" w:rsidRPr="00A573D1">
              <w:rPr>
                <w:rFonts w:ascii="Calibri" w:eastAsia="Calibri" w:hAnsi="Calibri" w:cs="Times New Roman"/>
                <w:sz w:val="20"/>
                <w:szCs w:val="20"/>
                <w:lang w:val="es-ES"/>
              </w:rPr>
              <w:t xml:space="preserve"> INN</w:t>
            </w:r>
          </w:p>
        </w:tc>
        <w:tc>
          <w:tcPr>
            <w:tcW w:w="608" w:type="pct"/>
            <w:vAlign w:val="center"/>
          </w:tcPr>
          <w:p w14:paraId="6DB45343" w14:textId="77777777" w:rsidR="00CE3600" w:rsidRPr="00CE3600" w:rsidRDefault="00A573D1" w:rsidP="00CE360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86" w:type="pct"/>
          </w:tcPr>
          <w:p w14:paraId="39EB2C86" w14:textId="77777777" w:rsidR="00CE3600" w:rsidRDefault="00CE3600" w:rsidP="00CE3600">
            <w:pPr>
              <w:spacing w:after="0" w:line="240" w:lineRule="auto"/>
              <w:jc w:val="center"/>
              <w:rPr>
                <w:rFonts w:ascii="Calibri" w:eastAsia="Calibri" w:hAnsi="Calibri" w:cs="Times New Roman"/>
                <w:sz w:val="20"/>
                <w:szCs w:val="20"/>
                <w:lang w:val="es-ES" w:eastAsia="es-ES"/>
              </w:rPr>
            </w:pPr>
          </w:p>
          <w:p w14:paraId="0E17F2EA" w14:textId="77777777" w:rsidR="00A573D1" w:rsidRDefault="00A573D1" w:rsidP="00CE3600">
            <w:pPr>
              <w:spacing w:after="0" w:line="240" w:lineRule="auto"/>
              <w:jc w:val="center"/>
              <w:rPr>
                <w:rFonts w:ascii="Calibri" w:eastAsia="Calibri" w:hAnsi="Calibri" w:cs="Times New Roman"/>
                <w:sz w:val="20"/>
                <w:szCs w:val="20"/>
                <w:lang w:val="es-ES" w:eastAsia="es-ES"/>
              </w:rPr>
            </w:pPr>
          </w:p>
          <w:p w14:paraId="47CEB381" w14:textId="1C99F927" w:rsidR="00A573D1" w:rsidRPr="00CE3600" w:rsidRDefault="00A573D1" w:rsidP="00CE360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r w:rsidR="00C262DA">
              <w:rPr>
                <w:rFonts w:ascii="Calibri" w:eastAsia="Calibri" w:hAnsi="Calibri" w:cs="Times New Roman"/>
                <w:sz w:val="20"/>
                <w:szCs w:val="20"/>
                <w:lang w:val="es-ES" w:eastAsia="es-ES"/>
              </w:rPr>
              <w:t>-</w:t>
            </w:r>
            <w:r>
              <w:rPr>
                <w:rFonts w:ascii="Calibri" w:eastAsia="Calibri" w:hAnsi="Calibri" w:cs="Times New Roman"/>
                <w:sz w:val="20"/>
                <w:szCs w:val="20"/>
                <w:lang w:val="es-ES" w:eastAsia="es-ES"/>
              </w:rPr>
              <w:t>---</w:t>
            </w:r>
          </w:p>
        </w:tc>
      </w:tr>
      <w:tr w:rsidR="00CE3600" w:rsidRPr="00CE3600" w14:paraId="507DAB13" w14:textId="77777777" w:rsidTr="00A860C6">
        <w:trPr>
          <w:trHeight w:val="379"/>
        </w:trPr>
        <w:tc>
          <w:tcPr>
            <w:tcW w:w="206" w:type="pct"/>
          </w:tcPr>
          <w:p w14:paraId="44DECEE8" w14:textId="77777777" w:rsidR="00CE3600" w:rsidRPr="00CE3600" w:rsidRDefault="00A573D1"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641" w:type="pct"/>
            <w:tcMar>
              <w:top w:w="0" w:type="dxa"/>
              <w:left w:w="70" w:type="dxa"/>
              <w:bottom w:w="0" w:type="dxa"/>
              <w:right w:w="70" w:type="dxa"/>
            </w:tcMar>
            <w:vAlign w:val="center"/>
          </w:tcPr>
          <w:p w14:paraId="32B4819C" w14:textId="1D99195D" w:rsidR="00CE3600" w:rsidRPr="00CE3600" w:rsidRDefault="00A573D1" w:rsidP="00CE3600">
            <w:pPr>
              <w:spacing w:after="0" w:line="240" w:lineRule="auto"/>
              <w:jc w:val="center"/>
              <w:rPr>
                <w:rFonts w:ascii="Calibri" w:eastAsia="Calibri" w:hAnsi="Calibri" w:cs="Times New Roman"/>
                <w:sz w:val="20"/>
                <w:szCs w:val="20"/>
                <w:lang w:val="es-ES"/>
              </w:rPr>
            </w:pPr>
            <w:r>
              <w:rPr>
                <w:rFonts w:ascii="Calibri" w:eastAsia="Times New Roman" w:hAnsi="Calibri" w:cs="Calibri"/>
                <w:color w:val="000000"/>
                <w:sz w:val="20"/>
                <w:szCs w:val="20"/>
                <w:lang w:eastAsia="es-CL"/>
              </w:rPr>
              <w:t>Decreto Supremo 46/2002</w:t>
            </w:r>
            <w:r>
              <w:t xml:space="preserve"> </w:t>
            </w:r>
            <w:r w:rsidRPr="00A573D1">
              <w:rPr>
                <w:rFonts w:ascii="Calibri" w:eastAsia="Times New Roman" w:hAnsi="Calibri" w:cs="Calibri"/>
                <w:color w:val="000000"/>
                <w:sz w:val="20"/>
                <w:szCs w:val="20"/>
                <w:lang w:eastAsia="es-CL"/>
              </w:rPr>
              <w:t xml:space="preserve">Norma de Emisión </w:t>
            </w:r>
            <w:r w:rsidR="00C262DA" w:rsidRPr="00A573D1">
              <w:rPr>
                <w:rFonts w:ascii="Calibri" w:eastAsia="Times New Roman" w:hAnsi="Calibri" w:cs="Calibri"/>
                <w:color w:val="000000"/>
                <w:sz w:val="20"/>
                <w:szCs w:val="20"/>
                <w:lang w:eastAsia="es-CL"/>
              </w:rPr>
              <w:t>de Residuos</w:t>
            </w:r>
            <w:r w:rsidRPr="00A573D1">
              <w:rPr>
                <w:rFonts w:ascii="Calibri" w:eastAsia="Times New Roman" w:hAnsi="Calibri" w:cs="Calibri"/>
                <w:color w:val="000000"/>
                <w:sz w:val="20"/>
                <w:szCs w:val="20"/>
                <w:lang w:eastAsia="es-CL"/>
              </w:rPr>
              <w:t xml:space="preserve"> Líquidos a Aguas </w:t>
            </w:r>
            <w:r w:rsidR="00C262DA" w:rsidRPr="00A573D1">
              <w:rPr>
                <w:rFonts w:ascii="Calibri" w:eastAsia="Times New Roman" w:hAnsi="Calibri" w:cs="Calibri"/>
                <w:color w:val="000000"/>
                <w:sz w:val="20"/>
                <w:szCs w:val="20"/>
                <w:lang w:eastAsia="es-CL"/>
              </w:rPr>
              <w:t>Subterráneas</w:t>
            </w:r>
            <w:r>
              <w:rPr>
                <w:rFonts w:ascii="Calibri" w:eastAsia="Times New Roman" w:hAnsi="Calibri" w:cs="Calibri"/>
                <w:color w:val="000000"/>
                <w:sz w:val="20"/>
                <w:szCs w:val="20"/>
                <w:lang w:eastAsia="es-CL"/>
              </w:rPr>
              <w:t xml:space="preserve"> </w:t>
            </w:r>
          </w:p>
        </w:tc>
        <w:tc>
          <w:tcPr>
            <w:tcW w:w="1259" w:type="pct"/>
            <w:vAlign w:val="center"/>
          </w:tcPr>
          <w:p w14:paraId="51DD03A7" w14:textId="77777777" w:rsidR="00CE3600" w:rsidRPr="00CE3600" w:rsidRDefault="00A573D1" w:rsidP="00CE3600">
            <w:pPr>
              <w:spacing w:after="0" w:line="240" w:lineRule="auto"/>
              <w:jc w:val="center"/>
              <w:rPr>
                <w:rFonts w:ascii="Calibri" w:eastAsia="Calibri" w:hAnsi="Calibri" w:cs="Times New Roman"/>
                <w:sz w:val="20"/>
                <w:szCs w:val="20"/>
                <w:lang w:val="es-ES"/>
              </w:rPr>
            </w:pPr>
            <w:r w:rsidRPr="00A573D1">
              <w:rPr>
                <w:rFonts w:ascii="Calibri" w:eastAsia="Calibri" w:hAnsi="Calibri" w:cs="Times New Roman"/>
                <w:sz w:val="20"/>
                <w:szCs w:val="20"/>
                <w:lang w:val="es-ES"/>
              </w:rPr>
              <w:t>Ministerio Secretaría General de la Presidencia</w:t>
            </w:r>
          </w:p>
        </w:tc>
        <w:tc>
          <w:tcPr>
            <w:tcW w:w="608" w:type="pct"/>
            <w:vAlign w:val="center"/>
          </w:tcPr>
          <w:p w14:paraId="26E21089" w14:textId="77777777" w:rsidR="00CE3600" w:rsidRPr="00CE3600" w:rsidRDefault="00A573D1" w:rsidP="00CE3600">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86" w:type="pct"/>
          </w:tcPr>
          <w:p w14:paraId="49A11CB4" w14:textId="77777777" w:rsidR="00CE3600" w:rsidRDefault="00CE3600" w:rsidP="00CE3600">
            <w:pPr>
              <w:spacing w:after="0" w:line="240" w:lineRule="auto"/>
              <w:ind w:left="149"/>
              <w:jc w:val="center"/>
              <w:rPr>
                <w:rFonts w:ascii="Calibri" w:eastAsia="Calibri" w:hAnsi="Calibri" w:cs="Times New Roman"/>
                <w:sz w:val="20"/>
                <w:szCs w:val="20"/>
                <w:lang w:val="es-ES" w:eastAsia="es-ES"/>
              </w:rPr>
            </w:pPr>
          </w:p>
          <w:p w14:paraId="44D7036D" w14:textId="77777777" w:rsidR="00A573D1" w:rsidRDefault="00A573D1" w:rsidP="00CE3600">
            <w:pPr>
              <w:spacing w:after="0" w:line="240" w:lineRule="auto"/>
              <w:ind w:left="149"/>
              <w:jc w:val="center"/>
              <w:rPr>
                <w:rFonts w:ascii="Calibri" w:eastAsia="Calibri" w:hAnsi="Calibri" w:cs="Times New Roman"/>
                <w:sz w:val="20"/>
                <w:szCs w:val="20"/>
                <w:lang w:val="es-ES" w:eastAsia="es-ES"/>
              </w:rPr>
            </w:pPr>
          </w:p>
          <w:p w14:paraId="07AB44DE" w14:textId="2835375F" w:rsidR="00A573D1" w:rsidRPr="00CE3600" w:rsidRDefault="00C262DA" w:rsidP="00CE3600">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r w:rsidR="00A573D1">
              <w:rPr>
                <w:rFonts w:ascii="Calibri" w:eastAsia="Calibri" w:hAnsi="Calibri" w:cs="Times New Roman"/>
                <w:sz w:val="20"/>
                <w:szCs w:val="20"/>
                <w:lang w:val="es-ES" w:eastAsia="es-ES"/>
              </w:rPr>
              <w:t>---</w:t>
            </w:r>
          </w:p>
        </w:tc>
      </w:tr>
      <w:tr w:rsidR="00780161" w:rsidRPr="00CE3600" w14:paraId="3B7F9D4F" w14:textId="77777777" w:rsidTr="00A860C6">
        <w:trPr>
          <w:trHeight w:val="379"/>
        </w:trPr>
        <w:tc>
          <w:tcPr>
            <w:tcW w:w="206" w:type="pct"/>
          </w:tcPr>
          <w:p w14:paraId="0018DB1D" w14:textId="77777777" w:rsidR="00780161" w:rsidRDefault="00780161"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1641" w:type="pct"/>
            <w:tcMar>
              <w:top w:w="0" w:type="dxa"/>
              <w:left w:w="70" w:type="dxa"/>
              <w:bottom w:w="0" w:type="dxa"/>
              <w:right w:w="70" w:type="dxa"/>
            </w:tcMar>
            <w:vAlign w:val="center"/>
          </w:tcPr>
          <w:p w14:paraId="549A8787" w14:textId="77777777" w:rsidR="00780161" w:rsidRDefault="00424995" w:rsidP="00CE3600">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Resultados de Laboratorio </w:t>
            </w:r>
          </w:p>
        </w:tc>
        <w:tc>
          <w:tcPr>
            <w:tcW w:w="1259" w:type="pct"/>
            <w:vAlign w:val="center"/>
          </w:tcPr>
          <w:p w14:paraId="474E3563" w14:textId="77777777" w:rsidR="00780161" w:rsidRPr="00A573D1" w:rsidRDefault="00424995"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608" w:type="pct"/>
            <w:vAlign w:val="center"/>
          </w:tcPr>
          <w:p w14:paraId="1E62FB4C" w14:textId="77777777" w:rsidR="00780161" w:rsidRDefault="00780161" w:rsidP="00CE3600">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86" w:type="pct"/>
          </w:tcPr>
          <w:p w14:paraId="564F4E67" w14:textId="77777777" w:rsidR="00780161" w:rsidRDefault="00780161" w:rsidP="00CE3600">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E436B2" w:rsidRPr="00CE3600" w14:paraId="01DDB1AE" w14:textId="77777777" w:rsidTr="00A860C6">
        <w:trPr>
          <w:trHeight w:val="379"/>
        </w:trPr>
        <w:tc>
          <w:tcPr>
            <w:tcW w:w="206" w:type="pct"/>
          </w:tcPr>
          <w:p w14:paraId="29C2BC03" w14:textId="77777777" w:rsidR="00E436B2" w:rsidRDefault="00E436B2"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1641" w:type="pct"/>
            <w:tcMar>
              <w:top w:w="0" w:type="dxa"/>
              <w:left w:w="70" w:type="dxa"/>
              <w:bottom w:w="0" w:type="dxa"/>
              <w:right w:w="70" w:type="dxa"/>
            </w:tcMar>
            <w:vAlign w:val="center"/>
          </w:tcPr>
          <w:p w14:paraId="2EB3908A" w14:textId="77777777" w:rsidR="00E436B2" w:rsidRDefault="00424995" w:rsidP="00CE3600">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Resultados de Laboratorio</w:t>
            </w:r>
          </w:p>
        </w:tc>
        <w:tc>
          <w:tcPr>
            <w:tcW w:w="1259" w:type="pct"/>
            <w:vAlign w:val="center"/>
          </w:tcPr>
          <w:p w14:paraId="39BCC29E" w14:textId="77777777" w:rsidR="00E436B2" w:rsidRDefault="00424995"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SEREMI de Salud</w:t>
            </w:r>
          </w:p>
        </w:tc>
        <w:tc>
          <w:tcPr>
            <w:tcW w:w="608" w:type="pct"/>
            <w:vAlign w:val="center"/>
          </w:tcPr>
          <w:p w14:paraId="198301FD" w14:textId="77777777" w:rsidR="00E436B2" w:rsidRDefault="00E436B2" w:rsidP="00CE3600">
            <w:pPr>
              <w:spacing w:after="0" w:line="240" w:lineRule="auto"/>
              <w:ind w:left="149"/>
              <w:jc w:val="center"/>
              <w:rPr>
                <w:rFonts w:ascii="Calibri" w:eastAsia="Calibri" w:hAnsi="Calibri" w:cs="Times New Roman"/>
                <w:sz w:val="20"/>
                <w:szCs w:val="20"/>
                <w:lang w:val="es-ES" w:eastAsia="es-ES"/>
              </w:rPr>
            </w:pPr>
          </w:p>
        </w:tc>
        <w:tc>
          <w:tcPr>
            <w:tcW w:w="1286" w:type="pct"/>
          </w:tcPr>
          <w:p w14:paraId="51F0118A" w14:textId="77777777" w:rsidR="00E436B2" w:rsidRDefault="00E436B2" w:rsidP="00CE3600">
            <w:pPr>
              <w:spacing w:after="0" w:line="240" w:lineRule="auto"/>
              <w:ind w:left="149"/>
              <w:jc w:val="center"/>
              <w:rPr>
                <w:rFonts w:ascii="Calibri" w:eastAsia="Calibri" w:hAnsi="Calibri" w:cs="Times New Roman"/>
                <w:sz w:val="20"/>
                <w:szCs w:val="20"/>
                <w:lang w:val="es-ES" w:eastAsia="es-ES"/>
              </w:rPr>
            </w:pPr>
          </w:p>
        </w:tc>
      </w:tr>
      <w:tr w:rsidR="001F1D62" w:rsidRPr="00CE3600" w14:paraId="3BD42C04" w14:textId="77777777" w:rsidTr="00A860C6">
        <w:trPr>
          <w:trHeight w:val="379"/>
        </w:trPr>
        <w:tc>
          <w:tcPr>
            <w:tcW w:w="206" w:type="pct"/>
          </w:tcPr>
          <w:p w14:paraId="30F60BD2" w14:textId="77777777" w:rsidR="001F1D62" w:rsidRDefault="001F1D62" w:rsidP="001F1D6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1641" w:type="pct"/>
            <w:tcMar>
              <w:top w:w="0" w:type="dxa"/>
              <w:left w:w="70" w:type="dxa"/>
              <w:bottom w:w="0" w:type="dxa"/>
              <w:right w:w="70" w:type="dxa"/>
            </w:tcMar>
            <w:vAlign w:val="center"/>
          </w:tcPr>
          <w:p w14:paraId="6A304630" w14:textId="77777777" w:rsidR="001F1D62" w:rsidRDefault="001F1D62" w:rsidP="001F1D62">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Tabla de valores típicos de lixiviados</w:t>
            </w:r>
          </w:p>
        </w:tc>
        <w:tc>
          <w:tcPr>
            <w:tcW w:w="1259" w:type="pct"/>
            <w:vAlign w:val="center"/>
          </w:tcPr>
          <w:p w14:paraId="59019A8B" w14:textId="77777777" w:rsidR="001F1D62" w:rsidRDefault="001F1D62" w:rsidP="001F1D62">
            <w:pPr>
              <w:spacing w:after="0" w:line="240" w:lineRule="auto"/>
              <w:jc w:val="center"/>
              <w:rPr>
                <w:rFonts w:ascii="Calibri" w:eastAsia="Calibri" w:hAnsi="Calibri" w:cs="Times New Roman"/>
                <w:sz w:val="20"/>
                <w:szCs w:val="20"/>
                <w:lang w:val="es-ES"/>
              </w:rPr>
            </w:pPr>
            <w:proofErr w:type="spellStart"/>
            <w:r>
              <w:rPr>
                <w:rFonts w:ascii="Calibri" w:eastAsia="Calibri" w:hAnsi="Calibri" w:cs="Times New Roman"/>
                <w:sz w:val="20"/>
                <w:szCs w:val="20"/>
                <w:lang w:val="es-ES"/>
              </w:rPr>
              <w:t>Tchobanoglous</w:t>
            </w:r>
            <w:proofErr w:type="spellEnd"/>
            <w:r>
              <w:rPr>
                <w:rFonts w:ascii="Calibri" w:eastAsia="Calibri" w:hAnsi="Calibri" w:cs="Times New Roman"/>
                <w:sz w:val="20"/>
                <w:szCs w:val="20"/>
                <w:lang w:val="es-ES"/>
              </w:rPr>
              <w:t xml:space="preserve"> </w:t>
            </w:r>
            <w:proofErr w:type="gramStart"/>
            <w:r>
              <w:rPr>
                <w:rFonts w:ascii="Calibri" w:eastAsia="Calibri" w:hAnsi="Calibri" w:cs="Times New Roman"/>
                <w:sz w:val="20"/>
                <w:szCs w:val="20"/>
                <w:lang w:val="es-ES"/>
              </w:rPr>
              <w:t>et al.(</w:t>
            </w:r>
            <w:proofErr w:type="gramEnd"/>
            <w:r>
              <w:rPr>
                <w:rFonts w:ascii="Calibri" w:eastAsia="Calibri" w:hAnsi="Calibri" w:cs="Times New Roman"/>
                <w:sz w:val="20"/>
                <w:szCs w:val="20"/>
                <w:lang w:val="es-ES"/>
              </w:rPr>
              <w:t>1994)</w:t>
            </w:r>
          </w:p>
        </w:tc>
        <w:tc>
          <w:tcPr>
            <w:tcW w:w="608" w:type="pct"/>
            <w:vAlign w:val="center"/>
          </w:tcPr>
          <w:p w14:paraId="2D92B10C" w14:textId="77777777" w:rsidR="001F1D62" w:rsidRDefault="001F1D62" w:rsidP="001F1D62">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86" w:type="pct"/>
          </w:tcPr>
          <w:p w14:paraId="6F9ED812" w14:textId="57D88362" w:rsidR="001F1D62" w:rsidRDefault="001F1D62" w:rsidP="001F1D62">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bl>
    <w:p w14:paraId="55A96A7F" w14:textId="77777777" w:rsidR="0016144C" w:rsidRDefault="0016144C" w:rsidP="00373994">
      <w:pPr>
        <w:spacing w:line="240" w:lineRule="auto"/>
        <w:rPr>
          <w:rFonts w:ascii="Calibri" w:eastAsia="Calibri" w:hAnsi="Calibri" w:cs="Calibri"/>
          <w:sz w:val="28"/>
          <w:szCs w:val="32"/>
        </w:rPr>
      </w:pPr>
    </w:p>
    <w:p w14:paraId="5F676A31" w14:textId="77777777" w:rsidR="00527629" w:rsidRDefault="00527629" w:rsidP="00373994">
      <w:pPr>
        <w:spacing w:line="240" w:lineRule="auto"/>
        <w:rPr>
          <w:rFonts w:ascii="Calibri" w:eastAsia="Calibri" w:hAnsi="Calibri" w:cs="Calibri"/>
          <w:sz w:val="28"/>
          <w:szCs w:val="32"/>
        </w:rPr>
      </w:pPr>
    </w:p>
    <w:p w14:paraId="1D61D4C3" w14:textId="77777777" w:rsidR="001F1D62" w:rsidRDefault="001F1D62" w:rsidP="00373994">
      <w:pPr>
        <w:spacing w:line="240" w:lineRule="auto"/>
        <w:rPr>
          <w:rFonts w:ascii="Calibri" w:eastAsia="Calibri" w:hAnsi="Calibri" w:cs="Calibri"/>
          <w:sz w:val="28"/>
          <w:szCs w:val="32"/>
        </w:rPr>
      </w:pPr>
    </w:p>
    <w:p w14:paraId="4D2BF316" w14:textId="77777777" w:rsidR="001F1D62" w:rsidRDefault="001F1D62" w:rsidP="00373994">
      <w:pPr>
        <w:spacing w:line="240" w:lineRule="auto"/>
        <w:rPr>
          <w:rFonts w:ascii="Calibri" w:eastAsia="Calibri" w:hAnsi="Calibri" w:cs="Calibri"/>
          <w:sz w:val="28"/>
          <w:szCs w:val="32"/>
        </w:rPr>
      </w:pPr>
    </w:p>
    <w:p w14:paraId="2A198050" w14:textId="77777777" w:rsidR="00527629" w:rsidRDefault="00527629" w:rsidP="00373994">
      <w:pPr>
        <w:spacing w:line="240" w:lineRule="auto"/>
        <w:rPr>
          <w:rFonts w:ascii="Calibri" w:eastAsia="Calibri" w:hAnsi="Calibri" w:cs="Calibri"/>
          <w:sz w:val="28"/>
          <w:szCs w:val="32"/>
        </w:rPr>
      </w:pPr>
    </w:p>
    <w:p w14:paraId="2F5C576D" w14:textId="77777777" w:rsidR="00527629" w:rsidRDefault="00527629" w:rsidP="00373994">
      <w:pPr>
        <w:spacing w:line="240" w:lineRule="auto"/>
        <w:rPr>
          <w:rFonts w:ascii="Calibri" w:eastAsia="Calibri" w:hAnsi="Calibri" w:cs="Calibri"/>
          <w:sz w:val="28"/>
          <w:szCs w:val="32"/>
        </w:rPr>
      </w:pPr>
    </w:p>
    <w:p w14:paraId="0492CCB0" w14:textId="77777777" w:rsidR="00527629" w:rsidRDefault="00527629" w:rsidP="00373994">
      <w:pPr>
        <w:spacing w:line="240" w:lineRule="auto"/>
        <w:rPr>
          <w:rFonts w:ascii="Calibri" w:eastAsia="Calibri" w:hAnsi="Calibri" w:cs="Calibri"/>
          <w:sz w:val="28"/>
          <w:szCs w:val="32"/>
        </w:rPr>
      </w:pPr>
    </w:p>
    <w:p w14:paraId="0EC3387C" w14:textId="77777777" w:rsidR="001A526B" w:rsidRDefault="004E7036" w:rsidP="00373994">
      <w:pPr>
        <w:pStyle w:val="IFA1"/>
      </w:pPr>
      <w:bookmarkStart w:id="38" w:name="_Toc29215602"/>
      <w:bookmarkStart w:id="39" w:name="_Ref352922216"/>
      <w:bookmarkStart w:id="40" w:name="_Toc353998120"/>
      <w:bookmarkStart w:id="41" w:name="_Toc353998193"/>
      <w:bookmarkStart w:id="42" w:name="_Toc382383547"/>
      <w:bookmarkStart w:id="43" w:name="_Toc382472369"/>
      <w:bookmarkStart w:id="44" w:name="_Toc390184279"/>
      <w:bookmarkStart w:id="45" w:name="_Toc390360010"/>
      <w:bookmarkStart w:id="46" w:name="_Toc390777031"/>
      <w:r>
        <w:t>Hechos constatados</w:t>
      </w:r>
      <w:bookmarkEnd w:id="38"/>
    </w:p>
    <w:p w14:paraId="725A9787" w14:textId="77777777" w:rsidR="004E7036" w:rsidRPr="004E7036" w:rsidRDefault="004E7036" w:rsidP="004E7036">
      <w:pPr>
        <w:pStyle w:val="Ttulo1"/>
        <w:numPr>
          <w:ilvl w:val="0"/>
          <w:numId w:val="0"/>
        </w:numPr>
        <w:ind w:left="567"/>
      </w:pPr>
    </w:p>
    <w:p w14:paraId="187415E0" w14:textId="77777777" w:rsidR="004E7036" w:rsidRPr="004E7036" w:rsidRDefault="004E7036" w:rsidP="004E7036">
      <w:pPr>
        <w:pStyle w:val="Ttulo1"/>
        <w:rPr>
          <w:b w:val="0"/>
          <w:bCs/>
        </w:rPr>
      </w:pPr>
      <w:bookmarkStart w:id="47" w:name="_Toc29215603"/>
      <w:r w:rsidRPr="004E7036">
        <w:rPr>
          <w:b w:val="0"/>
          <w:bCs/>
        </w:rPr>
        <w:t>Verificación de la calidad de aguas superficiales y subterráneas</w:t>
      </w:r>
      <w:bookmarkEnd w:id="47"/>
    </w:p>
    <w:p w14:paraId="3877E15B" w14:textId="77777777" w:rsidR="00C9264B" w:rsidRPr="00C9264B" w:rsidRDefault="00C9264B" w:rsidP="00373994">
      <w:pPr>
        <w:pStyle w:val="Ttulo1"/>
        <w:numPr>
          <w:ilvl w:val="0"/>
          <w:numId w:val="0"/>
        </w:numPr>
        <w:ind w:left="576"/>
      </w:pPr>
    </w:p>
    <w:tbl>
      <w:tblPr>
        <w:tblStyle w:val="Tablaconcuadrcula"/>
        <w:tblW w:w="4911" w:type="pct"/>
        <w:jc w:val="center"/>
        <w:tblLook w:val="04A0" w:firstRow="1" w:lastRow="0" w:firstColumn="1" w:lastColumn="0" w:noHBand="0" w:noVBand="1"/>
      </w:tblPr>
      <w:tblGrid>
        <w:gridCol w:w="912"/>
        <w:gridCol w:w="1449"/>
        <w:gridCol w:w="6408"/>
        <w:gridCol w:w="4552"/>
      </w:tblGrid>
      <w:tr w:rsidR="00445CD1" w:rsidRPr="0025129B" w14:paraId="4D5C2970" w14:textId="77777777" w:rsidTr="00445CD1">
        <w:trPr>
          <w:trHeight w:val="395"/>
          <w:tblHeader/>
          <w:jc w:val="center"/>
        </w:trPr>
        <w:tc>
          <w:tcPr>
            <w:tcW w:w="444" w:type="pct"/>
            <w:shd w:val="clear" w:color="auto" w:fill="D9D9D9" w:themeFill="background1" w:themeFillShade="D9"/>
            <w:vAlign w:val="center"/>
          </w:tcPr>
          <w:bookmarkEnd w:id="39"/>
          <w:bookmarkEnd w:id="40"/>
          <w:bookmarkEnd w:id="41"/>
          <w:bookmarkEnd w:id="42"/>
          <w:bookmarkEnd w:id="43"/>
          <w:bookmarkEnd w:id="44"/>
          <w:bookmarkEnd w:id="45"/>
          <w:bookmarkEnd w:id="46"/>
          <w:p w14:paraId="6A0D35A0" w14:textId="77777777" w:rsidR="001F43E2" w:rsidRPr="00445CD1" w:rsidRDefault="001F43E2" w:rsidP="00373994">
            <w:pPr>
              <w:jc w:val="center"/>
              <w:rPr>
                <w:rFonts w:cstheme="minorHAnsi"/>
                <w:b/>
                <w:sz w:val="14"/>
                <w:szCs w:val="14"/>
              </w:rPr>
            </w:pPr>
            <w:proofErr w:type="spellStart"/>
            <w:r w:rsidRPr="00445CD1">
              <w:rPr>
                <w:rFonts w:cstheme="minorHAnsi"/>
                <w:b/>
                <w:sz w:val="14"/>
                <w:szCs w:val="14"/>
              </w:rPr>
              <w:t>N°</w:t>
            </w:r>
            <w:proofErr w:type="spellEnd"/>
            <w:r w:rsidRPr="00445CD1">
              <w:rPr>
                <w:rFonts w:cstheme="minorHAnsi"/>
                <w:b/>
                <w:sz w:val="14"/>
                <w:szCs w:val="14"/>
              </w:rPr>
              <w:t xml:space="preserve"> Hecho constatado</w:t>
            </w:r>
          </w:p>
        </w:tc>
        <w:tc>
          <w:tcPr>
            <w:tcW w:w="468" w:type="pct"/>
            <w:shd w:val="clear" w:color="auto" w:fill="D9D9D9" w:themeFill="background1" w:themeFillShade="D9"/>
            <w:vAlign w:val="center"/>
          </w:tcPr>
          <w:p w14:paraId="17CF259A" w14:textId="77777777" w:rsidR="001F43E2" w:rsidRPr="00445CD1" w:rsidRDefault="001F43E2" w:rsidP="00373994">
            <w:pPr>
              <w:jc w:val="center"/>
              <w:rPr>
                <w:rFonts w:cstheme="minorHAnsi"/>
                <w:b/>
                <w:color w:val="A6A6A6" w:themeColor="background1" w:themeShade="A6"/>
                <w:sz w:val="14"/>
                <w:szCs w:val="14"/>
              </w:rPr>
            </w:pPr>
            <w:r w:rsidRPr="00445CD1">
              <w:rPr>
                <w:rFonts w:cstheme="minorHAnsi"/>
                <w:b/>
                <w:sz w:val="14"/>
                <w:szCs w:val="14"/>
              </w:rPr>
              <w:t>Materia específica objeto de la fiscalización ambiental.</w:t>
            </w:r>
          </w:p>
        </w:tc>
        <w:tc>
          <w:tcPr>
            <w:tcW w:w="2278" w:type="pct"/>
            <w:shd w:val="clear" w:color="auto" w:fill="D9D9D9" w:themeFill="background1" w:themeFillShade="D9"/>
            <w:vAlign w:val="center"/>
          </w:tcPr>
          <w:p w14:paraId="00E23CB2" w14:textId="77777777" w:rsidR="001F43E2" w:rsidRPr="00445CD1" w:rsidRDefault="001F43E2" w:rsidP="00373994">
            <w:pPr>
              <w:jc w:val="center"/>
              <w:rPr>
                <w:rFonts w:cstheme="minorHAnsi"/>
                <w:b/>
                <w:sz w:val="14"/>
                <w:szCs w:val="14"/>
              </w:rPr>
            </w:pPr>
            <w:r w:rsidRPr="00445CD1">
              <w:rPr>
                <w:rFonts w:cstheme="minorHAnsi"/>
                <w:b/>
                <w:sz w:val="14"/>
                <w:szCs w:val="14"/>
              </w:rPr>
              <w:t>Exigencia asociada</w:t>
            </w:r>
          </w:p>
        </w:tc>
        <w:tc>
          <w:tcPr>
            <w:tcW w:w="1810" w:type="pct"/>
            <w:shd w:val="clear" w:color="auto" w:fill="D9D9D9" w:themeFill="background1" w:themeFillShade="D9"/>
            <w:vAlign w:val="center"/>
          </w:tcPr>
          <w:p w14:paraId="023F318A" w14:textId="77777777" w:rsidR="001F43E2" w:rsidRPr="00445CD1" w:rsidRDefault="00CE3600" w:rsidP="00373994">
            <w:pPr>
              <w:jc w:val="center"/>
              <w:rPr>
                <w:rFonts w:cstheme="minorHAnsi"/>
                <w:b/>
                <w:sz w:val="14"/>
                <w:szCs w:val="14"/>
              </w:rPr>
            </w:pPr>
            <w:r w:rsidRPr="00445CD1">
              <w:rPr>
                <w:rFonts w:cstheme="minorHAnsi"/>
                <w:b/>
                <w:sz w:val="14"/>
                <w:szCs w:val="14"/>
              </w:rPr>
              <w:t xml:space="preserve">Resultados/ </w:t>
            </w:r>
            <w:r w:rsidR="001F43E2" w:rsidRPr="00445CD1">
              <w:rPr>
                <w:rFonts w:cstheme="minorHAnsi"/>
                <w:b/>
                <w:sz w:val="14"/>
                <w:szCs w:val="14"/>
              </w:rPr>
              <w:t>Hallazgo</w:t>
            </w:r>
          </w:p>
        </w:tc>
      </w:tr>
      <w:tr w:rsidR="00445CD1" w:rsidRPr="0023731E" w14:paraId="1DBAC7BD" w14:textId="77777777" w:rsidTr="00445CD1">
        <w:trPr>
          <w:jc w:val="center"/>
        </w:trPr>
        <w:tc>
          <w:tcPr>
            <w:tcW w:w="444" w:type="pct"/>
            <w:vAlign w:val="center"/>
          </w:tcPr>
          <w:p w14:paraId="63AE9CC4" w14:textId="77777777" w:rsidR="001F43E2" w:rsidRPr="0023731E" w:rsidRDefault="0023731E" w:rsidP="00373994">
            <w:pPr>
              <w:widowControl w:val="0"/>
              <w:overflowPunct w:val="0"/>
              <w:autoSpaceDE w:val="0"/>
              <w:autoSpaceDN w:val="0"/>
              <w:adjustRightInd w:val="0"/>
              <w:spacing w:after="120"/>
              <w:jc w:val="center"/>
              <w:rPr>
                <w:rFonts w:cstheme="minorHAnsi"/>
                <w:iCs/>
              </w:rPr>
            </w:pPr>
            <w:bookmarkStart w:id="48" w:name="_Hlk25246975"/>
            <w:r w:rsidRPr="0023731E">
              <w:rPr>
                <w:rFonts w:cstheme="minorHAnsi"/>
                <w:iCs/>
              </w:rPr>
              <w:t>1</w:t>
            </w:r>
          </w:p>
        </w:tc>
        <w:tc>
          <w:tcPr>
            <w:tcW w:w="468" w:type="pct"/>
            <w:vAlign w:val="center"/>
          </w:tcPr>
          <w:p w14:paraId="3CC0EC16" w14:textId="77777777" w:rsidR="0090004D" w:rsidRDefault="0090004D" w:rsidP="00373994">
            <w:pPr>
              <w:widowControl w:val="0"/>
              <w:overflowPunct w:val="0"/>
              <w:autoSpaceDE w:val="0"/>
              <w:autoSpaceDN w:val="0"/>
              <w:adjustRightInd w:val="0"/>
              <w:spacing w:after="120"/>
              <w:jc w:val="center"/>
              <w:rPr>
                <w:rFonts w:cstheme="minorHAnsi"/>
                <w:iCs/>
              </w:rPr>
            </w:pPr>
            <w:r>
              <w:rPr>
                <w:rFonts w:cstheme="minorHAnsi"/>
                <w:iCs/>
              </w:rPr>
              <w:t>Aguas superficiales</w:t>
            </w:r>
          </w:p>
          <w:p w14:paraId="502DDC83" w14:textId="1EA2B0DE" w:rsidR="001F43E2" w:rsidRPr="0023731E" w:rsidRDefault="00C526F6" w:rsidP="00373994">
            <w:pPr>
              <w:widowControl w:val="0"/>
              <w:overflowPunct w:val="0"/>
              <w:autoSpaceDE w:val="0"/>
              <w:autoSpaceDN w:val="0"/>
              <w:adjustRightInd w:val="0"/>
              <w:spacing w:after="120"/>
              <w:jc w:val="center"/>
              <w:rPr>
                <w:rFonts w:cstheme="minorHAnsi"/>
                <w:iCs/>
              </w:rPr>
            </w:pPr>
            <w:r>
              <w:rPr>
                <w:rFonts w:cstheme="minorHAnsi"/>
                <w:iCs/>
              </w:rPr>
              <w:t xml:space="preserve">Calidad de </w:t>
            </w:r>
            <w:r w:rsidR="004E7036">
              <w:rPr>
                <w:rFonts w:cstheme="minorHAnsi"/>
                <w:iCs/>
              </w:rPr>
              <w:t>A</w:t>
            </w:r>
            <w:r>
              <w:rPr>
                <w:rFonts w:cstheme="minorHAnsi"/>
                <w:iCs/>
              </w:rPr>
              <w:t xml:space="preserve">gua </w:t>
            </w:r>
            <w:proofErr w:type="spellStart"/>
            <w:r>
              <w:rPr>
                <w:rFonts w:cstheme="minorHAnsi"/>
                <w:iCs/>
              </w:rPr>
              <w:t>NCh</w:t>
            </w:r>
            <w:proofErr w:type="spellEnd"/>
            <w:r>
              <w:rPr>
                <w:rFonts w:cstheme="minorHAnsi"/>
                <w:iCs/>
              </w:rPr>
              <w:t xml:space="preserve"> </w:t>
            </w:r>
            <w:r w:rsidR="00445CD1">
              <w:rPr>
                <w:rFonts w:cstheme="minorHAnsi"/>
                <w:iCs/>
              </w:rPr>
              <w:t>N°</w:t>
            </w:r>
            <w:r>
              <w:rPr>
                <w:rFonts w:cstheme="minorHAnsi"/>
                <w:iCs/>
              </w:rPr>
              <w:t>1333</w:t>
            </w:r>
            <w:r w:rsidR="004E7036">
              <w:rPr>
                <w:rFonts w:cstheme="minorHAnsi"/>
                <w:iCs/>
              </w:rPr>
              <w:t xml:space="preserve">, para </w:t>
            </w:r>
            <w:r w:rsidR="00C262DA">
              <w:rPr>
                <w:rFonts w:cstheme="minorHAnsi"/>
                <w:iCs/>
              </w:rPr>
              <w:t>R</w:t>
            </w:r>
            <w:r w:rsidR="004E7036">
              <w:rPr>
                <w:rFonts w:cstheme="minorHAnsi"/>
                <w:iCs/>
              </w:rPr>
              <w:t>iego</w:t>
            </w:r>
          </w:p>
        </w:tc>
        <w:tc>
          <w:tcPr>
            <w:tcW w:w="2278" w:type="pct"/>
            <w:vAlign w:val="center"/>
          </w:tcPr>
          <w:p w14:paraId="0A71633D" w14:textId="77777777" w:rsidR="0022229A" w:rsidRDefault="0022229A" w:rsidP="00445CD1">
            <w:pPr>
              <w:widowControl w:val="0"/>
              <w:overflowPunct w:val="0"/>
              <w:autoSpaceDE w:val="0"/>
              <w:autoSpaceDN w:val="0"/>
              <w:adjustRightInd w:val="0"/>
              <w:spacing w:after="120"/>
              <w:ind w:right="-136"/>
              <w:rPr>
                <w:rFonts w:cstheme="minorHAnsi"/>
              </w:rPr>
            </w:pPr>
            <w:r>
              <w:rPr>
                <w:noProof/>
                <w:lang w:eastAsia="es-CL"/>
              </w:rPr>
              <w:drawing>
                <wp:inline distT="0" distB="0" distL="0" distR="0" wp14:anchorId="7E74ADAD" wp14:editId="5D37BB42">
                  <wp:extent cx="3623375" cy="3021330"/>
                  <wp:effectExtent l="0" t="0" r="0" b="762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67270" t="14611" r="18858" b="44388"/>
                          <a:stretch/>
                        </pic:blipFill>
                        <pic:spPr bwMode="auto">
                          <a:xfrm>
                            <a:off x="0" y="0"/>
                            <a:ext cx="3674991" cy="3064370"/>
                          </a:xfrm>
                          <a:prstGeom prst="rect">
                            <a:avLst/>
                          </a:prstGeom>
                          <a:ln>
                            <a:noFill/>
                          </a:ln>
                          <a:extLst>
                            <a:ext uri="{53640926-AAD7-44D8-BBD7-CCE9431645EC}">
                              <a14:shadowObscured xmlns:a14="http://schemas.microsoft.com/office/drawing/2010/main"/>
                            </a:ext>
                          </a:extLst>
                        </pic:spPr>
                      </pic:pic>
                    </a:graphicData>
                  </a:graphic>
                </wp:inline>
              </w:drawing>
            </w:r>
          </w:p>
          <w:p w14:paraId="3AF8BFE0" w14:textId="77777777" w:rsidR="00A90C1F" w:rsidRDefault="00A90C1F" w:rsidP="00373994">
            <w:pPr>
              <w:widowControl w:val="0"/>
              <w:overflowPunct w:val="0"/>
              <w:autoSpaceDE w:val="0"/>
              <w:autoSpaceDN w:val="0"/>
              <w:adjustRightInd w:val="0"/>
              <w:spacing w:after="120"/>
              <w:rPr>
                <w:rFonts w:cstheme="minorHAnsi"/>
              </w:rPr>
            </w:pPr>
          </w:p>
          <w:p w14:paraId="73E5CE5C" w14:textId="77777777" w:rsidR="0022229A" w:rsidRDefault="0022229A" w:rsidP="00373994">
            <w:pPr>
              <w:widowControl w:val="0"/>
              <w:overflowPunct w:val="0"/>
              <w:autoSpaceDE w:val="0"/>
              <w:autoSpaceDN w:val="0"/>
              <w:adjustRightInd w:val="0"/>
              <w:spacing w:after="120"/>
              <w:rPr>
                <w:rFonts w:cstheme="minorHAnsi"/>
              </w:rPr>
            </w:pPr>
          </w:p>
          <w:p w14:paraId="522AA565" w14:textId="77777777" w:rsidR="001F2766" w:rsidRPr="0023731E" w:rsidRDefault="001F2766" w:rsidP="00373994">
            <w:pPr>
              <w:widowControl w:val="0"/>
              <w:overflowPunct w:val="0"/>
              <w:autoSpaceDE w:val="0"/>
              <w:autoSpaceDN w:val="0"/>
              <w:adjustRightInd w:val="0"/>
              <w:spacing w:after="120"/>
              <w:rPr>
                <w:rFonts w:cstheme="minorHAnsi"/>
              </w:rPr>
            </w:pPr>
          </w:p>
        </w:tc>
        <w:tc>
          <w:tcPr>
            <w:tcW w:w="1810" w:type="pct"/>
            <w:vAlign w:val="center"/>
          </w:tcPr>
          <w:p w14:paraId="4917E4D7" w14:textId="77777777" w:rsidR="00A90C1F" w:rsidRDefault="00C52852" w:rsidP="004E7036">
            <w:pPr>
              <w:widowControl w:val="0"/>
              <w:overflowPunct w:val="0"/>
              <w:autoSpaceDE w:val="0"/>
              <w:autoSpaceDN w:val="0"/>
              <w:adjustRightInd w:val="0"/>
              <w:spacing w:after="120"/>
              <w:jc w:val="both"/>
              <w:rPr>
                <w:rFonts w:cstheme="minorHAnsi"/>
              </w:rPr>
            </w:pPr>
            <w:bookmarkStart w:id="49" w:name="_Hlk25246808"/>
            <w:r>
              <w:rPr>
                <w:rFonts w:cstheme="minorHAnsi"/>
              </w:rPr>
              <w:t>Se constata que l</w:t>
            </w:r>
            <w:r w:rsidR="00FF464B">
              <w:rPr>
                <w:rFonts w:cstheme="minorHAnsi"/>
              </w:rPr>
              <w:t xml:space="preserve">os parámetros coincidentes entre el Art. 47 del DS 189/05  y la tabla 1 de la </w:t>
            </w:r>
            <w:proofErr w:type="spellStart"/>
            <w:r w:rsidR="00FF464B">
              <w:rPr>
                <w:rFonts w:cstheme="minorHAnsi"/>
              </w:rPr>
              <w:t>NCh</w:t>
            </w:r>
            <w:proofErr w:type="spellEnd"/>
            <w:r w:rsidR="00FF464B">
              <w:rPr>
                <w:rFonts w:cstheme="minorHAnsi"/>
              </w:rPr>
              <w:t xml:space="preserve"> 1333  solo corresponde a </w:t>
            </w:r>
            <w:r w:rsidR="00FF464B" w:rsidRPr="004E7036">
              <w:rPr>
                <w:rFonts w:cstheme="minorHAnsi"/>
                <w:b/>
                <w:bCs/>
              </w:rPr>
              <w:t>Hierro total (mg/L), Cloruro (mg/L), Sulfatos (mg/L)</w:t>
            </w:r>
            <w:r w:rsidR="00EF0B44" w:rsidRPr="004E7036">
              <w:rPr>
                <w:rFonts w:cstheme="minorHAnsi"/>
                <w:b/>
                <w:bCs/>
              </w:rPr>
              <w:t xml:space="preserve">; </w:t>
            </w:r>
            <w:r w:rsidR="00FF464B">
              <w:rPr>
                <w:rFonts w:cstheme="minorHAnsi"/>
              </w:rPr>
              <w:t xml:space="preserve">y  de los puntos muestreados por la SMA, solo la </w:t>
            </w:r>
            <w:r w:rsidR="00C526F6">
              <w:rPr>
                <w:rFonts w:cstheme="minorHAnsi"/>
              </w:rPr>
              <w:t>muestra tomada en el Punto 4</w:t>
            </w:r>
            <w:r w:rsidR="00FF464B">
              <w:rPr>
                <w:rFonts w:cstheme="minorHAnsi"/>
              </w:rPr>
              <w:t xml:space="preserve">, la cual corresponde  a </w:t>
            </w:r>
            <w:r w:rsidR="004E7036">
              <w:rPr>
                <w:rFonts w:cstheme="minorHAnsi"/>
              </w:rPr>
              <w:t xml:space="preserve">una </w:t>
            </w:r>
            <w:r w:rsidR="00FF464B">
              <w:rPr>
                <w:rFonts w:cstheme="minorHAnsi"/>
              </w:rPr>
              <w:t xml:space="preserve">muestra de </w:t>
            </w:r>
            <w:r w:rsidR="00CA150A">
              <w:rPr>
                <w:rFonts w:cstheme="minorHAnsi"/>
              </w:rPr>
              <w:t>agua superficial</w:t>
            </w:r>
            <w:r w:rsidR="00A663F8">
              <w:rPr>
                <w:rFonts w:cstheme="minorHAnsi"/>
              </w:rPr>
              <w:t>,</w:t>
            </w:r>
            <w:r w:rsidR="00FF464B">
              <w:rPr>
                <w:rFonts w:cstheme="minorHAnsi"/>
              </w:rPr>
              <w:t xml:space="preserve"> </w:t>
            </w:r>
            <w:r w:rsidR="00170DC2">
              <w:rPr>
                <w:rFonts w:cstheme="minorHAnsi"/>
              </w:rPr>
              <w:t>donde se constata que</w:t>
            </w:r>
            <w:r w:rsidR="00FF464B">
              <w:rPr>
                <w:rFonts w:cstheme="minorHAnsi"/>
              </w:rPr>
              <w:t xml:space="preserve"> hay un límite máximo que</w:t>
            </w:r>
            <w:r w:rsidR="00A90C1F">
              <w:rPr>
                <w:rFonts w:cstheme="minorHAnsi"/>
              </w:rPr>
              <w:t xml:space="preserve"> se</w:t>
            </w:r>
            <w:r w:rsidR="00FF464B">
              <w:rPr>
                <w:rFonts w:cstheme="minorHAnsi"/>
              </w:rPr>
              <w:t xml:space="preserve"> </w:t>
            </w:r>
            <w:r w:rsidR="00C526F6">
              <w:rPr>
                <w:rFonts w:cstheme="minorHAnsi"/>
              </w:rPr>
              <w:t xml:space="preserve">sobrepasa </w:t>
            </w:r>
            <w:r w:rsidR="004E7036">
              <w:rPr>
                <w:rFonts w:cstheme="minorHAnsi"/>
              </w:rPr>
              <w:t xml:space="preserve">y </w:t>
            </w:r>
            <w:r w:rsidR="00FF464B">
              <w:rPr>
                <w:rFonts w:cstheme="minorHAnsi"/>
              </w:rPr>
              <w:t>que corresponde al</w:t>
            </w:r>
            <w:r w:rsidR="00C526F6">
              <w:rPr>
                <w:rFonts w:cstheme="minorHAnsi"/>
              </w:rPr>
              <w:t xml:space="preserve"> hierro total</w:t>
            </w:r>
            <w:r w:rsidR="004E7036">
              <w:rPr>
                <w:rFonts w:cstheme="minorHAnsi"/>
              </w:rPr>
              <w:t>, y</w:t>
            </w:r>
            <w:r w:rsidR="00C526F6">
              <w:rPr>
                <w:rFonts w:cstheme="minorHAnsi"/>
              </w:rPr>
              <w:t xml:space="preserve">  </w:t>
            </w:r>
            <w:r w:rsidR="00A90C1F">
              <w:rPr>
                <w:rFonts w:cstheme="minorHAnsi"/>
              </w:rPr>
              <w:t xml:space="preserve">que permite </w:t>
            </w:r>
            <w:r w:rsidR="004E7036">
              <w:rPr>
                <w:rFonts w:cstheme="minorHAnsi"/>
              </w:rPr>
              <w:t xml:space="preserve">según </w:t>
            </w:r>
            <w:r w:rsidR="00A90C1F">
              <w:rPr>
                <w:rFonts w:cstheme="minorHAnsi"/>
              </w:rPr>
              <w:t xml:space="preserve">la tabla 1 de la </w:t>
            </w:r>
            <w:proofErr w:type="spellStart"/>
            <w:r w:rsidR="00A90C1F">
              <w:rPr>
                <w:rFonts w:cstheme="minorHAnsi"/>
              </w:rPr>
              <w:t>NCh</w:t>
            </w:r>
            <w:proofErr w:type="spellEnd"/>
            <w:r w:rsidR="00A90C1F">
              <w:rPr>
                <w:rFonts w:cstheme="minorHAnsi"/>
              </w:rPr>
              <w:t xml:space="preserve"> 1333 </w:t>
            </w:r>
            <w:r w:rsidR="00C526F6">
              <w:rPr>
                <w:rFonts w:cstheme="minorHAnsi"/>
              </w:rPr>
              <w:t xml:space="preserve">5 </w:t>
            </w:r>
            <w:r w:rsidR="001F491B">
              <w:rPr>
                <w:rFonts w:cstheme="minorHAnsi"/>
              </w:rPr>
              <w:t xml:space="preserve">mg/l </w:t>
            </w:r>
            <w:r w:rsidR="00C526F6">
              <w:rPr>
                <w:rFonts w:cstheme="minorHAnsi"/>
              </w:rPr>
              <w:t xml:space="preserve">y </w:t>
            </w:r>
            <w:r w:rsidR="00A90C1F">
              <w:rPr>
                <w:rFonts w:cstheme="minorHAnsi"/>
              </w:rPr>
              <w:t xml:space="preserve">el análisis arrojó </w:t>
            </w:r>
            <w:r w:rsidR="001F491B">
              <w:rPr>
                <w:rFonts w:cstheme="minorHAnsi"/>
              </w:rPr>
              <w:t xml:space="preserve"> 5,731 mg/l</w:t>
            </w:r>
            <w:r w:rsidR="00EF0B44">
              <w:rPr>
                <w:rFonts w:cstheme="minorHAnsi"/>
              </w:rPr>
              <w:t>. Para el</w:t>
            </w:r>
            <w:r w:rsidR="00EF0B44" w:rsidRPr="00EF0B44">
              <w:rPr>
                <w:rFonts w:cstheme="minorHAnsi"/>
              </w:rPr>
              <w:t xml:space="preserve"> caso de las muestras realizadas por el titular en el mes de abril 5 meses antes </w:t>
            </w:r>
            <w:r w:rsidR="004E7036">
              <w:rPr>
                <w:rFonts w:cstheme="minorHAnsi"/>
              </w:rPr>
              <w:t>aproximadamente a</w:t>
            </w:r>
            <w:r w:rsidR="00EF0B44" w:rsidRPr="00EF0B44">
              <w:rPr>
                <w:rFonts w:cstheme="minorHAnsi"/>
              </w:rPr>
              <w:t xml:space="preserve"> las realizadas por la SMA también </w:t>
            </w:r>
            <w:r w:rsidR="004E7036">
              <w:rPr>
                <w:rFonts w:cstheme="minorHAnsi"/>
              </w:rPr>
              <w:t xml:space="preserve">se </w:t>
            </w:r>
            <w:r w:rsidR="00EF0B44" w:rsidRPr="00EF0B44">
              <w:rPr>
                <w:rFonts w:cstheme="minorHAnsi"/>
              </w:rPr>
              <w:t>sobrepasan los límites de este parámetro los Puntos 1, 2 y 3.</w:t>
            </w:r>
          </w:p>
          <w:p w14:paraId="34B2DB15" w14:textId="77777777" w:rsidR="00337064" w:rsidRDefault="00EF0B44" w:rsidP="004E7036">
            <w:pPr>
              <w:widowControl w:val="0"/>
              <w:overflowPunct w:val="0"/>
              <w:autoSpaceDE w:val="0"/>
              <w:autoSpaceDN w:val="0"/>
              <w:adjustRightInd w:val="0"/>
              <w:spacing w:after="120"/>
              <w:jc w:val="both"/>
              <w:rPr>
                <w:rFonts w:cstheme="minorHAnsi"/>
              </w:rPr>
            </w:pPr>
            <w:r>
              <w:rPr>
                <w:rFonts w:cstheme="minorHAnsi"/>
              </w:rPr>
              <w:t>Por otro lado, b</w:t>
            </w:r>
            <w:r w:rsidR="00A90C1F">
              <w:rPr>
                <w:rFonts w:cstheme="minorHAnsi"/>
              </w:rPr>
              <w:t xml:space="preserve">asado en los muestreos microbiológicos realizados por la SEREMI de </w:t>
            </w:r>
            <w:r w:rsidR="004E7036">
              <w:rPr>
                <w:rFonts w:cstheme="minorHAnsi"/>
              </w:rPr>
              <w:t>Salud, estos</w:t>
            </w:r>
            <w:r w:rsidR="00F915A2">
              <w:rPr>
                <w:rFonts w:cstheme="minorHAnsi"/>
              </w:rPr>
              <w:t xml:space="preserve"> arrojan para los puntos del 1 al </w:t>
            </w:r>
            <w:proofErr w:type="gramStart"/>
            <w:r w:rsidR="00F915A2">
              <w:rPr>
                <w:rFonts w:cstheme="minorHAnsi"/>
              </w:rPr>
              <w:t xml:space="preserve">6  </w:t>
            </w:r>
            <w:r w:rsidR="00A663F8">
              <w:rPr>
                <w:rFonts w:cstheme="minorHAnsi"/>
              </w:rPr>
              <w:t>la</w:t>
            </w:r>
            <w:proofErr w:type="gramEnd"/>
            <w:r w:rsidR="00A663F8">
              <w:rPr>
                <w:rFonts w:cstheme="minorHAnsi"/>
              </w:rPr>
              <w:t xml:space="preserve"> presencia de coliformes fecales, </w:t>
            </w:r>
            <w:r w:rsidR="00F915A2">
              <w:rPr>
                <w:rFonts w:cstheme="minorHAnsi"/>
              </w:rPr>
              <w:t xml:space="preserve"> </w:t>
            </w:r>
            <w:r w:rsidR="00A663F8">
              <w:rPr>
                <w:rFonts w:cstheme="minorHAnsi"/>
              </w:rPr>
              <w:t xml:space="preserve">los </w:t>
            </w:r>
            <w:r w:rsidR="00F915A2">
              <w:rPr>
                <w:rFonts w:cstheme="minorHAnsi"/>
              </w:rPr>
              <w:t xml:space="preserve"> </w:t>
            </w:r>
            <w:r w:rsidR="00A663F8">
              <w:rPr>
                <w:rFonts w:cstheme="minorHAnsi"/>
              </w:rPr>
              <w:t xml:space="preserve">cuales </w:t>
            </w:r>
            <w:r w:rsidR="00F915A2">
              <w:rPr>
                <w:rFonts w:cstheme="minorHAnsi"/>
              </w:rPr>
              <w:t xml:space="preserve">no sobrepasan la </w:t>
            </w:r>
            <w:proofErr w:type="spellStart"/>
            <w:r w:rsidR="00F915A2">
              <w:rPr>
                <w:rFonts w:cstheme="minorHAnsi"/>
              </w:rPr>
              <w:t>NCh</w:t>
            </w:r>
            <w:proofErr w:type="spellEnd"/>
            <w:r w:rsidR="00F915A2">
              <w:rPr>
                <w:rFonts w:cstheme="minorHAnsi"/>
              </w:rPr>
              <w:t>. 1333 Tabla 1, si</w:t>
            </w:r>
            <w:r w:rsidR="00337064">
              <w:rPr>
                <w:rFonts w:cstheme="minorHAnsi"/>
              </w:rPr>
              <w:t xml:space="preserve">n </w:t>
            </w:r>
            <w:r w:rsidR="004E7036">
              <w:rPr>
                <w:rFonts w:cstheme="minorHAnsi"/>
              </w:rPr>
              <w:t>embargo, es</w:t>
            </w:r>
            <w:r>
              <w:rPr>
                <w:rFonts w:cstheme="minorHAnsi"/>
              </w:rPr>
              <w:t xml:space="preserve"> bueno dejar presente que </w:t>
            </w:r>
            <w:r w:rsidR="00337064">
              <w:rPr>
                <w:rFonts w:cstheme="minorHAnsi"/>
              </w:rPr>
              <w:t xml:space="preserve">el análisis de laboratorio arroja que si </w:t>
            </w:r>
            <w:r w:rsidR="004E7036">
              <w:rPr>
                <w:rFonts w:cstheme="minorHAnsi"/>
              </w:rPr>
              <w:t>presentan coliformes</w:t>
            </w:r>
            <w:r w:rsidR="00F915A2">
              <w:rPr>
                <w:rFonts w:cstheme="minorHAnsi"/>
              </w:rPr>
              <w:t xml:space="preserve"> </w:t>
            </w:r>
            <w:proofErr w:type="gramStart"/>
            <w:r w:rsidR="00F915A2">
              <w:rPr>
                <w:rFonts w:cstheme="minorHAnsi"/>
              </w:rPr>
              <w:t>totales</w:t>
            </w:r>
            <w:r w:rsidR="00337064">
              <w:rPr>
                <w:rFonts w:cstheme="minorHAnsi"/>
              </w:rPr>
              <w:t xml:space="preserve">  sobre</w:t>
            </w:r>
            <w:proofErr w:type="gramEnd"/>
            <w:r w:rsidR="00337064">
              <w:rPr>
                <w:rFonts w:cstheme="minorHAnsi"/>
              </w:rPr>
              <w:t xml:space="preserve"> 1000 </w:t>
            </w:r>
            <w:proofErr w:type="spellStart"/>
            <w:r w:rsidR="00337064">
              <w:rPr>
                <w:rFonts w:cstheme="minorHAnsi"/>
              </w:rPr>
              <w:t>germenes</w:t>
            </w:r>
            <w:proofErr w:type="spellEnd"/>
            <w:r w:rsidR="00337064">
              <w:rPr>
                <w:rFonts w:cstheme="minorHAnsi"/>
              </w:rPr>
              <w:t>/100 ml</w:t>
            </w:r>
            <w:r w:rsidR="004E7036">
              <w:rPr>
                <w:rFonts w:cstheme="minorHAnsi"/>
              </w:rPr>
              <w:t xml:space="preserve">, esto es: </w:t>
            </w:r>
            <w:r w:rsidR="00337064">
              <w:rPr>
                <w:rFonts w:cstheme="minorHAnsi"/>
              </w:rPr>
              <w:t xml:space="preserve"> en </w:t>
            </w:r>
            <w:r w:rsidR="00A663F8">
              <w:rPr>
                <w:rFonts w:cstheme="minorHAnsi"/>
              </w:rPr>
              <w:t>e</w:t>
            </w:r>
            <w:r w:rsidR="00337064">
              <w:rPr>
                <w:rFonts w:cstheme="minorHAnsi"/>
              </w:rPr>
              <w:t xml:space="preserve">l </w:t>
            </w:r>
            <w:r w:rsidR="00F915A2">
              <w:rPr>
                <w:rFonts w:cstheme="minorHAnsi"/>
              </w:rPr>
              <w:t>punto 1</w:t>
            </w:r>
            <w:r w:rsidR="004E7036">
              <w:rPr>
                <w:rFonts w:cstheme="minorHAnsi"/>
              </w:rPr>
              <w:t>,</w:t>
            </w:r>
            <w:r w:rsidR="00337064">
              <w:rPr>
                <w:rFonts w:cstheme="minorHAnsi"/>
              </w:rPr>
              <w:t xml:space="preserve"> 3500 NMP </w:t>
            </w:r>
            <w:proofErr w:type="spellStart"/>
            <w:r w:rsidR="00337064">
              <w:rPr>
                <w:rFonts w:cstheme="minorHAnsi"/>
              </w:rPr>
              <w:t>ger</w:t>
            </w:r>
            <w:proofErr w:type="spellEnd"/>
            <w:r w:rsidR="00337064">
              <w:rPr>
                <w:rFonts w:cstheme="minorHAnsi"/>
              </w:rPr>
              <w:t xml:space="preserve">/100 ml; </w:t>
            </w:r>
            <w:r w:rsidR="004E7036">
              <w:rPr>
                <w:rFonts w:cstheme="minorHAnsi"/>
              </w:rPr>
              <w:t xml:space="preserve">en el </w:t>
            </w:r>
            <w:r w:rsidR="00337064">
              <w:rPr>
                <w:rFonts w:cstheme="minorHAnsi"/>
              </w:rPr>
              <w:t>punto</w:t>
            </w:r>
            <w:r w:rsidR="00F915A2">
              <w:rPr>
                <w:rFonts w:cstheme="minorHAnsi"/>
              </w:rPr>
              <w:t xml:space="preserve"> 2</w:t>
            </w:r>
            <w:r w:rsidR="00337064">
              <w:rPr>
                <w:rFonts w:cstheme="minorHAnsi"/>
              </w:rPr>
              <w:t xml:space="preserve">, 3500 NMP </w:t>
            </w:r>
            <w:proofErr w:type="spellStart"/>
            <w:r w:rsidR="00337064">
              <w:rPr>
                <w:rFonts w:cstheme="minorHAnsi"/>
              </w:rPr>
              <w:t>ger</w:t>
            </w:r>
            <w:proofErr w:type="spellEnd"/>
            <w:r w:rsidR="00337064">
              <w:rPr>
                <w:rFonts w:cstheme="minorHAnsi"/>
              </w:rPr>
              <w:t>/100 ml;</w:t>
            </w:r>
            <w:r w:rsidR="00F915A2">
              <w:rPr>
                <w:rFonts w:cstheme="minorHAnsi"/>
              </w:rPr>
              <w:t xml:space="preserve"> </w:t>
            </w:r>
            <w:r w:rsidR="004E7036">
              <w:rPr>
                <w:rFonts w:cstheme="minorHAnsi"/>
              </w:rPr>
              <w:t xml:space="preserve">y en el </w:t>
            </w:r>
            <w:r w:rsidR="00337064">
              <w:rPr>
                <w:rFonts w:cstheme="minorHAnsi"/>
              </w:rPr>
              <w:t xml:space="preserve"> punto </w:t>
            </w:r>
            <w:r w:rsidR="00F915A2">
              <w:rPr>
                <w:rFonts w:cstheme="minorHAnsi"/>
              </w:rPr>
              <w:t>3</w:t>
            </w:r>
            <w:r w:rsidR="00337064">
              <w:rPr>
                <w:rFonts w:cstheme="minorHAnsi"/>
              </w:rPr>
              <w:t xml:space="preserve">, 1300 </w:t>
            </w:r>
            <w:proofErr w:type="spellStart"/>
            <w:r w:rsidR="00337064">
              <w:rPr>
                <w:rFonts w:cstheme="minorHAnsi"/>
              </w:rPr>
              <w:t>ger</w:t>
            </w:r>
            <w:proofErr w:type="spellEnd"/>
            <w:r w:rsidR="00337064">
              <w:rPr>
                <w:rFonts w:cstheme="minorHAnsi"/>
              </w:rPr>
              <w:t>/100 ml</w:t>
            </w:r>
            <w:r>
              <w:rPr>
                <w:rFonts w:cstheme="minorHAnsi"/>
              </w:rPr>
              <w:t>.</w:t>
            </w:r>
            <w:r w:rsidR="002B2DB1">
              <w:rPr>
                <w:rFonts w:cstheme="minorHAnsi"/>
              </w:rPr>
              <w:t xml:space="preserve"> </w:t>
            </w:r>
          </w:p>
          <w:bookmarkEnd w:id="49"/>
          <w:p w14:paraId="4C8B7956" w14:textId="77777777" w:rsidR="00F01242" w:rsidRPr="0023731E" w:rsidRDefault="00F01242" w:rsidP="001F1D62">
            <w:pPr>
              <w:widowControl w:val="0"/>
              <w:overflowPunct w:val="0"/>
              <w:autoSpaceDE w:val="0"/>
              <w:autoSpaceDN w:val="0"/>
              <w:adjustRightInd w:val="0"/>
              <w:spacing w:after="120"/>
              <w:jc w:val="both"/>
              <w:rPr>
                <w:rFonts w:cstheme="minorHAnsi"/>
              </w:rPr>
            </w:pPr>
          </w:p>
        </w:tc>
      </w:tr>
      <w:tr w:rsidR="00445CD1" w:rsidRPr="0023731E" w14:paraId="6E48B667" w14:textId="77777777" w:rsidTr="00445CD1">
        <w:trPr>
          <w:jc w:val="center"/>
        </w:trPr>
        <w:tc>
          <w:tcPr>
            <w:tcW w:w="444" w:type="pct"/>
            <w:vAlign w:val="center"/>
          </w:tcPr>
          <w:p w14:paraId="218D5BEE" w14:textId="77777777" w:rsidR="0023731E" w:rsidRPr="0023731E" w:rsidRDefault="0023731E" w:rsidP="00373994">
            <w:pPr>
              <w:widowControl w:val="0"/>
              <w:overflowPunct w:val="0"/>
              <w:autoSpaceDE w:val="0"/>
              <w:autoSpaceDN w:val="0"/>
              <w:adjustRightInd w:val="0"/>
              <w:spacing w:after="120"/>
              <w:jc w:val="center"/>
              <w:rPr>
                <w:rFonts w:cstheme="minorHAnsi"/>
                <w:iCs/>
              </w:rPr>
            </w:pPr>
            <w:bookmarkStart w:id="50" w:name="_Hlk25247004"/>
            <w:bookmarkEnd w:id="48"/>
            <w:r w:rsidRPr="0023731E">
              <w:rPr>
                <w:rFonts w:cstheme="minorHAnsi"/>
                <w:iCs/>
              </w:rPr>
              <w:t>2</w:t>
            </w:r>
          </w:p>
        </w:tc>
        <w:tc>
          <w:tcPr>
            <w:tcW w:w="468" w:type="pct"/>
            <w:vAlign w:val="center"/>
          </w:tcPr>
          <w:p w14:paraId="470C6AC3" w14:textId="77777777" w:rsidR="0090004D" w:rsidRDefault="0090004D" w:rsidP="0090004D">
            <w:pPr>
              <w:widowControl w:val="0"/>
              <w:overflowPunct w:val="0"/>
              <w:autoSpaceDE w:val="0"/>
              <w:autoSpaceDN w:val="0"/>
              <w:adjustRightInd w:val="0"/>
              <w:spacing w:after="120"/>
              <w:jc w:val="center"/>
              <w:rPr>
                <w:rFonts w:cstheme="minorHAnsi"/>
                <w:iCs/>
              </w:rPr>
            </w:pPr>
            <w:r>
              <w:rPr>
                <w:rFonts w:cstheme="minorHAnsi"/>
                <w:iCs/>
              </w:rPr>
              <w:t>Aguas superficiales</w:t>
            </w:r>
          </w:p>
          <w:p w14:paraId="4268A89C" w14:textId="77777777" w:rsidR="0023731E" w:rsidRPr="0023731E" w:rsidRDefault="00957EBE" w:rsidP="00373994">
            <w:pPr>
              <w:widowControl w:val="0"/>
              <w:overflowPunct w:val="0"/>
              <w:autoSpaceDE w:val="0"/>
              <w:autoSpaceDN w:val="0"/>
              <w:adjustRightInd w:val="0"/>
              <w:spacing w:after="120"/>
              <w:jc w:val="center"/>
              <w:rPr>
                <w:rFonts w:cstheme="minorHAnsi"/>
                <w:iCs/>
              </w:rPr>
            </w:pPr>
            <w:r w:rsidRPr="00957EBE">
              <w:rPr>
                <w:rFonts w:cstheme="minorHAnsi"/>
                <w:iCs/>
              </w:rPr>
              <w:lastRenderedPageBreak/>
              <w:t xml:space="preserve">Calidad de agua </w:t>
            </w:r>
            <w:proofErr w:type="spellStart"/>
            <w:r w:rsidRPr="00957EBE">
              <w:rPr>
                <w:rFonts w:cstheme="minorHAnsi"/>
                <w:iCs/>
              </w:rPr>
              <w:t>NCh</w:t>
            </w:r>
            <w:proofErr w:type="spellEnd"/>
            <w:r w:rsidRPr="00957EBE">
              <w:rPr>
                <w:rFonts w:cstheme="minorHAnsi"/>
                <w:iCs/>
              </w:rPr>
              <w:t xml:space="preserve"> 1333</w:t>
            </w:r>
            <w:r w:rsidR="004E7036">
              <w:rPr>
                <w:rFonts w:cstheme="minorHAnsi"/>
                <w:iCs/>
              </w:rPr>
              <w:t xml:space="preserve"> para riego según su salinidad</w:t>
            </w:r>
          </w:p>
        </w:tc>
        <w:tc>
          <w:tcPr>
            <w:tcW w:w="2278" w:type="pct"/>
            <w:vAlign w:val="center"/>
          </w:tcPr>
          <w:p w14:paraId="4419467B" w14:textId="77777777" w:rsidR="0023731E" w:rsidRPr="001F1D62" w:rsidRDefault="00957EBE" w:rsidP="00373994">
            <w:pPr>
              <w:widowControl w:val="0"/>
              <w:overflowPunct w:val="0"/>
              <w:autoSpaceDE w:val="0"/>
              <w:autoSpaceDN w:val="0"/>
              <w:adjustRightInd w:val="0"/>
              <w:spacing w:after="120"/>
              <w:rPr>
                <w:rFonts w:cstheme="minorHAnsi"/>
              </w:rPr>
            </w:pPr>
            <w:r w:rsidRPr="001F1D62">
              <w:rPr>
                <w:rFonts w:cstheme="minorHAnsi"/>
              </w:rPr>
              <w:lastRenderedPageBreak/>
              <w:t>TABLA 2 - Concentraciones máximas de elementos químicos en aguas para riego según su salinidad.</w:t>
            </w:r>
          </w:p>
          <w:tbl>
            <w:tblPr>
              <w:tblW w:w="5885" w:type="dxa"/>
              <w:tblCellMar>
                <w:left w:w="70" w:type="dxa"/>
                <w:right w:w="70" w:type="dxa"/>
              </w:tblCellMar>
              <w:tblLook w:val="04A0" w:firstRow="1" w:lastRow="0" w:firstColumn="1" w:lastColumn="0" w:noHBand="0" w:noVBand="1"/>
            </w:tblPr>
            <w:tblGrid>
              <w:gridCol w:w="2766"/>
              <w:gridCol w:w="1559"/>
              <w:gridCol w:w="1560"/>
            </w:tblGrid>
            <w:tr w:rsidR="001F2766" w:rsidRPr="001F1D62" w14:paraId="1BE2E748" w14:textId="77777777" w:rsidTr="001F1D62">
              <w:trPr>
                <w:trHeight w:val="621"/>
              </w:trPr>
              <w:tc>
                <w:tcPr>
                  <w:tcW w:w="276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B1C669" w14:textId="77777777" w:rsidR="001F2766" w:rsidRPr="001F1D62" w:rsidRDefault="001F2766" w:rsidP="001F2766">
                  <w:pPr>
                    <w:spacing w:after="0" w:line="240" w:lineRule="auto"/>
                    <w:rPr>
                      <w:rFonts w:ascii="Calibri" w:eastAsia="Times New Roman" w:hAnsi="Calibri" w:cs="Calibri"/>
                      <w:color w:val="000000"/>
                      <w:sz w:val="20"/>
                      <w:szCs w:val="20"/>
                      <w:lang w:eastAsia="es-CL"/>
                    </w:rPr>
                  </w:pPr>
                  <w:r w:rsidRPr="001F1D62">
                    <w:rPr>
                      <w:rFonts w:ascii="Calibri" w:eastAsia="Times New Roman" w:hAnsi="Calibri" w:cs="Calibri"/>
                      <w:color w:val="000000"/>
                      <w:sz w:val="20"/>
                      <w:szCs w:val="20"/>
                      <w:lang w:eastAsia="es-CL"/>
                    </w:rPr>
                    <w:lastRenderedPageBreak/>
                    <w:t xml:space="preserve">Clasificación </w:t>
                  </w:r>
                </w:p>
              </w:tc>
              <w:tc>
                <w:tcPr>
                  <w:tcW w:w="1559" w:type="dxa"/>
                  <w:tcBorders>
                    <w:top w:val="single" w:sz="4" w:space="0" w:color="auto"/>
                    <w:left w:val="nil"/>
                    <w:bottom w:val="single" w:sz="4" w:space="0" w:color="auto"/>
                    <w:right w:val="single" w:sz="4" w:space="0" w:color="000000"/>
                  </w:tcBorders>
                  <w:shd w:val="clear" w:color="auto" w:fill="auto"/>
                  <w:vAlign w:val="center"/>
                  <w:hideMark/>
                </w:tcPr>
                <w:p w14:paraId="771568EE" w14:textId="77777777" w:rsidR="001F2766" w:rsidRPr="001F1D62" w:rsidRDefault="001F2766" w:rsidP="001F2766">
                  <w:pPr>
                    <w:spacing w:after="0" w:line="240" w:lineRule="auto"/>
                    <w:jc w:val="center"/>
                    <w:rPr>
                      <w:rFonts w:ascii="Calibri" w:eastAsia="Times New Roman" w:hAnsi="Calibri" w:cs="Calibri"/>
                      <w:color w:val="000000"/>
                      <w:sz w:val="20"/>
                      <w:szCs w:val="20"/>
                      <w:lang w:eastAsia="es-CL"/>
                    </w:rPr>
                  </w:pPr>
                  <w:r w:rsidRPr="001F1D62">
                    <w:rPr>
                      <w:rFonts w:ascii="Calibri" w:eastAsia="Times New Roman" w:hAnsi="Calibri" w:cs="Calibri"/>
                      <w:color w:val="000000"/>
                      <w:sz w:val="20"/>
                      <w:szCs w:val="20"/>
                      <w:lang w:eastAsia="es-CL"/>
                    </w:rPr>
                    <w:t xml:space="preserve">Conductividad específica, C, </w:t>
                  </w:r>
                  <w:proofErr w:type="spellStart"/>
                  <w:r w:rsidRPr="001F1D62">
                    <w:rPr>
                      <w:rFonts w:ascii="Calibri" w:eastAsia="Times New Roman" w:hAnsi="Calibri" w:cs="Calibri"/>
                      <w:color w:val="000000"/>
                      <w:sz w:val="20"/>
                      <w:szCs w:val="20"/>
                      <w:lang w:eastAsia="es-CL"/>
                    </w:rPr>
                    <w:t>umhos</w:t>
                  </w:r>
                  <w:proofErr w:type="spellEnd"/>
                  <w:r w:rsidRPr="001F1D62">
                    <w:rPr>
                      <w:rFonts w:ascii="Calibri" w:eastAsia="Times New Roman" w:hAnsi="Calibri" w:cs="Calibri"/>
                      <w:color w:val="000000"/>
                      <w:sz w:val="20"/>
                      <w:szCs w:val="20"/>
                      <w:lang w:eastAsia="es-CL"/>
                    </w:rPr>
                    <w:t>/cm a 25°C</w:t>
                  </w:r>
                </w:p>
              </w:tc>
              <w:tc>
                <w:tcPr>
                  <w:tcW w:w="1560" w:type="dxa"/>
                  <w:tcBorders>
                    <w:top w:val="single" w:sz="4" w:space="0" w:color="auto"/>
                    <w:left w:val="nil"/>
                    <w:bottom w:val="single" w:sz="4" w:space="0" w:color="auto"/>
                    <w:right w:val="single" w:sz="4" w:space="0" w:color="000000"/>
                  </w:tcBorders>
                  <w:shd w:val="clear" w:color="auto" w:fill="auto"/>
                  <w:vAlign w:val="center"/>
                  <w:hideMark/>
                </w:tcPr>
                <w:p w14:paraId="0B677AE9" w14:textId="77777777" w:rsidR="001F2766" w:rsidRPr="001F1D62" w:rsidRDefault="001F2766" w:rsidP="001F2766">
                  <w:pPr>
                    <w:spacing w:after="0" w:line="240" w:lineRule="auto"/>
                    <w:jc w:val="center"/>
                    <w:rPr>
                      <w:rFonts w:ascii="Calibri" w:eastAsia="Times New Roman" w:hAnsi="Calibri" w:cs="Calibri"/>
                      <w:color w:val="000000"/>
                      <w:sz w:val="20"/>
                      <w:szCs w:val="20"/>
                      <w:lang w:eastAsia="es-CL"/>
                    </w:rPr>
                  </w:pPr>
                  <w:r w:rsidRPr="001F1D62">
                    <w:rPr>
                      <w:rFonts w:ascii="Calibri" w:eastAsia="Times New Roman" w:hAnsi="Calibri" w:cs="Calibri"/>
                      <w:color w:val="000000"/>
                      <w:sz w:val="20"/>
                      <w:szCs w:val="20"/>
                      <w:lang w:eastAsia="es-CL"/>
                    </w:rPr>
                    <w:t>Sólidos disueltos totales, S, mg/L a 105°C</w:t>
                  </w:r>
                </w:p>
              </w:tc>
            </w:tr>
            <w:tr w:rsidR="001F2766" w:rsidRPr="001F1D62" w14:paraId="20766B56" w14:textId="77777777" w:rsidTr="001F1D62">
              <w:trPr>
                <w:trHeight w:val="400"/>
              </w:trPr>
              <w:tc>
                <w:tcPr>
                  <w:tcW w:w="2766" w:type="dxa"/>
                  <w:tcBorders>
                    <w:top w:val="single" w:sz="4" w:space="0" w:color="auto"/>
                    <w:left w:val="single" w:sz="4" w:space="0" w:color="auto"/>
                    <w:bottom w:val="single" w:sz="4" w:space="0" w:color="auto"/>
                    <w:right w:val="single" w:sz="4" w:space="0" w:color="auto"/>
                  </w:tcBorders>
                  <w:shd w:val="clear" w:color="000000" w:fill="DAEEF3"/>
                  <w:vAlign w:val="bottom"/>
                  <w:hideMark/>
                </w:tcPr>
                <w:p w14:paraId="6ACF7631" w14:textId="77777777" w:rsidR="001F2766" w:rsidRPr="001F1D62" w:rsidRDefault="001F2766" w:rsidP="001F2766">
                  <w:pPr>
                    <w:spacing w:after="0" w:line="240" w:lineRule="auto"/>
                    <w:rPr>
                      <w:rFonts w:ascii="Calibri" w:eastAsia="Times New Roman" w:hAnsi="Calibri" w:cs="Calibri"/>
                      <w:color w:val="000000"/>
                      <w:sz w:val="20"/>
                      <w:szCs w:val="20"/>
                      <w:lang w:eastAsia="es-CL"/>
                    </w:rPr>
                  </w:pPr>
                  <w:r w:rsidRPr="001F1D62">
                    <w:rPr>
                      <w:rFonts w:ascii="Calibri" w:eastAsia="Times New Roman" w:hAnsi="Calibri" w:cs="Calibri"/>
                      <w:color w:val="000000"/>
                      <w:sz w:val="20"/>
                      <w:szCs w:val="20"/>
                      <w:lang w:eastAsia="es-CL"/>
                    </w:rPr>
                    <w:t xml:space="preserve"> Agua con la cual generalmente no se observarán efectos perjudiciales </w:t>
                  </w:r>
                </w:p>
              </w:tc>
              <w:tc>
                <w:tcPr>
                  <w:tcW w:w="1559" w:type="dxa"/>
                  <w:tcBorders>
                    <w:top w:val="single" w:sz="4" w:space="0" w:color="auto"/>
                    <w:left w:val="nil"/>
                    <w:bottom w:val="single" w:sz="4" w:space="0" w:color="auto"/>
                    <w:right w:val="single" w:sz="4" w:space="0" w:color="000000"/>
                  </w:tcBorders>
                  <w:shd w:val="clear" w:color="000000" w:fill="DAEEF3"/>
                  <w:vAlign w:val="center"/>
                  <w:hideMark/>
                </w:tcPr>
                <w:p w14:paraId="33F6291E" w14:textId="77777777" w:rsidR="001F2766" w:rsidRPr="001F1D62" w:rsidRDefault="001F2766" w:rsidP="001F2766">
                  <w:pPr>
                    <w:spacing w:after="0" w:line="240" w:lineRule="auto"/>
                    <w:jc w:val="center"/>
                    <w:rPr>
                      <w:rFonts w:ascii="Calibri" w:eastAsia="Times New Roman" w:hAnsi="Calibri" w:cs="Calibri"/>
                      <w:color w:val="000000"/>
                      <w:sz w:val="20"/>
                      <w:szCs w:val="20"/>
                      <w:lang w:eastAsia="es-CL"/>
                    </w:rPr>
                  </w:pPr>
                  <w:r w:rsidRPr="001F1D62">
                    <w:rPr>
                      <w:rFonts w:ascii="Calibri" w:eastAsia="Times New Roman" w:hAnsi="Calibri" w:cs="Calibri"/>
                      <w:color w:val="000000"/>
                      <w:sz w:val="20"/>
                      <w:szCs w:val="20"/>
                      <w:lang w:eastAsia="es-CL"/>
                    </w:rPr>
                    <w:t xml:space="preserve">C </w:t>
                  </w:r>
                  <w:r w:rsidRPr="001F1D62">
                    <w:rPr>
                      <w:rFonts w:ascii="Calibri" w:eastAsia="Times New Roman" w:hAnsi="Calibri" w:cs="Calibri"/>
                      <w:color w:val="000000"/>
                      <w:sz w:val="20"/>
                      <w:szCs w:val="20"/>
                      <w:u w:val="single"/>
                      <w:lang w:eastAsia="es-CL"/>
                    </w:rPr>
                    <w:t>&lt;</w:t>
                  </w:r>
                  <w:r w:rsidRPr="001F1D62">
                    <w:rPr>
                      <w:rFonts w:ascii="Calibri" w:eastAsia="Times New Roman" w:hAnsi="Calibri" w:cs="Calibri"/>
                      <w:color w:val="000000"/>
                      <w:sz w:val="20"/>
                      <w:szCs w:val="20"/>
                      <w:lang w:eastAsia="es-CL"/>
                    </w:rPr>
                    <w:t xml:space="preserve"> 750</w:t>
                  </w:r>
                </w:p>
              </w:tc>
              <w:tc>
                <w:tcPr>
                  <w:tcW w:w="1560" w:type="dxa"/>
                  <w:tcBorders>
                    <w:top w:val="single" w:sz="4" w:space="0" w:color="auto"/>
                    <w:left w:val="nil"/>
                    <w:bottom w:val="single" w:sz="4" w:space="0" w:color="auto"/>
                    <w:right w:val="single" w:sz="4" w:space="0" w:color="000000"/>
                  </w:tcBorders>
                  <w:shd w:val="clear" w:color="000000" w:fill="DAEEF3"/>
                  <w:vAlign w:val="center"/>
                  <w:hideMark/>
                </w:tcPr>
                <w:p w14:paraId="05942C5C" w14:textId="77777777" w:rsidR="001F2766" w:rsidRPr="001F1D62" w:rsidRDefault="001F2766" w:rsidP="001F2766">
                  <w:pPr>
                    <w:spacing w:after="0" w:line="240" w:lineRule="auto"/>
                    <w:jc w:val="center"/>
                    <w:rPr>
                      <w:rFonts w:ascii="Calibri" w:eastAsia="Times New Roman" w:hAnsi="Calibri" w:cs="Calibri"/>
                      <w:color w:val="000000"/>
                      <w:sz w:val="20"/>
                      <w:szCs w:val="20"/>
                      <w:lang w:eastAsia="es-CL"/>
                    </w:rPr>
                  </w:pPr>
                  <w:r w:rsidRPr="001F1D62">
                    <w:rPr>
                      <w:rFonts w:ascii="Calibri" w:eastAsia="Times New Roman" w:hAnsi="Calibri" w:cs="Calibri"/>
                      <w:color w:val="000000"/>
                      <w:sz w:val="20"/>
                      <w:szCs w:val="20"/>
                      <w:lang w:eastAsia="es-CL"/>
                    </w:rPr>
                    <w:t xml:space="preserve">S </w:t>
                  </w:r>
                  <w:r w:rsidRPr="001F1D62">
                    <w:rPr>
                      <w:rFonts w:ascii="Calibri" w:eastAsia="Times New Roman" w:hAnsi="Calibri" w:cs="Calibri"/>
                      <w:color w:val="000000"/>
                      <w:sz w:val="20"/>
                      <w:szCs w:val="20"/>
                      <w:u w:val="single"/>
                      <w:lang w:eastAsia="es-CL"/>
                    </w:rPr>
                    <w:t>&lt;</w:t>
                  </w:r>
                  <w:r w:rsidRPr="001F1D62">
                    <w:rPr>
                      <w:rFonts w:ascii="Calibri" w:eastAsia="Times New Roman" w:hAnsi="Calibri" w:cs="Calibri"/>
                      <w:color w:val="000000"/>
                      <w:sz w:val="20"/>
                      <w:szCs w:val="20"/>
                      <w:lang w:eastAsia="es-CL"/>
                    </w:rPr>
                    <w:t xml:space="preserve"> 500</w:t>
                  </w:r>
                </w:p>
              </w:tc>
            </w:tr>
            <w:tr w:rsidR="001F2766" w:rsidRPr="001F1D62" w14:paraId="3BB946AF" w14:textId="77777777" w:rsidTr="001F1D62">
              <w:trPr>
                <w:trHeight w:val="400"/>
              </w:trPr>
              <w:tc>
                <w:tcPr>
                  <w:tcW w:w="2766" w:type="dxa"/>
                  <w:tcBorders>
                    <w:top w:val="single" w:sz="4" w:space="0" w:color="auto"/>
                    <w:left w:val="single" w:sz="4" w:space="0" w:color="auto"/>
                    <w:bottom w:val="single" w:sz="4" w:space="0" w:color="auto"/>
                    <w:right w:val="single" w:sz="4" w:space="0" w:color="000000"/>
                  </w:tcBorders>
                  <w:shd w:val="clear" w:color="000000" w:fill="FDE9D9"/>
                  <w:vAlign w:val="center"/>
                  <w:hideMark/>
                </w:tcPr>
                <w:p w14:paraId="7A0098A2" w14:textId="77777777" w:rsidR="001F2766" w:rsidRPr="001F1D62" w:rsidRDefault="001F2766" w:rsidP="001F2766">
                  <w:pPr>
                    <w:spacing w:after="0" w:line="240" w:lineRule="auto"/>
                    <w:rPr>
                      <w:rFonts w:ascii="Calibri" w:eastAsia="Times New Roman" w:hAnsi="Calibri" w:cs="Calibri"/>
                      <w:color w:val="000000"/>
                      <w:sz w:val="20"/>
                      <w:szCs w:val="20"/>
                      <w:lang w:eastAsia="es-CL"/>
                    </w:rPr>
                  </w:pPr>
                  <w:r w:rsidRPr="001F1D62">
                    <w:rPr>
                      <w:rFonts w:ascii="Calibri" w:eastAsia="Times New Roman" w:hAnsi="Calibri" w:cs="Calibri"/>
                      <w:color w:val="000000"/>
                      <w:sz w:val="20"/>
                      <w:szCs w:val="20"/>
                      <w:lang w:eastAsia="es-CL"/>
                    </w:rPr>
                    <w:t>Agua que puede tener efectos perjudiciales en cultivos sensibles</w:t>
                  </w:r>
                </w:p>
              </w:tc>
              <w:tc>
                <w:tcPr>
                  <w:tcW w:w="1559" w:type="dxa"/>
                  <w:tcBorders>
                    <w:top w:val="single" w:sz="4" w:space="0" w:color="auto"/>
                    <w:left w:val="nil"/>
                    <w:bottom w:val="single" w:sz="4" w:space="0" w:color="auto"/>
                    <w:right w:val="single" w:sz="4" w:space="0" w:color="000000"/>
                  </w:tcBorders>
                  <w:shd w:val="clear" w:color="000000" w:fill="FDE9D9"/>
                  <w:vAlign w:val="center"/>
                  <w:hideMark/>
                </w:tcPr>
                <w:p w14:paraId="03EC6941" w14:textId="77777777" w:rsidR="001F2766" w:rsidRPr="001F1D62" w:rsidRDefault="001F2766" w:rsidP="001F2766">
                  <w:pPr>
                    <w:spacing w:after="0" w:line="240" w:lineRule="auto"/>
                    <w:jc w:val="center"/>
                    <w:rPr>
                      <w:rFonts w:ascii="Calibri" w:eastAsia="Times New Roman" w:hAnsi="Calibri" w:cs="Calibri"/>
                      <w:color w:val="000000"/>
                      <w:sz w:val="20"/>
                      <w:szCs w:val="20"/>
                      <w:lang w:eastAsia="es-CL"/>
                    </w:rPr>
                  </w:pPr>
                  <w:r w:rsidRPr="001F1D62">
                    <w:rPr>
                      <w:rFonts w:ascii="Calibri" w:eastAsia="Times New Roman" w:hAnsi="Calibri" w:cs="Calibri"/>
                      <w:color w:val="000000"/>
                      <w:sz w:val="20"/>
                      <w:szCs w:val="20"/>
                      <w:lang w:eastAsia="es-CL"/>
                    </w:rPr>
                    <w:t xml:space="preserve">750 &lt; C </w:t>
                  </w:r>
                  <w:r w:rsidRPr="001F1D62">
                    <w:rPr>
                      <w:rFonts w:ascii="Calibri" w:eastAsia="Times New Roman" w:hAnsi="Calibri" w:cs="Calibri"/>
                      <w:color w:val="000000"/>
                      <w:sz w:val="20"/>
                      <w:szCs w:val="20"/>
                      <w:u w:val="single"/>
                      <w:lang w:eastAsia="es-CL"/>
                    </w:rPr>
                    <w:t>&lt;</w:t>
                  </w:r>
                  <w:r w:rsidRPr="001F1D62">
                    <w:rPr>
                      <w:rFonts w:ascii="Calibri" w:eastAsia="Times New Roman" w:hAnsi="Calibri" w:cs="Calibri"/>
                      <w:color w:val="000000"/>
                      <w:sz w:val="20"/>
                      <w:szCs w:val="20"/>
                      <w:lang w:eastAsia="es-CL"/>
                    </w:rPr>
                    <w:t xml:space="preserve"> 1500</w:t>
                  </w:r>
                </w:p>
              </w:tc>
              <w:tc>
                <w:tcPr>
                  <w:tcW w:w="1560" w:type="dxa"/>
                  <w:tcBorders>
                    <w:top w:val="single" w:sz="4" w:space="0" w:color="auto"/>
                    <w:left w:val="nil"/>
                    <w:bottom w:val="single" w:sz="4" w:space="0" w:color="auto"/>
                    <w:right w:val="single" w:sz="4" w:space="0" w:color="000000"/>
                  </w:tcBorders>
                  <w:shd w:val="clear" w:color="000000" w:fill="FDE9D9"/>
                  <w:vAlign w:val="center"/>
                  <w:hideMark/>
                </w:tcPr>
                <w:p w14:paraId="1F8E9365" w14:textId="77777777" w:rsidR="001F2766" w:rsidRPr="001F1D62" w:rsidRDefault="001F2766" w:rsidP="001F2766">
                  <w:pPr>
                    <w:spacing w:after="0" w:line="240" w:lineRule="auto"/>
                    <w:jc w:val="center"/>
                    <w:rPr>
                      <w:rFonts w:ascii="Calibri" w:eastAsia="Times New Roman" w:hAnsi="Calibri" w:cs="Calibri"/>
                      <w:color w:val="000000"/>
                      <w:sz w:val="20"/>
                      <w:szCs w:val="20"/>
                      <w:lang w:eastAsia="es-CL"/>
                    </w:rPr>
                  </w:pPr>
                  <w:r w:rsidRPr="001F1D62">
                    <w:rPr>
                      <w:rFonts w:ascii="Calibri" w:eastAsia="Times New Roman" w:hAnsi="Calibri" w:cs="Calibri"/>
                      <w:color w:val="000000"/>
                      <w:sz w:val="20"/>
                      <w:szCs w:val="20"/>
                      <w:lang w:eastAsia="es-CL"/>
                    </w:rPr>
                    <w:t xml:space="preserve">500 &lt; S </w:t>
                  </w:r>
                  <w:r w:rsidRPr="001F1D62">
                    <w:rPr>
                      <w:rFonts w:ascii="Calibri" w:eastAsia="Times New Roman" w:hAnsi="Calibri" w:cs="Calibri"/>
                      <w:color w:val="000000"/>
                      <w:sz w:val="20"/>
                      <w:szCs w:val="20"/>
                      <w:u w:val="single"/>
                      <w:lang w:eastAsia="es-CL"/>
                    </w:rPr>
                    <w:t>&lt;</w:t>
                  </w:r>
                  <w:r w:rsidRPr="001F1D62">
                    <w:rPr>
                      <w:rFonts w:ascii="Calibri" w:eastAsia="Times New Roman" w:hAnsi="Calibri" w:cs="Calibri"/>
                      <w:color w:val="000000"/>
                      <w:sz w:val="20"/>
                      <w:szCs w:val="20"/>
                      <w:lang w:eastAsia="es-CL"/>
                    </w:rPr>
                    <w:t xml:space="preserve"> 1000</w:t>
                  </w:r>
                </w:p>
              </w:tc>
            </w:tr>
            <w:tr w:rsidR="001F2766" w:rsidRPr="001F1D62" w14:paraId="76D663AA" w14:textId="77777777" w:rsidTr="001F1D62">
              <w:trPr>
                <w:trHeight w:val="400"/>
              </w:trPr>
              <w:tc>
                <w:tcPr>
                  <w:tcW w:w="2766" w:type="dxa"/>
                  <w:tcBorders>
                    <w:top w:val="single" w:sz="4" w:space="0" w:color="auto"/>
                    <w:left w:val="single" w:sz="4" w:space="0" w:color="auto"/>
                    <w:bottom w:val="single" w:sz="4" w:space="0" w:color="auto"/>
                    <w:right w:val="single" w:sz="4" w:space="0" w:color="auto"/>
                  </w:tcBorders>
                  <w:shd w:val="clear" w:color="000000" w:fill="EBF1DE"/>
                  <w:vAlign w:val="bottom"/>
                  <w:hideMark/>
                </w:tcPr>
                <w:p w14:paraId="4DD97BDE" w14:textId="77777777" w:rsidR="001F2766" w:rsidRPr="001F1D62" w:rsidRDefault="001F2766" w:rsidP="001F2766">
                  <w:pPr>
                    <w:spacing w:after="0" w:line="240" w:lineRule="auto"/>
                    <w:rPr>
                      <w:rFonts w:ascii="Calibri" w:eastAsia="Times New Roman" w:hAnsi="Calibri" w:cs="Calibri"/>
                      <w:color w:val="000000"/>
                      <w:sz w:val="20"/>
                      <w:szCs w:val="20"/>
                      <w:lang w:eastAsia="es-CL"/>
                    </w:rPr>
                  </w:pPr>
                  <w:r w:rsidRPr="001F1D62">
                    <w:rPr>
                      <w:rFonts w:ascii="Calibri" w:eastAsia="Times New Roman" w:hAnsi="Calibri" w:cs="Calibri"/>
                      <w:color w:val="000000"/>
                      <w:sz w:val="20"/>
                      <w:szCs w:val="20"/>
                      <w:lang w:eastAsia="es-CL"/>
                    </w:rPr>
                    <w:t>Agua que puede tener efectos en muchos cultivos y necesita de métodos de manejo cuidadosos</w:t>
                  </w:r>
                </w:p>
              </w:tc>
              <w:tc>
                <w:tcPr>
                  <w:tcW w:w="1559" w:type="dxa"/>
                  <w:tcBorders>
                    <w:top w:val="single" w:sz="4" w:space="0" w:color="auto"/>
                    <w:left w:val="nil"/>
                    <w:bottom w:val="single" w:sz="4" w:space="0" w:color="auto"/>
                    <w:right w:val="single" w:sz="4" w:space="0" w:color="000000"/>
                  </w:tcBorders>
                  <w:shd w:val="clear" w:color="000000" w:fill="EBF1DE"/>
                  <w:vAlign w:val="center"/>
                  <w:hideMark/>
                </w:tcPr>
                <w:p w14:paraId="2B71DAC0" w14:textId="77777777" w:rsidR="001F2766" w:rsidRPr="001F1D62" w:rsidRDefault="001F2766" w:rsidP="001F2766">
                  <w:pPr>
                    <w:spacing w:after="0" w:line="240" w:lineRule="auto"/>
                    <w:jc w:val="center"/>
                    <w:rPr>
                      <w:rFonts w:ascii="Calibri" w:eastAsia="Times New Roman" w:hAnsi="Calibri" w:cs="Calibri"/>
                      <w:color w:val="000000"/>
                      <w:sz w:val="20"/>
                      <w:szCs w:val="20"/>
                      <w:lang w:eastAsia="es-CL"/>
                    </w:rPr>
                  </w:pPr>
                  <w:r w:rsidRPr="001F1D62">
                    <w:rPr>
                      <w:rFonts w:ascii="Calibri" w:eastAsia="Times New Roman" w:hAnsi="Calibri" w:cs="Calibri"/>
                      <w:color w:val="000000"/>
                      <w:sz w:val="20"/>
                      <w:szCs w:val="20"/>
                      <w:lang w:eastAsia="es-CL"/>
                    </w:rPr>
                    <w:t xml:space="preserve">1500 &lt; C </w:t>
                  </w:r>
                  <w:r w:rsidRPr="001F1D62">
                    <w:rPr>
                      <w:rFonts w:ascii="Calibri" w:eastAsia="Times New Roman" w:hAnsi="Calibri" w:cs="Calibri"/>
                      <w:color w:val="000000"/>
                      <w:sz w:val="20"/>
                      <w:szCs w:val="20"/>
                      <w:u w:val="single"/>
                      <w:lang w:eastAsia="es-CL"/>
                    </w:rPr>
                    <w:t>&lt;</w:t>
                  </w:r>
                  <w:r w:rsidRPr="001F1D62">
                    <w:rPr>
                      <w:rFonts w:ascii="Calibri" w:eastAsia="Times New Roman" w:hAnsi="Calibri" w:cs="Calibri"/>
                      <w:color w:val="000000"/>
                      <w:sz w:val="20"/>
                      <w:szCs w:val="20"/>
                      <w:lang w:eastAsia="es-CL"/>
                    </w:rPr>
                    <w:t xml:space="preserve"> 3000</w:t>
                  </w:r>
                </w:p>
              </w:tc>
              <w:tc>
                <w:tcPr>
                  <w:tcW w:w="1560" w:type="dxa"/>
                  <w:tcBorders>
                    <w:top w:val="single" w:sz="4" w:space="0" w:color="auto"/>
                    <w:left w:val="nil"/>
                    <w:bottom w:val="single" w:sz="4" w:space="0" w:color="auto"/>
                    <w:right w:val="single" w:sz="4" w:space="0" w:color="000000"/>
                  </w:tcBorders>
                  <w:shd w:val="clear" w:color="000000" w:fill="EBF1DE"/>
                  <w:vAlign w:val="center"/>
                  <w:hideMark/>
                </w:tcPr>
                <w:p w14:paraId="49E1CF31" w14:textId="77777777" w:rsidR="001F2766" w:rsidRPr="001F1D62" w:rsidRDefault="001F2766" w:rsidP="001F2766">
                  <w:pPr>
                    <w:spacing w:after="0" w:line="240" w:lineRule="auto"/>
                    <w:jc w:val="center"/>
                    <w:rPr>
                      <w:rFonts w:ascii="Calibri" w:eastAsia="Times New Roman" w:hAnsi="Calibri" w:cs="Calibri"/>
                      <w:color w:val="000000"/>
                      <w:sz w:val="20"/>
                      <w:szCs w:val="20"/>
                      <w:lang w:eastAsia="es-CL"/>
                    </w:rPr>
                  </w:pPr>
                  <w:r w:rsidRPr="001F1D62">
                    <w:rPr>
                      <w:rFonts w:ascii="Calibri" w:eastAsia="Times New Roman" w:hAnsi="Calibri" w:cs="Calibri"/>
                      <w:color w:val="000000"/>
                      <w:sz w:val="20"/>
                      <w:szCs w:val="20"/>
                      <w:lang w:eastAsia="es-CL"/>
                    </w:rPr>
                    <w:t xml:space="preserve">1000 &lt; S </w:t>
                  </w:r>
                  <w:r w:rsidRPr="001F1D62">
                    <w:rPr>
                      <w:rFonts w:ascii="Calibri" w:eastAsia="Times New Roman" w:hAnsi="Calibri" w:cs="Calibri"/>
                      <w:color w:val="000000"/>
                      <w:sz w:val="20"/>
                      <w:szCs w:val="20"/>
                      <w:u w:val="single"/>
                      <w:lang w:eastAsia="es-CL"/>
                    </w:rPr>
                    <w:t>&lt;</w:t>
                  </w:r>
                  <w:r w:rsidRPr="001F1D62">
                    <w:rPr>
                      <w:rFonts w:ascii="Calibri" w:eastAsia="Times New Roman" w:hAnsi="Calibri" w:cs="Calibri"/>
                      <w:color w:val="000000"/>
                      <w:sz w:val="20"/>
                      <w:szCs w:val="20"/>
                      <w:lang w:eastAsia="es-CL"/>
                    </w:rPr>
                    <w:t xml:space="preserve"> 2000</w:t>
                  </w:r>
                </w:p>
              </w:tc>
            </w:tr>
            <w:tr w:rsidR="001F2766" w:rsidRPr="001F1D62" w14:paraId="4675EEAF" w14:textId="77777777" w:rsidTr="001F1D62">
              <w:trPr>
                <w:trHeight w:val="601"/>
              </w:trPr>
              <w:tc>
                <w:tcPr>
                  <w:tcW w:w="2766" w:type="dxa"/>
                  <w:tcBorders>
                    <w:top w:val="single" w:sz="4" w:space="0" w:color="auto"/>
                    <w:left w:val="single" w:sz="4" w:space="0" w:color="auto"/>
                    <w:bottom w:val="single" w:sz="4" w:space="0" w:color="auto"/>
                    <w:right w:val="single" w:sz="4" w:space="0" w:color="auto"/>
                  </w:tcBorders>
                  <w:shd w:val="clear" w:color="000000" w:fill="E4DFEC"/>
                  <w:vAlign w:val="bottom"/>
                  <w:hideMark/>
                </w:tcPr>
                <w:p w14:paraId="19BA5AEF" w14:textId="77777777" w:rsidR="001F2766" w:rsidRPr="001F1D62" w:rsidRDefault="001F2766" w:rsidP="001F2766">
                  <w:pPr>
                    <w:spacing w:after="0" w:line="240" w:lineRule="auto"/>
                    <w:rPr>
                      <w:rFonts w:ascii="Calibri" w:eastAsia="Times New Roman" w:hAnsi="Calibri" w:cs="Calibri"/>
                      <w:color w:val="000000"/>
                      <w:sz w:val="20"/>
                      <w:szCs w:val="20"/>
                      <w:lang w:eastAsia="es-CL"/>
                    </w:rPr>
                  </w:pPr>
                  <w:r w:rsidRPr="001F1D62">
                    <w:rPr>
                      <w:rFonts w:ascii="Calibri" w:eastAsia="Times New Roman" w:hAnsi="Calibri" w:cs="Calibri"/>
                      <w:color w:val="000000"/>
                      <w:sz w:val="20"/>
                      <w:szCs w:val="20"/>
                      <w:lang w:eastAsia="es-CL"/>
                    </w:rPr>
                    <w:t>Agua que puede ser usada para plan</w:t>
                  </w:r>
                  <w:r w:rsidR="00B12700" w:rsidRPr="001F1D62">
                    <w:rPr>
                      <w:rFonts w:ascii="Calibri" w:eastAsia="Times New Roman" w:hAnsi="Calibri" w:cs="Calibri"/>
                      <w:color w:val="000000"/>
                      <w:sz w:val="20"/>
                      <w:szCs w:val="20"/>
                      <w:lang w:eastAsia="es-CL"/>
                    </w:rPr>
                    <w:t>t</w:t>
                  </w:r>
                  <w:r w:rsidRPr="001F1D62">
                    <w:rPr>
                      <w:rFonts w:ascii="Calibri" w:eastAsia="Times New Roman" w:hAnsi="Calibri" w:cs="Calibri"/>
                      <w:color w:val="000000"/>
                      <w:sz w:val="20"/>
                      <w:szCs w:val="20"/>
                      <w:lang w:eastAsia="es-CL"/>
                    </w:rPr>
                    <w:t>as toleran</w:t>
                  </w:r>
                  <w:r w:rsidR="00B12700" w:rsidRPr="001F1D62">
                    <w:rPr>
                      <w:rFonts w:ascii="Calibri" w:eastAsia="Times New Roman" w:hAnsi="Calibri" w:cs="Calibri"/>
                      <w:color w:val="000000"/>
                      <w:sz w:val="20"/>
                      <w:szCs w:val="20"/>
                      <w:lang w:eastAsia="es-CL"/>
                    </w:rPr>
                    <w:t>t</w:t>
                  </w:r>
                  <w:r w:rsidRPr="001F1D62">
                    <w:rPr>
                      <w:rFonts w:ascii="Calibri" w:eastAsia="Times New Roman" w:hAnsi="Calibri" w:cs="Calibri"/>
                      <w:color w:val="000000"/>
                      <w:sz w:val="20"/>
                      <w:szCs w:val="20"/>
                      <w:lang w:eastAsia="es-CL"/>
                    </w:rPr>
                    <w:t xml:space="preserve">es en suelos permeables con métodos de manejo cuidadosos </w:t>
                  </w:r>
                </w:p>
              </w:tc>
              <w:tc>
                <w:tcPr>
                  <w:tcW w:w="1559" w:type="dxa"/>
                  <w:tcBorders>
                    <w:top w:val="single" w:sz="4" w:space="0" w:color="auto"/>
                    <w:left w:val="nil"/>
                    <w:bottom w:val="single" w:sz="4" w:space="0" w:color="auto"/>
                    <w:right w:val="single" w:sz="4" w:space="0" w:color="000000"/>
                  </w:tcBorders>
                  <w:shd w:val="clear" w:color="000000" w:fill="E4DFEC"/>
                  <w:vAlign w:val="center"/>
                  <w:hideMark/>
                </w:tcPr>
                <w:p w14:paraId="1D3F4523" w14:textId="77777777" w:rsidR="001F2766" w:rsidRPr="001F1D62" w:rsidRDefault="001F2766" w:rsidP="001F2766">
                  <w:pPr>
                    <w:spacing w:after="0" w:line="240" w:lineRule="auto"/>
                    <w:jc w:val="center"/>
                    <w:rPr>
                      <w:rFonts w:ascii="Calibri" w:eastAsia="Times New Roman" w:hAnsi="Calibri" w:cs="Calibri"/>
                      <w:color w:val="000000"/>
                      <w:sz w:val="20"/>
                      <w:szCs w:val="20"/>
                      <w:lang w:eastAsia="es-CL"/>
                    </w:rPr>
                  </w:pPr>
                  <w:r w:rsidRPr="001F1D62">
                    <w:rPr>
                      <w:rFonts w:ascii="Calibri" w:eastAsia="Times New Roman" w:hAnsi="Calibri" w:cs="Calibri"/>
                      <w:color w:val="000000"/>
                      <w:sz w:val="20"/>
                      <w:szCs w:val="20"/>
                      <w:lang w:eastAsia="es-CL"/>
                    </w:rPr>
                    <w:t xml:space="preserve">3000 &lt; C </w:t>
                  </w:r>
                  <w:r w:rsidRPr="001F1D62">
                    <w:rPr>
                      <w:rFonts w:ascii="Calibri" w:eastAsia="Times New Roman" w:hAnsi="Calibri" w:cs="Calibri"/>
                      <w:color w:val="000000"/>
                      <w:sz w:val="20"/>
                      <w:szCs w:val="20"/>
                      <w:u w:val="single"/>
                      <w:lang w:eastAsia="es-CL"/>
                    </w:rPr>
                    <w:t>&lt;</w:t>
                  </w:r>
                  <w:r w:rsidRPr="001F1D62">
                    <w:rPr>
                      <w:rFonts w:ascii="Calibri" w:eastAsia="Times New Roman" w:hAnsi="Calibri" w:cs="Calibri"/>
                      <w:color w:val="000000"/>
                      <w:sz w:val="20"/>
                      <w:szCs w:val="20"/>
                      <w:lang w:eastAsia="es-CL"/>
                    </w:rPr>
                    <w:t xml:space="preserve"> 7500</w:t>
                  </w:r>
                </w:p>
              </w:tc>
              <w:tc>
                <w:tcPr>
                  <w:tcW w:w="1560" w:type="dxa"/>
                  <w:tcBorders>
                    <w:top w:val="single" w:sz="4" w:space="0" w:color="auto"/>
                    <w:left w:val="nil"/>
                    <w:bottom w:val="single" w:sz="4" w:space="0" w:color="auto"/>
                    <w:right w:val="single" w:sz="4" w:space="0" w:color="000000"/>
                  </w:tcBorders>
                  <w:shd w:val="clear" w:color="000000" w:fill="E4DFEC"/>
                  <w:vAlign w:val="center"/>
                  <w:hideMark/>
                </w:tcPr>
                <w:p w14:paraId="1F4C200A" w14:textId="77777777" w:rsidR="001F2766" w:rsidRPr="001F1D62" w:rsidRDefault="001F2766" w:rsidP="001F2766">
                  <w:pPr>
                    <w:spacing w:after="0" w:line="240" w:lineRule="auto"/>
                    <w:jc w:val="center"/>
                    <w:rPr>
                      <w:rFonts w:ascii="Calibri" w:eastAsia="Times New Roman" w:hAnsi="Calibri" w:cs="Calibri"/>
                      <w:color w:val="000000"/>
                      <w:sz w:val="20"/>
                      <w:szCs w:val="20"/>
                      <w:lang w:eastAsia="es-CL"/>
                    </w:rPr>
                  </w:pPr>
                  <w:r w:rsidRPr="001F1D62">
                    <w:rPr>
                      <w:rFonts w:ascii="Calibri" w:eastAsia="Times New Roman" w:hAnsi="Calibri" w:cs="Calibri"/>
                      <w:color w:val="000000"/>
                      <w:sz w:val="20"/>
                      <w:szCs w:val="20"/>
                      <w:lang w:eastAsia="es-CL"/>
                    </w:rPr>
                    <w:t xml:space="preserve">2000 &lt; C </w:t>
                  </w:r>
                  <w:r w:rsidRPr="001F1D62">
                    <w:rPr>
                      <w:rFonts w:ascii="Calibri" w:eastAsia="Times New Roman" w:hAnsi="Calibri" w:cs="Calibri"/>
                      <w:color w:val="000000"/>
                      <w:sz w:val="20"/>
                      <w:szCs w:val="20"/>
                      <w:u w:val="single"/>
                      <w:lang w:eastAsia="es-CL"/>
                    </w:rPr>
                    <w:t>&lt;</w:t>
                  </w:r>
                  <w:r w:rsidRPr="001F1D62">
                    <w:rPr>
                      <w:rFonts w:ascii="Calibri" w:eastAsia="Times New Roman" w:hAnsi="Calibri" w:cs="Calibri"/>
                      <w:color w:val="000000"/>
                      <w:sz w:val="20"/>
                      <w:szCs w:val="20"/>
                      <w:lang w:eastAsia="es-CL"/>
                    </w:rPr>
                    <w:t xml:space="preserve"> 5000</w:t>
                  </w:r>
                </w:p>
              </w:tc>
            </w:tr>
          </w:tbl>
          <w:p w14:paraId="35527B41" w14:textId="77777777" w:rsidR="001F2766" w:rsidRPr="001F1D62" w:rsidRDefault="001F2766" w:rsidP="00373994">
            <w:pPr>
              <w:widowControl w:val="0"/>
              <w:overflowPunct w:val="0"/>
              <w:autoSpaceDE w:val="0"/>
              <w:autoSpaceDN w:val="0"/>
              <w:adjustRightInd w:val="0"/>
              <w:spacing w:after="120"/>
              <w:rPr>
                <w:rFonts w:cstheme="minorHAnsi"/>
              </w:rPr>
            </w:pPr>
          </w:p>
        </w:tc>
        <w:tc>
          <w:tcPr>
            <w:tcW w:w="1810" w:type="pct"/>
            <w:vAlign w:val="center"/>
          </w:tcPr>
          <w:p w14:paraId="384F319F" w14:textId="77777777" w:rsidR="0023731E" w:rsidRDefault="00C52852" w:rsidP="004E7036">
            <w:pPr>
              <w:widowControl w:val="0"/>
              <w:overflowPunct w:val="0"/>
              <w:autoSpaceDE w:val="0"/>
              <w:autoSpaceDN w:val="0"/>
              <w:adjustRightInd w:val="0"/>
              <w:spacing w:after="120"/>
              <w:jc w:val="both"/>
              <w:rPr>
                <w:rFonts w:cstheme="minorHAnsi"/>
              </w:rPr>
            </w:pPr>
            <w:bookmarkStart w:id="51" w:name="_Hlk25246876"/>
            <w:r>
              <w:rPr>
                <w:rFonts w:cstheme="minorHAnsi"/>
              </w:rPr>
              <w:lastRenderedPageBreak/>
              <w:t>Se constata que l</w:t>
            </w:r>
            <w:r w:rsidR="00F01242" w:rsidRPr="00F01242">
              <w:rPr>
                <w:rFonts w:cstheme="minorHAnsi"/>
              </w:rPr>
              <w:t>os parámetros coincidentes entre el Art. 47 del DS 189/</w:t>
            </w:r>
            <w:proofErr w:type="gramStart"/>
            <w:r w:rsidR="00F01242" w:rsidRPr="00F01242">
              <w:rPr>
                <w:rFonts w:cstheme="minorHAnsi"/>
              </w:rPr>
              <w:t>05  y</w:t>
            </w:r>
            <w:proofErr w:type="gramEnd"/>
            <w:r w:rsidR="00F01242" w:rsidRPr="00F01242">
              <w:rPr>
                <w:rFonts w:cstheme="minorHAnsi"/>
              </w:rPr>
              <w:t xml:space="preserve"> la tabla </w:t>
            </w:r>
            <w:r w:rsidR="00F01242">
              <w:rPr>
                <w:rFonts w:cstheme="minorHAnsi"/>
              </w:rPr>
              <w:t>2</w:t>
            </w:r>
            <w:r w:rsidR="00F01242" w:rsidRPr="00F01242">
              <w:rPr>
                <w:rFonts w:cstheme="minorHAnsi"/>
              </w:rPr>
              <w:t xml:space="preserve"> de la </w:t>
            </w:r>
            <w:proofErr w:type="spellStart"/>
            <w:r w:rsidR="00F01242" w:rsidRPr="00F01242">
              <w:rPr>
                <w:rFonts w:cstheme="minorHAnsi"/>
              </w:rPr>
              <w:t>NCh</w:t>
            </w:r>
            <w:proofErr w:type="spellEnd"/>
            <w:r w:rsidR="00F01242" w:rsidRPr="00F01242">
              <w:rPr>
                <w:rFonts w:cstheme="minorHAnsi"/>
              </w:rPr>
              <w:t xml:space="preserve"> 1333</w:t>
            </w:r>
            <w:r w:rsidR="00F01242">
              <w:rPr>
                <w:rFonts w:cstheme="minorHAnsi"/>
              </w:rPr>
              <w:t xml:space="preserve">  </w:t>
            </w:r>
            <w:r w:rsidR="00F01242">
              <w:rPr>
                <w:rFonts w:cstheme="minorHAnsi"/>
              </w:rPr>
              <w:lastRenderedPageBreak/>
              <w:t>co</w:t>
            </w:r>
            <w:r w:rsidR="00E428B8">
              <w:rPr>
                <w:rFonts w:cstheme="minorHAnsi"/>
              </w:rPr>
              <w:t xml:space="preserve">rresponde </w:t>
            </w:r>
            <w:r w:rsidR="00F01242">
              <w:rPr>
                <w:rFonts w:cstheme="minorHAnsi"/>
              </w:rPr>
              <w:t xml:space="preserve">a la </w:t>
            </w:r>
            <w:r w:rsidR="00F01242" w:rsidRPr="004E7036">
              <w:rPr>
                <w:rFonts w:cstheme="minorHAnsi"/>
                <w:b/>
                <w:bCs/>
              </w:rPr>
              <w:t>conductividad</w:t>
            </w:r>
            <w:r w:rsidR="004E7036">
              <w:rPr>
                <w:rFonts w:cstheme="minorHAnsi"/>
              </w:rPr>
              <w:t xml:space="preserve">. </w:t>
            </w:r>
            <w:r w:rsidR="00F01242" w:rsidRPr="00F01242">
              <w:rPr>
                <w:rFonts w:cstheme="minorHAnsi"/>
              </w:rPr>
              <w:t xml:space="preserve"> </w:t>
            </w:r>
            <w:r w:rsidR="00957EBE">
              <w:rPr>
                <w:rFonts w:cstheme="minorHAnsi"/>
              </w:rPr>
              <w:t xml:space="preserve">Según el muestreo realizado por la </w:t>
            </w:r>
            <w:proofErr w:type="gramStart"/>
            <w:r w:rsidR="00957EBE">
              <w:rPr>
                <w:rFonts w:cstheme="minorHAnsi"/>
              </w:rPr>
              <w:t>SMA ,</w:t>
            </w:r>
            <w:proofErr w:type="gramEnd"/>
            <w:r w:rsidR="00170DC2">
              <w:rPr>
                <w:rFonts w:cstheme="minorHAnsi"/>
              </w:rPr>
              <w:t xml:space="preserve"> se constata que </w:t>
            </w:r>
            <w:r w:rsidR="00957EBE">
              <w:rPr>
                <w:rFonts w:cstheme="minorHAnsi"/>
              </w:rPr>
              <w:t xml:space="preserve"> este parámetro no se ve sobrepasado en sus límites</w:t>
            </w:r>
            <w:r w:rsidR="00364187">
              <w:rPr>
                <w:rFonts w:cstheme="minorHAnsi"/>
              </w:rPr>
              <w:t xml:space="preserve"> para ninguna de las muestras</w:t>
            </w:r>
            <w:r w:rsidR="004E7036">
              <w:rPr>
                <w:rFonts w:cstheme="minorHAnsi"/>
              </w:rPr>
              <w:t>. S</w:t>
            </w:r>
            <w:r w:rsidR="00364187">
              <w:rPr>
                <w:rFonts w:cstheme="minorHAnsi"/>
              </w:rPr>
              <w:t xml:space="preserve">in </w:t>
            </w:r>
            <w:proofErr w:type="gramStart"/>
            <w:r w:rsidR="00364187">
              <w:rPr>
                <w:rFonts w:cstheme="minorHAnsi"/>
              </w:rPr>
              <w:t>embargo</w:t>
            </w:r>
            <w:r w:rsidR="004E7036">
              <w:rPr>
                <w:rFonts w:cstheme="minorHAnsi"/>
              </w:rPr>
              <w:t xml:space="preserve">, </w:t>
            </w:r>
            <w:r w:rsidR="00364187">
              <w:rPr>
                <w:rFonts w:cstheme="minorHAnsi"/>
              </w:rPr>
              <w:t xml:space="preserve"> es</w:t>
            </w:r>
            <w:proofErr w:type="gramEnd"/>
            <w:r w:rsidR="00364187">
              <w:rPr>
                <w:rFonts w:cstheme="minorHAnsi"/>
              </w:rPr>
              <w:t xml:space="preserve"> importante destacar este parámetro de los resultados de los muestreos realizado por el titular del vertedero  </w:t>
            </w:r>
            <w:proofErr w:type="spellStart"/>
            <w:r w:rsidR="00170DC2">
              <w:rPr>
                <w:rFonts w:cstheme="minorHAnsi"/>
              </w:rPr>
              <w:t>Dicham</w:t>
            </w:r>
            <w:proofErr w:type="spellEnd"/>
            <w:r w:rsidR="00170DC2">
              <w:rPr>
                <w:rFonts w:cstheme="minorHAnsi"/>
              </w:rPr>
              <w:t xml:space="preserve"> </w:t>
            </w:r>
            <w:r w:rsidR="00364187">
              <w:rPr>
                <w:rFonts w:cstheme="minorHAnsi"/>
              </w:rPr>
              <w:t xml:space="preserve">Punto 2 y Punto 3 </w:t>
            </w:r>
            <w:r w:rsidR="004E7036">
              <w:rPr>
                <w:rFonts w:cstheme="minorHAnsi"/>
              </w:rPr>
              <w:t xml:space="preserve">(5 meses antes de los muestreos de la SMA), </w:t>
            </w:r>
            <w:r w:rsidR="00364187">
              <w:rPr>
                <w:rFonts w:cstheme="minorHAnsi"/>
              </w:rPr>
              <w:t xml:space="preserve">correspondiente a las zonas </w:t>
            </w:r>
            <w:proofErr w:type="spellStart"/>
            <w:r w:rsidR="00364187">
              <w:rPr>
                <w:rFonts w:cstheme="minorHAnsi"/>
              </w:rPr>
              <w:t>weste</w:t>
            </w:r>
            <w:proofErr w:type="spellEnd"/>
            <w:r w:rsidR="00364187">
              <w:rPr>
                <w:rFonts w:cstheme="minorHAnsi"/>
              </w:rPr>
              <w:t xml:space="preserve"> y sur del vertedero, en terrenos colindantes. Los valores de conductividad </w:t>
            </w:r>
            <w:proofErr w:type="gramStart"/>
            <w:r w:rsidR="00364187">
              <w:rPr>
                <w:rFonts w:cstheme="minorHAnsi"/>
              </w:rPr>
              <w:t>eléctrica  alcanzaron</w:t>
            </w:r>
            <w:proofErr w:type="gramEnd"/>
            <w:r w:rsidR="00364187">
              <w:rPr>
                <w:rFonts w:cstheme="minorHAnsi"/>
              </w:rPr>
              <w:t xml:space="preserve"> 1010 (</w:t>
            </w:r>
            <w:proofErr w:type="spellStart"/>
            <w:r w:rsidR="00364187">
              <w:rPr>
                <w:rFonts w:cstheme="minorHAnsi"/>
              </w:rPr>
              <w:t>uS</w:t>
            </w:r>
            <w:proofErr w:type="spellEnd"/>
            <w:r w:rsidR="00364187">
              <w:rPr>
                <w:rFonts w:cstheme="minorHAnsi"/>
              </w:rPr>
              <w:t>/cm) y 1063 (</w:t>
            </w:r>
            <w:proofErr w:type="spellStart"/>
            <w:r w:rsidR="00364187">
              <w:rPr>
                <w:rFonts w:cstheme="minorHAnsi"/>
              </w:rPr>
              <w:t>uS</w:t>
            </w:r>
            <w:proofErr w:type="spellEnd"/>
            <w:r w:rsidR="00364187">
              <w:rPr>
                <w:rFonts w:cstheme="minorHAnsi"/>
              </w:rPr>
              <w:t>/cm) respectivamente;  valores determinados en esta tabla  como agua que puede tener efectos perjudiciales en cultivos sensibles</w:t>
            </w:r>
            <w:bookmarkEnd w:id="51"/>
            <w:r w:rsidR="00364187">
              <w:rPr>
                <w:rFonts w:cstheme="minorHAnsi"/>
              </w:rPr>
              <w:t xml:space="preserve">. </w:t>
            </w:r>
          </w:p>
          <w:p w14:paraId="512F85C4" w14:textId="77777777" w:rsidR="001F2766" w:rsidRDefault="001F2766" w:rsidP="00373994">
            <w:pPr>
              <w:widowControl w:val="0"/>
              <w:overflowPunct w:val="0"/>
              <w:autoSpaceDE w:val="0"/>
              <w:autoSpaceDN w:val="0"/>
              <w:adjustRightInd w:val="0"/>
              <w:spacing w:after="120"/>
              <w:rPr>
                <w:rFonts w:cstheme="minorHAnsi"/>
              </w:rPr>
            </w:pPr>
          </w:p>
          <w:p w14:paraId="272B8459" w14:textId="77777777" w:rsidR="001F2766" w:rsidRDefault="001F2766" w:rsidP="00373994">
            <w:pPr>
              <w:widowControl w:val="0"/>
              <w:overflowPunct w:val="0"/>
              <w:autoSpaceDE w:val="0"/>
              <w:autoSpaceDN w:val="0"/>
              <w:adjustRightInd w:val="0"/>
              <w:spacing w:after="120"/>
              <w:rPr>
                <w:rFonts w:cstheme="minorHAnsi"/>
              </w:rPr>
            </w:pPr>
          </w:p>
          <w:p w14:paraId="4B81237F" w14:textId="77777777" w:rsidR="001F2766" w:rsidRDefault="001F2766" w:rsidP="00373994">
            <w:pPr>
              <w:widowControl w:val="0"/>
              <w:overflowPunct w:val="0"/>
              <w:autoSpaceDE w:val="0"/>
              <w:autoSpaceDN w:val="0"/>
              <w:adjustRightInd w:val="0"/>
              <w:spacing w:after="120"/>
              <w:rPr>
                <w:rFonts w:cstheme="minorHAnsi"/>
              </w:rPr>
            </w:pPr>
          </w:p>
          <w:p w14:paraId="343B9ED2" w14:textId="77777777" w:rsidR="001F2766" w:rsidRPr="0023731E" w:rsidRDefault="001F2766" w:rsidP="00373994">
            <w:pPr>
              <w:widowControl w:val="0"/>
              <w:overflowPunct w:val="0"/>
              <w:autoSpaceDE w:val="0"/>
              <w:autoSpaceDN w:val="0"/>
              <w:adjustRightInd w:val="0"/>
              <w:spacing w:after="120"/>
              <w:rPr>
                <w:rFonts w:cstheme="minorHAnsi"/>
              </w:rPr>
            </w:pPr>
          </w:p>
        </w:tc>
      </w:tr>
      <w:tr w:rsidR="00445CD1" w:rsidRPr="0023731E" w14:paraId="290430C8" w14:textId="77777777" w:rsidTr="00445CD1">
        <w:trPr>
          <w:jc w:val="center"/>
        </w:trPr>
        <w:tc>
          <w:tcPr>
            <w:tcW w:w="444" w:type="pct"/>
            <w:vAlign w:val="center"/>
          </w:tcPr>
          <w:p w14:paraId="768A7EA2" w14:textId="77777777" w:rsidR="005A5F89" w:rsidRPr="0023731E" w:rsidRDefault="005A5F89" w:rsidP="00373994">
            <w:pPr>
              <w:widowControl w:val="0"/>
              <w:overflowPunct w:val="0"/>
              <w:autoSpaceDE w:val="0"/>
              <w:autoSpaceDN w:val="0"/>
              <w:adjustRightInd w:val="0"/>
              <w:spacing w:after="120"/>
              <w:jc w:val="center"/>
              <w:rPr>
                <w:rFonts w:cstheme="minorHAnsi"/>
                <w:iCs/>
              </w:rPr>
            </w:pPr>
            <w:r>
              <w:rPr>
                <w:rFonts w:cstheme="minorHAnsi"/>
                <w:iCs/>
              </w:rPr>
              <w:lastRenderedPageBreak/>
              <w:t>3</w:t>
            </w:r>
          </w:p>
        </w:tc>
        <w:tc>
          <w:tcPr>
            <w:tcW w:w="468" w:type="pct"/>
            <w:vAlign w:val="center"/>
          </w:tcPr>
          <w:p w14:paraId="3A28F860" w14:textId="77777777" w:rsidR="0090004D" w:rsidRDefault="0090004D" w:rsidP="0090004D">
            <w:pPr>
              <w:widowControl w:val="0"/>
              <w:overflowPunct w:val="0"/>
              <w:autoSpaceDE w:val="0"/>
              <w:autoSpaceDN w:val="0"/>
              <w:adjustRightInd w:val="0"/>
              <w:spacing w:after="120"/>
              <w:jc w:val="center"/>
              <w:rPr>
                <w:rFonts w:cstheme="minorHAnsi"/>
                <w:iCs/>
              </w:rPr>
            </w:pPr>
            <w:r>
              <w:rPr>
                <w:rFonts w:cstheme="minorHAnsi"/>
                <w:iCs/>
              </w:rPr>
              <w:t>Aguas superficiales</w:t>
            </w:r>
          </w:p>
          <w:p w14:paraId="50CD4787" w14:textId="77777777" w:rsidR="005A5F89" w:rsidRDefault="005A5F89" w:rsidP="00373994">
            <w:pPr>
              <w:widowControl w:val="0"/>
              <w:overflowPunct w:val="0"/>
              <w:autoSpaceDE w:val="0"/>
              <w:autoSpaceDN w:val="0"/>
              <w:adjustRightInd w:val="0"/>
              <w:spacing w:after="120"/>
              <w:jc w:val="center"/>
              <w:rPr>
                <w:rFonts w:cstheme="minorHAnsi"/>
                <w:iCs/>
              </w:rPr>
            </w:pPr>
            <w:r>
              <w:rPr>
                <w:rFonts w:cstheme="minorHAnsi"/>
                <w:iCs/>
              </w:rPr>
              <w:t xml:space="preserve">Calidad de agua </w:t>
            </w:r>
            <w:proofErr w:type="spellStart"/>
            <w:r>
              <w:rPr>
                <w:rFonts w:cstheme="minorHAnsi"/>
                <w:iCs/>
              </w:rPr>
              <w:t>NCh</w:t>
            </w:r>
            <w:proofErr w:type="spellEnd"/>
            <w:r>
              <w:rPr>
                <w:rFonts w:cstheme="minorHAnsi"/>
                <w:iCs/>
              </w:rPr>
              <w:t xml:space="preserve"> 1333</w:t>
            </w:r>
          </w:p>
          <w:p w14:paraId="6E3DD8E9" w14:textId="77777777" w:rsidR="004E7036" w:rsidRPr="00277942" w:rsidRDefault="004E7036" w:rsidP="00373994">
            <w:pPr>
              <w:widowControl w:val="0"/>
              <w:overflowPunct w:val="0"/>
              <w:autoSpaceDE w:val="0"/>
              <w:autoSpaceDN w:val="0"/>
              <w:adjustRightInd w:val="0"/>
              <w:spacing w:after="120"/>
              <w:jc w:val="center"/>
              <w:rPr>
                <w:rFonts w:cstheme="minorHAnsi"/>
                <w:iCs/>
              </w:rPr>
            </w:pPr>
            <w:r>
              <w:rPr>
                <w:rFonts w:cstheme="minorHAnsi"/>
                <w:iCs/>
              </w:rPr>
              <w:t xml:space="preserve">Requisitos </w:t>
            </w:r>
            <w:r w:rsidR="00C5165F">
              <w:rPr>
                <w:rFonts w:cstheme="minorHAnsi"/>
                <w:iCs/>
              </w:rPr>
              <w:t>bacteriológicos</w:t>
            </w:r>
          </w:p>
        </w:tc>
        <w:tc>
          <w:tcPr>
            <w:tcW w:w="2278" w:type="pct"/>
            <w:vAlign w:val="center"/>
          </w:tcPr>
          <w:p w14:paraId="55B75ECD" w14:textId="77777777" w:rsidR="005A5F89" w:rsidRDefault="005A5F89" w:rsidP="00373994">
            <w:pPr>
              <w:widowControl w:val="0"/>
              <w:overflowPunct w:val="0"/>
              <w:autoSpaceDE w:val="0"/>
              <w:autoSpaceDN w:val="0"/>
              <w:adjustRightInd w:val="0"/>
              <w:spacing w:after="120"/>
              <w:rPr>
                <w:rFonts w:cstheme="minorHAnsi"/>
              </w:rPr>
            </w:pPr>
            <w:r>
              <w:rPr>
                <w:rFonts w:cstheme="minorHAnsi"/>
              </w:rPr>
              <w:t xml:space="preserve">6.2 Requisitos Bacteriológicos </w:t>
            </w:r>
          </w:p>
          <w:p w14:paraId="76BCB78F" w14:textId="77777777" w:rsidR="005A5F89" w:rsidRDefault="005A5F89" w:rsidP="00373994">
            <w:pPr>
              <w:widowControl w:val="0"/>
              <w:overflowPunct w:val="0"/>
              <w:autoSpaceDE w:val="0"/>
              <w:autoSpaceDN w:val="0"/>
              <w:adjustRightInd w:val="0"/>
              <w:spacing w:after="120"/>
              <w:rPr>
                <w:rFonts w:cstheme="minorHAnsi"/>
              </w:rPr>
            </w:pPr>
            <w:r>
              <w:rPr>
                <w:rFonts w:cstheme="minorHAnsi"/>
              </w:rPr>
              <w:t xml:space="preserve">El contenido de </w:t>
            </w:r>
            <w:r w:rsidRPr="005A5F89">
              <w:rPr>
                <w:rFonts w:cstheme="minorHAnsi"/>
                <w:b/>
                <w:bCs/>
              </w:rPr>
              <w:t>coliformes fecales</w:t>
            </w:r>
            <w:r>
              <w:rPr>
                <w:rFonts w:cstheme="minorHAnsi"/>
              </w:rPr>
              <w:t xml:space="preserve"> en aguas de riego destinadas al cultivo de verduras y frutas que se desarrollen a ras de suelo y que habitualmente se consumen en estado crudo, debe ser menor o igual a 1000 coliformes fecales/100 ml</w:t>
            </w:r>
            <w:r w:rsidR="004E7036">
              <w:rPr>
                <w:rFonts w:cstheme="minorHAnsi"/>
              </w:rPr>
              <w:t>.</w:t>
            </w:r>
            <w:r>
              <w:rPr>
                <w:rFonts w:cstheme="minorHAnsi"/>
              </w:rPr>
              <w:t xml:space="preserve"> </w:t>
            </w:r>
          </w:p>
        </w:tc>
        <w:tc>
          <w:tcPr>
            <w:tcW w:w="1810" w:type="pct"/>
            <w:vAlign w:val="center"/>
          </w:tcPr>
          <w:p w14:paraId="40DAE807" w14:textId="77777777" w:rsidR="00F05513" w:rsidRDefault="005A5F89" w:rsidP="004E7036">
            <w:pPr>
              <w:widowControl w:val="0"/>
              <w:overflowPunct w:val="0"/>
              <w:autoSpaceDE w:val="0"/>
              <w:autoSpaceDN w:val="0"/>
              <w:adjustRightInd w:val="0"/>
              <w:spacing w:after="120"/>
              <w:jc w:val="both"/>
              <w:rPr>
                <w:rFonts w:cstheme="minorHAnsi"/>
              </w:rPr>
            </w:pPr>
            <w:r>
              <w:rPr>
                <w:rFonts w:cstheme="minorHAnsi"/>
              </w:rPr>
              <w:t>Según el muestreo realizado por la Autoridad Sanitaria</w:t>
            </w:r>
            <w:r w:rsidR="00C5165F">
              <w:rPr>
                <w:rFonts w:cstheme="minorHAnsi"/>
              </w:rPr>
              <w:t>, en</w:t>
            </w:r>
            <w:r>
              <w:rPr>
                <w:rFonts w:cstheme="minorHAnsi"/>
              </w:rPr>
              <w:t xml:space="preserve"> los </w:t>
            </w:r>
            <w:proofErr w:type="gramStart"/>
            <w:r>
              <w:rPr>
                <w:rFonts w:cstheme="minorHAnsi"/>
              </w:rPr>
              <w:t>puntos  de</w:t>
            </w:r>
            <w:proofErr w:type="gramEnd"/>
            <w:r>
              <w:rPr>
                <w:rFonts w:cstheme="minorHAnsi"/>
              </w:rPr>
              <w:t xml:space="preserve"> aguas superficiales y subterráneas</w:t>
            </w:r>
            <w:r w:rsidR="00170DC2">
              <w:rPr>
                <w:rFonts w:cstheme="minorHAnsi"/>
              </w:rPr>
              <w:t>, se constata que</w:t>
            </w:r>
            <w:r>
              <w:rPr>
                <w:rFonts w:cstheme="minorHAnsi"/>
              </w:rPr>
              <w:t xml:space="preserve"> </w:t>
            </w:r>
            <w:r w:rsidR="00F05513">
              <w:rPr>
                <w:rFonts w:cstheme="minorHAnsi"/>
              </w:rPr>
              <w:t xml:space="preserve"> todos los análisis arrojan menores a 1000 </w:t>
            </w:r>
            <w:r w:rsidR="00F05513" w:rsidRPr="00C5165F">
              <w:rPr>
                <w:rFonts w:cstheme="minorHAnsi"/>
                <w:b/>
                <w:bCs/>
              </w:rPr>
              <w:t>coliformes fecales</w:t>
            </w:r>
            <w:r w:rsidR="00F05513">
              <w:rPr>
                <w:rFonts w:cstheme="minorHAnsi"/>
              </w:rPr>
              <w:t xml:space="preserve"> en 100 ml. </w:t>
            </w:r>
            <w:r>
              <w:rPr>
                <w:rFonts w:cstheme="minorHAnsi"/>
              </w:rPr>
              <w:t xml:space="preserve">  </w:t>
            </w:r>
            <w:r w:rsidR="00F05513">
              <w:rPr>
                <w:rFonts w:cstheme="minorHAnsi"/>
              </w:rPr>
              <w:t xml:space="preserve">Sin </w:t>
            </w:r>
            <w:r w:rsidR="00C5165F">
              <w:rPr>
                <w:rFonts w:cstheme="minorHAnsi"/>
              </w:rPr>
              <w:t>embargo, los</w:t>
            </w:r>
            <w:r w:rsidR="00F05513">
              <w:rPr>
                <w:rFonts w:cstheme="minorHAnsi"/>
              </w:rPr>
              <w:t xml:space="preserve"> análisis detectan coliformes totales para las muestras </w:t>
            </w:r>
            <w:r w:rsidR="000A70D3">
              <w:rPr>
                <w:rFonts w:cstheme="minorHAnsi"/>
              </w:rPr>
              <w:t xml:space="preserve">del P1: </w:t>
            </w:r>
            <w:proofErr w:type="gramStart"/>
            <w:r w:rsidR="000A70D3">
              <w:rPr>
                <w:rFonts w:cstheme="minorHAnsi"/>
              </w:rPr>
              <w:t xml:space="preserve">3500  </w:t>
            </w:r>
            <w:proofErr w:type="spellStart"/>
            <w:r w:rsidR="000A70D3">
              <w:rPr>
                <w:rFonts w:cstheme="minorHAnsi"/>
              </w:rPr>
              <w:t>ger</w:t>
            </w:r>
            <w:proofErr w:type="spellEnd"/>
            <w:proofErr w:type="gramEnd"/>
            <w:r w:rsidR="000A70D3">
              <w:rPr>
                <w:rFonts w:cstheme="minorHAnsi"/>
              </w:rPr>
              <w:t xml:space="preserve">/100 ml, P2 3500 </w:t>
            </w:r>
            <w:proofErr w:type="spellStart"/>
            <w:r w:rsidR="000A70D3">
              <w:rPr>
                <w:rFonts w:cstheme="minorHAnsi"/>
              </w:rPr>
              <w:t>ger</w:t>
            </w:r>
            <w:proofErr w:type="spellEnd"/>
            <w:r w:rsidR="000A70D3">
              <w:rPr>
                <w:rFonts w:cstheme="minorHAnsi"/>
              </w:rPr>
              <w:t xml:space="preserve">/100 ml, P3 1300 </w:t>
            </w:r>
            <w:proofErr w:type="spellStart"/>
            <w:r w:rsidR="000A70D3">
              <w:rPr>
                <w:rFonts w:cstheme="minorHAnsi"/>
              </w:rPr>
              <w:t>ger</w:t>
            </w:r>
            <w:proofErr w:type="spellEnd"/>
            <w:r w:rsidR="000A70D3">
              <w:rPr>
                <w:rFonts w:cstheme="minorHAnsi"/>
              </w:rPr>
              <w:t xml:space="preserve">/100 ml. </w:t>
            </w:r>
          </w:p>
        </w:tc>
      </w:tr>
      <w:tr w:rsidR="00445CD1" w:rsidRPr="0023731E" w14:paraId="45E2B9BE" w14:textId="77777777" w:rsidTr="00445CD1">
        <w:trPr>
          <w:jc w:val="center"/>
        </w:trPr>
        <w:tc>
          <w:tcPr>
            <w:tcW w:w="444" w:type="pct"/>
            <w:vAlign w:val="center"/>
          </w:tcPr>
          <w:p w14:paraId="20D03323" w14:textId="77777777" w:rsidR="0023731E" w:rsidRPr="0023731E" w:rsidRDefault="000A70D3" w:rsidP="00373994">
            <w:pPr>
              <w:widowControl w:val="0"/>
              <w:overflowPunct w:val="0"/>
              <w:autoSpaceDE w:val="0"/>
              <w:autoSpaceDN w:val="0"/>
              <w:adjustRightInd w:val="0"/>
              <w:spacing w:after="120"/>
              <w:jc w:val="center"/>
              <w:rPr>
                <w:rFonts w:cstheme="minorHAnsi"/>
                <w:iCs/>
              </w:rPr>
            </w:pPr>
            <w:r>
              <w:rPr>
                <w:rFonts w:cstheme="minorHAnsi"/>
                <w:iCs/>
              </w:rPr>
              <w:lastRenderedPageBreak/>
              <w:t>4</w:t>
            </w:r>
          </w:p>
        </w:tc>
        <w:tc>
          <w:tcPr>
            <w:tcW w:w="468" w:type="pct"/>
            <w:vAlign w:val="center"/>
          </w:tcPr>
          <w:p w14:paraId="6E468E51" w14:textId="77777777" w:rsidR="0090004D" w:rsidRDefault="0090004D" w:rsidP="0090004D">
            <w:pPr>
              <w:widowControl w:val="0"/>
              <w:overflowPunct w:val="0"/>
              <w:autoSpaceDE w:val="0"/>
              <w:autoSpaceDN w:val="0"/>
              <w:adjustRightInd w:val="0"/>
              <w:spacing w:after="120"/>
              <w:jc w:val="center"/>
              <w:rPr>
                <w:rFonts w:cstheme="minorHAnsi"/>
                <w:iCs/>
              </w:rPr>
            </w:pPr>
            <w:r>
              <w:rPr>
                <w:rFonts w:cstheme="minorHAnsi"/>
                <w:iCs/>
              </w:rPr>
              <w:t>Aguas superficiales</w:t>
            </w:r>
          </w:p>
          <w:p w14:paraId="23CEBA01" w14:textId="77777777" w:rsidR="0023731E" w:rsidRDefault="00277942" w:rsidP="00373994">
            <w:pPr>
              <w:widowControl w:val="0"/>
              <w:overflowPunct w:val="0"/>
              <w:autoSpaceDE w:val="0"/>
              <w:autoSpaceDN w:val="0"/>
              <w:adjustRightInd w:val="0"/>
              <w:spacing w:after="120"/>
              <w:jc w:val="center"/>
              <w:rPr>
                <w:rFonts w:cstheme="minorHAnsi"/>
                <w:iCs/>
              </w:rPr>
            </w:pPr>
            <w:r w:rsidRPr="00277942">
              <w:rPr>
                <w:rFonts w:cstheme="minorHAnsi"/>
                <w:iCs/>
              </w:rPr>
              <w:t xml:space="preserve">Calidad de agua </w:t>
            </w:r>
            <w:proofErr w:type="spellStart"/>
            <w:r w:rsidRPr="00277942">
              <w:rPr>
                <w:rFonts w:cstheme="minorHAnsi"/>
                <w:iCs/>
              </w:rPr>
              <w:t>NCh</w:t>
            </w:r>
            <w:proofErr w:type="spellEnd"/>
            <w:r w:rsidRPr="00277942">
              <w:rPr>
                <w:rFonts w:cstheme="minorHAnsi"/>
                <w:iCs/>
              </w:rPr>
              <w:t xml:space="preserve"> 1333</w:t>
            </w:r>
          </w:p>
          <w:p w14:paraId="4CC28683" w14:textId="77777777" w:rsidR="00C5165F" w:rsidRPr="0023731E" w:rsidRDefault="00C5165F" w:rsidP="00373994">
            <w:pPr>
              <w:widowControl w:val="0"/>
              <w:overflowPunct w:val="0"/>
              <w:autoSpaceDE w:val="0"/>
              <w:autoSpaceDN w:val="0"/>
              <w:adjustRightInd w:val="0"/>
              <w:spacing w:after="120"/>
              <w:jc w:val="center"/>
              <w:rPr>
                <w:rFonts w:cstheme="minorHAnsi"/>
                <w:iCs/>
              </w:rPr>
            </w:pPr>
            <w:r>
              <w:rPr>
                <w:rFonts w:cstheme="minorHAnsi"/>
                <w:iCs/>
              </w:rPr>
              <w:t>Para recreación con contacto directo</w:t>
            </w:r>
          </w:p>
        </w:tc>
        <w:tc>
          <w:tcPr>
            <w:tcW w:w="2278" w:type="pct"/>
            <w:vAlign w:val="center"/>
          </w:tcPr>
          <w:p w14:paraId="5DAF3ABC" w14:textId="77777777" w:rsidR="00F95423" w:rsidRPr="0023731E" w:rsidRDefault="00F95423" w:rsidP="00885F95">
            <w:pPr>
              <w:widowControl w:val="0"/>
              <w:overflowPunct w:val="0"/>
              <w:autoSpaceDE w:val="0"/>
              <w:autoSpaceDN w:val="0"/>
              <w:adjustRightInd w:val="0"/>
              <w:spacing w:after="120"/>
              <w:jc w:val="center"/>
              <w:rPr>
                <w:rFonts w:cstheme="minorHAnsi"/>
              </w:rPr>
            </w:pPr>
            <w:r w:rsidRPr="00F95423">
              <w:rPr>
                <w:noProof/>
                <w:lang w:eastAsia="es-CL"/>
              </w:rPr>
              <w:drawing>
                <wp:inline distT="0" distB="0" distL="0" distR="0" wp14:anchorId="3E17C518" wp14:editId="30F0F5B3">
                  <wp:extent cx="3727938" cy="2783834"/>
                  <wp:effectExtent l="0" t="0" r="635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67186" t="34134" r="18796" b="26600"/>
                          <a:stretch/>
                        </pic:blipFill>
                        <pic:spPr bwMode="auto">
                          <a:xfrm>
                            <a:off x="0" y="0"/>
                            <a:ext cx="3732160" cy="2786987"/>
                          </a:xfrm>
                          <a:prstGeom prst="rect">
                            <a:avLst/>
                          </a:prstGeom>
                          <a:ln>
                            <a:noFill/>
                          </a:ln>
                          <a:extLst>
                            <a:ext uri="{53640926-AAD7-44D8-BBD7-CCE9431645EC}">
                              <a14:shadowObscured xmlns:a14="http://schemas.microsoft.com/office/drawing/2010/main"/>
                            </a:ext>
                          </a:extLst>
                        </pic:spPr>
                      </pic:pic>
                    </a:graphicData>
                  </a:graphic>
                </wp:inline>
              </w:drawing>
            </w:r>
          </w:p>
        </w:tc>
        <w:tc>
          <w:tcPr>
            <w:tcW w:w="1810" w:type="pct"/>
            <w:vAlign w:val="center"/>
          </w:tcPr>
          <w:p w14:paraId="266D34C3" w14:textId="77777777" w:rsidR="0023731E" w:rsidRDefault="00885F95" w:rsidP="00C5165F">
            <w:pPr>
              <w:widowControl w:val="0"/>
              <w:overflowPunct w:val="0"/>
              <w:autoSpaceDE w:val="0"/>
              <w:autoSpaceDN w:val="0"/>
              <w:adjustRightInd w:val="0"/>
              <w:spacing w:after="120"/>
              <w:jc w:val="both"/>
              <w:rPr>
                <w:rFonts w:cstheme="minorHAnsi"/>
              </w:rPr>
            </w:pPr>
            <w:bookmarkStart w:id="52" w:name="_Hlk25246920"/>
            <w:r w:rsidRPr="00885F95">
              <w:rPr>
                <w:rFonts w:cstheme="minorHAnsi"/>
              </w:rPr>
              <w:t>Los parámetros coincidentes entre el Art. 47 del DS 189/</w:t>
            </w:r>
            <w:proofErr w:type="gramStart"/>
            <w:r w:rsidRPr="00885F95">
              <w:rPr>
                <w:rFonts w:cstheme="minorHAnsi"/>
              </w:rPr>
              <w:t>05  y</w:t>
            </w:r>
            <w:proofErr w:type="gramEnd"/>
            <w:r w:rsidRPr="00885F95">
              <w:rPr>
                <w:rFonts w:cstheme="minorHAnsi"/>
              </w:rPr>
              <w:t xml:space="preserve"> la tabla </w:t>
            </w:r>
            <w:r>
              <w:rPr>
                <w:rFonts w:cstheme="minorHAnsi"/>
              </w:rPr>
              <w:t>3</w:t>
            </w:r>
            <w:r w:rsidRPr="00885F95">
              <w:rPr>
                <w:rFonts w:cstheme="minorHAnsi"/>
              </w:rPr>
              <w:t xml:space="preserve"> de la </w:t>
            </w:r>
            <w:proofErr w:type="spellStart"/>
            <w:r w:rsidRPr="00885F95">
              <w:rPr>
                <w:rFonts w:cstheme="minorHAnsi"/>
              </w:rPr>
              <w:t>NCh</w:t>
            </w:r>
            <w:proofErr w:type="spellEnd"/>
            <w:r w:rsidRPr="00885F95">
              <w:rPr>
                <w:rFonts w:cstheme="minorHAnsi"/>
              </w:rPr>
              <w:t xml:space="preserve"> 1333  corresponde a </w:t>
            </w:r>
            <w:r w:rsidRPr="00C5165F">
              <w:rPr>
                <w:rFonts w:cstheme="minorHAnsi"/>
                <w:b/>
                <w:bCs/>
              </w:rPr>
              <w:t xml:space="preserve">Turbiedad, </w:t>
            </w:r>
            <w:proofErr w:type="spellStart"/>
            <w:r w:rsidRPr="00C5165F">
              <w:rPr>
                <w:rFonts w:cstheme="minorHAnsi"/>
                <w:b/>
                <w:bCs/>
              </w:rPr>
              <w:t>T°</w:t>
            </w:r>
            <w:proofErr w:type="spellEnd"/>
            <w:r w:rsidRPr="00C5165F">
              <w:rPr>
                <w:rFonts w:cstheme="minorHAnsi"/>
                <w:b/>
                <w:bCs/>
              </w:rPr>
              <w:t xml:space="preserve"> y pH.</w:t>
            </w:r>
            <w:r>
              <w:rPr>
                <w:rFonts w:cstheme="minorHAnsi"/>
              </w:rPr>
              <w:t xml:space="preserve"> </w:t>
            </w:r>
            <w:r w:rsidR="00277942">
              <w:rPr>
                <w:rFonts w:cstheme="minorHAnsi"/>
              </w:rPr>
              <w:t>Según el muestreo realizado por la SMA ,</w:t>
            </w:r>
            <w:r>
              <w:rPr>
                <w:rFonts w:cstheme="minorHAnsi"/>
              </w:rPr>
              <w:t xml:space="preserve"> se constata que </w:t>
            </w:r>
            <w:r w:rsidR="00277942">
              <w:rPr>
                <w:rFonts w:cstheme="minorHAnsi"/>
              </w:rPr>
              <w:t>no hay parámetros</w:t>
            </w:r>
            <w:r>
              <w:rPr>
                <w:rFonts w:cstheme="minorHAnsi"/>
              </w:rPr>
              <w:t xml:space="preserve"> de los coincidentes </w:t>
            </w:r>
            <w:r w:rsidR="00277942">
              <w:rPr>
                <w:rFonts w:cstheme="minorHAnsi"/>
              </w:rPr>
              <w:t xml:space="preserve"> </w:t>
            </w:r>
            <w:r w:rsidR="00455E2A">
              <w:rPr>
                <w:rFonts w:cstheme="minorHAnsi"/>
              </w:rPr>
              <w:t xml:space="preserve">con esta tabla  que estén fuera </w:t>
            </w:r>
            <w:r w:rsidR="00277942">
              <w:rPr>
                <w:rFonts w:cstheme="minorHAnsi"/>
              </w:rPr>
              <w:t xml:space="preserve"> de los límites que </w:t>
            </w:r>
            <w:bookmarkEnd w:id="52"/>
            <w:r w:rsidR="00277942">
              <w:rPr>
                <w:rFonts w:cstheme="minorHAnsi"/>
              </w:rPr>
              <w:t>determina la Tabla 3</w:t>
            </w:r>
            <w:r w:rsidR="00455E2A">
              <w:rPr>
                <w:rFonts w:cstheme="minorHAnsi"/>
              </w:rPr>
              <w:t xml:space="preserve">; Sin </w:t>
            </w:r>
            <w:r w:rsidR="00277942">
              <w:rPr>
                <w:rFonts w:cstheme="minorHAnsi"/>
              </w:rPr>
              <w:t xml:space="preserve"> embargo</w:t>
            </w:r>
            <w:r w:rsidR="00C5165F">
              <w:rPr>
                <w:rFonts w:cstheme="minorHAnsi"/>
              </w:rPr>
              <w:t xml:space="preserve">, </w:t>
            </w:r>
            <w:r w:rsidR="00277942">
              <w:rPr>
                <w:rFonts w:cstheme="minorHAnsi"/>
              </w:rPr>
              <w:t xml:space="preserve"> en los muestreos realizados por el titular de </w:t>
            </w:r>
            <w:proofErr w:type="spellStart"/>
            <w:r w:rsidR="00277942">
              <w:rPr>
                <w:rFonts w:cstheme="minorHAnsi"/>
              </w:rPr>
              <w:t>Dicham</w:t>
            </w:r>
            <w:proofErr w:type="spellEnd"/>
            <w:r w:rsidR="00455E2A">
              <w:rPr>
                <w:rFonts w:cstheme="minorHAnsi"/>
              </w:rPr>
              <w:t xml:space="preserve"> en el mes de abril</w:t>
            </w:r>
            <w:r w:rsidR="00C5165F">
              <w:rPr>
                <w:rFonts w:cstheme="minorHAnsi"/>
              </w:rPr>
              <w:t xml:space="preserve"> de 2019</w:t>
            </w:r>
            <w:r w:rsidR="00455E2A">
              <w:rPr>
                <w:rFonts w:cstheme="minorHAnsi"/>
              </w:rPr>
              <w:t>,</w:t>
            </w:r>
            <w:r w:rsidR="00277942">
              <w:rPr>
                <w:rFonts w:cstheme="minorHAnsi"/>
              </w:rPr>
              <w:t xml:space="preserve">  arroja en el punto 1  un valor de turbiedad de 126 (NTU) el cual es superior al límite </w:t>
            </w:r>
            <w:r w:rsidR="0001279E">
              <w:rPr>
                <w:rFonts w:cstheme="minorHAnsi"/>
              </w:rPr>
              <w:t>y la muestra Punto 5</w:t>
            </w:r>
            <w:r w:rsidR="00C5165F">
              <w:rPr>
                <w:rFonts w:cstheme="minorHAnsi"/>
              </w:rPr>
              <w:t xml:space="preserve">, </w:t>
            </w:r>
            <w:r w:rsidR="0001279E">
              <w:rPr>
                <w:rFonts w:cstheme="minorHAnsi"/>
              </w:rPr>
              <w:t xml:space="preserve">el pH es de 5,9 inferior a los </w:t>
            </w:r>
            <w:r w:rsidR="00C5165F">
              <w:rPr>
                <w:rFonts w:cstheme="minorHAnsi"/>
              </w:rPr>
              <w:t>límites</w:t>
            </w:r>
            <w:r w:rsidR="0001279E">
              <w:rPr>
                <w:rFonts w:cstheme="minorHAnsi"/>
              </w:rPr>
              <w:t xml:space="preserve"> de esta tabla que corresponden a 6</w:t>
            </w:r>
            <w:r w:rsidR="00455E2A">
              <w:rPr>
                <w:rFonts w:cstheme="minorHAnsi"/>
              </w:rPr>
              <w:t>,</w:t>
            </w:r>
            <w:r w:rsidR="0001279E">
              <w:rPr>
                <w:rFonts w:cstheme="minorHAnsi"/>
              </w:rPr>
              <w:t>5 y 8,3.</w:t>
            </w:r>
          </w:p>
          <w:p w14:paraId="468DD6FC" w14:textId="77777777" w:rsidR="00455E2A" w:rsidRDefault="00455E2A" w:rsidP="00373994">
            <w:pPr>
              <w:widowControl w:val="0"/>
              <w:overflowPunct w:val="0"/>
              <w:autoSpaceDE w:val="0"/>
              <w:autoSpaceDN w:val="0"/>
              <w:adjustRightInd w:val="0"/>
              <w:spacing w:after="120"/>
              <w:rPr>
                <w:rFonts w:cstheme="minorHAnsi"/>
              </w:rPr>
            </w:pPr>
          </w:p>
          <w:p w14:paraId="4A7D5996" w14:textId="77777777" w:rsidR="00455E2A" w:rsidRPr="0023731E" w:rsidRDefault="00455E2A" w:rsidP="00373994">
            <w:pPr>
              <w:widowControl w:val="0"/>
              <w:overflowPunct w:val="0"/>
              <w:autoSpaceDE w:val="0"/>
              <w:autoSpaceDN w:val="0"/>
              <w:adjustRightInd w:val="0"/>
              <w:spacing w:after="120"/>
              <w:rPr>
                <w:rFonts w:cstheme="minorHAnsi"/>
              </w:rPr>
            </w:pPr>
          </w:p>
        </w:tc>
      </w:tr>
      <w:tr w:rsidR="00445CD1" w:rsidRPr="0023731E" w14:paraId="42C4674B" w14:textId="77777777" w:rsidTr="00445CD1">
        <w:trPr>
          <w:jc w:val="center"/>
        </w:trPr>
        <w:tc>
          <w:tcPr>
            <w:tcW w:w="444" w:type="pct"/>
            <w:vAlign w:val="center"/>
          </w:tcPr>
          <w:p w14:paraId="25FC773B" w14:textId="77777777" w:rsidR="00277942" w:rsidRPr="0023731E" w:rsidRDefault="00455E2A" w:rsidP="00373994">
            <w:pPr>
              <w:widowControl w:val="0"/>
              <w:overflowPunct w:val="0"/>
              <w:autoSpaceDE w:val="0"/>
              <w:autoSpaceDN w:val="0"/>
              <w:adjustRightInd w:val="0"/>
              <w:spacing w:after="120"/>
              <w:jc w:val="center"/>
              <w:rPr>
                <w:rFonts w:cstheme="minorHAnsi"/>
                <w:iCs/>
              </w:rPr>
            </w:pPr>
            <w:bookmarkStart w:id="53" w:name="_Hlk25247040"/>
            <w:bookmarkEnd w:id="50"/>
            <w:r>
              <w:rPr>
                <w:rFonts w:cstheme="minorHAnsi"/>
                <w:iCs/>
              </w:rPr>
              <w:t>5</w:t>
            </w:r>
          </w:p>
        </w:tc>
        <w:tc>
          <w:tcPr>
            <w:tcW w:w="468" w:type="pct"/>
            <w:vAlign w:val="center"/>
          </w:tcPr>
          <w:p w14:paraId="6176D7AA" w14:textId="77777777" w:rsidR="0090004D" w:rsidRDefault="0090004D" w:rsidP="0090004D">
            <w:pPr>
              <w:widowControl w:val="0"/>
              <w:overflowPunct w:val="0"/>
              <w:autoSpaceDE w:val="0"/>
              <w:autoSpaceDN w:val="0"/>
              <w:adjustRightInd w:val="0"/>
              <w:spacing w:after="120"/>
              <w:jc w:val="center"/>
              <w:rPr>
                <w:rFonts w:cstheme="minorHAnsi"/>
                <w:iCs/>
              </w:rPr>
            </w:pPr>
            <w:r>
              <w:rPr>
                <w:rFonts w:cstheme="minorHAnsi"/>
                <w:iCs/>
              </w:rPr>
              <w:t>Aguas superficiales</w:t>
            </w:r>
          </w:p>
          <w:p w14:paraId="273C8EAB" w14:textId="77777777" w:rsidR="00277942" w:rsidRDefault="0090004D" w:rsidP="00C5165F">
            <w:pPr>
              <w:widowControl w:val="0"/>
              <w:overflowPunct w:val="0"/>
              <w:autoSpaceDE w:val="0"/>
              <w:autoSpaceDN w:val="0"/>
              <w:adjustRightInd w:val="0"/>
              <w:spacing w:after="120"/>
              <w:jc w:val="center"/>
              <w:rPr>
                <w:rFonts w:cstheme="minorHAnsi"/>
                <w:iCs/>
              </w:rPr>
            </w:pPr>
            <w:r>
              <w:rPr>
                <w:rFonts w:cstheme="minorHAnsi"/>
                <w:iCs/>
              </w:rPr>
              <w:t xml:space="preserve"> </w:t>
            </w:r>
            <w:r w:rsidR="0001279E">
              <w:rPr>
                <w:rFonts w:cstheme="minorHAnsi"/>
                <w:iCs/>
              </w:rPr>
              <w:t xml:space="preserve">Calidad de agua </w:t>
            </w:r>
            <w:proofErr w:type="spellStart"/>
            <w:r w:rsidR="0001279E">
              <w:rPr>
                <w:rFonts w:cstheme="minorHAnsi"/>
                <w:iCs/>
              </w:rPr>
              <w:t>NCh</w:t>
            </w:r>
            <w:proofErr w:type="spellEnd"/>
            <w:r w:rsidR="0001279E">
              <w:rPr>
                <w:rFonts w:cstheme="minorHAnsi"/>
                <w:iCs/>
              </w:rPr>
              <w:t xml:space="preserve"> 1333</w:t>
            </w:r>
          </w:p>
          <w:p w14:paraId="5939FDE7" w14:textId="77777777" w:rsidR="00C5165F" w:rsidRPr="00277942" w:rsidRDefault="00C5165F" w:rsidP="00C5165F">
            <w:pPr>
              <w:widowControl w:val="0"/>
              <w:overflowPunct w:val="0"/>
              <w:autoSpaceDE w:val="0"/>
              <w:autoSpaceDN w:val="0"/>
              <w:adjustRightInd w:val="0"/>
              <w:spacing w:after="120"/>
              <w:jc w:val="center"/>
              <w:rPr>
                <w:rFonts w:cstheme="minorHAnsi"/>
                <w:iCs/>
              </w:rPr>
            </w:pPr>
            <w:r>
              <w:rPr>
                <w:rFonts w:cstheme="minorHAnsi"/>
                <w:iCs/>
              </w:rPr>
              <w:t xml:space="preserve">Para Vida </w:t>
            </w:r>
            <w:r w:rsidR="0090004D">
              <w:rPr>
                <w:rFonts w:cstheme="minorHAnsi"/>
                <w:iCs/>
              </w:rPr>
              <w:t>Acuática</w:t>
            </w:r>
          </w:p>
        </w:tc>
        <w:tc>
          <w:tcPr>
            <w:tcW w:w="2278" w:type="pct"/>
            <w:vAlign w:val="center"/>
          </w:tcPr>
          <w:p w14:paraId="20CE6135" w14:textId="77777777" w:rsidR="00FF4138" w:rsidRPr="0023731E" w:rsidRDefault="0073365F" w:rsidP="0090004D">
            <w:pPr>
              <w:widowControl w:val="0"/>
              <w:overflowPunct w:val="0"/>
              <w:autoSpaceDE w:val="0"/>
              <w:autoSpaceDN w:val="0"/>
              <w:adjustRightInd w:val="0"/>
              <w:spacing w:after="120"/>
              <w:jc w:val="both"/>
              <w:rPr>
                <w:rFonts w:cstheme="minorHAnsi"/>
              </w:rPr>
            </w:pPr>
            <w:r w:rsidRPr="0073365F">
              <w:rPr>
                <w:noProof/>
                <w:lang w:eastAsia="es-CL"/>
              </w:rPr>
              <w:drawing>
                <wp:inline distT="0" distB="0" distL="0" distR="0" wp14:anchorId="270E8E8C" wp14:editId="747F6560">
                  <wp:extent cx="3855376" cy="1957754"/>
                  <wp:effectExtent l="0" t="0" r="0" b="444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68920" t="36421" r="17143" b="34243"/>
                          <a:stretch/>
                        </pic:blipFill>
                        <pic:spPr bwMode="auto">
                          <a:xfrm>
                            <a:off x="0" y="0"/>
                            <a:ext cx="3925098" cy="1993159"/>
                          </a:xfrm>
                          <a:prstGeom prst="rect">
                            <a:avLst/>
                          </a:prstGeom>
                          <a:ln>
                            <a:noFill/>
                          </a:ln>
                          <a:extLst>
                            <a:ext uri="{53640926-AAD7-44D8-BBD7-CCE9431645EC}">
                              <a14:shadowObscured xmlns:a14="http://schemas.microsoft.com/office/drawing/2010/main"/>
                            </a:ext>
                          </a:extLst>
                        </pic:spPr>
                      </pic:pic>
                    </a:graphicData>
                  </a:graphic>
                </wp:inline>
              </w:drawing>
            </w:r>
          </w:p>
        </w:tc>
        <w:tc>
          <w:tcPr>
            <w:tcW w:w="1810" w:type="pct"/>
            <w:vAlign w:val="center"/>
          </w:tcPr>
          <w:p w14:paraId="28740360" w14:textId="77777777" w:rsidR="00CB7DD2" w:rsidRDefault="00CC5932" w:rsidP="0090004D">
            <w:pPr>
              <w:widowControl w:val="0"/>
              <w:overflowPunct w:val="0"/>
              <w:autoSpaceDE w:val="0"/>
              <w:autoSpaceDN w:val="0"/>
              <w:adjustRightInd w:val="0"/>
              <w:spacing w:after="120"/>
              <w:jc w:val="both"/>
              <w:rPr>
                <w:rFonts w:cstheme="minorHAnsi"/>
              </w:rPr>
            </w:pPr>
            <w:r w:rsidRPr="00885F95">
              <w:rPr>
                <w:rFonts w:cstheme="minorHAnsi"/>
              </w:rPr>
              <w:t>Los parámetros coincidentes entre el Art. 47 del DS 189/</w:t>
            </w:r>
            <w:proofErr w:type="gramStart"/>
            <w:r w:rsidRPr="00885F95">
              <w:rPr>
                <w:rFonts w:cstheme="minorHAnsi"/>
              </w:rPr>
              <w:t>05  y</w:t>
            </w:r>
            <w:proofErr w:type="gramEnd"/>
            <w:r w:rsidRPr="00885F95">
              <w:rPr>
                <w:rFonts w:cstheme="minorHAnsi"/>
              </w:rPr>
              <w:t xml:space="preserve"> la tabla </w:t>
            </w:r>
            <w:r>
              <w:rPr>
                <w:rFonts w:cstheme="minorHAnsi"/>
              </w:rPr>
              <w:t>4</w:t>
            </w:r>
            <w:r w:rsidRPr="00885F95">
              <w:rPr>
                <w:rFonts w:cstheme="minorHAnsi"/>
              </w:rPr>
              <w:t xml:space="preserve"> de la </w:t>
            </w:r>
            <w:proofErr w:type="spellStart"/>
            <w:r w:rsidRPr="00885F95">
              <w:rPr>
                <w:rFonts w:cstheme="minorHAnsi"/>
              </w:rPr>
              <w:t>NCh</w:t>
            </w:r>
            <w:proofErr w:type="spellEnd"/>
            <w:r w:rsidRPr="00885F95">
              <w:rPr>
                <w:rFonts w:cstheme="minorHAnsi"/>
              </w:rPr>
              <w:t xml:space="preserve"> 1333</w:t>
            </w:r>
            <w:r>
              <w:rPr>
                <w:rFonts w:cstheme="minorHAnsi"/>
              </w:rPr>
              <w:t xml:space="preserve"> son</w:t>
            </w:r>
            <w:r w:rsidR="00F8219B">
              <w:rPr>
                <w:rFonts w:cstheme="minorHAnsi"/>
              </w:rPr>
              <w:t xml:space="preserve">, </w:t>
            </w:r>
            <w:r w:rsidR="00F8219B" w:rsidRPr="0090004D">
              <w:rPr>
                <w:rFonts w:cstheme="minorHAnsi"/>
                <w:b/>
                <w:bCs/>
              </w:rPr>
              <w:t xml:space="preserve">pH, </w:t>
            </w:r>
            <w:proofErr w:type="spellStart"/>
            <w:r w:rsidR="00F8219B" w:rsidRPr="0090004D">
              <w:rPr>
                <w:rFonts w:cstheme="minorHAnsi"/>
                <w:b/>
                <w:bCs/>
              </w:rPr>
              <w:t>T°</w:t>
            </w:r>
            <w:proofErr w:type="spellEnd"/>
            <w:r w:rsidR="00F8219B" w:rsidRPr="0090004D">
              <w:rPr>
                <w:rFonts w:cstheme="minorHAnsi"/>
                <w:b/>
                <w:bCs/>
              </w:rPr>
              <w:t>, turbiedad y alcalinidad total.</w:t>
            </w:r>
            <w:r w:rsidRPr="00885F95">
              <w:rPr>
                <w:rFonts w:cstheme="minorHAnsi"/>
              </w:rPr>
              <w:t xml:space="preserve">  </w:t>
            </w:r>
            <w:r w:rsidR="0001279E">
              <w:rPr>
                <w:rFonts w:cstheme="minorHAnsi"/>
              </w:rPr>
              <w:t xml:space="preserve">Según resultados del muestreo realizado por la </w:t>
            </w:r>
            <w:proofErr w:type="gramStart"/>
            <w:r w:rsidR="0001279E">
              <w:rPr>
                <w:rFonts w:cstheme="minorHAnsi"/>
              </w:rPr>
              <w:t>SM</w:t>
            </w:r>
            <w:r w:rsidR="00770949">
              <w:rPr>
                <w:rFonts w:cstheme="minorHAnsi"/>
              </w:rPr>
              <w:t xml:space="preserve">A </w:t>
            </w:r>
            <w:r w:rsidR="00FF4138">
              <w:rPr>
                <w:rFonts w:cstheme="minorHAnsi"/>
              </w:rPr>
              <w:t xml:space="preserve"> el</w:t>
            </w:r>
            <w:proofErr w:type="gramEnd"/>
            <w:r w:rsidR="00FF4138">
              <w:rPr>
                <w:rFonts w:cstheme="minorHAnsi"/>
              </w:rPr>
              <w:t xml:space="preserve"> parámetro de Alcali</w:t>
            </w:r>
            <w:r w:rsidR="00B97EF5">
              <w:rPr>
                <w:rFonts w:cstheme="minorHAnsi"/>
              </w:rPr>
              <w:t xml:space="preserve">nidad total en </w:t>
            </w:r>
            <w:r w:rsidR="00770949">
              <w:rPr>
                <w:rFonts w:cstheme="minorHAnsi"/>
              </w:rPr>
              <w:t>los puntos 2</w:t>
            </w:r>
            <w:r w:rsidR="00B97EF5">
              <w:rPr>
                <w:rFonts w:cstheme="minorHAnsi"/>
              </w:rPr>
              <w:t xml:space="preserve"> y </w:t>
            </w:r>
            <w:r w:rsidR="00770949">
              <w:rPr>
                <w:rFonts w:cstheme="minorHAnsi"/>
              </w:rPr>
              <w:t xml:space="preserve"> 3  </w:t>
            </w:r>
            <w:r w:rsidR="00B97EF5">
              <w:rPr>
                <w:rFonts w:cstheme="minorHAnsi"/>
              </w:rPr>
              <w:t>ambas</w:t>
            </w:r>
            <w:r w:rsidR="00770949">
              <w:rPr>
                <w:rFonts w:cstheme="minorHAnsi"/>
              </w:rPr>
              <w:t xml:space="preserve"> de agua superficial se encuentran bajo el</w:t>
            </w:r>
            <w:r w:rsidR="007A2BB9">
              <w:rPr>
                <w:rFonts w:cstheme="minorHAnsi"/>
              </w:rPr>
              <w:t xml:space="preserve"> </w:t>
            </w:r>
            <w:r w:rsidR="0090004D">
              <w:rPr>
                <w:rFonts w:cstheme="minorHAnsi"/>
              </w:rPr>
              <w:t>mínimo establecido en la norma.</w:t>
            </w:r>
          </w:p>
          <w:p w14:paraId="05B23A8B" w14:textId="77777777" w:rsidR="00CB7DD2" w:rsidRDefault="00CB7DD2" w:rsidP="0090004D">
            <w:pPr>
              <w:widowControl w:val="0"/>
              <w:overflowPunct w:val="0"/>
              <w:autoSpaceDE w:val="0"/>
              <w:autoSpaceDN w:val="0"/>
              <w:adjustRightInd w:val="0"/>
              <w:spacing w:after="120"/>
              <w:jc w:val="both"/>
              <w:rPr>
                <w:rFonts w:cstheme="minorHAnsi"/>
              </w:rPr>
            </w:pPr>
            <w:r>
              <w:rPr>
                <w:rFonts w:cstheme="minorHAnsi"/>
              </w:rPr>
              <w:t>Por otro lado</w:t>
            </w:r>
            <w:r w:rsidR="0090004D">
              <w:rPr>
                <w:rFonts w:cstheme="minorHAnsi"/>
              </w:rPr>
              <w:t>,</w:t>
            </w:r>
            <w:r>
              <w:rPr>
                <w:rFonts w:cstheme="minorHAnsi"/>
              </w:rPr>
              <w:t xml:space="preserve"> de las muestras tomadas por el titular del vertedero </w:t>
            </w:r>
            <w:proofErr w:type="spellStart"/>
            <w:r>
              <w:rPr>
                <w:rFonts w:cstheme="minorHAnsi"/>
              </w:rPr>
              <w:t>Dicham</w:t>
            </w:r>
            <w:proofErr w:type="spellEnd"/>
            <w:r>
              <w:rPr>
                <w:rFonts w:cstheme="minorHAnsi"/>
              </w:rPr>
              <w:t xml:space="preserve">, los análisis de estos puntos solo arrojó que el punto 5 se </w:t>
            </w:r>
            <w:proofErr w:type="gramStart"/>
            <w:r>
              <w:rPr>
                <w:rFonts w:cstheme="minorHAnsi"/>
              </w:rPr>
              <w:t xml:space="preserve">encuentra </w:t>
            </w:r>
            <w:r w:rsidR="00B97EF5">
              <w:rPr>
                <w:rFonts w:cstheme="minorHAnsi"/>
              </w:rPr>
              <w:t xml:space="preserve"> bajo</w:t>
            </w:r>
            <w:proofErr w:type="gramEnd"/>
            <w:r w:rsidR="00B97EF5">
              <w:rPr>
                <w:rFonts w:cstheme="minorHAnsi"/>
              </w:rPr>
              <w:t xml:space="preserve"> </w:t>
            </w:r>
            <w:r>
              <w:rPr>
                <w:rFonts w:cstheme="minorHAnsi"/>
              </w:rPr>
              <w:t>el mínimo indicado en la Norma Chilen</w:t>
            </w:r>
            <w:r w:rsidR="00B97EF5">
              <w:rPr>
                <w:rFonts w:cstheme="minorHAnsi"/>
              </w:rPr>
              <w:t xml:space="preserve">a 12,2 mgCaCO3/l, </w:t>
            </w:r>
            <w:r>
              <w:rPr>
                <w:rFonts w:cstheme="minorHAnsi"/>
              </w:rPr>
              <w:t>y un pH de 5,9</w:t>
            </w:r>
          </w:p>
          <w:p w14:paraId="217C909C" w14:textId="77777777" w:rsidR="00277942" w:rsidRPr="0023731E" w:rsidRDefault="00F01436" w:rsidP="0090004D">
            <w:pPr>
              <w:widowControl w:val="0"/>
              <w:overflowPunct w:val="0"/>
              <w:autoSpaceDE w:val="0"/>
              <w:autoSpaceDN w:val="0"/>
              <w:adjustRightInd w:val="0"/>
              <w:spacing w:after="120"/>
              <w:jc w:val="both"/>
              <w:rPr>
                <w:rFonts w:cstheme="minorHAnsi"/>
              </w:rPr>
            </w:pPr>
            <w:r>
              <w:rPr>
                <w:rFonts w:cstheme="minorHAnsi"/>
              </w:rPr>
              <w:t xml:space="preserve"> </w:t>
            </w:r>
          </w:p>
        </w:tc>
      </w:tr>
      <w:tr w:rsidR="00445CD1" w:rsidRPr="0023731E" w14:paraId="01A34D97" w14:textId="77777777" w:rsidTr="00445CD1">
        <w:trPr>
          <w:jc w:val="center"/>
        </w:trPr>
        <w:tc>
          <w:tcPr>
            <w:tcW w:w="444" w:type="pct"/>
            <w:vAlign w:val="center"/>
          </w:tcPr>
          <w:p w14:paraId="03BB920D" w14:textId="77777777" w:rsidR="00277942" w:rsidRPr="0023731E" w:rsidRDefault="00CB7DD2" w:rsidP="00373994">
            <w:pPr>
              <w:widowControl w:val="0"/>
              <w:overflowPunct w:val="0"/>
              <w:autoSpaceDE w:val="0"/>
              <w:autoSpaceDN w:val="0"/>
              <w:adjustRightInd w:val="0"/>
              <w:spacing w:after="120"/>
              <w:jc w:val="center"/>
              <w:rPr>
                <w:rFonts w:cstheme="minorHAnsi"/>
                <w:iCs/>
              </w:rPr>
            </w:pPr>
            <w:r>
              <w:rPr>
                <w:rFonts w:cstheme="minorHAnsi"/>
                <w:iCs/>
              </w:rPr>
              <w:lastRenderedPageBreak/>
              <w:t>6</w:t>
            </w:r>
          </w:p>
        </w:tc>
        <w:tc>
          <w:tcPr>
            <w:tcW w:w="468" w:type="pct"/>
            <w:vAlign w:val="center"/>
          </w:tcPr>
          <w:p w14:paraId="4DDE9C1E" w14:textId="77777777" w:rsidR="0090004D" w:rsidRDefault="0090004D" w:rsidP="00373994">
            <w:pPr>
              <w:widowControl w:val="0"/>
              <w:overflowPunct w:val="0"/>
              <w:autoSpaceDE w:val="0"/>
              <w:autoSpaceDN w:val="0"/>
              <w:adjustRightInd w:val="0"/>
              <w:spacing w:after="120"/>
              <w:jc w:val="center"/>
              <w:rPr>
                <w:rFonts w:cstheme="minorHAnsi"/>
                <w:iCs/>
              </w:rPr>
            </w:pPr>
            <w:r>
              <w:rPr>
                <w:rFonts w:cstheme="minorHAnsi"/>
                <w:iCs/>
              </w:rPr>
              <w:t xml:space="preserve">Aguas Subterráneas </w:t>
            </w:r>
          </w:p>
          <w:p w14:paraId="701808DB" w14:textId="77777777" w:rsidR="00277942" w:rsidRDefault="00F01436" w:rsidP="00373994">
            <w:pPr>
              <w:widowControl w:val="0"/>
              <w:overflowPunct w:val="0"/>
              <w:autoSpaceDE w:val="0"/>
              <w:autoSpaceDN w:val="0"/>
              <w:adjustRightInd w:val="0"/>
              <w:spacing w:after="120"/>
              <w:jc w:val="center"/>
              <w:rPr>
                <w:rFonts w:cstheme="minorHAnsi"/>
                <w:iCs/>
              </w:rPr>
            </w:pPr>
            <w:proofErr w:type="spellStart"/>
            <w:r>
              <w:rPr>
                <w:rFonts w:cstheme="minorHAnsi"/>
                <w:iCs/>
              </w:rPr>
              <w:t>NCh</w:t>
            </w:r>
            <w:proofErr w:type="spellEnd"/>
            <w:r>
              <w:rPr>
                <w:rFonts w:cstheme="minorHAnsi"/>
                <w:iCs/>
              </w:rPr>
              <w:t xml:space="preserve"> 409/1 </w:t>
            </w:r>
            <w:proofErr w:type="spellStart"/>
            <w:r>
              <w:rPr>
                <w:rFonts w:cstheme="minorHAnsi"/>
                <w:iCs/>
              </w:rPr>
              <w:t>Of</w:t>
            </w:r>
            <w:proofErr w:type="spellEnd"/>
            <w:r>
              <w:rPr>
                <w:rFonts w:cstheme="minorHAnsi"/>
                <w:iCs/>
              </w:rPr>
              <w:t xml:space="preserve"> 2005</w:t>
            </w:r>
          </w:p>
          <w:p w14:paraId="6518B138" w14:textId="77777777" w:rsidR="001F1D62" w:rsidRPr="00277942" w:rsidRDefault="001F1D62" w:rsidP="00373994">
            <w:pPr>
              <w:widowControl w:val="0"/>
              <w:overflowPunct w:val="0"/>
              <w:autoSpaceDE w:val="0"/>
              <w:autoSpaceDN w:val="0"/>
              <w:adjustRightInd w:val="0"/>
              <w:spacing w:after="120"/>
              <w:jc w:val="center"/>
              <w:rPr>
                <w:rFonts w:cstheme="minorHAnsi"/>
                <w:iCs/>
              </w:rPr>
            </w:pPr>
            <w:r>
              <w:rPr>
                <w:rFonts w:cstheme="minorHAnsi"/>
                <w:iCs/>
              </w:rPr>
              <w:t>Requisitos para Agua potable</w:t>
            </w:r>
          </w:p>
        </w:tc>
        <w:tc>
          <w:tcPr>
            <w:tcW w:w="2278" w:type="pct"/>
            <w:vAlign w:val="center"/>
          </w:tcPr>
          <w:p w14:paraId="7F538E54" w14:textId="77777777" w:rsidR="006B00BE" w:rsidRPr="0023731E" w:rsidRDefault="00384D11" w:rsidP="00373994">
            <w:pPr>
              <w:widowControl w:val="0"/>
              <w:overflowPunct w:val="0"/>
              <w:autoSpaceDE w:val="0"/>
              <w:autoSpaceDN w:val="0"/>
              <w:adjustRightInd w:val="0"/>
              <w:spacing w:after="120"/>
              <w:rPr>
                <w:rFonts w:cstheme="minorHAnsi"/>
              </w:rPr>
            </w:pPr>
            <w:r>
              <w:rPr>
                <w:noProof/>
                <w:lang w:eastAsia="es-CL"/>
              </w:rPr>
              <w:drawing>
                <wp:inline distT="0" distB="0" distL="0" distR="0" wp14:anchorId="56610FE1" wp14:editId="64AB1C41">
                  <wp:extent cx="3931988" cy="186944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32813" t="54266" r="32738" b="16603"/>
                          <a:stretch/>
                        </pic:blipFill>
                        <pic:spPr bwMode="auto">
                          <a:xfrm>
                            <a:off x="0" y="0"/>
                            <a:ext cx="3956354" cy="1881024"/>
                          </a:xfrm>
                          <a:prstGeom prst="rect">
                            <a:avLst/>
                          </a:prstGeom>
                          <a:ln>
                            <a:noFill/>
                          </a:ln>
                          <a:extLst>
                            <a:ext uri="{53640926-AAD7-44D8-BBD7-CCE9431645EC}">
                              <a14:shadowObscured xmlns:a14="http://schemas.microsoft.com/office/drawing/2010/main"/>
                            </a:ext>
                          </a:extLst>
                        </pic:spPr>
                      </pic:pic>
                    </a:graphicData>
                  </a:graphic>
                </wp:inline>
              </w:drawing>
            </w:r>
          </w:p>
        </w:tc>
        <w:tc>
          <w:tcPr>
            <w:tcW w:w="1810" w:type="pct"/>
            <w:vAlign w:val="center"/>
          </w:tcPr>
          <w:p w14:paraId="43881651" w14:textId="0346900F" w:rsidR="005F7D66" w:rsidRDefault="008513FB" w:rsidP="00991B91">
            <w:pPr>
              <w:widowControl w:val="0"/>
              <w:overflowPunct w:val="0"/>
              <w:autoSpaceDE w:val="0"/>
              <w:autoSpaceDN w:val="0"/>
              <w:adjustRightInd w:val="0"/>
              <w:spacing w:after="120"/>
              <w:jc w:val="both"/>
              <w:rPr>
                <w:rFonts w:cstheme="minorHAnsi"/>
              </w:rPr>
            </w:pPr>
            <w:r>
              <w:rPr>
                <w:rFonts w:cstheme="minorHAnsi"/>
              </w:rPr>
              <w:t xml:space="preserve">Para el análisis de esta norma </w:t>
            </w:r>
            <w:r w:rsidR="00C07820">
              <w:rPr>
                <w:rFonts w:cstheme="minorHAnsi"/>
              </w:rPr>
              <w:t>solo se</w:t>
            </w:r>
            <w:r>
              <w:rPr>
                <w:rFonts w:cstheme="minorHAnsi"/>
              </w:rPr>
              <w:t xml:space="preserve"> </w:t>
            </w:r>
            <w:r w:rsidR="008B2722">
              <w:rPr>
                <w:rFonts w:cstheme="minorHAnsi"/>
              </w:rPr>
              <w:t>considerarán</w:t>
            </w:r>
            <w:r>
              <w:rPr>
                <w:rFonts w:cstheme="minorHAnsi"/>
              </w:rPr>
              <w:t xml:space="preserve"> los puntos</w:t>
            </w:r>
            <w:r w:rsidR="00384D11">
              <w:rPr>
                <w:rFonts w:cstheme="minorHAnsi"/>
              </w:rPr>
              <w:t xml:space="preserve"> </w:t>
            </w:r>
            <w:r w:rsidR="00CA4AD9">
              <w:rPr>
                <w:rFonts w:cstheme="minorHAnsi"/>
              </w:rPr>
              <w:t xml:space="preserve">7, </w:t>
            </w:r>
            <w:r>
              <w:rPr>
                <w:rFonts w:cstheme="minorHAnsi"/>
              </w:rPr>
              <w:t xml:space="preserve">8 y </w:t>
            </w:r>
            <w:r w:rsidR="00C07820">
              <w:rPr>
                <w:rFonts w:cstheme="minorHAnsi"/>
              </w:rPr>
              <w:t>9 correspondiente</w:t>
            </w:r>
            <w:r w:rsidR="00384D11">
              <w:rPr>
                <w:rFonts w:cstheme="minorHAnsi"/>
              </w:rPr>
              <w:t xml:space="preserve"> a las muestras de </w:t>
            </w:r>
            <w:r>
              <w:rPr>
                <w:rFonts w:cstheme="minorHAnsi"/>
              </w:rPr>
              <w:t>aguas subterráneas</w:t>
            </w:r>
            <w:r w:rsidR="00384D11">
              <w:rPr>
                <w:rFonts w:cstheme="minorHAnsi"/>
              </w:rPr>
              <w:t xml:space="preserve">, de </w:t>
            </w:r>
            <w:r w:rsidR="001F1D62">
              <w:rPr>
                <w:rFonts w:cstheme="minorHAnsi"/>
              </w:rPr>
              <w:t>éstos los</w:t>
            </w:r>
            <w:r w:rsidR="00CA4AD9">
              <w:rPr>
                <w:rFonts w:cstheme="minorHAnsi"/>
              </w:rPr>
              <w:t xml:space="preserve"> puntos 8 y </w:t>
            </w:r>
            <w:r w:rsidR="001F1D62">
              <w:rPr>
                <w:rFonts w:cstheme="minorHAnsi"/>
              </w:rPr>
              <w:t>9 son</w:t>
            </w:r>
            <w:r w:rsidR="00384D11">
              <w:rPr>
                <w:rFonts w:cstheme="minorHAnsi"/>
              </w:rPr>
              <w:t xml:space="preserve"> </w:t>
            </w:r>
            <w:r w:rsidR="001F1D62">
              <w:rPr>
                <w:rFonts w:cstheme="minorHAnsi"/>
              </w:rPr>
              <w:t>utilizadas por</w:t>
            </w:r>
            <w:r w:rsidR="00CA4AD9">
              <w:rPr>
                <w:rFonts w:cstheme="minorHAnsi"/>
              </w:rPr>
              <w:t xml:space="preserve"> algunos </w:t>
            </w:r>
            <w:r w:rsidR="008B2722">
              <w:rPr>
                <w:rFonts w:cstheme="minorHAnsi"/>
              </w:rPr>
              <w:t>vecinos para</w:t>
            </w:r>
            <w:r w:rsidR="00CA4AD9">
              <w:rPr>
                <w:rFonts w:cstheme="minorHAnsi"/>
              </w:rPr>
              <w:t xml:space="preserve"> consumo humano. </w:t>
            </w:r>
            <w:r w:rsidR="00C07820">
              <w:rPr>
                <w:rFonts w:cstheme="minorHAnsi"/>
              </w:rPr>
              <w:t>Se constata que l</w:t>
            </w:r>
            <w:r w:rsidR="00527629">
              <w:rPr>
                <w:rFonts w:cstheme="minorHAnsi"/>
              </w:rPr>
              <w:t>os parámetros coincidentes entre el Art. 47 del DS 189/</w:t>
            </w:r>
            <w:r w:rsidR="008B2722">
              <w:rPr>
                <w:rFonts w:cstheme="minorHAnsi"/>
              </w:rPr>
              <w:t>05 y</w:t>
            </w:r>
            <w:r w:rsidR="00527629">
              <w:rPr>
                <w:rFonts w:cstheme="minorHAnsi"/>
              </w:rPr>
              <w:t xml:space="preserve"> la tabla 1</w:t>
            </w:r>
            <w:r w:rsidR="00384D11">
              <w:rPr>
                <w:rFonts w:cstheme="minorHAnsi"/>
              </w:rPr>
              <w:t xml:space="preserve"> son </w:t>
            </w:r>
            <w:r w:rsidR="00384D11" w:rsidRPr="001F1D62">
              <w:rPr>
                <w:rFonts w:cstheme="minorHAnsi"/>
                <w:b/>
                <w:bCs/>
              </w:rPr>
              <w:t>hierro y magnesio</w:t>
            </w:r>
            <w:r w:rsidR="005F7D66">
              <w:rPr>
                <w:rFonts w:cstheme="minorHAnsi"/>
              </w:rPr>
              <w:t xml:space="preserve">. </w:t>
            </w:r>
          </w:p>
          <w:p w14:paraId="56CCE72F" w14:textId="354F182B" w:rsidR="00384D11" w:rsidRDefault="005F7D66" w:rsidP="00991B91">
            <w:pPr>
              <w:widowControl w:val="0"/>
              <w:overflowPunct w:val="0"/>
              <w:autoSpaceDE w:val="0"/>
              <w:autoSpaceDN w:val="0"/>
              <w:adjustRightInd w:val="0"/>
              <w:spacing w:after="120"/>
              <w:jc w:val="both"/>
              <w:rPr>
                <w:rFonts w:cstheme="minorHAnsi"/>
              </w:rPr>
            </w:pPr>
            <w:r>
              <w:rPr>
                <w:rFonts w:cstheme="minorHAnsi"/>
              </w:rPr>
              <w:t>D</w:t>
            </w:r>
            <w:r w:rsidR="00384D11">
              <w:rPr>
                <w:rFonts w:cstheme="minorHAnsi"/>
              </w:rPr>
              <w:t xml:space="preserve">el muestreo realizado por la SMA y </w:t>
            </w:r>
            <w:proofErr w:type="spellStart"/>
            <w:r w:rsidR="00384D11">
              <w:rPr>
                <w:rFonts w:cstheme="minorHAnsi"/>
              </w:rPr>
              <w:t>Dicham</w:t>
            </w:r>
            <w:proofErr w:type="spellEnd"/>
            <w:r w:rsidR="00384D11">
              <w:rPr>
                <w:rFonts w:cstheme="minorHAnsi"/>
              </w:rPr>
              <w:t xml:space="preserve">   las </w:t>
            </w:r>
            <w:r w:rsidR="008B2722">
              <w:rPr>
                <w:rFonts w:cstheme="minorHAnsi"/>
              </w:rPr>
              <w:t>muestras de</w:t>
            </w:r>
            <w:r w:rsidR="00384D11">
              <w:rPr>
                <w:rFonts w:cstheme="minorHAnsi"/>
              </w:rPr>
              <w:t xml:space="preserve"> agua </w:t>
            </w:r>
            <w:r w:rsidR="008B2722">
              <w:rPr>
                <w:rFonts w:cstheme="minorHAnsi"/>
              </w:rPr>
              <w:t>subterránea sobrepasan</w:t>
            </w:r>
            <w:r w:rsidR="00384D11">
              <w:rPr>
                <w:rFonts w:cstheme="minorHAnsi"/>
              </w:rPr>
              <w:t xml:space="preserve"> el límite </w:t>
            </w:r>
            <w:r w:rsidR="001F1D62">
              <w:rPr>
                <w:rFonts w:cstheme="minorHAnsi"/>
              </w:rPr>
              <w:t>de hierro</w:t>
            </w:r>
            <w:r w:rsidR="00305DD4">
              <w:rPr>
                <w:rFonts w:cstheme="minorHAnsi"/>
              </w:rPr>
              <w:t xml:space="preserve"> </w:t>
            </w:r>
            <w:r w:rsidR="00384D11">
              <w:rPr>
                <w:rFonts w:cstheme="minorHAnsi"/>
              </w:rPr>
              <w:t xml:space="preserve">de </w:t>
            </w:r>
            <w:r w:rsidR="008B2722">
              <w:rPr>
                <w:rFonts w:cstheme="minorHAnsi"/>
              </w:rPr>
              <w:t>la tabla</w:t>
            </w:r>
            <w:r w:rsidR="00384D11">
              <w:rPr>
                <w:rFonts w:cstheme="minorHAnsi"/>
              </w:rPr>
              <w:t xml:space="preserve"> 1</w:t>
            </w:r>
            <w:r w:rsidR="001E1754">
              <w:rPr>
                <w:rFonts w:cstheme="minorHAnsi"/>
              </w:rPr>
              <w:t xml:space="preserve"> que corresponde a 0,3 mg/L</w:t>
            </w:r>
            <w:r w:rsidR="00384D11">
              <w:rPr>
                <w:rFonts w:cstheme="minorHAnsi"/>
              </w:rPr>
              <w:t>,</w:t>
            </w:r>
            <w:r w:rsidR="00305DD4">
              <w:rPr>
                <w:rFonts w:cstheme="minorHAnsi"/>
              </w:rPr>
              <w:t xml:space="preserve"> arrojando</w:t>
            </w:r>
            <w:r w:rsidR="001E1754">
              <w:rPr>
                <w:rFonts w:cstheme="minorHAnsi"/>
              </w:rPr>
              <w:t xml:space="preserve"> los siguientes valores /mg/L): </w:t>
            </w:r>
            <w:r w:rsidR="00305DD4">
              <w:rPr>
                <w:rFonts w:cstheme="minorHAnsi"/>
              </w:rPr>
              <w:t xml:space="preserve"> Punto 7 </w:t>
            </w:r>
            <w:proofErr w:type="spellStart"/>
            <w:r w:rsidR="001E1754">
              <w:rPr>
                <w:rFonts w:cstheme="minorHAnsi"/>
              </w:rPr>
              <w:t>Dicham</w:t>
            </w:r>
            <w:proofErr w:type="spellEnd"/>
            <w:r w:rsidR="001E1754">
              <w:rPr>
                <w:rFonts w:cstheme="minorHAnsi"/>
              </w:rPr>
              <w:t xml:space="preserve"> 0,863 y SMA 0,625, Punto 8 solo midió </w:t>
            </w:r>
            <w:r w:rsidR="008B2722">
              <w:rPr>
                <w:rFonts w:cstheme="minorHAnsi"/>
              </w:rPr>
              <w:t>la SMA</w:t>
            </w:r>
            <w:r w:rsidR="001E1754">
              <w:rPr>
                <w:rFonts w:cstheme="minorHAnsi"/>
              </w:rPr>
              <w:t xml:space="preserve"> y arrojo 0,685 y Punto 9 lo muestreado y analizado por la SMA arrojo un valor de 0,423. Para el parámetro </w:t>
            </w:r>
            <w:r w:rsidR="00384D11">
              <w:rPr>
                <w:rFonts w:cstheme="minorHAnsi"/>
              </w:rPr>
              <w:t>magnesio</w:t>
            </w:r>
            <w:r w:rsidR="001E1754">
              <w:rPr>
                <w:rFonts w:cstheme="minorHAnsi"/>
              </w:rPr>
              <w:t xml:space="preserve"> este no pasa los límites de la tabla 1 de elementos esenciales.</w:t>
            </w:r>
          </w:p>
          <w:p w14:paraId="0DCDD40A" w14:textId="77777777" w:rsidR="00384D11" w:rsidRDefault="00384D11" w:rsidP="00991B91">
            <w:pPr>
              <w:widowControl w:val="0"/>
              <w:overflowPunct w:val="0"/>
              <w:autoSpaceDE w:val="0"/>
              <w:autoSpaceDN w:val="0"/>
              <w:adjustRightInd w:val="0"/>
              <w:spacing w:after="120"/>
              <w:jc w:val="both"/>
              <w:rPr>
                <w:rFonts w:cstheme="minorHAnsi"/>
              </w:rPr>
            </w:pPr>
          </w:p>
          <w:p w14:paraId="2C4C2E91" w14:textId="77777777" w:rsidR="00FC3ECF" w:rsidRPr="0023731E" w:rsidRDefault="00FC3ECF" w:rsidP="00991B91">
            <w:pPr>
              <w:widowControl w:val="0"/>
              <w:overflowPunct w:val="0"/>
              <w:autoSpaceDE w:val="0"/>
              <w:autoSpaceDN w:val="0"/>
              <w:adjustRightInd w:val="0"/>
              <w:spacing w:after="120"/>
              <w:jc w:val="both"/>
              <w:rPr>
                <w:rFonts w:cstheme="minorHAnsi"/>
              </w:rPr>
            </w:pPr>
          </w:p>
        </w:tc>
      </w:tr>
      <w:tr w:rsidR="00445CD1" w:rsidRPr="0023731E" w14:paraId="09693CFF" w14:textId="77777777" w:rsidTr="00445CD1">
        <w:trPr>
          <w:jc w:val="center"/>
        </w:trPr>
        <w:tc>
          <w:tcPr>
            <w:tcW w:w="444" w:type="pct"/>
            <w:vAlign w:val="center"/>
          </w:tcPr>
          <w:p w14:paraId="70E45652" w14:textId="77777777" w:rsidR="00277942" w:rsidRPr="0023731E" w:rsidRDefault="00A256AB" w:rsidP="00373994">
            <w:pPr>
              <w:widowControl w:val="0"/>
              <w:overflowPunct w:val="0"/>
              <w:autoSpaceDE w:val="0"/>
              <w:autoSpaceDN w:val="0"/>
              <w:adjustRightInd w:val="0"/>
              <w:spacing w:after="120"/>
              <w:jc w:val="center"/>
              <w:rPr>
                <w:rFonts w:cstheme="minorHAnsi"/>
                <w:iCs/>
              </w:rPr>
            </w:pPr>
            <w:r>
              <w:rPr>
                <w:rFonts w:cstheme="minorHAnsi"/>
                <w:iCs/>
              </w:rPr>
              <w:lastRenderedPageBreak/>
              <w:t>6</w:t>
            </w:r>
          </w:p>
        </w:tc>
        <w:tc>
          <w:tcPr>
            <w:tcW w:w="468" w:type="pct"/>
            <w:vAlign w:val="center"/>
          </w:tcPr>
          <w:p w14:paraId="02D07809" w14:textId="77777777" w:rsidR="0090004D" w:rsidRDefault="0090004D" w:rsidP="00373994">
            <w:pPr>
              <w:widowControl w:val="0"/>
              <w:overflowPunct w:val="0"/>
              <w:autoSpaceDE w:val="0"/>
              <w:autoSpaceDN w:val="0"/>
              <w:adjustRightInd w:val="0"/>
              <w:spacing w:after="120"/>
              <w:jc w:val="center"/>
              <w:rPr>
                <w:rFonts w:cstheme="minorHAnsi"/>
                <w:iCs/>
              </w:rPr>
            </w:pPr>
            <w:r>
              <w:rPr>
                <w:rFonts w:cstheme="minorHAnsi"/>
                <w:iCs/>
              </w:rPr>
              <w:t>Aguas subterráneas</w:t>
            </w:r>
          </w:p>
          <w:p w14:paraId="1299B409" w14:textId="77777777" w:rsidR="00277942" w:rsidRDefault="00A256AB" w:rsidP="00373994">
            <w:pPr>
              <w:widowControl w:val="0"/>
              <w:overflowPunct w:val="0"/>
              <w:autoSpaceDE w:val="0"/>
              <w:autoSpaceDN w:val="0"/>
              <w:adjustRightInd w:val="0"/>
              <w:spacing w:after="120"/>
              <w:jc w:val="center"/>
              <w:rPr>
                <w:rFonts w:cstheme="minorHAnsi"/>
                <w:iCs/>
              </w:rPr>
            </w:pPr>
            <w:proofErr w:type="spellStart"/>
            <w:r w:rsidRPr="00A256AB">
              <w:rPr>
                <w:rFonts w:cstheme="minorHAnsi"/>
                <w:iCs/>
              </w:rPr>
              <w:t>NCh</w:t>
            </w:r>
            <w:proofErr w:type="spellEnd"/>
            <w:r w:rsidRPr="00A256AB">
              <w:rPr>
                <w:rFonts w:cstheme="minorHAnsi"/>
                <w:iCs/>
              </w:rPr>
              <w:t xml:space="preserve"> 409/1 </w:t>
            </w:r>
            <w:proofErr w:type="spellStart"/>
            <w:r w:rsidRPr="00A256AB">
              <w:rPr>
                <w:rFonts w:cstheme="minorHAnsi"/>
                <w:iCs/>
              </w:rPr>
              <w:t>Of</w:t>
            </w:r>
            <w:proofErr w:type="spellEnd"/>
            <w:r w:rsidRPr="00A256AB">
              <w:rPr>
                <w:rFonts w:cstheme="minorHAnsi"/>
                <w:iCs/>
              </w:rPr>
              <w:t xml:space="preserve"> 2005</w:t>
            </w:r>
          </w:p>
          <w:p w14:paraId="2D9C6AAE" w14:textId="77777777" w:rsidR="001F1D62" w:rsidRPr="00277942" w:rsidRDefault="001F1D62" w:rsidP="00373994">
            <w:pPr>
              <w:widowControl w:val="0"/>
              <w:overflowPunct w:val="0"/>
              <w:autoSpaceDE w:val="0"/>
              <w:autoSpaceDN w:val="0"/>
              <w:adjustRightInd w:val="0"/>
              <w:spacing w:after="120"/>
              <w:jc w:val="center"/>
              <w:rPr>
                <w:rFonts w:cstheme="minorHAnsi"/>
                <w:iCs/>
              </w:rPr>
            </w:pPr>
            <w:r>
              <w:rPr>
                <w:rFonts w:cstheme="minorHAnsi"/>
                <w:iCs/>
              </w:rPr>
              <w:t>Requisitos para Agua potable</w:t>
            </w:r>
          </w:p>
        </w:tc>
        <w:tc>
          <w:tcPr>
            <w:tcW w:w="2278" w:type="pct"/>
            <w:vAlign w:val="center"/>
          </w:tcPr>
          <w:p w14:paraId="64B56289" w14:textId="77777777" w:rsidR="00FC3ECF" w:rsidRPr="0023731E" w:rsidRDefault="005F7D66" w:rsidP="00D57067">
            <w:pPr>
              <w:widowControl w:val="0"/>
              <w:overflowPunct w:val="0"/>
              <w:autoSpaceDE w:val="0"/>
              <w:autoSpaceDN w:val="0"/>
              <w:adjustRightInd w:val="0"/>
              <w:spacing w:after="120"/>
              <w:jc w:val="center"/>
              <w:rPr>
                <w:rFonts w:cstheme="minorHAnsi"/>
              </w:rPr>
            </w:pPr>
            <w:r w:rsidRPr="005F7D66">
              <w:rPr>
                <w:noProof/>
                <w:lang w:eastAsia="es-CL"/>
              </w:rPr>
              <w:drawing>
                <wp:inline distT="0" distB="0" distL="0" distR="0" wp14:anchorId="1367CA93" wp14:editId="0FD31E88">
                  <wp:extent cx="3832061" cy="2397760"/>
                  <wp:effectExtent l="0" t="0" r="0" b="254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l="33722" t="25827" r="27095" b="30565"/>
                          <a:stretch/>
                        </pic:blipFill>
                        <pic:spPr bwMode="auto">
                          <a:xfrm>
                            <a:off x="0" y="0"/>
                            <a:ext cx="3853045" cy="2410890"/>
                          </a:xfrm>
                          <a:prstGeom prst="rect">
                            <a:avLst/>
                          </a:prstGeom>
                          <a:ln>
                            <a:noFill/>
                          </a:ln>
                          <a:extLst>
                            <a:ext uri="{53640926-AAD7-44D8-BBD7-CCE9431645EC}">
                              <a14:shadowObscured xmlns:a14="http://schemas.microsoft.com/office/drawing/2010/main"/>
                            </a:ext>
                          </a:extLst>
                        </pic:spPr>
                      </pic:pic>
                    </a:graphicData>
                  </a:graphic>
                </wp:inline>
              </w:drawing>
            </w:r>
          </w:p>
        </w:tc>
        <w:tc>
          <w:tcPr>
            <w:tcW w:w="1810" w:type="pct"/>
            <w:vAlign w:val="center"/>
          </w:tcPr>
          <w:p w14:paraId="1D920CFF" w14:textId="77777777" w:rsidR="00527629" w:rsidRPr="001F1D62" w:rsidRDefault="00527629" w:rsidP="00EC2019">
            <w:pPr>
              <w:widowControl w:val="0"/>
              <w:overflowPunct w:val="0"/>
              <w:autoSpaceDE w:val="0"/>
              <w:autoSpaceDN w:val="0"/>
              <w:adjustRightInd w:val="0"/>
              <w:spacing w:after="120"/>
              <w:rPr>
                <w:rFonts w:cstheme="minorHAnsi"/>
                <w:b/>
                <w:bCs/>
              </w:rPr>
            </w:pPr>
            <w:r>
              <w:rPr>
                <w:rFonts w:cstheme="minorHAnsi"/>
              </w:rPr>
              <w:t xml:space="preserve"> </w:t>
            </w:r>
            <w:r w:rsidR="005F7D66" w:rsidRPr="005F7D66">
              <w:rPr>
                <w:rFonts w:cstheme="minorHAnsi"/>
              </w:rPr>
              <w:t>Se constata que los parámetros coincidentes entre el Art. 47 del DS 189/</w:t>
            </w:r>
            <w:r w:rsidR="000F4CC0" w:rsidRPr="005F7D66">
              <w:rPr>
                <w:rFonts w:cstheme="minorHAnsi"/>
              </w:rPr>
              <w:t>05 y</w:t>
            </w:r>
            <w:r w:rsidR="005F7D66" w:rsidRPr="005F7D66">
              <w:rPr>
                <w:rFonts w:cstheme="minorHAnsi"/>
              </w:rPr>
              <w:t xml:space="preserve"> la tabla </w:t>
            </w:r>
            <w:r w:rsidR="00EC2019">
              <w:rPr>
                <w:rFonts w:cstheme="minorHAnsi"/>
              </w:rPr>
              <w:t>7</w:t>
            </w:r>
            <w:r w:rsidR="005F7D66" w:rsidRPr="005F7D66">
              <w:rPr>
                <w:rFonts w:cstheme="minorHAnsi"/>
              </w:rPr>
              <w:t xml:space="preserve"> son</w:t>
            </w:r>
            <w:r w:rsidR="005F7D66">
              <w:rPr>
                <w:rFonts w:cstheme="minorHAnsi"/>
              </w:rPr>
              <w:t xml:space="preserve"> </w:t>
            </w:r>
            <w:r w:rsidR="005F7D66" w:rsidRPr="001F1D62">
              <w:rPr>
                <w:rFonts w:cstheme="minorHAnsi"/>
                <w:b/>
                <w:bCs/>
              </w:rPr>
              <w:t>Cloruro, pH y S</w:t>
            </w:r>
            <w:r w:rsidR="006854D7" w:rsidRPr="001F1D62">
              <w:rPr>
                <w:rFonts w:cstheme="minorHAnsi"/>
                <w:b/>
                <w:bCs/>
              </w:rPr>
              <w:t xml:space="preserve">ulfato. </w:t>
            </w:r>
          </w:p>
          <w:p w14:paraId="07094358" w14:textId="1F40F903" w:rsidR="006854D7" w:rsidRPr="0023731E" w:rsidRDefault="006854D7" w:rsidP="00EC2019">
            <w:pPr>
              <w:widowControl w:val="0"/>
              <w:overflowPunct w:val="0"/>
              <w:autoSpaceDE w:val="0"/>
              <w:autoSpaceDN w:val="0"/>
              <w:adjustRightInd w:val="0"/>
              <w:spacing w:after="120"/>
              <w:rPr>
                <w:rFonts w:cstheme="minorHAnsi"/>
              </w:rPr>
            </w:pPr>
            <w:r>
              <w:rPr>
                <w:rFonts w:cstheme="minorHAnsi"/>
              </w:rPr>
              <w:t>L</w:t>
            </w:r>
            <w:r w:rsidRPr="006854D7">
              <w:rPr>
                <w:rFonts w:cstheme="minorHAnsi"/>
              </w:rPr>
              <w:t>os valores</w:t>
            </w:r>
            <w:r w:rsidR="001E1754">
              <w:rPr>
                <w:rFonts w:cstheme="minorHAnsi"/>
              </w:rPr>
              <w:t xml:space="preserve"> se encuentran dentro de los limites indicados en la tala 7 de la </w:t>
            </w:r>
            <w:proofErr w:type="spellStart"/>
            <w:r w:rsidR="001E1754">
              <w:rPr>
                <w:rFonts w:cstheme="minorHAnsi"/>
              </w:rPr>
              <w:t>NCh</w:t>
            </w:r>
            <w:proofErr w:type="spellEnd"/>
            <w:r w:rsidR="001E1754">
              <w:rPr>
                <w:rFonts w:cstheme="minorHAnsi"/>
              </w:rPr>
              <w:t xml:space="preserve"> 409/1 </w:t>
            </w:r>
            <w:proofErr w:type="spellStart"/>
            <w:r w:rsidR="001E1754">
              <w:rPr>
                <w:rFonts w:cstheme="minorHAnsi"/>
              </w:rPr>
              <w:t>Of</w:t>
            </w:r>
            <w:proofErr w:type="spellEnd"/>
            <w:r w:rsidR="001E1754">
              <w:rPr>
                <w:rFonts w:cstheme="minorHAnsi"/>
              </w:rPr>
              <w:t>. 2005</w:t>
            </w:r>
            <w:r w:rsidRPr="006854D7">
              <w:rPr>
                <w:rFonts w:cstheme="minorHAnsi"/>
              </w:rPr>
              <w:t>.</w:t>
            </w:r>
            <w:r>
              <w:rPr>
                <w:rFonts w:cstheme="minorHAnsi"/>
              </w:rPr>
              <w:t xml:space="preserve"> </w:t>
            </w:r>
            <w:r w:rsidR="001E1754">
              <w:rPr>
                <w:rFonts w:cstheme="minorHAnsi"/>
              </w:rPr>
              <w:t xml:space="preserve">Si se debe tener presente </w:t>
            </w:r>
            <w:r w:rsidR="002D5E13">
              <w:rPr>
                <w:rFonts w:cstheme="minorHAnsi"/>
              </w:rPr>
              <w:t xml:space="preserve">que los </w:t>
            </w:r>
            <w:proofErr w:type="gramStart"/>
            <w:r w:rsidR="002D5E13">
              <w:rPr>
                <w:rFonts w:cstheme="minorHAnsi"/>
              </w:rPr>
              <w:t xml:space="preserve">análisis </w:t>
            </w:r>
            <w:r w:rsidRPr="006854D7">
              <w:rPr>
                <w:rFonts w:cstheme="minorHAnsi"/>
              </w:rPr>
              <w:t xml:space="preserve"> no</w:t>
            </w:r>
            <w:proofErr w:type="gramEnd"/>
            <w:r w:rsidRPr="006854D7">
              <w:rPr>
                <w:rFonts w:cstheme="minorHAnsi"/>
              </w:rPr>
              <w:t xml:space="preserve"> fueron </w:t>
            </w:r>
            <w:r>
              <w:rPr>
                <w:rFonts w:cstheme="minorHAnsi"/>
              </w:rPr>
              <w:t xml:space="preserve"> analizadas</w:t>
            </w:r>
            <w:r w:rsidRPr="006854D7">
              <w:rPr>
                <w:rFonts w:cstheme="minorHAnsi"/>
              </w:rPr>
              <w:t xml:space="preserve">  bajo la metodología   </w:t>
            </w:r>
            <w:r w:rsidR="002D5E13">
              <w:rPr>
                <w:rFonts w:cstheme="minorHAnsi"/>
              </w:rPr>
              <w:t xml:space="preserve">correspondiente </w:t>
            </w:r>
            <w:r w:rsidRPr="006854D7">
              <w:rPr>
                <w:rFonts w:cstheme="minorHAnsi"/>
              </w:rPr>
              <w:t xml:space="preserve"> para agua potable.</w:t>
            </w:r>
          </w:p>
        </w:tc>
      </w:tr>
      <w:tr w:rsidR="00445CD1" w:rsidRPr="0023731E" w14:paraId="7C10E89C" w14:textId="77777777" w:rsidTr="00445CD1">
        <w:trPr>
          <w:jc w:val="center"/>
        </w:trPr>
        <w:tc>
          <w:tcPr>
            <w:tcW w:w="444" w:type="pct"/>
            <w:vAlign w:val="center"/>
          </w:tcPr>
          <w:p w14:paraId="2555B4B1" w14:textId="77777777" w:rsidR="00A55BDF" w:rsidRDefault="00A55BDF" w:rsidP="00373994">
            <w:pPr>
              <w:widowControl w:val="0"/>
              <w:overflowPunct w:val="0"/>
              <w:autoSpaceDE w:val="0"/>
              <w:autoSpaceDN w:val="0"/>
              <w:adjustRightInd w:val="0"/>
              <w:spacing w:after="120"/>
              <w:jc w:val="center"/>
              <w:rPr>
                <w:rFonts w:cstheme="minorHAnsi"/>
                <w:iCs/>
              </w:rPr>
            </w:pPr>
            <w:r>
              <w:rPr>
                <w:rFonts w:cstheme="minorHAnsi"/>
                <w:iCs/>
              </w:rPr>
              <w:t>7</w:t>
            </w:r>
          </w:p>
        </w:tc>
        <w:tc>
          <w:tcPr>
            <w:tcW w:w="468" w:type="pct"/>
            <w:vAlign w:val="center"/>
          </w:tcPr>
          <w:p w14:paraId="6401AAAA" w14:textId="77777777" w:rsidR="0090004D" w:rsidRDefault="0090004D" w:rsidP="00373994">
            <w:pPr>
              <w:widowControl w:val="0"/>
              <w:overflowPunct w:val="0"/>
              <w:autoSpaceDE w:val="0"/>
              <w:autoSpaceDN w:val="0"/>
              <w:adjustRightInd w:val="0"/>
              <w:spacing w:after="120"/>
              <w:jc w:val="center"/>
              <w:rPr>
                <w:rFonts w:cstheme="minorHAnsi"/>
                <w:iCs/>
              </w:rPr>
            </w:pPr>
            <w:r>
              <w:rPr>
                <w:rFonts w:cstheme="minorHAnsi"/>
                <w:iCs/>
              </w:rPr>
              <w:t xml:space="preserve">Aguas subterráneas </w:t>
            </w:r>
          </w:p>
          <w:p w14:paraId="2EFD16B9" w14:textId="77777777" w:rsidR="00A55BDF" w:rsidRDefault="00A55BDF" w:rsidP="00373994">
            <w:pPr>
              <w:widowControl w:val="0"/>
              <w:overflowPunct w:val="0"/>
              <w:autoSpaceDE w:val="0"/>
              <w:autoSpaceDN w:val="0"/>
              <w:adjustRightInd w:val="0"/>
              <w:spacing w:after="120"/>
              <w:jc w:val="center"/>
              <w:rPr>
                <w:rFonts w:cstheme="minorHAnsi"/>
                <w:iCs/>
              </w:rPr>
            </w:pPr>
            <w:proofErr w:type="spellStart"/>
            <w:r>
              <w:rPr>
                <w:rFonts w:cstheme="minorHAnsi"/>
                <w:iCs/>
              </w:rPr>
              <w:t>NCh</w:t>
            </w:r>
            <w:proofErr w:type="spellEnd"/>
            <w:r>
              <w:rPr>
                <w:rFonts w:cstheme="minorHAnsi"/>
                <w:iCs/>
              </w:rPr>
              <w:t xml:space="preserve"> 409/1 </w:t>
            </w:r>
            <w:proofErr w:type="spellStart"/>
            <w:r>
              <w:rPr>
                <w:rFonts w:cstheme="minorHAnsi"/>
                <w:iCs/>
              </w:rPr>
              <w:t>Of</w:t>
            </w:r>
            <w:proofErr w:type="spellEnd"/>
            <w:r>
              <w:rPr>
                <w:rFonts w:cstheme="minorHAnsi"/>
                <w:iCs/>
              </w:rPr>
              <w:t xml:space="preserve"> 2005</w:t>
            </w:r>
          </w:p>
          <w:p w14:paraId="3E5D7E50" w14:textId="77777777" w:rsidR="001F1D62" w:rsidRDefault="001F1D62" w:rsidP="00373994">
            <w:pPr>
              <w:widowControl w:val="0"/>
              <w:overflowPunct w:val="0"/>
              <w:autoSpaceDE w:val="0"/>
              <w:autoSpaceDN w:val="0"/>
              <w:adjustRightInd w:val="0"/>
              <w:spacing w:after="120"/>
              <w:jc w:val="center"/>
              <w:rPr>
                <w:rFonts w:cstheme="minorHAnsi"/>
                <w:iCs/>
              </w:rPr>
            </w:pPr>
          </w:p>
          <w:p w14:paraId="23C3AB5D" w14:textId="77777777" w:rsidR="001F1D62" w:rsidRPr="00A256AB" w:rsidRDefault="001F1D62" w:rsidP="00373994">
            <w:pPr>
              <w:widowControl w:val="0"/>
              <w:overflowPunct w:val="0"/>
              <w:autoSpaceDE w:val="0"/>
              <w:autoSpaceDN w:val="0"/>
              <w:adjustRightInd w:val="0"/>
              <w:spacing w:after="120"/>
              <w:jc w:val="center"/>
              <w:rPr>
                <w:rFonts w:cstheme="minorHAnsi"/>
                <w:iCs/>
              </w:rPr>
            </w:pPr>
            <w:r>
              <w:rPr>
                <w:rFonts w:cstheme="minorHAnsi"/>
                <w:iCs/>
              </w:rPr>
              <w:t>Requisitos para Agua potable</w:t>
            </w:r>
          </w:p>
        </w:tc>
        <w:tc>
          <w:tcPr>
            <w:tcW w:w="2278" w:type="pct"/>
            <w:vAlign w:val="center"/>
          </w:tcPr>
          <w:p w14:paraId="2491E2A2" w14:textId="77777777" w:rsidR="00A55BDF" w:rsidRDefault="00A55BDF" w:rsidP="00D57067">
            <w:pPr>
              <w:widowControl w:val="0"/>
              <w:overflowPunct w:val="0"/>
              <w:autoSpaceDE w:val="0"/>
              <w:autoSpaceDN w:val="0"/>
              <w:adjustRightInd w:val="0"/>
              <w:spacing w:after="120"/>
              <w:jc w:val="center"/>
              <w:rPr>
                <w:noProof/>
                <w:lang w:eastAsia="es-CL"/>
              </w:rPr>
            </w:pPr>
            <w:r w:rsidRPr="00A55BDF">
              <w:rPr>
                <w:noProof/>
                <w:lang w:eastAsia="es-CL"/>
              </w:rPr>
              <w:drawing>
                <wp:inline distT="0" distB="0" distL="0" distR="0" wp14:anchorId="3146F291" wp14:editId="09D47022">
                  <wp:extent cx="3800475" cy="2956543"/>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l="33097" t="21510" r="24258" b="14340"/>
                          <a:stretch/>
                        </pic:blipFill>
                        <pic:spPr bwMode="auto">
                          <a:xfrm>
                            <a:off x="0" y="0"/>
                            <a:ext cx="3816705" cy="2969169"/>
                          </a:xfrm>
                          <a:prstGeom prst="rect">
                            <a:avLst/>
                          </a:prstGeom>
                          <a:ln>
                            <a:noFill/>
                          </a:ln>
                          <a:extLst>
                            <a:ext uri="{53640926-AAD7-44D8-BBD7-CCE9431645EC}">
                              <a14:shadowObscured xmlns:a14="http://schemas.microsoft.com/office/drawing/2010/main"/>
                            </a:ext>
                          </a:extLst>
                        </pic:spPr>
                      </pic:pic>
                    </a:graphicData>
                  </a:graphic>
                </wp:inline>
              </w:drawing>
            </w:r>
          </w:p>
          <w:p w14:paraId="0BB01E25" w14:textId="77777777" w:rsidR="00A55BDF" w:rsidRDefault="00A55BDF" w:rsidP="00D57067">
            <w:pPr>
              <w:widowControl w:val="0"/>
              <w:overflowPunct w:val="0"/>
              <w:autoSpaceDE w:val="0"/>
              <w:autoSpaceDN w:val="0"/>
              <w:adjustRightInd w:val="0"/>
              <w:spacing w:after="120"/>
              <w:jc w:val="center"/>
              <w:rPr>
                <w:noProof/>
                <w:lang w:eastAsia="es-CL"/>
              </w:rPr>
            </w:pPr>
          </w:p>
          <w:p w14:paraId="7E813B3E" w14:textId="77777777" w:rsidR="00A55BDF" w:rsidRDefault="00A55BDF" w:rsidP="00D57067">
            <w:pPr>
              <w:widowControl w:val="0"/>
              <w:overflowPunct w:val="0"/>
              <w:autoSpaceDE w:val="0"/>
              <w:autoSpaceDN w:val="0"/>
              <w:adjustRightInd w:val="0"/>
              <w:spacing w:after="120"/>
              <w:jc w:val="center"/>
              <w:rPr>
                <w:noProof/>
                <w:lang w:eastAsia="es-CL"/>
              </w:rPr>
            </w:pPr>
            <w:r w:rsidRPr="00A55BDF">
              <w:rPr>
                <w:noProof/>
                <w:lang w:eastAsia="es-CL"/>
              </w:rPr>
              <w:drawing>
                <wp:inline distT="0" distB="0" distL="0" distR="0" wp14:anchorId="35DE7875" wp14:editId="32BFEB82">
                  <wp:extent cx="3777693" cy="2564765"/>
                  <wp:effectExtent l="0" t="0" r="0" b="698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28642" t="26038" r="31683" b="21583"/>
                          <a:stretch/>
                        </pic:blipFill>
                        <pic:spPr bwMode="auto">
                          <a:xfrm>
                            <a:off x="0" y="0"/>
                            <a:ext cx="3790402" cy="2573394"/>
                          </a:xfrm>
                          <a:prstGeom prst="rect">
                            <a:avLst/>
                          </a:prstGeom>
                          <a:ln>
                            <a:noFill/>
                          </a:ln>
                          <a:extLst>
                            <a:ext uri="{53640926-AAD7-44D8-BBD7-CCE9431645EC}">
                              <a14:shadowObscured xmlns:a14="http://schemas.microsoft.com/office/drawing/2010/main"/>
                            </a:ext>
                          </a:extLst>
                        </pic:spPr>
                      </pic:pic>
                    </a:graphicData>
                  </a:graphic>
                </wp:inline>
              </w:drawing>
            </w:r>
          </w:p>
          <w:p w14:paraId="3ECAB681" w14:textId="77777777" w:rsidR="00A55BDF" w:rsidRPr="005F7D66" w:rsidRDefault="00A55BDF" w:rsidP="00D57067">
            <w:pPr>
              <w:widowControl w:val="0"/>
              <w:overflowPunct w:val="0"/>
              <w:autoSpaceDE w:val="0"/>
              <w:autoSpaceDN w:val="0"/>
              <w:adjustRightInd w:val="0"/>
              <w:spacing w:after="120"/>
              <w:jc w:val="center"/>
              <w:rPr>
                <w:noProof/>
                <w:lang w:eastAsia="es-CL"/>
              </w:rPr>
            </w:pPr>
          </w:p>
        </w:tc>
        <w:tc>
          <w:tcPr>
            <w:tcW w:w="1810" w:type="pct"/>
            <w:vAlign w:val="center"/>
          </w:tcPr>
          <w:p w14:paraId="322274E3" w14:textId="7DE696D5" w:rsidR="002D5E13" w:rsidRDefault="005B4E30" w:rsidP="001F1D62">
            <w:pPr>
              <w:widowControl w:val="0"/>
              <w:overflowPunct w:val="0"/>
              <w:autoSpaceDE w:val="0"/>
              <w:autoSpaceDN w:val="0"/>
              <w:adjustRightInd w:val="0"/>
              <w:spacing w:after="120"/>
              <w:jc w:val="both"/>
              <w:rPr>
                <w:rFonts w:cstheme="minorHAnsi"/>
              </w:rPr>
            </w:pPr>
            <w:r>
              <w:rPr>
                <w:rFonts w:cstheme="minorHAnsi"/>
              </w:rPr>
              <w:lastRenderedPageBreak/>
              <w:t xml:space="preserve">En el marco de los análisis </w:t>
            </w:r>
            <w:r w:rsidR="0025185A">
              <w:rPr>
                <w:rFonts w:cstheme="minorHAnsi"/>
              </w:rPr>
              <w:t xml:space="preserve">microbiológico </w:t>
            </w:r>
            <w:r>
              <w:rPr>
                <w:rFonts w:cstheme="minorHAnsi"/>
              </w:rPr>
              <w:t xml:space="preserve">obtenidos por la SEREMI de Salud </w:t>
            </w:r>
            <w:r w:rsidR="009F7DD9">
              <w:rPr>
                <w:rFonts w:cstheme="minorHAnsi"/>
              </w:rPr>
              <w:t xml:space="preserve">y teniendo en consideración que no son </w:t>
            </w:r>
            <w:r w:rsidR="00771AD8">
              <w:rPr>
                <w:rFonts w:cstheme="minorHAnsi"/>
              </w:rPr>
              <w:t>aguas potabilizadas</w:t>
            </w:r>
            <w:r w:rsidR="001F1D62">
              <w:rPr>
                <w:rFonts w:cstheme="minorHAnsi"/>
              </w:rPr>
              <w:t xml:space="preserve">, </w:t>
            </w:r>
            <w:proofErr w:type="gramStart"/>
            <w:r w:rsidR="001F1D62">
              <w:rPr>
                <w:rFonts w:cstheme="minorHAnsi"/>
              </w:rPr>
              <w:t>aunque  algunas</w:t>
            </w:r>
            <w:proofErr w:type="gramEnd"/>
            <w:r w:rsidR="001F1D62">
              <w:rPr>
                <w:rFonts w:cstheme="minorHAnsi"/>
              </w:rPr>
              <w:t xml:space="preserve"> de ellas</w:t>
            </w:r>
            <w:r w:rsidR="00991B91">
              <w:rPr>
                <w:rFonts w:cstheme="minorHAnsi"/>
              </w:rPr>
              <w:t xml:space="preserve"> son</w:t>
            </w:r>
            <w:r w:rsidR="001F1D62">
              <w:rPr>
                <w:rFonts w:cstheme="minorHAnsi"/>
              </w:rPr>
              <w:t xml:space="preserve"> utilizadas para consumo humano.</w:t>
            </w:r>
            <w:r w:rsidR="009F7DD9">
              <w:rPr>
                <w:rFonts w:cstheme="minorHAnsi"/>
              </w:rPr>
              <w:t xml:space="preserve"> </w:t>
            </w:r>
            <w:r w:rsidR="001F1D62">
              <w:rPr>
                <w:rFonts w:cstheme="minorHAnsi"/>
              </w:rPr>
              <w:t>En l</w:t>
            </w:r>
            <w:r w:rsidR="009F7DD9">
              <w:rPr>
                <w:rFonts w:cstheme="minorHAnsi"/>
              </w:rPr>
              <w:t>as muestras 7, 8 y 9,</w:t>
            </w:r>
            <w:r w:rsidR="001F1D62">
              <w:rPr>
                <w:rFonts w:cstheme="minorHAnsi"/>
              </w:rPr>
              <w:t xml:space="preserve"> </w:t>
            </w:r>
            <w:r w:rsidR="009F7DD9">
              <w:rPr>
                <w:rFonts w:cstheme="minorHAnsi"/>
              </w:rPr>
              <w:t xml:space="preserve">los resultados del análisis de </w:t>
            </w:r>
            <w:r w:rsidR="00771AD8">
              <w:rPr>
                <w:rFonts w:cstheme="minorHAnsi"/>
              </w:rPr>
              <w:t>laboratorio no</w:t>
            </w:r>
            <w:r w:rsidR="009F7DD9">
              <w:rPr>
                <w:rFonts w:cstheme="minorHAnsi"/>
              </w:rPr>
              <w:t xml:space="preserve"> detectaron presencia de </w:t>
            </w:r>
            <w:proofErr w:type="spellStart"/>
            <w:r w:rsidR="009F7DD9">
              <w:rPr>
                <w:rFonts w:cstheme="minorHAnsi"/>
              </w:rPr>
              <w:t>Escherichia</w:t>
            </w:r>
            <w:proofErr w:type="spellEnd"/>
            <w:r w:rsidR="009F7DD9">
              <w:rPr>
                <w:rFonts w:cstheme="minorHAnsi"/>
              </w:rPr>
              <w:t xml:space="preserve"> </w:t>
            </w:r>
            <w:proofErr w:type="spellStart"/>
            <w:r w:rsidR="009F7DD9">
              <w:rPr>
                <w:rFonts w:cstheme="minorHAnsi"/>
              </w:rPr>
              <w:t>Coli</w:t>
            </w:r>
            <w:proofErr w:type="spellEnd"/>
            <w:r w:rsidR="009F7DD9">
              <w:rPr>
                <w:rFonts w:cstheme="minorHAnsi"/>
              </w:rPr>
              <w:t xml:space="preserve">, </w:t>
            </w:r>
            <w:r w:rsidR="002D5E13">
              <w:rPr>
                <w:rFonts w:cstheme="minorHAnsi"/>
              </w:rPr>
              <w:t xml:space="preserve">sin </w:t>
            </w:r>
            <w:r w:rsidR="00771AD8">
              <w:rPr>
                <w:rFonts w:cstheme="minorHAnsi"/>
              </w:rPr>
              <w:t>embargo,</w:t>
            </w:r>
            <w:r w:rsidR="002D5E13">
              <w:rPr>
                <w:rFonts w:cstheme="minorHAnsi"/>
              </w:rPr>
              <w:t xml:space="preserve"> en el </w:t>
            </w:r>
            <w:r w:rsidR="00D56EF2">
              <w:rPr>
                <w:rFonts w:cstheme="minorHAnsi"/>
              </w:rPr>
              <w:t>P</w:t>
            </w:r>
            <w:r w:rsidR="002D5E13">
              <w:rPr>
                <w:rFonts w:cstheme="minorHAnsi"/>
              </w:rPr>
              <w:t>unto 7 se detectó Coliformes Totales 33 NMP/</w:t>
            </w:r>
            <w:proofErr w:type="spellStart"/>
            <w:r w:rsidR="002D5E13">
              <w:rPr>
                <w:rFonts w:cstheme="minorHAnsi"/>
              </w:rPr>
              <w:t>ger</w:t>
            </w:r>
            <w:proofErr w:type="spellEnd"/>
            <w:r w:rsidR="002D5E13">
              <w:rPr>
                <w:rFonts w:cstheme="minorHAnsi"/>
              </w:rPr>
              <w:t xml:space="preserve"> en 100ml</w:t>
            </w:r>
            <w:r w:rsidR="00D56EF2">
              <w:rPr>
                <w:rFonts w:cstheme="minorHAnsi"/>
              </w:rPr>
              <w:t>;</w:t>
            </w:r>
            <w:r w:rsidR="002D5E13">
              <w:rPr>
                <w:rFonts w:cstheme="minorHAnsi"/>
              </w:rPr>
              <w:t xml:space="preserve"> Punto 8 </w:t>
            </w:r>
            <w:r w:rsidR="00D56EF2">
              <w:rPr>
                <w:rFonts w:cstheme="minorHAnsi"/>
              </w:rPr>
              <w:t xml:space="preserve">se detectó 130 </w:t>
            </w:r>
            <w:proofErr w:type="spellStart"/>
            <w:r w:rsidR="00D56EF2">
              <w:rPr>
                <w:rFonts w:cstheme="minorHAnsi"/>
              </w:rPr>
              <w:t>ger</w:t>
            </w:r>
            <w:proofErr w:type="spellEnd"/>
            <w:r w:rsidR="00D56EF2">
              <w:rPr>
                <w:rFonts w:cstheme="minorHAnsi"/>
              </w:rPr>
              <w:t>/100</w:t>
            </w:r>
            <w:r w:rsidR="00771AD8">
              <w:rPr>
                <w:rFonts w:cstheme="minorHAnsi"/>
              </w:rPr>
              <w:t>ml de</w:t>
            </w:r>
            <w:r w:rsidR="00D56EF2">
              <w:rPr>
                <w:rFonts w:cstheme="minorHAnsi"/>
              </w:rPr>
              <w:t xml:space="preserve"> coliformes fecales y 130 NMP </w:t>
            </w:r>
            <w:proofErr w:type="spellStart"/>
            <w:r w:rsidR="00D56EF2">
              <w:rPr>
                <w:rFonts w:cstheme="minorHAnsi"/>
              </w:rPr>
              <w:t>ger</w:t>
            </w:r>
            <w:proofErr w:type="spellEnd"/>
            <w:r w:rsidR="00D56EF2">
              <w:rPr>
                <w:rFonts w:cstheme="minorHAnsi"/>
              </w:rPr>
              <w:t>/100m coliformes totales</w:t>
            </w:r>
          </w:p>
          <w:p w14:paraId="484B8170" w14:textId="77777777" w:rsidR="002D5E13" w:rsidRDefault="002D5E13" w:rsidP="001F1D62">
            <w:pPr>
              <w:widowControl w:val="0"/>
              <w:overflowPunct w:val="0"/>
              <w:autoSpaceDE w:val="0"/>
              <w:autoSpaceDN w:val="0"/>
              <w:adjustRightInd w:val="0"/>
              <w:spacing w:after="120"/>
              <w:jc w:val="both"/>
              <w:rPr>
                <w:rFonts w:cstheme="minorHAnsi"/>
              </w:rPr>
            </w:pPr>
          </w:p>
          <w:p w14:paraId="01C84BCF" w14:textId="0EEEFD56" w:rsidR="00A55BDF" w:rsidRDefault="00A55BDF" w:rsidP="001F1D62">
            <w:pPr>
              <w:widowControl w:val="0"/>
              <w:overflowPunct w:val="0"/>
              <w:autoSpaceDE w:val="0"/>
              <w:autoSpaceDN w:val="0"/>
              <w:adjustRightInd w:val="0"/>
              <w:spacing w:after="120"/>
              <w:jc w:val="both"/>
              <w:rPr>
                <w:rFonts w:cstheme="minorHAnsi"/>
              </w:rPr>
            </w:pPr>
          </w:p>
        </w:tc>
      </w:tr>
      <w:bookmarkEnd w:id="53"/>
      <w:tr w:rsidR="00445CD1" w:rsidRPr="0023731E" w14:paraId="4CC7826E" w14:textId="77777777" w:rsidTr="00445CD1">
        <w:trPr>
          <w:jc w:val="center"/>
        </w:trPr>
        <w:tc>
          <w:tcPr>
            <w:tcW w:w="444" w:type="pct"/>
            <w:vAlign w:val="center"/>
          </w:tcPr>
          <w:p w14:paraId="2FB8B385" w14:textId="77777777" w:rsidR="00277942" w:rsidRPr="0023731E" w:rsidRDefault="006854D7" w:rsidP="00373994">
            <w:pPr>
              <w:widowControl w:val="0"/>
              <w:overflowPunct w:val="0"/>
              <w:autoSpaceDE w:val="0"/>
              <w:autoSpaceDN w:val="0"/>
              <w:adjustRightInd w:val="0"/>
              <w:spacing w:after="120"/>
              <w:jc w:val="center"/>
              <w:rPr>
                <w:rFonts w:cstheme="minorHAnsi"/>
                <w:iCs/>
              </w:rPr>
            </w:pPr>
            <w:r>
              <w:rPr>
                <w:rFonts w:cstheme="minorHAnsi"/>
                <w:iCs/>
              </w:rPr>
              <w:lastRenderedPageBreak/>
              <w:t>7</w:t>
            </w:r>
          </w:p>
        </w:tc>
        <w:tc>
          <w:tcPr>
            <w:tcW w:w="468" w:type="pct"/>
            <w:vAlign w:val="center"/>
          </w:tcPr>
          <w:p w14:paraId="5BCBAFAF" w14:textId="77777777" w:rsidR="001F1D62" w:rsidRDefault="001F1D62" w:rsidP="00373994">
            <w:pPr>
              <w:widowControl w:val="0"/>
              <w:overflowPunct w:val="0"/>
              <w:autoSpaceDE w:val="0"/>
              <w:autoSpaceDN w:val="0"/>
              <w:adjustRightInd w:val="0"/>
              <w:spacing w:after="120"/>
              <w:jc w:val="center"/>
              <w:rPr>
                <w:rFonts w:cstheme="minorHAnsi"/>
                <w:iCs/>
              </w:rPr>
            </w:pPr>
            <w:r>
              <w:rPr>
                <w:rFonts w:cstheme="minorHAnsi"/>
                <w:iCs/>
              </w:rPr>
              <w:t xml:space="preserve">Agua subterránea </w:t>
            </w:r>
          </w:p>
          <w:p w14:paraId="301FB985" w14:textId="77777777" w:rsidR="00277942" w:rsidRDefault="002F4E40" w:rsidP="00373994">
            <w:pPr>
              <w:widowControl w:val="0"/>
              <w:overflowPunct w:val="0"/>
              <w:autoSpaceDE w:val="0"/>
              <w:autoSpaceDN w:val="0"/>
              <w:adjustRightInd w:val="0"/>
              <w:spacing w:after="120"/>
              <w:jc w:val="center"/>
              <w:rPr>
                <w:rFonts w:cstheme="minorHAnsi"/>
                <w:iCs/>
              </w:rPr>
            </w:pPr>
            <w:r>
              <w:rPr>
                <w:rFonts w:cstheme="minorHAnsi"/>
                <w:iCs/>
              </w:rPr>
              <w:t>DS 46/02</w:t>
            </w:r>
          </w:p>
          <w:p w14:paraId="4C1D0133" w14:textId="77777777" w:rsidR="001F1D62" w:rsidRPr="00277942" w:rsidRDefault="001F1D62" w:rsidP="00373994">
            <w:pPr>
              <w:widowControl w:val="0"/>
              <w:overflowPunct w:val="0"/>
              <w:autoSpaceDE w:val="0"/>
              <w:autoSpaceDN w:val="0"/>
              <w:adjustRightInd w:val="0"/>
              <w:spacing w:after="120"/>
              <w:jc w:val="center"/>
              <w:rPr>
                <w:rFonts w:cstheme="minorHAnsi"/>
                <w:iCs/>
              </w:rPr>
            </w:pPr>
            <w:r>
              <w:rPr>
                <w:rFonts w:cstheme="minorHAnsi"/>
                <w:iCs/>
              </w:rPr>
              <w:t>Norma de emisión para residuos líquidos a aguas subterráneas</w:t>
            </w:r>
          </w:p>
        </w:tc>
        <w:tc>
          <w:tcPr>
            <w:tcW w:w="2278" w:type="pct"/>
            <w:vAlign w:val="center"/>
          </w:tcPr>
          <w:p w14:paraId="0FC3F239" w14:textId="77777777" w:rsidR="00277942" w:rsidRPr="0023731E" w:rsidRDefault="004E44FE" w:rsidP="004E44FE">
            <w:pPr>
              <w:widowControl w:val="0"/>
              <w:overflowPunct w:val="0"/>
              <w:autoSpaceDE w:val="0"/>
              <w:autoSpaceDN w:val="0"/>
              <w:adjustRightInd w:val="0"/>
              <w:spacing w:after="120"/>
              <w:jc w:val="center"/>
              <w:rPr>
                <w:rFonts w:cstheme="minorHAnsi"/>
              </w:rPr>
            </w:pPr>
            <w:r>
              <w:rPr>
                <w:noProof/>
                <w:lang w:eastAsia="es-CL"/>
              </w:rPr>
              <w:drawing>
                <wp:inline distT="0" distB="0" distL="0" distR="0" wp14:anchorId="07BAAD40" wp14:editId="1F952D9E">
                  <wp:extent cx="3804138" cy="4954270"/>
                  <wp:effectExtent l="0" t="0" r="635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l="32486" t="23226" r="43013" b="8664"/>
                          <a:stretch/>
                        </pic:blipFill>
                        <pic:spPr bwMode="auto">
                          <a:xfrm>
                            <a:off x="0" y="0"/>
                            <a:ext cx="3818591" cy="4973092"/>
                          </a:xfrm>
                          <a:prstGeom prst="rect">
                            <a:avLst/>
                          </a:prstGeom>
                          <a:ln>
                            <a:noFill/>
                          </a:ln>
                          <a:extLst>
                            <a:ext uri="{53640926-AAD7-44D8-BBD7-CCE9431645EC}">
                              <a14:shadowObscured xmlns:a14="http://schemas.microsoft.com/office/drawing/2010/main"/>
                            </a:ext>
                          </a:extLst>
                        </pic:spPr>
                      </pic:pic>
                    </a:graphicData>
                  </a:graphic>
                </wp:inline>
              </w:drawing>
            </w:r>
          </w:p>
        </w:tc>
        <w:tc>
          <w:tcPr>
            <w:tcW w:w="1810" w:type="pct"/>
            <w:vAlign w:val="center"/>
          </w:tcPr>
          <w:p w14:paraId="6B302F60" w14:textId="77777777" w:rsidR="00261147" w:rsidRDefault="00527629" w:rsidP="00373994">
            <w:pPr>
              <w:widowControl w:val="0"/>
              <w:overflowPunct w:val="0"/>
              <w:autoSpaceDE w:val="0"/>
              <w:autoSpaceDN w:val="0"/>
              <w:adjustRightInd w:val="0"/>
              <w:spacing w:after="120"/>
              <w:rPr>
                <w:rFonts w:cstheme="minorHAnsi"/>
              </w:rPr>
            </w:pPr>
            <w:bookmarkStart w:id="54" w:name="_Hlk25247070"/>
            <w:r>
              <w:rPr>
                <w:rFonts w:cstheme="minorHAnsi"/>
              </w:rPr>
              <w:t>Los parámetros coincidentes entre el Art. 47 del DS 189/</w:t>
            </w:r>
            <w:proofErr w:type="gramStart"/>
            <w:r>
              <w:rPr>
                <w:rFonts w:cstheme="minorHAnsi"/>
              </w:rPr>
              <w:t>05  y</w:t>
            </w:r>
            <w:proofErr w:type="gramEnd"/>
            <w:r>
              <w:rPr>
                <w:rFonts w:cstheme="minorHAnsi"/>
              </w:rPr>
              <w:t xml:space="preserve"> el DS 46/02, corresponden a  los parámetros de </w:t>
            </w:r>
            <w:r w:rsidRPr="001F1D62">
              <w:rPr>
                <w:rFonts w:cstheme="minorHAnsi"/>
                <w:b/>
                <w:bCs/>
              </w:rPr>
              <w:t>hierro total, cloruro, nitrógeno Total</w:t>
            </w:r>
            <w:r w:rsidR="00261147" w:rsidRPr="001F1D62">
              <w:rPr>
                <w:rFonts w:cstheme="minorHAnsi"/>
                <w:b/>
                <w:bCs/>
              </w:rPr>
              <w:t xml:space="preserve"> Kjeldahl, sulfatos y pH .</w:t>
            </w:r>
          </w:p>
          <w:p w14:paraId="32965855" w14:textId="67F243B0" w:rsidR="00277942" w:rsidRPr="0023731E" w:rsidRDefault="00261147" w:rsidP="00373994">
            <w:pPr>
              <w:widowControl w:val="0"/>
              <w:overflowPunct w:val="0"/>
              <w:autoSpaceDE w:val="0"/>
              <w:autoSpaceDN w:val="0"/>
              <w:adjustRightInd w:val="0"/>
              <w:spacing w:after="120"/>
              <w:rPr>
                <w:rFonts w:cstheme="minorHAnsi"/>
              </w:rPr>
            </w:pPr>
            <w:r>
              <w:rPr>
                <w:rFonts w:cstheme="minorHAnsi"/>
              </w:rPr>
              <w:t>L</w:t>
            </w:r>
            <w:r w:rsidR="002F4E40">
              <w:rPr>
                <w:rFonts w:cstheme="minorHAnsi"/>
              </w:rPr>
              <w:t xml:space="preserve">as muestras correspondientes a los </w:t>
            </w:r>
            <w:proofErr w:type="gramStart"/>
            <w:r w:rsidR="002F4E40" w:rsidRPr="002D5E13">
              <w:rPr>
                <w:rFonts w:cstheme="minorHAnsi"/>
              </w:rPr>
              <w:t>puntos  7</w:t>
            </w:r>
            <w:proofErr w:type="gramEnd"/>
            <w:r w:rsidR="002D5E13" w:rsidRPr="002D5E13">
              <w:rPr>
                <w:rFonts w:cstheme="minorHAnsi"/>
              </w:rPr>
              <w:t>, 8</w:t>
            </w:r>
            <w:r w:rsidR="002F4E40" w:rsidRPr="002D5E13">
              <w:rPr>
                <w:rFonts w:cstheme="minorHAnsi"/>
              </w:rPr>
              <w:t xml:space="preserve"> y </w:t>
            </w:r>
            <w:r w:rsidR="002D5E13">
              <w:rPr>
                <w:rFonts w:cstheme="minorHAnsi"/>
              </w:rPr>
              <w:t>9</w:t>
            </w:r>
            <w:r w:rsidR="002F4E40">
              <w:rPr>
                <w:rFonts w:cstheme="minorHAnsi"/>
              </w:rPr>
              <w:t xml:space="preserve"> (Aguas subterráneas) n</w:t>
            </w:r>
            <w:r w:rsidR="00FC3ECF">
              <w:rPr>
                <w:rFonts w:cstheme="minorHAnsi"/>
              </w:rPr>
              <w:t xml:space="preserve">o </w:t>
            </w:r>
            <w:r w:rsidR="002F4E40">
              <w:rPr>
                <w:rFonts w:cstheme="minorHAnsi"/>
              </w:rPr>
              <w:t>sobrepasa</w:t>
            </w:r>
            <w:r w:rsidR="00FC3ECF">
              <w:rPr>
                <w:rFonts w:cstheme="minorHAnsi"/>
              </w:rPr>
              <w:t>n</w:t>
            </w:r>
            <w:r w:rsidR="002F4E40">
              <w:rPr>
                <w:rFonts w:cstheme="minorHAnsi"/>
              </w:rPr>
              <w:t xml:space="preserve"> los límites del DS 46/02. El acuífero del </w:t>
            </w:r>
            <w:r w:rsidR="001F1D62">
              <w:rPr>
                <w:rFonts w:cstheme="minorHAnsi"/>
              </w:rPr>
              <w:t>sector del</w:t>
            </w:r>
            <w:r w:rsidR="00A55BDF">
              <w:rPr>
                <w:rFonts w:cstheme="minorHAnsi"/>
              </w:rPr>
              <w:t xml:space="preserve"> punto 7 </w:t>
            </w:r>
            <w:r w:rsidR="002F4E40">
              <w:rPr>
                <w:rFonts w:cstheme="minorHAnsi"/>
              </w:rPr>
              <w:t xml:space="preserve">corresponde a </w:t>
            </w:r>
            <w:r w:rsidR="002F4E40" w:rsidRPr="00431EA8">
              <w:rPr>
                <w:rFonts w:cstheme="minorHAnsi"/>
                <w:b/>
                <w:bCs/>
              </w:rPr>
              <w:t>vulnerabilidad Media</w:t>
            </w:r>
            <w:bookmarkEnd w:id="54"/>
            <w:r w:rsidR="001F1D62">
              <w:rPr>
                <w:rFonts w:cstheme="minorHAnsi"/>
              </w:rPr>
              <w:t xml:space="preserve"> y que es el punto al interior </w:t>
            </w:r>
            <w:proofErr w:type="gramStart"/>
            <w:r w:rsidR="001F1D62">
              <w:rPr>
                <w:rFonts w:cstheme="minorHAnsi"/>
              </w:rPr>
              <w:t xml:space="preserve">del </w:t>
            </w:r>
            <w:r w:rsidR="00A43F28">
              <w:rPr>
                <w:rFonts w:cstheme="minorHAnsi"/>
              </w:rPr>
              <w:t xml:space="preserve"> recinto</w:t>
            </w:r>
            <w:proofErr w:type="gramEnd"/>
            <w:r w:rsidR="00A43F28">
              <w:rPr>
                <w:rFonts w:cstheme="minorHAnsi"/>
              </w:rPr>
              <w:t xml:space="preserve"> del </w:t>
            </w:r>
            <w:r w:rsidR="001F1D62">
              <w:rPr>
                <w:rFonts w:cstheme="minorHAnsi"/>
              </w:rPr>
              <w:t>vertedero industria</w:t>
            </w:r>
            <w:r w:rsidR="00431EA8">
              <w:rPr>
                <w:rFonts w:cstheme="minorHAnsi"/>
              </w:rPr>
              <w:t>l</w:t>
            </w:r>
            <w:r w:rsidR="002F4E40">
              <w:rPr>
                <w:rFonts w:cstheme="minorHAnsi"/>
              </w:rPr>
              <w:t>.</w:t>
            </w:r>
          </w:p>
        </w:tc>
      </w:tr>
    </w:tbl>
    <w:p w14:paraId="1CE38FBA" w14:textId="3600DF2C" w:rsidR="00CE3600" w:rsidRDefault="00CE3600"/>
    <w:p w14:paraId="5A7E6CE1" w14:textId="3F23E208" w:rsidR="00C262DA" w:rsidRDefault="00C262DA"/>
    <w:p w14:paraId="5EA33521" w14:textId="363A263B" w:rsidR="00C262DA" w:rsidRDefault="00C262DA"/>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1A526B" w:rsidRPr="001A526B" w14:paraId="4DA1E267" w14:textId="77777777" w:rsidTr="003D2BF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5763F0" w14:textId="77777777" w:rsidR="001A526B" w:rsidRPr="001A526B" w:rsidRDefault="001A526B" w:rsidP="00373994">
            <w:pPr>
              <w:spacing w:after="0" w:line="240" w:lineRule="auto"/>
              <w:jc w:val="center"/>
              <w:rPr>
                <w:rFonts w:ascii="Calibri" w:eastAsia="Times New Roman" w:hAnsi="Calibri" w:cs="Times New Roman"/>
                <w:b/>
                <w:bCs/>
                <w:color w:val="000000"/>
                <w:sz w:val="20"/>
                <w:szCs w:val="20"/>
                <w:lang w:eastAsia="es-CL"/>
              </w:rPr>
            </w:pPr>
            <w:bookmarkStart w:id="55" w:name="_Hlk25191439"/>
            <w:r w:rsidRPr="001A526B">
              <w:rPr>
                <w:rFonts w:ascii="Calibri" w:eastAsia="Times New Roman" w:hAnsi="Calibri" w:cs="Times New Roman"/>
                <w:b/>
                <w:bCs/>
                <w:color w:val="000000"/>
                <w:sz w:val="20"/>
                <w:szCs w:val="20"/>
                <w:lang w:eastAsia="es-CL"/>
              </w:rPr>
              <w:t xml:space="preserve">Registros </w:t>
            </w:r>
          </w:p>
        </w:tc>
      </w:tr>
      <w:tr w:rsidR="001A526B" w:rsidRPr="001A526B" w14:paraId="626B8F4C" w14:textId="77777777" w:rsidTr="003D2BFA">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3B925EE2" w14:textId="6D51009B" w:rsidR="00261147" w:rsidRPr="00991B91" w:rsidRDefault="00B24195" w:rsidP="00991B91">
            <w:pPr>
              <w:spacing w:after="0" w:line="240" w:lineRule="auto"/>
              <w:jc w:val="center"/>
              <w:rPr>
                <w:noProof/>
              </w:rPr>
            </w:pPr>
            <w:r>
              <w:rPr>
                <w:noProof/>
                <w:lang w:eastAsia="es-CL"/>
              </w:rPr>
              <mc:AlternateContent>
                <mc:Choice Requires="wps">
                  <w:drawing>
                    <wp:anchor distT="0" distB="0" distL="114300" distR="114300" simplePos="0" relativeHeight="251661312" behindDoc="0" locked="0" layoutInCell="1" allowOverlap="1" wp14:anchorId="5FD9D2BD" wp14:editId="78A813DD">
                      <wp:simplePos x="0" y="0"/>
                      <wp:positionH relativeFrom="column">
                        <wp:posOffset>1134110</wp:posOffset>
                      </wp:positionH>
                      <wp:positionV relativeFrom="paragraph">
                        <wp:posOffset>2675890</wp:posOffset>
                      </wp:positionV>
                      <wp:extent cx="1666875" cy="1152525"/>
                      <wp:effectExtent l="0" t="0" r="28575" b="28575"/>
                      <wp:wrapNone/>
                      <wp:docPr id="17" name="Cuadro de texto 17"/>
                      <wp:cNvGraphicFramePr/>
                      <a:graphic xmlns:a="http://schemas.openxmlformats.org/drawingml/2006/main">
                        <a:graphicData uri="http://schemas.microsoft.com/office/word/2010/wordprocessingShape">
                          <wps:wsp>
                            <wps:cNvSpPr txBox="1"/>
                            <wps:spPr>
                              <a:xfrm>
                                <a:off x="0" y="0"/>
                                <a:ext cx="1666875" cy="1152525"/>
                              </a:xfrm>
                              <a:prstGeom prst="rect">
                                <a:avLst/>
                              </a:prstGeom>
                              <a:solidFill>
                                <a:schemeClr val="lt1"/>
                              </a:solidFill>
                              <a:ln w="6350">
                                <a:solidFill>
                                  <a:prstClr val="black"/>
                                </a:solidFill>
                              </a:ln>
                            </wps:spPr>
                            <wps:txbx>
                              <w:txbxContent>
                                <w:p w14:paraId="37EB8F27" w14:textId="7B1FCFEE" w:rsidR="00C262DA" w:rsidRDefault="00C262DA">
                                  <w:r w:rsidRPr="00B24195">
                                    <w:rPr>
                                      <w:rFonts w:ascii="Calibri" w:eastAsia="Calibri" w:hAnsi="Calibri" w:cs="Times New Roman"/>
                                      <w:noProof/>
                                    </w:rPr>
                                    <w:drawing>
                                      <wp:inline distT="0" distB="0" distL="0" distR="0" wp14:anchorId="0E78D32D" wp14:editId="6419FB34">
                                        <wp:extent cx="1477645" cy="1016860"/>
                                        <wp:effectExtent l="0" t="0" r="825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3867" t="19274" r="84149" b="51393"/>
                                                <a:stretch/>
                                              </pic:blipFill>
                                              <pic:spPr bwMode="auto">
                                                <a:xfrm>
                                                  <a:off x="0" y="0"/>
                                                  <a:ext cx="1477645" cy="1016860"/>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FD9D2BD" id="_x0000_t202" coordsize="21600,21600" o:spt="202" path="m,l,21600r21600,l21600,xe">
                      <v:stroke joinstyle="miter"/>
                      <v:path gradientshapeok="t" o:connecttype="rect"/>
                    </v:shapetype>
                    <v:shape id="Cuadro de texto 17" o:spid="_x0000_s1026" type="#_x0000_t202" style="position:absolute;left:0;text-align:left;margin-left:89.3pt;margin-top:210.7pt;width:131.25pt;height:90.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" fillcolor="white [3201]" strokeweight=".5pt">
                      <v:textbox>
                        <w:txbxContent>
                          <w:p w14:paraId="37EB8F27" w14:textId="7B1FCFEE" w:rsidR="00C262DA" w:rsidRDefault="00C262DA">
                            <w:r w:rsidRPr="00B24195">
                              <w:rPr>
                                <w:rFonts w:ascii="Calibri" w:eastAsia="Calibri" w:hAnsi="Calibri" w:cs="Times New Roman"/>
                                <w:noProof/>
                              </w:rPr>
                              <w:drawing>
                                <wp:inline distT="0" distB="0" distL="0" distR="0" wp14:anchorId="0E78D32D" wp14:editId="6419FB34">
                                  <wp:extent cx="1477645" cy="1016860"/>
                                  <wp:effectExtent l="0" t="0" r="825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3867" t="19274" r="84149" b="51393"/>
                                          <a:stretch/>
                                        </pic:blipFill>
                                        <pic:spPr bwMode="auto">
                                          <a:xfrm>
                                            <a:off x="0" y="0"/>
                                            <a:ext cx="1477645" cy="1016860"/>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A43F28">
              <w:rPr>
                <w:noProof/>
                <w:lang w:eastAsia="es-CL"/>
              </w:rPr>
              <mc:AlternateContent>
                <mc:Choice Requires="wps">
                  <w:drawing>
                    <wp:anchor distT="0" distB="0" distL="114300" distR="114300" simplePos="0" relativeHeight="251660288" behindDoc="0" locked="0" layoutInCell="1" allowOverlap="1" wp14:anchorId="2DD45345" wp14:editId="49156765">
                      <wp:simplePos x="0" y="0"/>
                      <wp:positionH relativeFrom="column">
                        <wp:posOffset>3529330</wp:posOffset>
                      </wp:positionH>
                      <wp:positionV relativeFrom="paragraph">
                        <wp:posOffset>1440180</wp:posOffset>
                      </wp:positionV>
                      <wp:extent cx="955040" cy="386715"/>
                      <wp:effectExtent l="0" t="0" r="16510" b="13335"/>
                      <wp:wrapNone/>
                      <wp:docPr id="12" name="Cuadro de texto 12"/>
                      <wp:cNvGraphicFramePr/>
                      <a:graphic xmlns:a="http://schemas.openxmlformats.org/drawingml/2006/main">
                        <a:graphicData uri="http://schemas.microsoft.com/office/word/2010/wordprocessingShape">
                          <wps:wsp>
                            <wps:cNvSpPr txBox="1"/>
                            <wps:spPr>
                              <a:xfrm>
                                <a:off x="0" y="0"/>
                                <a:ext cx="955040" cy="386715"/>
                              </a:xfrm>
                              <a:prstGeom prst="rect">
                                <a:avLst/>
                              </a:prstGeom>
                              <a:solidFill>
                                <a:schemeClr val="lt1"/>
                              </a:solidFill>
                              <a:ln w="6350">
                                <a:solidFill>
                                  <a:prstClr val="black"/>
                                </a:solidFill>
                              </a:ln>
                            </wps:spPr>
                            <wps:txbx>
                              <w:txbxContent>
                                <w:p w14:paraId="7AD80DC8" w14:textId="37298DAF" w:rsidR="00C262DA" w:rsidRPr="00A43F28" w:rsidRDefault="00C262DA">
                                  <w:pPr>
                                    <w:rPr>
                                      <w:sz w:val="16"/>
                                      <w:szCs w:val="16"/>
                                    </w:rPr>
                                  </w:pPr>
                                  <w:r w:rsidRPr="00A43F28">
                                    <w:rPr>
                                      <w:sz w:val="16"/>
                                      <w:szCs w:val="16"/>
                                    </w:rPr>
                                    <w:t xml:space="preserve">Vertedero Industrial </w:t>
                                  </w:r>
                                  <w:r w:rsidRPr="00A43F28">
                                    <w:rPr>
                                      <w:sz w:val="16"/>
                                      <w:szCs w:val="16"/>
                                    </w:rPr>
                                    <w:t>Dicham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D45345" id="Cuadro de texto 12" o:spid="_x0000_s1027" type="#_x0000_t202" style="position:absolute;left:0;text-align:left;margin-left:277.9pt;margin-top:113.4pt;width:75.2pt;height:30.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" fillcolor="white [3201]" strokeweight=".5pt">
                      <v:textbox>
                        <w:txbxContent>
                          <w:p w14:paraId="7AD80DC8" w14:textId="37298DAF" w:rsidR="00C262DA" w:rsidRPr="00A43F28" w:rsidRDefault="00C262DA">
                            <w:pPr>
                              <w:rPr>
                                <w:sz w:val="16"/>
                                <w:szCs w:val="16"/>
                              </w:rPr>
                            </w:pPr>
                            <w:r w:rsidRPr="00A43F28">
                              <w:rPr>
                                <w:sz w:val="16"/>
                                <w:szCs w:val="16"/>
                              </w:rPr>
                              <w:t xml:space="preserve">Vertedero Industrial </w:t>
                            </w:r>
                            <w:proofErr w:type="spellStart"/>
                            <w:r w:rsidRPr="00A43F28">
                              <w:rPr>
                                <w:sz w:val="16"/>
                                <w:szCs w:val="16"/>
                              </w:rPr>
                              <w:t>Dicham</w:t>
                            </w:r>
                            <w:proofErr w:type="spellEnd"/>
                          </w:p>
                        </w:txbxContent>
                      </v:textbox>
                    </v:shape>
                  </w:pict>
                </mc:Fallback>
              </mc:AlternateContent>
            </w:r>
            <w:r w:rsidR="00A43F28">
              <w:rPr>
                <w:noProof/>
                <w:lang w:eastAsia="es-CL"/>
              </w:rPr>
              <mc:AlternateContent>
                <mc:Choice Requires="wps">
                  <w:drawing>
                    <wp:anchor distT="0" distB="0" distL="114300" distR="114300" simplePos="0" relativeHeight="251659264" behindDoc="0" locked="0" layoutInCell="1" allowOverlap="1" wp14:anchorId="22B18408" wp14:editId="62DF9B90">
                      <wp:simplePos x="0" y="0"/>
                      <wp:positionH relativeFrom="column">
                        <wp:posOffset>4062730</wp:posOffset>
                      </wp:positionH>
                      <wp:positionV relativeFrom="paragraph">
                        <wp:posOffset>777240</wp:posOffset>
                      </wp:positionV>
                      <wp:extent cx="509905" cy="655955"/>
                      <wp:effectExtent l="19050" t="38100" r="42545" b="29845"/>
                      <wp:wrapNone/>
                      <wp:docPr id="5" name="Conector recto de flecha 5"/>
                      <wp:cNvGraphicFramePr/>
                      <a:graphic xmlns:a="http://schemas.openxmlformats.org/drawingml/2006/main">
                        <a:graphicData uri="http://schemas.microsoft.com/office/word/2010/wordprocessingShape">
                          <wps:wsp>
                            <wps:cNvCnPr/>
                            <wps:spPr>
                              <a:xfrm flipV="1">
                                <a:off x="0" y="0"/>
                                <a:ext cx="509905" cy="655955"/>
                              </a:xfrm>
                              <a:prstGeom prst="straightConnector1">
                                <a:avLst/>
                              </a:prstGeom>
                              <a:ln w="28575">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428EE76" id="_x0000_t32" coordsize="21600,21600" o:spt="32" o:oned="t" path="m,l21600,21600e" filled="f">
                      <v:path arrowok="t" fillok="f" o:connecttype="none"/>
                      <o:lock v:ext="edit" shapetype="t"/>
                    </v:shapetype>
                    <v:shape id="Conector recto de flecha 5" o:spid="_x0000_s1026" type="#_x0000_t32" style="position:absolute;margin-left:319.9pt;margin-top:61.2pt;width:40.15pt;height:51.6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" strokecolor="white [3212]" strokeweight="2.25pt">
                      <v:stroke endarrow="block" joinstyle="miter"/>
                    </v:shape>
                  </w:pict>
                </mc:Fallback>
              </mc:AlternateContent>
            </w:r>
            <w:r w:rsidR="0048025E">
              <w:rPr>
                <w:noProof/>
                <w:lang w:eastAsia="es-CL"/>
              </w:rPr>
              <w:drawing>
                <wp:inline distT="0" distB="0" distL="0" distR="0" wp14:anchorId="3903D72C" wp14:editId="04F9B857">
                  <wp:extent cx="6637592" cy="4226170"/>
                  <wp:effectExtent l="0" t="0" r="0" b="3175"/>
                  <wp:docPr id="25" name="4 Imagen"/>
                  <wp:cNvGraphicFramePr/>
                  <a:graphic xmlns:a="http://schemas.openxmlformats.org/drawingml/2006/main">
                    <a:graphicData uri="http://schemas.openxmlformats.org/drawingml/2006/picture">
                      <pic:pic xmlns:pic="http://schemas.openxmlformats.org/drawingml/2006/picture">
                        <pic:nvPicPr>
                          <pic:cNvPr id="5" name="4 Imagen"/>
                          <pic:cNvPicPr/>
                        </pic:nvPicPr>
                        <pic:blipFill rotWithShape="1">
                          <a:blip r:embed="rId25"/>
                          <a:srcRect l="18024" t="9269" b="8927"/>
                          <a:stretch/>
                        </pic:blipFill>
                        <pic:spPr bwMode="auto">
                          <a:xfrm>
                            <a:off x="0" y="0"/>
                            <a:ext cx="6656749" cy="4238367"/>
                          </a:xfrm>
                          <a:prstGeom prst="rect">
                            <a:avLst/>
                          </a:prstGeom>
                          <a:ln>
                            <a:noFill/>
                          </a:ln>
                          <a:extLst>
                            <a:ext uri="{53640926-AAD7-44D8-BBD7-CCE9431645EC}">
                              <a14:shadowObscured xmlns:a14="http://schemas.microsoft.com/office/drawing/2010/main"/>
                            </a:ext>
                          </a:extLst>
                        </pic:spPr>
                      </pic:pic>
                    </a:graphicData>
                  </a:graphic>
                </wp:inline>
              </w:drawing>
            </w:r>
          </w:p>
          <w:p w14:paraId="794EE31C" w14:textId="77777777" w:rsidR="001A526B" w:rsidRPr="001A526B" w:rsidRDefault="001A526B" w:rsidP="00373994">
            <w:pPr>
              <w:spacing w:after="0" w:line="240" w:lineRule="auto"/>
              <w:jc w:val="center"/>
              <w:rPr>
                <w:rFonts w:ascii="Calibri" w:eastAsia="Times New Roman" w:hAnsi="Calibri" w:cs="Times New Roman"/>
                <w:color w:val="000000"/>
                <w:sz w:val="20"/>
                <w:szCs w:val="20"/>
                <w:lang w:eastAsia="es-CL"/>
              </w:rPr>
            </w:pPr>
          </w:p>
        </w:tc>
      </w:tr>
      <w:tr w:rsidR="001A526B" w:rsidRPr="001A526B" w14:paraId="6B43EDCD" w14:textId="77777777" w:rsidTr="003D2BF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36546A0" w14:textId="77777777" w:rsidR="001A526B" w:rsidRPr="001A526B" w:rsidRDefault="001B3079" w:rsidP="00373994">
            <w:pPr>
              <w:spacing w:after="0" w:line="240" w:lineRule="auto"/>
              <w:contextualSpacing/>
              <w:outlineLvl w:val="1"/>
              <w:rPr>
                <w:rFonts w:ascii="Calibri" w:eastAsia="Times New Roman" w:hAnsi="Calibri" w:cs="Calibri"/>
                <w:b/>
                <w:color w:val="000000"/>
                <w:sz w:val="18"/>
                <w:szCs w:val="20"/>
                <w:lang w:eastAsia="es-CL"/>
              </w:rPr>
            </w:pPr>
            <w:bookmarkStart w:id="56" w:name="_Toc353998121"/>
            <w:bookmarkStart w:id="57" w:name="_Toc353998194"/>
            <w:bookmarkStart w:id="58" w:name="_Toc382383548"/>
            <w:bookmarkStart w:id="59" w:name="_Toc382472370"/>
            <w:bookmarkStart w:id="60" w:name="_Toc390184280"/>
            <w:bookmarkStart w:id="61" w:name="_Toc390360011"/>
            <w:bookmarkStart w:id="62" w:name="_Toc390777032"/>
            <w:bookmarkStart w:id="63" w:name="_Toc447875243"/>
            <w:bookmarkStart w:id="64" w:name="_Toc448926733"/>
            <w:bookmarkStart w:id="65" w:name="_Toc448926922"/>
            <w:bookmarkStart w:id="66" w:name="_Toc448927010"/>
            <w:bookmarkStart w:id="67" w:name="_Toc448928073"/>
            <w:bookmarkStart w:id="68" w:name="_Toc449106302"/>
            <w:bookmarkStart w:id="69" w:name="_Toc449519275"/>
            <w:bookmarkStart w:id="70" w:name="_Toc28259673"/>
            <w:bookmarkStart w:id="71" w:name="_Toc29215604"/>
            <w:r>
              <w:rPr>
                <w:rFonts w:ascii="Calibri" w:eastAsia="Calibri" w:hAnsi="Calibri" w:cs="Calibri"/>
                <w:b/>
                <w:sz w:val="18"/>
                <w:szCs w:val="20"/>
              </w:rPr>
              <w:t>Imagen</w:t>
            </w:r>
            <w:r w:rsidR="001A526B" w:rsidRPr="001A526B">
              <w:rPr>
                <w:rFonts w:ascii="Calibri" w:eastAsia="Calibri" w:hAnsi="Calibri" w:cs="Calibri"/>
                <w:b/>
                <w:sz w:val="18"/>
                <w:szCs w:val="20"/>
              </w:rPr>
              <w:t xml:space="preserve"> </w:t>
            </w:r>
            <w:r w:rsidR="001A526B" w:rsidRPr="001A526B">
              <w:rPr>
                <w:rFonts w:ascii="Calibri" w:eastAsia="Calibri" w:hAnsi="Calibri" w:cs="Calibri"/>
                <w:b/>
                <w:sz w:val="18"/>
                <w:szCs w:val="20"/>
              </w:rPr>
              <w:fldChar w:fldCharType="begin"/>
            </w:r>
            <w:r w:rsidR="001A526B" w:rsidRPr="001A526B">
              <w:rPr>
                <w:rFonts w:ascii="Calibri" w:eastAsia="Calibri" w:hAnsi="Calibri" w:cs="Calibri"/>
                <w:b/>
                <w:sz w:val="18"/>
                <w:szCs w:val="20"/>
              </w:rPr>
              <w:instrText xml:space="preserve"> SEQ Fotografía \* ARABIC </w:instrText>
            </w:r>
            <w:r w:rsidR="001A526B" w:rsidRPr="001A526B">
              <w:rPr>
                <w:rFonts w:ascii="Calibri" w:eastAsia="Calibri" w:hAnsi="Calibri" w:cs="Calibri"/>
                <w:b/>
                <w:sz w:val="18"/>
                <w:szCs w:val="20"/>
              </w:rPr>
              <w:fldChar w:fldCharType="separate"/>
            </w:r>
            <w:r w:rsidR="001A526B" w:rsidRPr="001A526B">
              <w:rPr>
                <w:rFonts w:ascii="Calibri" w:eastAsia="Calibri" w:hAnsi="Calibri" w:cs="Calibri"/>
                <w:b/>
                <w:noProof/>
                <w:sz w:val="18"/>
                <w:szCs w:val="20"/>
              </w:rPr>
              <w:t>1</w:t>
            </w:r>
            <w:r w:rsidR="001A526B" w:rsidRPr="001A526B">
              <w:rPr>
                <w:rFonts w:ascii="Calibri" w:eastAsia="Calibri" w:hAnsi="Calibri" w:cs="Calibri"/>
                <w:b/>
                <w:sz w:val="18"/>
                <w:szCs w:val="20"/>
              </w:rPr>
              <w:fldChar w:fldCharType="end"/>
            </w:r>
            <w:r w:rsidR="001A526B" w:rsidRPr="001A526B">
              <w:rPr>
                <w:rFonts w:ascii="Calibri" w:eastAsia="Calibri" w:hAnsi="Calibri" w:cs="Calibri"/>
                <w:b/>
                <w:sz w:val="18"/>
                <w:szCs w:val="20"/>
              </w:rPr>
              <w:t>.</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6F53572B" w14:textId="77777777"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Fecha: </w:t>
            </w:r>
            <w:r w:rsidR="001B3079">
              <w:rPr>
                <w:rFonts w:ascii="Calibri" w:eastAsia="Times New Roman" w:hAnsi="Calibri" w:cs="Times New Roman"/>
                <w:b/>
                <w:color w:val="000000"/>
                <w:sz w:val="18"/>
                <w:szCs w:val="18"/>
                <w:lang w:eastAsia="es-CL"/>
              </w:rPr>
              <w:t>25-09-2019</w:t>
            </w:r>
          </w:p>
        </w:tc>
      </w:tr>
      <w:tr w:rsidR="001A526B" w:rsidRPr="001A526B" w14:paraId="19621B4B" w14:textId="77777777" w:rsidTr="003D2BF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806C1F1" w14:textId="77777777"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UTM DATUM WGS84 HUSO </w:t>
            </w:r>
            <w:r w:rsidR="009C3969">
              <w:rPr>
                <w:rFonts w:ascii="Calibri" w:eastAsia="Times New Roman" w:hAnsi="Calibri" w:cs="Times New Roman"/>
                <w:b/>
                <w:color w:val="000000"/>
                <w:sz w:val="18"/>
                <w:szCs w:val="18"/>
                <w:lang w:eastAsia="es-CL"/>
              </w:rPr>
              <w:t>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264B06C1" w14:textId="77777777"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009C3969">
              <w:rPr>
                <w:rFonts w:ascii="Calibri" w:eastAsia="Times New Roman" w:hAnsi="Calibri" w:cs="Times New Roman"/>
                <w:color w:val="000000"/>
                <w:sz w:val="18"/>
                <w:szCs w:val="18"/>
                <w:lang w:eastAsia="es-CL"/>
              </w:rPr>
              <w:t>---</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274EE98A" w14:textId="77777777"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009C3969">
              <w:rPr>
                <w:rFonts w:ascii="Calibri" w:eastAsia="Times New Roman" w:hAnsi="Calibri" w:cs="Times New Roman"/>
                <w:color w:val="000000"/>
                <w:sz w:val="18"/>
                <w:szCs w:val="18"/>
                <w:lang w:eastAsia="es-CL"/>
              </w:rPr>
              <w:t>----</w:t>
            </w:r>
          </w:p>
        </w:tc>
      </w:tr>
      <w:tr w:rsidR="001A526B" w:rsidRPr="001A526B" w14:paraId="3B1BB49C" w14:textId="77777777" w:rsidTr="003D2BFA">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00FB132F" w14:textId="57911F89" w:rsidR="001A526B" w:rsidRPr="001A526B" w:rsidRDefault="001A526B" w:rsidP="00991B91">
            <w:pPr>
              <w:spacing w:after="0" w:line="240" w:lineRule="auto"/>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9C3969">
              <w:rPr>
                <w:rFonts w:ascii="Calibri" w:eastAsia="Times New Roman" w:hAnsi="Calibri" w:cs="Times New Roman"/>
                <w:color w:val="000000"/>
                <w:sz w:val="18"/>
                <w:szCs w:val="18"/>
                <w:lang w:eastAsia="es-CL"/>
              </w:rPr>
              <w:t xml:space="preserve">Imagen </w:t>
            </w:r>
            <w:r w:rsidR="002F4E40">
              <w:rPr>
                <w:rFonts w:ascii="Calibri" w:eastAsia="Times New Roman" w:hAnsi="Calibri" w:cs="Times New Roman"/>
                <w:color w:val="000000"/>
                <w:sz w:val="18"/>
                <w:szCs w:val="18"/>
                <w:lang w:eastAsia="es-CL"/>
              </w:rPr>
              <w:t xml:space="preserve">identifica en imagen </w:t>
            </w:r>
            <w:proofErr w:type="gramStart"/>
            <w:r w:rsidR="002F4E40">
              <w:rPr>
                <w:rFonts w:ascii="Calibri" w:eastAsia="Times New Roman" w:hAnsi="Calibri" w:cs="Times New Roman"/>
                <w:color w:val="000000"/>
                <w:sz w:val="18"/>
                <w:szCs w:val="18"/>
                <w:lang w:eastAsia="es-CL"/>
              </w:rPr>
              <w:t xml:space="preserve">satelital </w:t>
            </w:r>
            <w:r w:rsidR="009C3969">
              <w:rPr>
                <w:rFonts w:ascii="Calibri" w:eastAsia="Times New Roman" w:hAnsi="Calibri" w:cs="Times New Roman"/>
                <w:color w:val="000000"/>
                <w:sz w:val="18"/>
                <w:szCs w:val="18"/>
                <w:lang w:eastAsia="es-CL"/>
              </w:rPr>
              <w:t xml:space="preserve"> los</w:t>
            </w:r>
            <w:proofErr w:type="gramEnd"/>
            <w:r w:rsidR="009C3969">
              <w:rPr>
                <w:rFonts w:ascii="Calibri" w:eastAsia="Times New Roman" w:hAnsi="Calibri" w:cs="Times New Roman"/>
                <w:color w:val="000000"/>
                <w:sz w:val="18"/>
                <w:szCs w:val="18"/>
                <w:lang w:eastAsia="es-CL"/>
              </w:rPr>
              <w:t xml:space="preserve"> 9 puntos muestreados por la SMA</w:t>
            </w:r>
          </w:p>
        </w:tc>
      </w:tr>
      <w:tr w:rsidR="001A526B" w:rsidRPr="001A526B" w14:paraId="023ED113" w14:textId="77777777" w:rsidTr="003D2BFA">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30ECA9E7" w14:textId="77777777" w:rsidR="001A526B" w:rsidRPr="001A526B" w:rsidRDefault="001A526B" w:rsidP="00373994">
            <w:pPr>
              <w:spacing w:after="0" w:line="240" w:lineRule="auto"/>
              <w:rPr>
                <w:rFonts w:ascii="Calibri" w:eastAsia="Times New Roman" w:hAnsi="Calibri" w:cs="Times New Roman"/>
                <w:color w:val="000000"/>
                <w:lang w:eastAsia="es-CL"/>
              </w:rPr>
            </w:pPr>
          </w:p>
        </w:tc>
      </w:tr>
      <w:bookmarkEnd w:id="55"/>
    </w:tbl>
    <w:p w14:paraId="3EE76453" w14:textId="77777777" w:rsidR="001A526B" w:rsidRDefault="001A526B" w:rsidP="00373994">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9C3969" w:rsidRPr="001A526B" w14:paraId="074452C4" w14:textId="77777777" w:rsidTr="00780161">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009441" w14:textId="77777777" w:rsidR="009C3969" w:rsidRPr="001A526B" w:rsidRDefault="009C3969" w:rsidP="00780161">
            <w:pPr>
              <w:spacing w:after="0" w:line="240" w:lineRule="auto"/>
              <w:jc w:val="center"/>
              <w:rPr>
                <w:rFonts w:ascii="Calibri" w:eastAsia="Times New Roman" w:hAnsi="Calibri" w:cs="Times New Roman"/>
                <w:b/>
                <w:bCs/>
                <w:color w:val="000000"/>
                <w:sz w:val="20"/>
                <w:szCs w:val="20"/>
                <w:lang w:eastAsia="es-CL"/>
              </w:rPr>
            </w:pPr>
            <w:bookmarkStart w:id="72" w:name="_Hlk25310977"/>
            <w:r w:rsidRPr="001A526B">
              <w:rPr>
                <w:rFonts w:ascii="Calibri" w:eastAsia="Times New Roman" w:hAnsi="Calibri" w:cs="Times New Roman"/>
                <w:b/>
                <w:bCs/>
                <w:color w:val="000000"/>
                <w:sz w:val="20"/>
                <w:szCs w:val="20"/>
                <w:lang w:eastAsia="es-CL"/>
              </w:rPr>
              <w:t xml:space="preserve">Registros </w:t>
            </w:r>
          </w:p>
        </w:tc>
      </w:tr>
      <w:tr w:rsidR="009C3969" w:rsidRPr="001A526B" w14:paraId="09A903A3" w14:textId="77777777" w:rsidTr="00A43F28">
        <w:trPr>
          <w:trHeight w:val="6833"/>
          <w:jc w:val="center"/>
        </w:trPr>
        <w:tc>
          <w:tcPr>
            <w:tcW w:w="5000" w:type="pct"/>
            <w:gridSpan w:val="3"/>
            <w:tcBorders>
              <w:top w:val="nil"/>
              <w:left w:val="single" w:sz="4" w:space="0" w:color="auto"/>
              <w:right w:val="single" w:sz="4" w:space="0" w:color="auto"/>
            </w:tcBorders>
            <w:shd w:val="clear" w:color="auto" w:fill="auto"/>
            <w:noWrap/>
            <w:vAlign w:val="center"/>
            <w:hideMark/>
          </w:tcPr>
          <w:p w14:paraId="6327D1D0" w14:textId="77777777" w:rsidR="009C3969" w:rsidRPr="001A526B" w:rsidRDefault="00F901EC" w:rsidP="00780161">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26C10605" wp14:editId="5610C422">
                  <wp:extent cx="6207177" cy="3831055"/>
                  <wp:effectExtent l="0" t="0" r="317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58865" t="12914" r="2627" b="11586"/>
                          <a:stretch/>
                        </pic:blipFill>
                        <pic:spPr bwMode="auto">
                          <a:xfrm>
                            <a:off x="0" y="0"/>
                            <a:ext cx="6247617" cy="3856015"/>
                          </a:xfrm>
                          <a:prstGeom prst="rect">
                            <a:avLst/>
                          </a:prstGeom>
                          <a:ln>
                            <a:noFill/>
                          </a:ln>
                          <a:extLst>
                            <a:ext uri="{53640926-AAD7-44D8-BBD7-CCE9431645EC}">
                              <a14:shadowObscured xmlns:a14="http://schemas.microsoft.com/office/drawing/2010/main"/>
                            </a:ext>
                          </a:extLst>
                        </pic:spPr>
                      </pic:pic>
                    </a:graphicData>
                  </a:graphic>
                </wp:inline>
              </w:drawing>
            </w:r>
          </w:p>
        </w:tc>
      </w:tr>
      <w:tr w:rsidR="009C3969" w:rsidRPr="001A526B" w14:paraId="194F7E40" w14:textId="77777777" w:rsidTr="0078016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3FD4D59" w14:textId="77777777" w:rsidR="009C3969" w:rsidRPr="001A526B" w:rsidRDefault="009C3969" w:rsidP="00780161">
            <w:pPr>
              <w:spacing w:after="0" w:line="240" w:lineRule="auto"/>
              <w:contextualSpacing/>
              <w:outlineLvl w:val="1"/>
              <w:rPr>
                <w:rFonts w:ascii="Calibri" w:eastAsia="Times New Roman" w:hAnsi="Calibri" w:cs="Calibri"/>
                <w:b/>
                <w:color w:val="000000"/>
                <w:sz w:val="18"/>
                <w:szCs w:val="20"/>
                <w:lang w:eastAsia="es-CL"/>
              </w:rPr>
            </w:pPr>
            <w:bookmarkStart w:id="73" w:name="_Toc28259674"/>
            <w:bookmarkStart w:id="74" w:name="_Toc29215605"/>
            <w:r>
              <w:rPr>
                <w:rFonts w:ascii="Calibri" w:eastAsia="Calibri" w:hAnsi="Calibri" w:cs="Calibri"/>
                <w:b/>
                <w:sz w:val="18"/>
                <w:szCs w:val="20"/>
              </w:rPr>
              <w:t>Imagen</w:t>
            </w:r>
            <w:r w:rsidRPr="001A526B">
              <w:rPr>
                <w:rFonts w:ascii="Calibri" w:eastAsia="Calibri" w:hAnsi="Calibri" w:cs="Calibri"/>
                <w:b/>
                <w:sz w:val="18"/>
                <w:szCs w:val="20"/>
              </w:rPr>
              <w:t xml:space="preserve"> </w:t>
            </w:r>
            <w:r w:rsidR="00CA7C7B">
              <w:rPr>
                <w:rFonts w:ascii="Calibri" w:eastAsia="Calibri" w:hAnsi="Calibri" w:cs="Calibri"/>
                <w:b/>
                <w:sz w:val="18"/>
                <w:szCs w:val="20"/>
              </w:rPr>
              <w:t>2</w:t>
            </w:r>
            <w:r w:rsidRPr="001A526B">
              <w:rPr>
                <w:rFonts w:ascii="Calibri" w:eastAsia="Calibri" w:hAnsi="Calibri" w:cs="Calibri"/>
                <w:b/>
                <w:sz w:val="18"/>
                <w:szCs w:val="20"/>
              </w:rPr>
              <w:t>.</w:t>
            </w:r>
            <w:bookmarkEnd w:id="73"/>
            <w:bookmarkEnd w:id="74"/>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178D0D9A" w14:textId="77777777" w:rsidR="009C3969" w:rsidRPr="001A526B" w:rsidRDefault="009C3969"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Fecha: </w:t>
            </w:r>
            <w:r>
              <w:rPr>
                <w:rFonts w:ascii="Calibri" w:eastAsia="Times New Roman" w:hAnsi="Calibri" w:cs="Times New Roman"/>
                <w:b/>
                <w:color w:val="000000"/>
                <w:sz w:val="18"/>
                <w:szCs w:val="18"/>
                <w:lang w:eastAsia="es-CL"/>
              </w:rPr>
              <w:t>25-09-2019</w:t>
            </w:r>
          </w:p>
        </w:tc>
      </w:tr>
      <w:tr w:rsidR="009C3969" w:rsidRPr="001A526B" w14:paraId="6A2F352B" w14:textId="77777777" w:rsidTr="00780161">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9AB24A9" w14:textId="77777777" w:rsidR="009C3969" w:rsidRPr="001A526B" w:rsidRDefault="009C3969"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55AA1ED7" w14:textId="77777777" w:rsidR="009C3969" w:rsidRPr="001A526B" w:rsidRDefault="009C3969"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7A6E07D3" w14:textId="77777777" w:rsidR="009C3969" w:rsidRPr="001A526B" w:rsidRDefault="009C3969"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r>
      <w:tr w:rsidR="009C3969" w:rsidRPr="001A526B" w14:paraId="53DD4747" w14:textId="77777777" w:rsidTr="00780161">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13B64E0F" w14:textId="2B1B564D" w:rsidR="009C3969" w:rsidRPr="001A526B" w:rsidRDefault="009C3969" w:rsidP="00A43F28">
            <w:pPr>
              <w:spacing w:after="0" w:line="240" w:lineRule="auto"/>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Imagen </w:t>
            </w:r>
            <w:r w:rsidR="00A43F28">
              <w:rPr>
                <w:rFonts w:ascii="Calibri" w:eastAsia="Times New Roman" w:hAnsi="Calibri" w:cs="Times New Roman"/>
                <w:color w:val="000000"/>
                <w:sz w:val="18"/>
                <w:szCs w:val="18"/>
                <w:lang w:eastAsia="es-CL"/>
              </w:rPr>
              <w:t xml:space="preserve">que </w:t>
            </w:r>
            <w:r>
              <w:rPr>
                <w:rFonts w:ascii="Calibri" w:eastAsia="Times New Roman" w:hAnsi="Calibri" w:cs="Times New Roman"/>
                <w:color w:val="000000"/>
                <w:sz w:val="18"/>
                <w:szCs w:val="18"/>
                <w:lang w:eastAsia="es-CL"/>
              </w:rPr>
              <w:t xml:space="preserve">muestra los 7 puntos muestreados por el Titular del vertedero </w:t>
            </w:r>
            <w:proofErr w:type="spellStart"/>
            <w:r>
              <w:rPr>
                <w:rFonts w:ascii="Calibri" w:eastAsia="Times New Roman" w:hAnsi="Calibri" w:cs="Times New Roman"/>
                <w:color w:val="000000"/>
                <w:sz w:val="18"/>
                <w:szCs w:val="18"/>
                <w:lang w:eastAsia="es-CL"/>
              </w:rPr>
              <w:t>Dicham</w:t>
            </w:r>
            <w:proofErr w:type="spellEnd"/>
            <w:r>
              <w:rPr>
                <w:rFonts w:ascii="Calibri" w:eastAsia="Times New Roman" w:hAnsi="Calibri" w:cs="Times New Roman"/>
                <w:color w:val="000000"/>
                <w:sz w:val="18"/>
                <w:szCs w:val="18"/>
                <w:lang w:eastAsia="es-CL"/>
              </w:rPr>
              <w:t xml:space="preserve"> en el marco de las Medidas </w:t>
            </w:r>
            <w:r w:rsidR="00A43F28">
              <w:rPr>
                <w:rFonts w:ascii="Calibri" w:eastAsia="Times New Roman" w:hAnsi="Calibri" w:cs="Times New Roman"/>
                <w:color w:val="000000"/>
                <w:sz w:val="18"/>
                <w:szCs w:val="18"/>
                <w:lang w:eastAsia="es-CL"/>
              </w:rPr>
              <w:t xml:space="preserve">Provisionales </w:t>
            </w:r>
            <w:proofErr w:type="spellStart"/>
            <w:r w:rsidR="00A43F28">
              <w:rPr>
                <w:rFonts w:ascii="Calibri" w:eastAsia="Times New Roman" w:hAnsi="Calibri" w:cs="Times New Roman"/>
                <w:color w:val="000000"/>
                <w:sz w:val="18"/>
                <w:szCs w:val="18"/>
                <w:lang w:eastAsia="es-CL"/>
              </w:rPr>
              <w:t>Pre-procedimentales</w:t>
            </w:r>
            <w:proofErr w:type="spellEnd"/>
            <w:r w:rsidR="00A43F28">
              <w:rPr>
                <w:rFonts w:ascii="Calibri" w:eastAsia="Times New Roman" w:hAnsi="Calibri" w:cs="Times New Roman"/>
                <w:color w:val="000000"/>
                <w:sz w:val="18"/>
                <w:szCs w:val="18"/>
                <w:lang w:eastAsia="es-CL"/>
              </w:rPr>
              <w:t xml:space="preserve"> y procedimentales </w:t>
            </w:r>
            <w:r>
              <w:rPr>
                <w:rFonts w:ascii="Calibri" w:eastAsia="Times New Roman" w:hAnsi="Calibri" w:cs="Times New Roman"/>
                <w:color w:val="000000"/>
                <w:sz w:val="18"/>
                <w:szCs w:val="18"/>
                <w:lang w:eastAsia="es-CL"/>
              </w:rPr>
              <w:t>indicadas en las resoluciones exentas 488/19 y 780/</w:t>
            </w:r>
            <w:r w:rsidR="00A43F28">
              <w:rPr>
                <w:rFonts w:ascii="Calibri" w:eastAsia="Times New Roman" w:hAnsi="Calibri" w:cs="Times New Roman"/>
                <w:color w:val="000000"/>
                <w:sz w:val="18"/>
                <w:szCs w:val="18"/>
                <w:lang w:eastAsia="es-CL"/>
              </w:rPr>
              <w:t>19 respectivamente</w:t>
            </w:r>
            <w:r w:rsidR="00490320">
              <w:rPr>
                <w:rFonts w:ascii="Calibri" w:eastAsia="Times New Roman" w:hAnsi="Calibri" w:cs="Times New Roman"/>
                <w:color w:val="000000"/>
                <w:sz w:val="18"/>
                <w:szCs w:val="18"/>
                <w:lang w:eastAsia="es-CL"/>
              </w:rPr>
              <w:t>.</w:t>
            </w:r>
            <w:r w:rsidR="007A1032">
              <w:rPr>
                <w:rFonts w:ascii="Calibri" w:eastAsia="Times New Roman" w:hAnsi="Calibri" w:cs="Times New Roman"/>
                <w:color w:val="000000"/>
                <w:sz w:val="18"/>
                <w:szCs w:val="18"/>
                <w:lang w:eastAsia="es-CL"/>
              </w:rPr>
              <w:t xml:space="preserve"> Las líneas azules corresponden a cursos de agua adyacente al vertedero.</w:t>
            </w:r>
          </w:p>
        </w:tc>
      </w:tr>
      <w:tr w:rsidR="009C3969" w:rsidRPr="001A526B" w14:paraId="1D2FAE5D" w14:textId="77777777" w:rsidTr="00780161">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6B04409D" w14:textId="77777777" w:rsidR="009C3969" w:rsidRPr="001A526B" w:rsidRDefault="009C3969" w:rsidP="00780161">
            <w:pPr>
              <w:spacing w:after="0" w:line="240" w:lineRule="auto"/>
              <w:rPr>
                <w:rFonts w:ascii="Calibri" w:eastAsia="Times New Roman" w:hAnsi="Calibri" w:cs="Times New Roman"/>
                <w:color w:val="000000"/>
                <w:lang w:eastAsia="es-CL"/>
              </w:rPr>
            </w:pPr>
          </w:p>
        </w:tc>
      </w:tr>
      <w:bookmarkEnd w:id="72"/>
    </w:tbl>
    <w:p w14:paraId="4940EBD8" w14:textId="77777777" w:rsidR="009C3969" w:rsidRDefault="009C3969" w:rsidP="00373994">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1A526B" w:rsidRPr="001A526B" w14:paraId="76592E5C" w14:textId="77777777" w:rsidTr="003D2BF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A490F0" w14:textId="77777777" w:rsidR="001A526B" w:rsidRPr="001A526B" w:rsidRDefault="001A526B" w:rsidP="00373994">
            <w:pPr>
              <w:spacing w:after="0" w:line="240" w:lineRule="auto"/>
              <w:jc w:val="center"/>
              <w:rPr>
                <w:rFonts w:ascii="Calibri" w:eastAsia="Times New Roman" w:hAnsi="Calibri" w:cs="Times New Roman"/>
                <w:b/>
                <w:bCs/>
                <w:color w:val="000000"/>
                <w:sz w:val="20"/>
                <w:szCs w:val="20"/>
                <w:lang w:eastAsia="es-CL"/>
              </w:rPr>
            </w:pPr>
            <w:bookmarkStart w:id="75" w:name="_Hlk25192086"/>
            <w:r w:rsidRPr="001A526B">
              <w:rPr>
                <w:rFonts w:ascii="Calibri" w:eastAsia="Times New Roman" w:hAnsi="Calibri" w:cs="Times New Roman"/>
                <w:b/>
                <w:bCs/>
                <w:color w:val="000000"/>
                <w:sz w:val="20"/>
                <w:szCs w:val="20"/>
                <w:lang w:eastAsia="es-CL"/>
              </w:rPr>
              <w:t>Registros</w:t>
            </w:r>
          </w:p>
        </w:tc>
      </w:tr>
      <w:tr w:rsidR="001A526B" w:rsidRPr="001A526B" w14:paraId="1F8D1CD5" w14:textId="77777777" w:rsidTr="003D2BFA">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56548432" w14:textId="77777777" w:rsidR="001A526B" w:rsidRPr="001A526B" w:rsidRDefault="00303334" w:rsidP="00373994">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5C413E2B" wp14:editId="4DFACE16">
                  <wp:extent cx="2900694" cy="3867591"/>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901746" cy="3868994"/>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036046E9" w14:textId="77777777" w:rsidR="001A526B" w:rsidRPr="001A526B" w:rsidRDefault="00303334" w:rsidP="00373994">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29C1135C" wp14:editId="6F108371">
                  <wp:extent cx="2921000" cy="3894146"/>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929980" cy="3906118"/>
                          </a:xfrm>
                          <a:prstGeom prst="rect">
                            <a:avLst/>
                          </a:prstGeom>
                          <a:noFill/>
                          <a:ln>
                            <a:noFill/>
                          </a:ln>
                        </pic:spPr>
                      </pic:pic>
                    </a:graphicData>
                  </a:graphic>
                </wp:inline>
              </w:drawing>
            </w:r>
          </w:p>
        </w:tc>
      </w:tr>
      <w:tr w:rsidR="001A526B" w:rsidRPr="001A526B" w14:paraId="550019C9" w14:textId="77777777" w:rsidTr="003D2BFA">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0397D619" w14:textId="77777777" w:rsidR="001A526B" w:rsidRPr="001A526B" w:rsidRDefault="001B3079" w:rsidP="00373994">
            <w:pPr>
              <w:spacing w:after="0" w:line="240" w:lineRule="auto"/>
              <w:contextualSpacing/>
              <w:outlineLvl w:val="1"/>
              <w:rPr>
                <w:rFonts w:ascii="Calibri" w:eastAsia="Times New Roman" w:hAnsi="Calibri" w:cs="Calibri"/>
                <w:b/>
                <w:color w:val="000000"/>
                <w:sz w:val="18"/>
                <w:szCs w:val="18"/>
                <w:lang w:eastAsia="es-CL"/>
              </w:rPr>
            </w:pPr>
            <w:bookmarkStart w:id="76" w:name="_Toc28259675"/>
            <w:bookmarkStart w:id="77" w:name="_Toc29215606"/>
            <w:r>
              <w:rPr>
                <w:rFonts w:ascii="Calibri" w:eastAsia="Times New Roman" w:hAnsi="Calibri" w:cs="Calibri"/>
                <w:b/>
                <w:color w:val="000000"/>
                <w:sz w:val="18"/>
                <w:szCs w:val="18"/>
                <w:lang w:eastAsia="es-CL"/>
              </w:rPr>
              <w:t>Fotog</w:t>
            </w:r>
            <w:r w:rsidR="0081632D">
              <w:rPr>
                <w:rFonts w:ascii="Calibri" w:eastAsia="Times New Roman" w:hAnsi="Calibri" w:cs="Calibri"/>
                <w:b/>
                <w:color w:val="000000"/>
                <w:sz w:val="18"/>
                <w:szCs w:val="18"/>
                <w:lang w:eastAsia="es-CL"/>
              </w:rPr>
              <w:t>r</w:t>
            </w:r>
            <w:r>
              <w:rPr>
                <w:rFonts w:ascii="Calibri" w:eastAsia="Times New Roman" w:hAnsi="Calibri" w:cs="Calibri"/>
                <w:b/>
                <w:color w:val="000000"/>
                <w:sz w:val="18"/>
                <w:szCs w:val="18"/>
                <w:lang w:eastAsia="es-CL"/>
              </w:rPr>
              <w:t>afía 1</w:t>
            </w:r>
            <w:bookmarkEnd w:id="76"/>
            <w:bookmarkEnd w:id="77"/>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FD31D4" w14:textId="77777777"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1B3079" w:rsidRPr="00D007CE">
              <w:rPr>
                <w:rFonts w:ascii="Calibri" w:eastAsia="Times New Roman" w:hAnsi="Calibri" w:cs="Times New Roman"/>
                <w:sz w:val="18"/>
                <w:szCs w:val="18"/>
                <w:lang w:eastAsia="es-CL"/>
              </w:rPr>
              <w:t>25</w:t>
            </w:r>
            <w:r w:rsidRPr="00D007CE">
              <w:rPr>
                <w:rFonts w:ascii="Calibri" w:eastAsia="Times New Roman" w:hAnsi="Calibri" w:cs="Times New Roman"/>
                <w:sz w:val="18"/>
                <w:szCs w:val="18"/>
                <w:lang w:eastAsia="es-CL"/>
              </w:rPr>
              <w:t>-</w:t>
            </w:r>
            <w:r w:rsidR="001B3079" w:rsidRPr="00D007CE">
              <w:rPr>
                <w:rFonts w:ascii="Calibri" w:eastAsia="Times New Roman" w:hAnsi="Calibri" w:cs="Times New Roman"/>
                <w:sz w:val="18"/>
                <w:szCs w:val="18"/>
                <w:lang w:eastAsia="es-CL"/>
              </w:rPr>
              <w:t>09</w:t>
            </w:r>
            <w:r w:rsidRPr="00D007CE">
              <w:rPr>
                <w:rFonts w:ascii="Calibri" w:eastAsia="Times New Roman" w:hAnsi="Calibri" w:cs="Times New Roman"/>
                <w:sz w:val="18"/>
                <w:szCs w:val="18"/>
                <w:lang w:eastAsia="es-CL"/>
              </w:rPr>
              <w:t>-</w:t>
            </w:r>
            <w:r w:rsidR="001B3079" w:rsidRPr="00D007CE">
              <w:rPr>
                <w:rFonts w:ascii="Calibri" w:eastAsia="Times New Roman" w:hAnsi="Calibri" w:cs="Times New Roman"/>
                <w:sz w:val="18"/>
                <w:szCs w:val="18"/>
                <w:lang w:eastAsia="es-CL"/>
              </w:rPr>
              <w:t>2019</w:t>
            </w:r>
            <w:r w:rsidRPr="00D007CE" w:rsidDel="00CA3F62">
              <w:rPr>
                <w:rFonts w:ascii="Calibri" w:eastAsia="Times New Roman" w:hAnsi="Calibri" w:cs="Times New Roman"/>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766D8D6B" w14:textId="77777777" w:rsidR="001A526B" w:rsidRPr="001A526B" w:rsidRDefault="001A526B" w:rsidP="00373994">
            <w:pPr>
              <w:spacing w:after="0" w:line="240" w:lineRule="auto"/>
              <w:contextualSpacing/>
              <w:outlineLvl w:val="1"/>
              <w:rPr>
                <w:rFonts w:ascii="Calibri" w:eastAsia="Calibri" w:hAnsi="Calibri" w:cs="Calibri"/>
                <w:b/>
                <w:sz w:val="18"/>
                <w:szCs w:val="18"/>
              </w:rPr>
            </w:pPr>
            <w:bookmarkStart w:id="78" w:name="_Toc353998124"/>
            <w:bookmarkStart w:id="79" w:name="_Toc353998197"/>
            <w:bookmarkStart w:id="80" w:name="_Toc382383550"/>
            <w:bookmarkStart w:id="81" w:name="_Toc382472372"/>
            <w:bookmarkStart w:id="82" w:name="_Toc390184282"/>
            <w:bookmarkStart w:id="83" w:name="_Toc390360013"/>
            <w:bookmarkStart w:id="84" w:name="_Toc390777034"/>
            <w:bookmarkStart w:id="85" w:name="_Toc447875245"/>
            <w:bookmarkStart w:id="86" w:name="_Toc448926735"/>
            <w:bookmarkStart w:id="87" w:name="_Toc448926924"/>
            <w:bookmarkStart w:id="88" w:name="_Toc448927012"/>
            <w:bookmarkStart w:id="89" w:name="_Toc448928075"/>
            <w:bookmarkStart w:id="90" w:name="_Toc449106304"/>
            <w:bookmarkStart w:id="91" w:name="_Toc449519277"/>
            <w:bookmarkStart w:id="92" w:name="_Toc28259676"/>
            <w:bookmarkStart w:id="93" w:name="_Toc29215607"/>
            <w:r w:rsidRPr="001A526B">
              <w:rPr>
                <w:rFonts w:ascii="Calibri" w:eastAsia="Calibri" w:hAnsi="Calibri" w:cs="Calibri"/>
                <w:b/>
                <w:sz w:val="18"/>
                <w:szCs w:val="20"/>
              </w:rPr>
              <w:t xml:space="preserve">Fotografía </w:t>
            </w:r>
            <w:r w:rsidRPr="001A526B">
              <w:rPr>
                <w:rFonts w:ascii="Calibri" w:eastAsia="Calibri" w:hAnsi="Calibri" w:cs="Calibri"/>
                <w:b/>
                <w:sz w:val="18"/>
                <w:szCs w:val="20"/>
              </w:rPr>
              <w:fldChar w:fldCharType="begin"/>
            </w:r>
            <w:r w:rsidRPr="001A526B">
              <w:rPr>
                <w:rFonts w:ascii="Calibri" w:eastAsia="Calibri" w:hAnsi="Calibri" w:cs="Calibri"/>
                <w:b/>
                <w:sz w:val="18"/>
                <w:szCs w:val="20"/>
              </w:rPr>
              <w:instrText xml:space="preserve"> SEQ Fotografía \* ARABIC </w:instrText>
            </w:r>
            <w:r w:rsidRPr="001A526B">
              <w:rPr>
                <w:rFonts w:ascii="Calibri" w:eastAsia="Calibri" w:hAnsi="Calibri" w:cs="Calibri"/>
                <w:b/>
                <w:sz w:val="18"/>
                <w:szCs w:val="20"/>
              </w:rPr>
              <w:fldChar w:fldCharType="separate"/>
            </w:r>
            <w:r w:rsidRPr="001A526B">
              <w:rPr>
                <w:rFonts w:ascii="Calibri" w:eastAsia="Calibri" w:hAnsi="Calibri" w:cs="Calibri"/>
                <w:b/>
                <w:noProof/>
                <w:sz w:val="18"/>
                <w:szCs w:val="20"/>
              </w:rPr>
              <w:t>2</w:t>
            </w:r>
            <w:r w:rsidRPr="001A526B">
              <w:rPr>
                <w:rFonts w:ascii="Calibri" w:eastAsia="Calibri" w:hAnsi="Calibri" w:cs="Calibri"/>
                <w:b/>
                <w:sz w:val="18"/>
                <w:szCs w:val="20"/>
              </w:rPr>
              <w:fldChar w:fldCharType="end"/>
            </w:r>
            <w:r w:rsidRPr="001A526B">
              <w:rPr>
                <w:rFonts w:ascii="Calibri" w:eastAsia="Calibri" w:hAnsi="Calibri" w:cs="Calibri"/>
                <w:b/>
                <w:sz w:val="18"/>
                <w:szCs w:val="18"/>
              </w:rPr>
              <w:t>.</w:t>
            </w:r>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D7485E" w14:textId="77777777"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001B3079">
              <w:rPr>
                <w:rFonts w:ascii="Calibri" w:eastAsia="Times New Roman" w:hAnsi="Calibri" w:cs="Times New Roman"/>
                <w:b/>
                <w:color w:val="000000"/>
                <w:sz w:val="18"/>
                <w:szCs w:val="18"/>
                <w:lang w:eastAsia="es-CL"/>
              </w:rPr>
              <w:t xml:space="preserve"> 25-09-2019</w:t>
            </w:r>
          </w:p>
        </w:tc>
      </w:tr>
      <w:tr w:rsidR="001A526B" w:rsidRPr="001A526B" w14:paraId="7164BDFA" w14:textId="77777777" w:rsidTr="003D2BFA">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EA1379" w14:textId="77777777"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UTM DATUM WGS84 HUSO </w:t>
            </w:r>
            <w:r w:rsidR="001B3079">
              <w:rPr>
                <w:rFonts w:ascii="Calibri" w:eastAsia="Times New Roman" w:hAnsi="Calibri" w:cs="Times New Roman"/>
                <w:b/>
                <w:color w:val="000000"/>
                <w:sz w:val="18"/>
                <w:szCs w:val="18"/>
                <w:lang w:eastAsia="es-CL"/>
              </w:rPr>
              <w:t>18</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51FA18E5" w14:textId="77777777"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006D505E">
              <w:rPr>
                <w:rFonts w:ascii="Calibri" w:eastAsia="Times New Roman" w:hAnsi="Calibri" w:cs="Times New Roman"/>
                <w:color w:val="000000"/>
                <w:sz w:val="18"/>
                <w:szCs w:val="18"/>
                <w:lang w:eastAsia="es-CL"/>
              </w:rPr>
              <w:t>5279927</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0299E07D" w14:textId="77777777"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006D505E">
              <w:rPr>
                <w:rFonts w:ascii="Calibri" w:eastAsia="Times New Roman" w:hAnsi="Calibri" w:cs="Times New Roman"/>
                <w:color w:val="000000"/>
                <w:sz w:val="18"/>
                <w:szCs w:val="18"/>
                <w:lang w:eastAsia="es-CL"/>
              </w:rPr>
              <w:t>594754</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6445BFF9" w14:textId="77777777"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DATUM WGS84 HUSO </w:t>
            </w:r>
            <w:r w:rsidR="001B3079">
              <w:rPr>
                <w:rFonts w:ascii="Calibri" w:eastAsia="Times New Roman" w:hAnsi="Calibri" w:cs="Times New Roman"/>
                <w:b/>
                <w:color w:val="000000"/>
                <w:sz w:val="18"/>
                <w:szCs w:val="18"/>
                <w:lang w:eastAsia="es-CL"/>
              </w:rPr>
              <w:t>18</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62E2A5E0" w14:textId="77777777"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006D505E">
              <w:rPr>
                <w:rFonts w:ascii="Calibri" w:eastAsia="Times New Roman" w:hAnsi="Calibri" w:cs="Times New Roman"/>
                <w:color w:val="000000"/>
                <w:sz w:val="18"/>
                <w:szCs w:val="18"/>
                <w:lang w:eastAsia="es-CL"/>
              </w:rPr>
              <w:t>5279913</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2C025ADE" w14:textId="77777777"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006D505E">
              <w:rPr>
                <w:rFonts w:ascii="Calibri" w:eastAsia="Times New Roman" w:hAnsi="Calibri" w:cs="Times New Roman"/>
                <w:color w:val="000000"/>
                <w:sz w:val="18"/>
                <w:szCs w:val="18"/>
                <w:lang w:eastAsia="es-CL"/>
              </w:rPr>
              <w:t>594705</w:t>
            </w:r>
          </w:p>
        </w:tc>
      </w:tr>
      <w:tr w:rsidR="001A526B" w:rsidRPr="001A526B" w14:paraId="5A9D65AB" w14:textId="77777777" w:rsidTr="003D2BFA">
        <w:trPr>
          <w:trHeight w:val="450"/>
          <w:jc w:val="center"/>
        </w:trPr>
        <w:tc>
          <w:tcPr>
            <w:tcW w:w="255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0D91D07" w14:textId="77777777"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303334">
              <w:rPr>
                <w:rFonts w:ascii="Calibri" w:eastAsia="Times New Roman" w:hAnsi="Calibri" w:cs="Times New Roman"/>
                <w:color w:val="000000"/>
                <w:sz w:val="18"/>
                <w:szCs w:val="18"/>
                <w:lang w:eastAsia="es-CL"/>
              </w:rPr>
              <w:t xml:space="preserve">Se observa la toma de agua superficial del sector Norte colindante al vertedero </w:t>
            </w:r>
            <w:proofErr w:type="spellStart"/>
            <w:r w:rsidR="00303334">
              <w:rPr>
                <w:rFonts w:ascii="Calibri" w:eastAsia="Times New Roman" w:hAnsi="Calibri" w:cs="Times New Roman"/>
                <w:color w:val="000000"/>
                <w:sz w:val="18"/>
                <w:szCs w:val="18"/>
                <w:lang w:eastAsia="es-CL"/>
              </w:rPr>
              <w:t>Dicham</w:t>
            </w:r>
            <w:proofErr w:type="spellEnd"/>
            <w:r w:rsidR="00303334">
              <w:rPr>
                <w:rFonts w:ascii="Calibri" w:eastAsia="Times New Roman" w:hAnsi="Calibri" w:cs="Times New Roman"/>
                <w:color w:val="000000"/>
                <w:sz w:val="18"/>
                <w:szCs w:val="18"/>
                <w:lang w:eastAsia="es-CL"/>
              </w:rPr>
              <w:t>, correspondiente al punto de muestreo N°1</w:t>
            </w:r>
            <w:r w:rsidR="0081632D">
              <w:rPr>
                <w:rFonts w:ascii="Calibri" w:eastAsia="Times New Roman" w:hAnsi="Calibri" w:cs="Times New Roman"/>
                <w:color w:val="000000"/>
                <w:sz w:val="18"/>
                <w:szCs w:val="18"/>
                <w:lang w:eastAsia="es-CL"/>
              </w:rPr>
              <w:t>, punto muestreado también por el titular del vertedero.</w:t>
            </w:r>
          </w:p>
          <w:p w14:paraId="643B5D19" w14:textId="77777777" w:rsidR="001A526B" w:rsidRPr="001A526B" w:rsidRDefault="001A526B" w:rsidP="00373994">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46F73D4" w14:textId="77777777" w:rsidR="00303334" w:rsidRPr="001A526B" w:rsidRDefault="001A526B" w:rsidP="0030333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303334">
              <w:rPr>
                <w:rFonts w:ascii="Calibri" w:eastAsia="Times New Roman" w:hAnsi="Calibri" w:cs="Times New Roman"/>
                <w:color w:val="000000"/>
                <w:sz w:val="18"/>
                <w:szCs w:val="18"/>
                <w:lang w:eastAsia="es-CL"/>
              </w:rPr>
              <w:t xml:space="preserve">Se observa la toma de agua superficial del sector </w:t>
            </w:r>
            <w:proofErr w:type="spellStart"/>
            <w:r w:rsidR="00303334">
              <w:rPr>
                <w:rFonts w:ascii="Calibri" w:eastAsia="Times New Roman" w:hAnsi="Calibri" w:cs="Times New Roman"/>
                <w:color w:val="000000"/>
                <w:sz w:val="18"/>
                <w:szCs w:val="18"/>
                <w:lang w:eastAsia="es-CL"/>
              </w:rPr>
              <w:t>Weste</w:t>
            </w:r>
            <w:proofErr w:type="spellEnd"/>
            <w:r w:rsidR="00303334">
              <w:rPr>
                <w:rFonts w:ascii="Calibri" w:eastAsia="Times New Roman" w:hAnsi="Calibri" w:cs="Times New Roman"/>
                <w:color w:val="000000"/>
                <w:sz w:val="18"/>
                <w:szCs w:val="18"/>
                <w:lang w:eastAsia="es-CL"/>
              </w:rPr>
              <w:t xml:space="preserve"> colindante al vertedero </w:t>
            </w:r>
            <w:proofErr w:type="spellStart"/>
            <w:r w:rsidR="00303334">
              <w:rPr>
                <w:rFonts w:ascii="Calibri" w:eastAsia="Times New Roman" w:hAnsi="Calibri" w:cs="Times New Roman"/>
                <w:color w:val="000000"/>
                <w:sz w:val="18"/>
                <w:szCs w:val="18"/>
                <w:lang w:eastAsia="es-CL"/>
              </w:rPr>
              <w:t>Dicham</w:t>
            </w:r>
            <w:proofErr w:type="spellEnd"/>
            <w:r w:rsidR="00303334">
              <w:rPr>
                <w:rFonts w:ascii="Calibri" w:eastAsia="Times New Roman" w:hAnsi="Calibri" w:cs="Times New Roman"/>
                <w:color w:val="000000"/>
                <w:sz w:val="18"/>
                <w:szCs w:val="18"/>
                <w:lang w:eastAsia="es-CL"/>
              </w:rPr>
              <w:t>, correspondiente al punto de muestreo N°2</w:t>
            </w:r>
            <w:r w:rsidR="0081632D">
              <w:rPr>
                <w:rFonts w:ascii="Calibri" w:eastAsia="Times New Roman" w:hAnsi="Calibri" w:cs="Times New Roman"/>
                <w:color w:val="000000"/>
                <w:sz w:val="18"/>
                <w:szCs w:val="18"/>
                <w:lang w:eastAsia="es-CL"/>
              </w:rPr>
              <w:t>, punto de muestreo también realizado por el titular del proyecto.</w:t>
            </w:r>
          </w:p>
          <w:p w14:paraId="52BB6D7F" w14:textId="77777777" w:rsidR="001A526B" w:rsidRPr="001A526B" w:rsidRDefault="001A526B" w:rsidP="00373994">
            <w:pPr>
              <w:spacing w:after="0" w:line="240" w:lineRule="auto"/>
              <w:rPr>
                <w:rFonts w:ascii="Calibri" w:eastAsia="Times New Roman" w:hAnsi="Calibri" w:cs="Times New Roman"/>
                <w:b/>
                <w:color w:val="000000"/>
                <w:sz w:val="18"/>
                <w:szCs w:val="18"/>
                <w:lang w:eastAsia="es-CL"/>
              </w:rPr>
            </w:pPr>
          </w:p>
          <w:p w14:paraId="7B648709" w14:textId="77777777" w:rsidR="001A526B" w:rsidRPr="001A526B" w:rsidRDefault="001A526B" w:rsidP="00373994">
            <w:pPr>
              <w:spacing w:after="0" w:line="240" w:lineRule="auto"/>
              <w:rPr>
                <w:rFonts w:ascii="Calibri" w:eastAsia="Times New Roman" w:hAnsi="Calibri" w:cs="Times New Roman"/>
                <w:color w:val="000000"/>
                <w:sz w:val="18"/>
                <w:szCs w:val="18"/>
                <w:lang w:eastAsia="es-CL"/>
              </w:rPr>
            </w:pPr>
          </w:p>
        </w:tc>
      </w:tr>
      <w:bookmarkEnd w:id="75"/>
      <w:tr w:rsidR="001A526B" w:rsidRPr="001A526B" w14:paraId="3085271A" w14:textId="77777777" w:rsidTr="003D2BFA">
        <w:trPr>
          <w:trHeight w:val="450"/>
          <w:jc w:val="center"/>
        </w:trPr>
        <w:tc>
          <w:tcPr>
            <w:tcW w:w="2558" w:type="pct"/>
            <w:gridSpan w:val="3"/>
            <w:vMerge/>
            <w:tcBorders>
              <w:top w:val="single" w:sz="4" w:space="0" w:color="auto"/>
              <w:left w:val="single" w:sz="4" w:space="0" w:color="auto"/>
              <w:bottom w:val="single" w:sz="4" w:space="0" w:color="000000"/>
              <w:right w:val="single" w:sz="4" w:space="0" w:color="000000"/>
            </w:tcBorders>
            <w:vAlign w:val="center"/>
            <w:hideMark/>
          </w:tcPr>
          <w:p w14:paraId="635245A2" w14:textId="77777777" w:rsidR="001A526B" w:rsidRPr="001A526B" w:rsidRDefault="001A526B" w:rsidP="00373994">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000000"/>
              <w:right w:val="single" w:sz="4" w:space="0" w:color="000000"/>
            </w:tcBorders>
            <w:vAlign w:val="center"/>
            <w:hideMark/>
          </w:tcPr>
          <w:p w14:paraId="664642FF" w14:textId="77777777" w:rsidR="001A526B" w:rsidRPr="001A526B" w:rsidRDefault="001A526B" w:rsidP="00373994">
            <w:pPr>
              <w:spacing w:after="0" w:line="240" w:lineRule="auto"/>
              <w:rPr>
                <w:rFonts w:ascii="Calibri" w:eastAsia="Times New Roman" w:hAnsi="Calibri" w:cs="Times New Roman"/>
                <w:color w:val="000000"/>
                <w:sz w:val="20"/>
                <w:szCs w:val="20"/>
                <w:lang w:eastAsia="es-CL"/>
              </w:rPr>
            </w:pPr>
          </w:p>
        </w:tc>
      </w:tr>
    </w:tbl>
    <w:p w14:paraId="7F39CA96" w14:textId="77777777" w:rsidR="001A526B" w:rsidRDefault="001A526B" w:rsidP="00373994">
      <w:pPr>
        <w:spacing w:line="240" w:lineRule="auto"/>
        <w:rPr>
          <w:rFonts w:ascii="Calibri" w:eastAsia="Calibri" w:hAnsi="Calibri" w:cs="Calibri"/>
          <w:sz w:val="28"/>
          <w:szCs w:val="32"/>
        </w:rPr>
      </w:pPr>
    </w:p>
    <w:p w14:paraId="671DDAE5" w14:textId="77777777" w:rsidR="000E3EFB" w:rsidRDefault="000E3EFB" w:rsidP="00373994">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490320" w:rsidRPr="001A526B" w14:paraId="246D3121" w14:textId="77777777" w:rsidTr="0078016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636D83" w14:textId="77777777" w:rsidR="00490320" w:rsidRPr="001A526B" w:rsidRDefault="00490320" w:rsidP="00780161">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490320" w:rsidRPr="001A526B" w14:paraId="0EA76331" w14:textId="77777777" w:rsidTr="00780161">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0C028041" w14:textId="77777777" w:rsidR="00490320" w:rsidRPr="001A526B" w:rsidRDefault="00303334" w:rsidP="00780161">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78F69C7" wp14:editId="03D9EE82">
                  <wp:extent cx="3025302" cy="4033197"/>
                  <wp:effectExtent l="0" t="0" r="3810" b="571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029465" cy="4038746"/>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56FEF91B" w14:textId="77777777" w:rsidR="00490320" w:rsidRPr="001A526B" w:rsidRDefault="00303334" w:rsidP="00780161">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5A9FA454" wp14:editId="396FFFB6">
                  <wp:extent cx="2998587" cy="3997582"/>
                  <wp:effectExtent l="0" t="0" r="0" b="317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000506" cy="4000140"/>
                          </a:xfrm>
                          <a:prstGeom prst="rect">
                            <a:avLst/>
                          </a:prstGeom>
                          <a:noFill/>
                          <a:ln>
                            <a:noFill/>
                          </a:ln>
                        </pic:spPr>
                      </pic:pic>
                    </a:graphicData>
                  </a:graphic>
                </wp:inline>
              </w:drawing>
            </w:r>
          </w:p>
        </w:tc>
      </w:tr>
      <w:tr w:rsidR="00490320" w:rsidRPr="001A526B" w14:paraId="553A9405" w14:textId="77777777" w:rsidTr="00780161">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4695153C" w14:textId="77777777" w:rsidR="00490320" w:rsidRPr="001A526B" w:rsidRDefault="00490320" w:rsidP="00780161">
            <w:pPr>
              <w:spacing w:after="0" w:line="240" w:lineRule="auto"/>
              <w:contextualSpacing/>
              <w:outlineLvl w:val="1"/>
              <w:rPr>
                <w:rFonts w:ascii="Calibri" w:eastAsia="Times New Roman" w:hAnsi="Calibri" w:cs="Calibri"/>
                <w:b/>
                <w:color w:val="000000"/>
                <w:sz w:val="18"/>
                <w:szCs w:val="18"/>
                <w:lang w:eastAsia="es-CL"/>
              </w:rPr>
            </w:pPr>
            <w:bookmarkStart w:id="94" w:name="_Toc28259677"/>
            <w:bookmarkStart w:id="95" w:name="_Toc29215608"/>
            <w:proofErr w:type="spellStart"/>
            <w:r>
              <w:rPr>
                <w:rFonts w:ascii="Calibri" w:eastAsia="Times New Roman" w:hAnsi="Calibri" w:cs="Calibri"/>
                <w:b/>
                <w:color w:val="000000"/>
                <w:sz w:val="18"/>
                <w:szCs w:val="18"/>
                <w:lang w:eastAsia="es-CL"/>
              </w:rPr>
              <w:t>Fotogtafía</w:t>
            </w:r>
            <w:proofErr w:type="spellEnd"/>
            <w:r>
              <w:rPr>
                <w:rFonts w:ascii="Calibri" w:eastAsia="Times New Roman" w:hAnsi="Calibri" w:cs="Calibri"/>
                <w:b/>
                <w:color w:val="000000"/>
                <w:sz w:val="18"/>
                <w:szCs w:val="18"/>
                <w:lang w:eastAsia="es-CL"/>
              </w:rPr>
              <w:t xml:space="preserve"> </w:t>
            </w:r>
            <w:r w:rsidR="00303334">
              <w:rPr>
                <w:rFonts w:ascii="Calibri" w:eastAsia="Times New Roman" w:hAnsi="Calibri" w:cs="Calibri"/>
                <w:b/>
                <w:color w:val="000000"/>
                <w:sz w:val="18"/>
                <w:szCs w:val="18"/>
                <w:lang w:eastAsia="es-CL"/>
              </w:rPr>
              <w:t>3</w:t>
            </w:r>
            <w:bookmarkEnd w:id="94"/>
            <w:bookmarkEnd w:id="95"/>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5C6EBE"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C262DA">
              <w:rPr>
                <w:rFonts w:ascii="Calibri" w:eastAsia="Times New Roman" w:hAnsi="Calibri" w:cs="Times New Roman"/>
                <w:b/>
                <w:sz w:val="18"/>
                <w:szCs w:val="18"/>
                <w:lang w:eastAsia="es-CL"/>
              </w:rPr>
              <w:t>:</w:t>
            </w:r>
            <w:r w:rsidRPr="00C262DA">
              <w:rPr>
                <w:rFonts w:ascii="Calibri" w:eastAsia="Times New Roman" w:hAnsi="Calibri" w:cs="Times New Roman"/>
                <w:sz w:val="18"/>
                <w:szCs w:val="18"/>
                <w:lang w:eastAsia="es-CL"/>
              </w:rPr>
              <w:t xml:space="preserve">  25-09-2019</w:t>
            </w:r>
            <w:r w:rsidRPr="00C262DA" w:rsidDel="00CA3F62">
              <w:rPr>
                <w:rFonts w:ascii="Calibri" w:eastAsia="Times New Roman" w:hAnsi="Calibri" w:cs="Times New Roman"/>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551167F5" w14:textId="77777777" w:rsidR="00490320" w:rsidRPr="001A526B" w:rsidRDefault="00490320" w:rsidP="00780161">
            <w:pPr>
              <w:spacing w:after="0" w:line="240" w:lineRule="auto"/>
              <w:contextualSpacing/>
              <w:outlineLvl w:val="1"/>
              <w:rPr>
                <w:rFonts w:ascii="Calibri" w:eastAsia="Calibri" w:hAnsi="Calibri" w:cs="Calibri"/>
                <w:b/>
                <w:sz w:val="18"/>
                <w:szCs w:val="18"/>
              </w:rPr>
            </w:pPr>
            <w:bookmarkStart w:id="96" w:name="_Toc28259678"/>
            <w:bookmarkStart w:id="97" w:name="_Toc29215609"/>
            <w:r w:rsidRPr="001A526B">
              <w:rPr>
                <w:rFonts w:ascii="Calibri" w:eastAsia="Calibri" w:hAnsi="Calibri" w:cs="Calibri"/>
                <w:b/>
                <w:sz w:val="18"/>
                <w:szCs w:val="20"/>
              </w:rPr>
              <w:t xml:space="preserve">Fotografía </w:t>
            </w:r>
            <w:r w:rsidR="00303334">
              <w:rPr>
                <w:rFonts w:ascii="Calibri" w:eastAsia="Calibri" w:hAnsi="Calibri" w:cs="Calibri"/>
                <w:b/>
                <w:sz w:val="18"/>
                <w:szCs w:val="20"/>
              </w:rPr>
              <w:t>4</w:t>
            </w:r>
            <w:bookmarkEnd w:id="96"/>
            <w:bookmarkEnd w:id="97"/>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CE024A"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25-09-2019</w:t>
            </w:r>
          </w:p>
        </w:tc>
      </w:tr>
      <w:tr w:rsidR="00490320" w:rsidRPr="001A526B" w14:paraId="1861B0E3" w14:textId="77777777" w:rsidTr="00780161">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4D5411"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089ED843"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00D007CE">
              <w:rPr>
                <w:rFonts w:ascii="Calibri" w:eastAsia="Times New Roman" w:hAnsi="Calibri" w:cs="Times New Roman"/>
                <w:color w:val="000000"/>
                <w:sz w:val="18"/>
                <w:szCs w:val="18"/>
                <w:lang w:eastAsia="es-CL"/>
              </w:rPr>
              <w:t>5279861</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50DB2BC6"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00D007CE">
              <w:rPr>
                <w:rFonts w:ascii="Calibri" w:eastAsia="Times New Roman" w:hAnsi="Calibri" w:cs="Times New Roman"/>
                <w:color w:val="000000"/>
                <w:sz w:val="18"/>
                <w:szCs w:val="18"/>
                <w:lang w:eastAsia="es-CL"/>
              </w:rPr>
              <w:t>594611</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032B35EE"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2BC0ADA0"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00D007CE">
              <w:rPr>
                <w:rFonts w:ascii="Calibri" w:eastAsia="Times New Roman" w:hAnsi="Calibri" w:cs="Times New Roman"/>
                <w:color w:val="000000"/>
                <w:sz w:val="18"/>
                <w:szCs w:val="18"/>
                <w:lang w:eastAsia="es-CL"/>
              </w:rPr>
              <w:t>5279729</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19D19584"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00D007CE">
              <w:rPr>
                <w:rFonts w:ascii="Calibri" w:eastAsia="Times New Roman" w:hAnsi="Calibri" w:cs="Times New Roman"/>
                <w:color w:val="000000"/>
                <w:sz w:val="18"/>
                <w:szCs w:val="18"/>
                <w:lang w:eastAsia="es-CL"/>
              </w:rPr>
              <w:t>594409</w:t>
            </w:r>
          </w:p>
        </w:tc>
      </w:tr>
      <w:tr w:rsidR="00490320" w:rsidRPr="001A526B" w14:paraId="1C035621" w14:textId="77777777" w:rsidTr="00780161">
        <w:trPr>
          <w:trHeight w:val="450"/>
          <w:jc w:val="center"/>
        </w:trPr>
        <w:tc>
          <w:tcPr>
            <w:tcW w:w="255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6CBB653" w14:textId="77777777" w:rsidR="00303334" w:rsidRPr="001A526B" w:rsidRDefault="00490320" w:rsidP="0030333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proofErr w:type="gramStart"/>
            <w:r w:rsidRPr="001A526B">
              <w:rPr>
                <w:rFonts w:ascii="Calibri" w:eastAsia="Times New Roman" w:hAnsi="Calibri" w:cs="Times New Roman"/>
                <w:color w:val="000000"/>
                <w:sz w:val="18"/>
                <w:szCs w:val="18"/>
                <w:lang w:eastAsia="es-CL"/>
              </w:rPr>
              <w:t xml:space="preserve"> </w:t>
            </w:r>
            <w:r w:rsidR="00303334">
              <w:rPr>
                <w:rFonts w:ascii="Calibri" w:eastAsia="Times New Roman" w:hAnsi="Calibri" w:cs="Times New Roman"/>
                <w:color w:val="000000"/>
                <w:sz w:val="18"/>
                <w:szCs w:val="18"/>
                <w:lang w:eastAsia="es-CL"/>
              </w:rPr>
              <w:t xml:space="preserve"> </w:t>
            </w:r>
            <w:r w:rsidR="00303334" w:rsidRPr="001A526B">
              <w:rPr>
                <w:rFonts w:ascii="Calibri" w:eastAsia="Times New Roman" w:hAnsi="Calibri" w:cs="Times New Roman"/>
                <w:b/>
                <w:color w:val="000000"/>
                <w:sz w:val="18"/>
                <w:szCs w:val="18"/>
                <w:lang w:eastAsia="es-CL"/>
              </w:rPr>
              <w:t>:</w:t>
            </w:r>
            <w:proofErr w:type="gramEnd"/>
            <w:r w:rsidR="00303334" w:rsidRPr="001A526B">
              <w:rPr>
                <w:rFonts w:ascii="Calibri" w:eastAsia="Times New Roman" w:hAnsi="Calibri" w:cs="Times New Roman"/>
                <w:color w:val="000000"/>
                <w:sz w:val="18"/>
                <w:szCs w:val="18"/>
                <w:lang w:eastAsia="es-CL"/>
              </w:rPr>
              <w:t xml:space="preserve"> </w:t>
            </w:r>
            <w:r w:rsidR="00303334">
              <w:rPr>
                <w:rFonts w:ascii="Calibri" w:eastAsia="Times New Roman" w:hAnsi="Calibri" w:cs="Times New Roman"/>
                <w:color w:val="000000"/>
                <w:sz w:val="18"/>
                <w:szCs w:val="18"/>
                <w:lang w:eastAsia="es-CL"/>
              </w:rPr>
              <w:t>Se observa la toma de agua superficial</w:t>
            </w:r>
            <w:r w:rsidR="0081632D">
              <w:rPr>
                <w:rFonts w:ascii="Calibri" w:eastAsia="Times New Roman" w:hAnsi="Calibri" w:cs="Times New Roman"/>
                <w:color w:val="000000"/>
                <w:sz w:val="18"/>
                <w:szCs w:val="18"/>
                <w:lang w:eastAsia="es-CL"/>
              </w:rPr>
              <w:t xml:space="preserve"> en el sector sur </w:t>
            </w:r>
            <w:proofErr w:type="spellStart"/>
            <w:r w:rsidR="0081632D">
              <w:rPr>
                <w:rFonts w:ascii="Calibri" w:eastAsia="Times New Roman" w:hAnsi="Calibri" w:cs="Times New Roman"/>
                <w:color w:val="000000"/>
                <w:sz w:val="18"/>
                <w:szCs w:val="18"/>
                <w:lang w:eastAsia="es-CL"/>
              </w:rPr>
              <w:t>weste</w:t>
            </w:r>
            <w:proofErr w:type="spellEnd"/>
            <w:r w:rsidR="0081632D">
              <w:rPr>
                <w:rFonts w:ascii="Calibri" w:eastAsia="Times New Roman" w:hAnsi="Calibri" w:cs="Times New Roman"/>
                <w:color w:val="000000"/>
                <w:sz w:val="18"/>
                <w:szCs w:val="18"/>
                <w:lang w:eastAsia="es-CL"/>
              </w:rPr>
              <w:t xml:space="preserve"> del sitio colindante al vertedero de </w:t>
            </w:r>
            <w:r w:rsidR="00303334">
              <w:rPr>
                <w:rFonts w:ascii="Calibri" w:eastAsia="Times New Roman" w:hAnsi="Calibri" w:cs="Times New Roman"/>
                <w:color w:val="000000"/>
                <w:sz w:val="18"/>
                <w:szCs w:val="18"/>
                <w:lang w:eastAsia="es-CL"/>
              </w:rPr>
              <w:t xml:space="preserve"> </w:t>
            </w:r>
            <w:proofErr w:type="spellStart"/>
            <w:r w:rsidR="00303334">
              <w:rPr>
                <w:rFonts w:ascii="Calibri" w:eastAsia="Times New Roman" w:hAnsi="Calibri" w:cs="Times New Roman"/>
                <w:color w:val="000000"/>
                <w:sz w:val="18"/>
                <w:szCs w:val="18"/>
                <w:lang w:eastAsia="es-CL"/>
              </w:rPr>
              <w:t>Dicham</w:t>
            </w:r>
            <w:proofErr w:type="spellEnd"/>
            <w:r w:rsidR="00303334">
              <w:rPr>
                <w:rFonts w:ascii="Calibri" w:eastAsia="Times New Roman" w:hAnsi="Calibri" w:cs="Times New Roman"/>
                <w:color w:val="000000"/>
                <w:sz w:val="18"/>
                <w:szCs w:val="18"/>
                <w:lang w:eastAsia="es-CL"/>
              </w:rPr>
              <w:t>, correspondiente al punto de muestreo N°</w:t>
            </w:r>
            <w:r w:rsidR="0081632D">
              <w:rPr>
                <w:rFonts w:ascii="Calibri" w:eastAsia="Times New Roman" w:hAnsi="Calibri" w:cs="Times New Roman"/>
                <w:color w:val="000000"/>
                <w:sz w:val="18"/>
                <w:szCs w:val="18"/>
                <w:lang w:eastAsia="es-CL"/>
              </w:rPr>
              <w:t>3</w:t>
            </w:r>
          </w:p>
          <w:p w14:paraId="001E8165"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p>
          <w:p w14:paraId="2D56C141" w14:textId="77777777" w:rsidR="00490320" w:rsidRPr="001A526B" w:rsidRDefault="00490320" w:rsidP="00780161">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440B1FA" w14:textId="77777777" w:rsidR="00303334" w:rsidRPr="001A526B" w:rsidRDefault="00490320" w:rsidP="0030333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proofErr w:type="gramStart"/>
            <w:r w:rsidRPr="001A526B">
              <w:rPr>
                <w:rFonts w:ascii="Calibri" w:eastAsia="Times New Roman" w:hAnsi="Calibri" w:cs="Times New Roman"/>
                <w:b/>
                <w:color w:val="000000"/>
                <w:sz w:val="18"/>
                <w:szCs w:val="18"/>
                <w:lang w:eastAsia="es-CL"/>
              </w:rPr>
              <w:t>:</w:t>
            </w:r>
            <w:r w:rsidRPr="001A526B">
              <w:rPr>
                <w:rFonts w:ascii="Calibri" w:eastAsia="Times New Roman" w:hAnsi="Calibri" w:cs="Times New Roman"/>
                <w:color w:val="000000"/>
                <w:sz w:val="18"/>
                <w:szCs w:val="18"/>
                <w:lang w:eastAsia="es-CL"/>
              </w:rPr>
              <w:t xml:space="preserve"> </w:t>
            </w:r>
            <w:r w:rsidR="00303334" w:rsidRPr="001A526B">
              <w:rPr>
                <w:rFonts w:ascii="Calibri" w:eastAsia="Times New Roman" w:hAnsi="Calibri" w:cs="Times New Roman"/>
                <w:b/>
                <w:color w:val="000000"/>
                <w:sz w:val="18"/>
                <w:szCs w:val="18"/>
                <w:lang w:eastAsia="es-CL"/>
              </w:rPr>
              <w:t>:</w:t>
            </w:r>
            <w:proofErr w:type="gramEnd"/>
            <w:r w:rsidR="00303334" w:rsidRPr="001A526B">
              <w:rPr>
                <w:rFonts w:ascii="Calibri" w:eastAsia="Times New Roman" w:hAnsi="Calibri" w:cs="Times New Roman"/>
                <w:color w:val="000000"/>
                <w:sz w:val="18"/>
                <w:szCs w:val="18"/>
                <w:lang w:eastAsia="es-CL"/>
              </w:rPr>
              <w:t xml:space="preserve"> </w:t>
            </w:r>
            <w:r w:rsidR="00303334">
              <w:rPr>
                <w:rFonts w:ascii="Calibri" w:eastAsia="Times New Roman" w:hAnsi="Calibri" w:cs="Times New Roman"/>
                <w:color w:val="000000"/>
                <w:sz w:val="18"/>
                <w:szCs w:val="18"/>
                <w:lang w:eastAsia="es-CL"/>
              </w:rPr>
              <w:t xml:space="preserve">Se observa la toma de agua superficial del sector Norte colindante al vertedero </w:t>
            </w:r>
            <w:proofErr w:type="spellStart"/>
            <w:r w:rsidR="00303334">
              <w:rPr>
                <w:rFonts w:ascii="Calibri" w:eastAsia="Times New Roman" w:hAnsi="Calibri" w:cs="Times New Roman"/>
                <w:color w:val="000000"/>
                <w:sz w:val="18"/>
                <w:szCs w:val="18"/>
                <w:lang w:eastAsia="es-CL"/>
              </w:rPr>
              <w:t>Dicham</w:t>
            </w:r>
            <w:proofErr w:type="spellEnd"/>
            <w:r w:rsidR="00303334">
              <w:rPr>
                <w:rFonts w:ascii="Calibri" w:eastAsia="Times New Roman" w:hAnsi="Calibri" w:cs="Times New Roman"/>
                <w:color w:val="000000"/>
                <w:sz w:val="18"/>
                <w:szCs w:val="18"/>
                <w:lang w:eastAsia="es-CL"/>
              </w:rPr>
              <w:t>, correspondiente al punto de muestreo N°</w:t>
            </w:r>
            <w:r w:rsidR="0081632D">
              <w:rPr>
                <w:rFonts w:ascii="Calibri" w:eastAsia="Times New Roman" w:hAnsi="Calibri" w:cs="Times New Roman"/>
                <w:color w:val="000000"/>
                <w:sz w:val="18"/>
                <w:szCs w:val="18"/>
                <w:lang w:eastAsia="es-CL"/>
              </w:rPr>
              <w:t xml:space="preserve">4, </w:t>
            </w:r>
            <w:r w:rsidR="0081632D">
              <w:rPr>
                <w:rFonts w:ascii="Calibri" w:eastAsia="Times New Roman" w:hAnsi="Calibri" w:cs="Times New Roman"/>
                <w:color w:val="000000"/>
                <w:sz w:val="18"/>
                <w:szCs w:val="18"/>
                <w:lang w:eastAsia="es-CL"/>
              </w:rPr>
              <w:lastRenderedPageBreak/>
              <w:t xml:space="preserve">punto de muestra acordado con la comunidad de </w:t>
            </w:r>
            <w:proofErr w:type="spellStart"/>
            <w:r w:rsidR="0081632D">
              <w:rPr>
                <w:rFonts w:ascii="Calibri" w:eastAsia="Times New Roman" w:hAnsi="Calibri" w:cs="Times New Roman"/>
                <w:color w:val="000000"/>
                <w:sz w:val="18"/>
                <w:szCs w:val="18"/>
                <w:lang w:eastAsia="es-CL"/>
              </w:rPr>
              <w:t>Dicham</w:t>
            </w:r>
            <w:proofErr w:type="spellEnd"/>
            <w:r w:rsidR="0081632D">
              <w:rPr>
                <w:rFonts w:ascii="Calibri" w:eastAsia="Times New Roman" w:hAnsi="Calibri" w:cs="Times New Roman"/>
                <w:color w:val="000000"/>
                <w:sz w:val="18"/>
                <w:szCs w:val="18"/>
                <w:lang w:eastAsia="es-CL"/>
              </w:rPr>
              <w:t>. En el lugar presentaba el olor característico a lodo de aguas servidas.</w:t>
            </w:r>
          </w:p>
          <w:p w14:paraId="70F8CA77"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p>
          <w:p w14:paraId="137C20CF" w14:textId="77777777" w:rsidR="00490320" w:rsidRPr="001A526B" w:rsidRDefault="00490320" w:rsidP="00780161">
            <w:pPr>
              <w:spacing w:after="0" w:line="240" w:lineRule="auto"/>
              <w:rPr>
                <w:rFonts w:ascii="Calibri" w:eastAsia="Times New Roman" w:hAnsi="Calibri" w:cs="Times New Roman"/>
                <w:color w:val="000000"/>
                <w:sz w:val="18"/>
                <w:szCs w:val="18"/>
                <w:lang w:eastAsia="es-CL"/>
              </w:rPr>
            </w:pPr>
          </w:p>
        </w:tc>
      </w:tr>
      <w:tr w:rsidR="00490320" w:rsidRPr="001A526B" w14:paraId="41F97816" w14:textId="77777777" w:rsidTr="00780161">
        <w:trPr>
          <w:trHeight w:val="450"/>
          <w:jc w:val="center"/>
        </w:trPr>
        <w:tc>
          <w:tcPr>
            <w:tcW w:w="2558" w:type="pct"/>
            <w:gridSpan w:val="3"/>
            <w:vMerge/>
            <w:tcBorders>
              <w:top w:val="single" w:sz="4" w:space="0" w:color="auto"/>
              <w:left w:val="single" w:sz="4" w:space="0" w:color="auto"/>
              <w:bottom w:val="single" w:sz="4" w:space="0" w:color="000000"/>
              <w:right w:val="single" w:sz="4" w:space="0" w:color="000000"/>
            </w:tcBorders>
            <w:vAlign w:val="center"/>
            <w:hideMark/>
          </w:tcPr>
          <w:p w14:paraId="470BFAEB" w14:textId="77777777" w:rsidR="00490320" w:rsidRPr="001A526B" w:rsidRDefault="00490320" w:rsidP="00780161">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000000"/>
              <w:right w:val="single" w:sz="4" w:space="0" w:color="000000"/>
            </w:tcBorders>
            <w:vAlign w:val="center"/>
            <w:hideMark/>
          </w:tcPr>
          <w:p w14:paraId="31A5D56D" w14:textId="77777777" w:rsidR="00490320" w:rsidRPr="001A526B" w:rsidRDefault="00490320" w:rsidP="00780161">
            <w:pPr>
              <w:spacing w:after="0" w:line="240" w:lineRule="auto"/>
              <w:rPr>
                <w:rFonts w:ascii="Calibri" w:eastAsia="Times New Roman" w:hAnsi="Calibri" w:cs="Times New Roman"/>
                <w:color w:val="000000"/>
                <w:sz w:val="20"/>
                <w:szCs w:val="20"/>
                <w:lang w:eastAsia="es-CL"/>
              </w:rPr>
            </w:pPr>
          </w:p>
        </w:tc>
      </w:tr>
    </w:tbl>
    <w:p w14:paraId="1A80B465" w14:textId="77777777" w:rsidR="00490320" w:rsidRDefault="00490320" w:rsidP="00373994">
      <w:pPr>
        <w:spacing w:line="240" w:lineRule="auto"/>
        <w:rPr>
          <w:rFonts w:ascii="Calibri" w:eastAsia="Calibri" w:hAnsi="Calibri" w:cs="Calibri"/>
          <w:sz w:val="28"/>
          <w:szCs w:val="32"/>
        </w:rPr>
      </w:pPr>
    </w:p>
    <w:p w14:paraId="56953658" w14:textId="77777777" w:rsidR="004E7036" w:rsidRDefault="004E7036" w:rsidP="00373994">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82"/>
        <w:gridCol w:w="1731"/>
        <w:gridCol w:w="1730"/>
        <w:gridCol w:w="3038"/>
        <w:gridCol w:w="1732"/>
        <w:gridCol w:w="1649"/>
      </w:tblGrid>
      <w:tr w:rsidR="00490320" w:rsidRPr="001A526B" w14:paraId="41FEDF36" w14:textId="77777777" w:rsidTr="0078016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52BBE4" w14:textId="77777777" w:rsidR="00490320" w:rsidRPr="001A526B" w:rsidRDefault="00490320" w:rsidP="00780161">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490320" w:rsidRPr="001A526B" w14:paraId="24150E96" w14:textId="77777777" w:rsidTr="00445CD1">
        <w:trPr>
          <w:trHeight w:val="6079"/>
          <w:jc w:val="center"/>
        </w:trPr>
        <w:tc>
          <w:tcPr>
            <w:tcW w:w="2633" w:type="pct"/>
            <w:gridSpan w:val="3"/>
            <w:tcBorders>
              <w:top w:val="nil"/>
              <w:left w:val="single" w:sz="4" w:space="0" w:color="auto"/>
              <w:right w:val="single" w:sz="4" w:space="0" w:color="auto"/>
            </w:tcBorders>
            <w:shd w:val="clear" w:color="auto" w:fill="auto"/>
            <w:noWrap/>
            <w:vAlign w:val="center"/>
            <w:hideMark/>
          </w:tcPr>
          <w:p w14:paraId="69C5FC19" w14:textId="77777777" w:rsidR="00490320" w:rsidRPr="001A526B" w:rsidRDefault="0081632D" w:rsidP="00780161">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18B1B0C0" wp14:editId="73D68219">
                  <wp:extent cx="4447466" cy="3336101"/>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452179" cy="3339636"/>
                          </a:xfrm>
                          <a:prstGeom prst="rect">
                            <a:avLst/>
                          </a:prstGeom>
                          <a:noFill/>
                          <a:ln>
                            <a:noFill/>
                          </a:ln>
                        </pic:spPr>
                      </pic:pic>
                    </a:graphicData>
                  </a:graphic>
                </wp:inline>
              </w:drawing>
            </w:r>
          </w:p>
        </w:tc>
        <w:tc>
          <w:tcPr>
            <w:tcW w:w="2367" w:type="pct"/>
            <w:gridSpan w:val="3"/>
            <w:tcBorders>
              <w:top w:val="nil"/>
              <w:left w:val="single" w:sz="4" w:space="0" w:color="auto"/>
              <w:right w:val="single" w:sz="4" w:space="0" w:color="auto"/>
            </w:tcBorders>
            <w:shd w:val="clear" w:color="auto" w:fill="auto"/>
            <w:noWrap/>
            <w:vAlign w:val="center"/>
            <w:hideMark/>
          </w:tcPr>
          <w:p w14:paraId="6B6530FB" w14:textId="77777777" w:rsidR="00490320" w:rsidRPr="001A526B" w:rsidRDefault="000B038E" w:rsidP="00780161">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0749FCCF" wp14:editId="3C745143">
                  <wp:extent cx="2662939" cy="3550110"/>
                  <wp:effectExtent l="0" t="0" r="444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665429" cy="3553430"/>
                          </a:xfrm>
                          <a:prstGeom prst="rect">
                            <a:avLst/>
                          </a:prstGeom>
                          <a:noFill/>
                          <a:ln>
                            <a:noFill/>
                          </a:ln>
                        </pic:spPr>
                      </pic:pic>
                    </a:graphicData>
                  </a:graphic>
                </wp:inline>
              </w:drawing>
            </w:r>
          </w:p>
        </w:tc>
      </w:tr>
      <w:tr w:rsidR="00490320" w:rsidRPr="001A526B" w14:paraId="03FD1388" w14:textId="77777777" w:rsidTr="00445CD1">
        <w:trPr>
          <w:trHeight w:val="300"/>
          <w:jc w:val="center"/>
        </w:trPr>
        <w:tc>
          <w:tcPr>
            <w:tcW w:w="1357" w:type="pct"/>
            <w:tcBorders>
              <w:top w:val="single" w:sz="4" w:space="0" w:color="auto"/>
              <w:left w:val="single" w:sz="4" w:space="0" w:color="auto"/>
              <w:bottom w:val="single" w:sz="4" w:space="0" w:color="auto"/>
              <w:right w:val="nil"/>
            </w:tcBorders>
            <w:shd w:val="clear" w:color="auto" w:fill="auto"/>
            <w:noWrap/>
            <w:vAlign w:val="center"/>
            <w:hideMark/>
          </w:tcPr>
          <w:p w14:paraId="56DD5EA4" w14:textId="77777777" w:rsidR="00490320" w:rsidRPr="001A526B" w:rsidRDefault="00490320" w:rsidP="00780161">
            <w:pPr>
              <w:spacing w:after="0" w:line="240" w:lineRule="auto"/>
              <w:contextualSpacing/>
              <w:outlineLvl w:val="1"/>
              <w:rPr>
                <w:rFonts w:ascii="Calibri" w:eastAsia="Times New Roman" w:hAnsi="Calibri" w:cs="Calibri"/>
                <w:b/>
                <w:color w:val="000000"/>
                <w:sz w:val="18"/>
                <w:szCs w:val="18"/>
                <w:lang w:eastAsia="es-CL"/>
              </w:rPr>
            </w:pPr>
            <w:bookmarkStart w:id="98" w:name="_Toc28259679"/>
            <w:bookmarkStart w:id="99" w:name="_Toc29215610"/>
            <w:proofErr w:type="spellStart"/>
            <w:r>
              <w:rPr>
                <w:rFonts w:ascii="Calibri" w:eastAsia="Times New Roman" w:hAnsi="Calibri" w:cs="Calibri"/>
                <w:b/>
                <w:color w:val="000000"/>
                <w:sz w:val="18"/>
                <w:szCs w:val="18"/>
                <w:lang w:eastAsia="es-CL"/>
              </w:rPr>
              <w:t>Fotogtafía</w:t>
            </w:r>
            <w:proofErr w:type="spellEnd"/>
            <w:r>
              <w:rPr>
                <w:rFonts w:ascii="Calibri" w:eastAsia="Times New Roman" w:hAnsi="Calibri" w:cs="Calibri"/>
                <w:b/>
                <w:color w:val="000000"/>
                <w:sz w:val="18"/>
                <w:szCs w:val="18"/>
                <w:lang w:eastAsia="es-CL"/>
              </w:rPr>
              <w:t xml:space="preserve"> </w:t>
            </w:r>
            <w:r w:rsidR="0081632D">
              <w:rPr>
                <w:rFonts w:ascii="Calibri" w:eastAsia="Times New Roman" w:hAnsi="Calibri" w:cs="Calibri"/>
                <w:b/>
                <w:color w:val="000000"/>
                <w:sz w:val="18"/>
                <w:szCs w:val="18"/>
                <w:lang w:eastAsia="es-CL"/>
              </w:rPr>
              <w:t>5</w:t>
            </w:r>
            <w:bookmarkEnd w:id="98"/>
            <w:bookmarkEnd w:id="99"/>
          </w:p>
        </w:tc>
        <w:tc>
          <w:tcPr>
            <w:tcW w:w="127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84A4BB"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Pr="00D007CE">
              <w:rPr>
                <w:rFonts w:ascii="Calibri" w:eastAsia="Times New Roman" w:hAnsi="Calibri" w:cs="Times New Roman"/>
                <w:sz w:val="18"/>
                <w:szCs w:val="18"/>
                <w:lang w:eastAsia="es-CL"/>
              </w:rPr>
              <w:t>25-09-2019</w:t>
            </w:r>
            <w:r w:rsidRPr="00D007CE" w:rsidDel="00CA3F62">
              <w:rPr>
                <w:rFonts w:ascii="Calibri" w:eastAsia="Times New Roman" w:hAnsi="Calibri" w:cs="Times New Roman"/>
                <w:sz w:val="18"/>
                <w:szCs w:val="18"/>
                <w:lang w:eastAsia="es-CL"/>
              </w:rPr>
              <w:t xml:space="preserve"> </w:t>
            </w:r>
          </w:p>
        </w:tc>
        <w:tc>
          <w:tcPr>
            <w:tcW w:w="1120" w:type="pct"/>
            <w:tcBorders>
              <w:top w:val="single" w:sz="4" w:space="0" w:color="auto"/>
              <w:left w:val="nil"/>
              <w:bottom w:val="single" w:sz="4" w:space="0" w:color="auto"/>
              <w:right w:val="nil"/>
            </w:tcBorders>
            <w:shd w:val="clear" w:color="auto" w:fill="auto"/>
            <w:noWrap/>
            <w:vAlign w:val="center"/>
            <w:hideMark/>
          </w:tcPr>
          <w:p w14:paraId="4CB043AB" w14:textId="77777777" w:rsidR="00490320" w:rsidRPr="001A526B" w:rsidRDefault="00490320" w:rsidP="00780161">
            <w:pPr>
              <w:spacing w:after="0" w:line="240" w:lineRule="auto"/>
              <w:contextualSpacing/>
              <w:outlineLvl w:val="1"/>
              <w:rPr>
                <w:rFonts w:ascii="Calibri" w:eastAsia="Calibri" w:hAnsi="Calibri" w:cs="Calibri"/>
                <w:b/>
                <w:sz w:val="18"/>
                <w:szCs w:val="18"/>
              </w:rPr>
            </w:pPr>
            <w:bookmarkStart w:id="100" w:name="_Toc28259680"/>
            <w:bookmarkStart w:id="101" w:name="_Toc29215611"/>
            <w:r w:rsidRPr="001A526B">
              <w:rPr>
                <w:rFonts w:ascii="Calibri" w:eastAsia="Calibri" w:hAnsi="Calibri" w:cs="Calibri"/>
                <w:b/>
                <w:sz w:val="18"/>
                <w:szCs w:val="20"/>
              </w:rPr>
              <w:t xml:space="preserve">Fotografía </w:t>
            </w:r>
            <w:r w:rsidR="00EF78E7">
              <w:rPr>
                <w:rFonts w:ascii="Calibri" w:eastAsia="Calibri" w:hAnsi="Calibri" w:cs="Calibri"/>
                <w:b/>
                <w:sz w:val="18"/>
                <w:szCs w:val="20"/>
              </w:rPr>
              <w:t>6</w:t>
            </w:r>
            <w:bookmarkEnd w:id="100"/>
            <w:bookmarkEnd w:id="101"/>
          </w:p>
        </w:tc>
        <w:tc>
          <w:tcPr>
            <w:tcW w:w="124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20D7A2"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25-09-2019</w:t>
            </w:r>
          </w:p>
        </w:tc>
      </w:tr>
      <w:tr w:rsidR="0081632D" w:rsidRPr="001A526B" w14:paraId="5BCFA337" w14:textId="77777777" w:rsidTr="00445CD1">
        <w:trPr>
          <w:trHeight w:val="300"/>
          <w:jc w:val="center"/>
        </w:trPr>
        <w:tc>
          <w:tcPr>
            <w:tcW w:w="135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E30C4B"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638" w:type="pct"/>
            <w:tcBorders>
              <w:top w:val="single" w:sz="4" w:space="0" w:color="auto"/>
              <w:left w:val="nil"/>
              <w:bottom w:val="single" w:sz="4" w:space="0" w:color="auto"/>
              <w:right w:val="single" w:sz="4" w:space="0" w:color="000000"/>
            </w:tcBorders>
            <w:shd w:val="clear" w:color="auto" w:fill="auto"/>
            <w:noWrap/>
            <w:vAlign w:val="center"/>
            <w:hideMark/>
          </w:tcPr>
          <w:p w14:paraId="075B6274"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00D007CE">
              <w:rPr>
                <w:rFonts w:ascii="Calibri" w:eastAsia="Times New Roman" w:hAnsi="Calibri" w:cs="Times New Roman"/>
                <w:color w:val="000000"/>
                <w:sz w:val="18"/>
                <w:szCs w:val="18"/>
                <w:lang w:eastAsia="es-CL"/>
              </w:rPr>
              <w:t>5279811</w:t>
            </w:r>
          </w:p>
        </w:tc>
        <w:tc>
          <w:tcPr>
            <w:tcW w:w="638" w:type="pct"/>
            <w:tcBorders>
              <w:top w:val="single" w:sz="4" w:space="0" w:color="auto"/>
              <w:left w:val="nil"/>
              <w:bottom w:val="single" w:sz="4" w:space="0" w:color="auto"/>
              <w:right w:val="single" w:sz="4" w:space="0" w:color="000000"/>
            </w:tcBorders>
            <w:shd w:val="clear" w:color="auto" w:fill="auto"/>
            <w:noWrap/>
            <w:vAlign w:val="center"/>
            <w:hideMark/>
          </w:tcPr>
          <w:p w14:paraId="57DCC160"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00D007CE">
              <w:rPr>
                <w:rFonts w:ascii="Calibri" w:eastAsia="Times New Roman" w:hAnsi="Calibri" w:cs="Times New Roman"/>
                <w:color w:val="000000"/>
                <w:sz w:val="18"/>
                <w:szCs w:val="18"/>
                <w:lang w:eastAsia="es-CL"/>
              </w:rPr>
              <w:t>593576</w:t>
            </w:r>
          </w:p>
        </w:tc>
        <w:tc>
          <w:tcPr>
            <w:tcW w:w="1120" w:type="pct"/>
            <w:tcBorders>
              <w:top w:val="single" w:sz="4" w:space="0" w:color="auto"/>
              <w:left w:val="nil"/>
              <w:bottom w:val="single" w:sz="4" w:space="0" w:color="auto"/>
              <w:right w:val="single" w:sz="4" w:space="0" w:color="000000"/>
            </w:tcBorders>
            <w:shd w:val="clear" w:color="auto" w:fill="auto"/>
            <w:noWrap/>
            <w:vAlign w:val="center"/>
            <w:hideMark/>
          </w:tcPr>
          <w:p w14:paraId="4AF3536B"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w:t>
            </w:r>
          </w:p>
        </w:tc>
        <w:tc>
          <w:tcPr>
            <w:tcW w:w="639" w:type="pct"/>
            <w:tcBorders>
              <w:top w:val="single" w:sz="4" w:space="0" w:color="auto"/>
              <w:left w:val="nil"/>
              <w:bottom w:val="single" w:sz="4" w:space="0" w:color="auto"/>
              <w:right w:val="single" w:sz="4" w:space="0" w:color="000000"/>
            </w:tcBorders>
            <w:shd w:val="clear" w:color="auto" w:fill="auto"/>
            <w:noWrap/>
            <w:vAlign w:val="center"/>
            <w:hideMark/>
          </w:tcPr>
          <w:p w14:paraId="73D41E03"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00D007CE">
              <w:rPr>
                <w:rFonts w:ascii="Calibri" w:eastAsia="Times New Roman" w:hAnsi="Calibri" w:cs="Times New Roman"/>
                <w:color w:val="000000"/>
                <w:sz w:val="18"/>
                <w:szCs w:val="18"/>
                <w:lang w:eastAsia="es-CL"/>
              </w:rPr>
              <w:t>5279704</w:t>
            </w:r>
          </w:p>
        </w:tc>
        <w:tc>
          <w:tcPr>
            <w:tcW w:w="608" w:type="pct"/>
            <w:tcBorders>
              <w:top w:val="single" w:sz="4" w:space="0" w:color="auto"/>
              <w:left w:val="nil"/>
              <w:bottom w:val="single" w:sz="4" w:space="0" w:color="auto"/>
              <w:right w:val="single" w:sz="4" w:space="0" w:color="000000"/>
            </w:tcBorders>
            <w:shd w:val="clear" w:color="auto" w:fill="auto"/>
            <w:noWrap/>
            <w:vAlign w:val="center"/>
            <w:hideMark/>
          </w:tcPr>
          <w:p w14:paraId="2B9059BE"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00D007CE">
              <w:rPr>
                <w:rFonts w:ascii="Calibri" w:eastAsia="Times New Roman" w:hAnsi="Calibri" w:cs="Times New Roman"/>
                <w:color w:val="000000"/>
                <w:sz w:val="18"/>
                <w:szCs w:val="18"/>
                <w:lang w:eastAsia="es-CL"/>
              </w:rPr>
              <w:t>594927</w:t>
            </w:r>
          </w:p>
        </w:tc>
      </w:tr>
      <w:tr w:rsidR="00490320" w:rsidRPr="001A526B" w14:paraId="1C7A444E" w14:textId="77777777" w:rsidTr="00445CD1">
        <w:trPr>
          <w:trHeight w:val="450"/>
          <w:jc w:val="center"/>
        </w:trPr>
        <w:tc>
          <w:tcPr>
            <w:tcW w:w="263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7B562FA" w14:textId="470C3E2F" w:rsidR="0081632D" w:rsidRPr="001A526B" w:rsidRDefault="00490320" w:rsidP="0081632D">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lastRenderedPageBreak/>
              <w:t>Descripción del medio de prueba:</w:t>
            </w:r>
            <w:r w:rsidRPr="001A526B">
              <w:rPr>
                <w:rFonts w:ascii="Calibri" w:eastAsia="Times New Roman" w:hAnsi="Calibri" w:cs="Times New Roman"/>
                <w:color w:val="000000"/>
                <w:sz w:val="18"/>
                <w:szCs w:val="18"/>
                <w:lang w:eastAsia="es-CL"/>
              </w:rPr>
              <w:t xml:space="preserve"> </w:t>
            </w:r>
            <w:r w:rsidR="0081632D">
              <w:rPr>
                <w:rFonts w:ascii="Calibri" w:eastAsia="Times New Roman" w:hAnsi="Calibri" w:cs="Times New Roman"/>
                <w:color w:val="000000"/>
                <w:sz w:val="18"/>
                <w:szCs w:val="18"/>
                <w:lang w:eastAsia="es-CL"/>
              </w:rPr>
              <w:t xml:space="preserve">Se observa la toma de agua </w:t>
            </w:r>
            <w:r w:rsidR="00991B91">
              <w:rPr>
                <w:rFonts w:ascii="Calibri" w:eastAsia="Times New Roman" w:hAnsi="Calibri" w:cs="Times New Roman"/>
                <w:color w:val="000000"/>
                <w:sz w:val="18"/>
                <w:szCs w:val="18"/>
                <w:lang w:eastAsia="es-CL"/>
              </w:rPr>
              <w:t>superficial punto</w:t>
            </w:r>
            <w:r w:rsidR="0081632D">
              <w:rPr>
                <w:rFonts w:ascii="Calibri" w:eastAsia="Times New Roman" w:hAnsi="Calibri" w:cs="Times New Roman"/>
                <w:color w:val="000000"/>
                <w:sz w:val="18"/>
                <w:szCs w:val="18"/>
                <w:lang w:eastAsia="es-CL"/>
              </w:rPr>
              <w:t xml:space="preserve"> también muestreado por </w:t>
            </w:r>
            <w:proofErr w:type="gramStart"/>
            <w:r w:rsidR="0081632D">
              <w:rPr>
                <w:rFonts w:ascii="Calibri" w:eastAsia="Times New Roman" w:hAnsi="Calibri" w:cs="Times New Roman"/>
                <w:color w:val="000000"/>
                <w:sz w:val="18"/>
                <w:szCs w:val="18"/>
                <w:lang w:eastAsia="es-CL"/>
              </w:rPr>
              <w:t>el  vertedero</w:t>
            </w:r>
            <w:proofErr w:type="gramEnd"/>
            <w:r w:rsidR="0081632D">
              <w:rPr>
                <w:rFonts w:ascii="Calibri" w:eastAsia="Times New Roman" w:hAnsi="Calibri" w:cs="Times New Roman"/>
                <w:color w:val="000000"/>
                <w:sz w:val="18"/>
                <w:szCs w:val="18"/>
                <w:lang w:eastAsia="es-CL"/>
              </w:rPr>
              <w:t xml:space="preserve"> </w:t>
            </w:r>
            <w:proofErr w:type="spellStart"/>
            <w:r w:rsidR="0081632D">
              <w:rPr>
                <w:rFonts w:ascii="Calibri" w:eastAsia="Times New Roman" w:hAnsi="Calibri" w:cs="Times New Roman"/>
                <w:color w:val="000000"/>
                <w:sz w:val="18"/>
                <w:szCs w:val="18"/>
                <w:lang w:eastAsia="es-CL"/>
              </w:rPr>
              <w:t>Dicham</w:t>
            </w:r>
            <w:proofErr w:type="spellEnd"/>
            <w:r w:rsidR="0081632D">
              <w:rPr>
                <w:rFonts w:ascii="Calibri" w:eastAsia="Times New Roman" w:hAnsi="Calibri" w:cs="Times New Roman"/>
                <w:color w:val="000000"/>
                <w:sz w:val="18"/>
                <w:szCs w:val="18"/>
                <w:lang w:eastAsia="es-CL"/>
              </w:rPr>
              <w:t>, correspondiente al punto de muestreo N°5</w:t>
            </w:r>
          </w:p>
          <w:p w14:paraId="14A2DD2D"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p>
          <w:p w14:paraId="470BBE58" w14:textId="77777777" w:rsidR="00490320" w:rsidRPr="001A526B" w:rsidRDefault="00490320" w:rsidP="00780161">
            <w:pPr>
              <w:spacing w:after="0" w:line="240" w:lineRule="auto"/>
              <w:rPr>
                <w:rFonts w:ascii="Calibri" w:eastAsia="Times New Roman" w:hAnsi="Calibri" w:cs="Times New Roman"/>
                <w:color w:val="000000"/>
                <w:sz w:val="18"/>
                <w:szCs w:val="18"/>
                <w:lang w:eastAsia="es-CL"/>
              </w:rPr>
            </w:pPr>
          </w:p>
        </w:tc>
        <w:tc>
          <w:tcPr>
            <w:tcW w:w="236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8921C3F" w14:textId="03B0D6D8" w:rsidR="00EF78E7" w:rsidRPr="001A526B" w:rsidRDefault="00490320" w:rsidP="00EF78E7">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EF78E7">
              <w:rPr>
                <w:rFonts w:ascii="Calibri" w:eastAsia="Times New Roman" w:hAnsi="Calibri" w:cs="Times New Roman"/>
                <w:color w:val="000000"/>
                <w:sz w:val="18"/>
                <w:szCs w:val="18"/>
                <w:lang w:eastAsia="es-CL"/>
              </w:rPr>
              <w:t xml:space="preserve">Se observa la toma de agua </w:t>
            </w:r>
            <w:proofErr w:type="gramStart"/>
            <w:r w:rsidR="00991B91">
              <w:rPr>
                <w:rFonts w:ascii="Calibri" w:eastAsia="Times New Roman" w:hAnsi="Calibri" w:cs="Times New Roman"/>
                <w:color w:val="000000"/>
                <w:sz w:val="18"/>
                <w:szCs w:val="18"/>
                <w:lang w:eastAsia="es-CL"/>
              </w:rPr>
              <w:t>subterránea</w:t>
            </w:r>
            <w:r w:rsidR="00EF78E7">
              <w:rPr>
                <w:rFonts w:ascii="Calibri" w:eastAsia="Times New Roman" w:hAnsi="Calibri" w:cs="Times New Roman"/>
                <w:color w:val="000000"/>
                <w:sz w:val="18"/>
                <w:szCs w:val="18"/>
                <w:lang w:eastAsia="es-CL"/>
              </w:rPr>
              <w:t xml:space="preserve">  punto</w:t>
            </w:r>
            <w:proofErr w:type="gramEnd"/>
            <w:r w:rsidR="00EF78E7">
              <w:rPr>
                <w:rFonts w:ascii="Calibri" w:eastAsia="Times New Roman" w:hAnsi="Calibri" w:cs="Times New Roman"/>
                <w:color w:val="000000"/>
                <w:sz w:val="18"/>
                <w:szCs w:val="18"/>
                <w:lang w:eastAsia="es-CL"/>
              </w:rPr>
              <w:t xml:space="preserve"> también muestreado por el  vertedero </w:t>
            </w:r>
            <w:proofErr w:type="spellStart"/>
            <w:r w:rsidR="00EF78E7">
              <w:rPr>
                <w:rFonts w:ascii="Calibri" w:eastAsia="Times New Roman" w:hAnsi="Calibri" w:cs="Times New Roman"/>
                <w:color w:val="000000"/>
                <w:sz w:val="18"/>
                <w:szCs w:val="18"/>
                <w:lang w:eastAsia="es-CL"/>
              </w:rPr>
              <w:t>Dicham</w:t>
            </w:r>
            <w:proofErr w:type="spellEnd"/>
            <w:r w:rsidR="00991B91">
              <w:rPr>
                <w:rFonts w:ascii="Calibri" w:eastAsia="Times New Roman" w:hAnsi="Calibri" w:cs="Times New Roman"/>
                <w:color w:val="000000"/>
                <w:sz w:val="18"/>
                <w:szCs w:val="18"/>
                <w:lang w:eastAsia="es-CL"/>
              </w:rPr>
              <w:t xml:space="preserve">, </w:t>
            </w:r>
            <w:r w:rsidR="00EF78E7">
              <w:rPr>
                <w:rFonts w:ascii="Calibri" w:eastAsia="Times New Roman" w:hAnsi="Calibri" w:cs="Times New Roman"/>
                <w:color w:val="000000"/>
                <w:sz w:val="18"/>
                <w:szCs w:val="18"/>
                <w:lang w:eastAsia="es-CL"/>
              </w:rPr>
              <w:t xml:space="preserve"> correspondiente al punto de muestreo N°7</w:t>
            </w:r>
            <w:r w:rsidR="000B038E">
              <w:rPr>
                <w:rFonts w:ascii="Calibri" w:eastAsia="Times New Roman" w:hAnsi="Calibri" w:cs="Times New Roman"/>
                <w:color w:val="000000"/>
                <w:sz w:val="18"/>
                <w:szCs w:val="18"/>
                <w:lang w:eastAsia="es-CL"/>
              </w:rPr>
              <w:t xml:space="preserve">, pozo que se encuentra en el vertedero </w:t>
            </w:r>
            <w:proofErr w:type="spellStart"/>
            <w:r w:rsidR="000B038E">
              <w:rPr>
                <w:rFonts w:ascii="Calibri" w:eastAsia="Times New Roman" w:hAnsi="Calibri" w:cs="Times New Roman"/>
                <w:color w:val="000000"/>
                <w:sz w:val="18"/>
                <w:szCs w:val="18"/>
                <w:lang w:eastAsia="es-CL"/>
              </w:rPr>
              <w:t>Dicham</w:t>
            </w:r>
            <w:proofErr w:type="spellEnd"/>
            <w:r w:rsidR="000B038E">
              <w:rPr>
                <w:rFonts w:ascii="Calibri" w:eastAsia="Times New Roman" w:hAnsi="Calibri" w:cs="Times New Roman"/>
                <w:color w:val="000000"/>
                <w:sz w:val="18"/>
                <w:szCs w:val="18"/>
                <w:lang w:eastAsia="es-CL"/>
              </w:rPr>
              <w:t>.</w:t>
            </w:r>
          </w:p>
          <w:p w14:paraId="08527468"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p>
          <w:p w14:paraId="5E487340" w14:textId="77777777" w:rsidR="00490320" w:rsidRPr="001A526B" w:rsidRDefault="00490320" w:rsidP="00780161">
            <w:pPr>
              <w:spacing w:after="0" w:line="240" w:lineRule="auto"/>
              <w:rPr>
                <w:rFonts w:ascii="Calibri" w:eastAsia="Times New Roman" w:hAnsi="Calibri" w:cs="Times New Roman"/>
                <w:color w:val="000000"/>
                <w:sz w:val="18"/>
                <w:szCs w:val="18"/>
                <w:lang w:eastAsia="es-CL"/>
              </w:rPr>
            </w:pPr>
          </w:p>
        </w:tc>
      </w:tr>
      <w:tr w:rsidR="00490320" w:rsidRPr="001A526B" w14:paraId="48EE5D1A" w14:textId="77777777" w:rsidTr="00445CD1">
        <w:trPr>
          <w:trHeight w:val="450"/>
          <w:jc w:val="center"/>
        </w:trPr>
        <w:tc>
          <w:tcPr>
            <w:tcW w:w="2633" w:type="pct"/>
            <w:gridSpan w:val="3"/>
            <w:vMerge/>
            <w:tcBorders>
              <w:top w:val="single" w:sz="4" w:space="0" w:color="auto"/>
              <w:left w:val="single" w:sz="4" w:space="0" w:color="auto"/>
              <w:bottom w:val="single" w:sz="4" w:space="0" w:color="000000"/>
              <w:right w:val="single" w:sz="4" w:space="0" w:color="000000"/>
            </w:tcBorders>
            <w:vAlign w:val="center"/>
            <w:hideMark/>
          </w:tcPr>
          <w:p w14:paraId="199B26F3" w14:textId="77777777" w:rsidR="00490320" w:rsidRPr="001A526B" w:rsidRDefault="00490320" w:rsidP="00780161">
            <w:pPr>
              <w:spacing w:after="0" w:line="240" w:lineRule="auto"/>
              <w:rPr>
                <w:rFonts w:ascii="Calibri" w:eastAsia="Times New Roman" w:hAnsi="Calibri" w:cs="Times New Roman"/>
                <w:color w:val="000000"/>
                <w:sz w:val="20"/>
                <w:szCs w:val="20"/>
                <w:lang w:eastAsia="es-CL"/>
              </w:rPr>
            </w:pPr>
          </w:p>
        </w:tc>
        <w:tc>
          <w:tcPr>
            <w:tcW w:w="2367" w:type="pct"/>
            <w:gridSpan w:val="3"/>
            <w:vMerge/>
            <w:tcBorders>
              <w:top w:val="single" w:sz="4" w:space="0" w:color="auto"/>
              <w:left w:val="single" w:sz="4" w:space="0" w:color="auto"/>
              <w:bottom w:val="single" w:sz="4" w:space="0" w:color="000000"/>
              <w:right w:val="single" w:sz="4" w:space="0" w:color="000000"/>
            </w:tcBorders>
            <w:vAlign w:val="center"/>
            <w:hideMark/>
          </w:tcPr>
          <w:p w14:paraId="7031FE1C" w14:textId="77777777" w:rsidR="00490320" w:rsidRPr="001A526B" w:rsidRDefault="00490320" w:rsidP="00780161">
            <w:pPr>
              <w:spacing w:after="0" w:line="240" w:lineRule="auto"/>
              <w:rPr>
                <w:rFonts w:ascii="Calibri" w:eastAsia="Times New Roman" w:hAnsi="Calibri" w:cs="Times New Roman"/>
                <w:color w:val="000000"/>
                <w:sz w:val="20"/>
                <w:szCs w:val="20"/>
                <w:lang w:eastAsia="es-CL"/>
              </w:rPr>
            </w:pPr>
          </w:p>
        </w:tc>
      </w:tr>
    </w:tbl>
    <w:p w14:paraId="7B767BB1" w14:textId="77777777" w:rsidR="00490320" w:rsidRDefault="00490320" w:rsidP="00373994">
      <w:pPr>
        <w:spacing w:line="240" w:lineRule="auto"/>
        <w:rPr>
          <w:rFonts w:ascii="Calibri" w:eastAsia="Calibri" w:hAnsi="Calibri" w:cs="Calibri"/>
          <w:sz w:val="28"/>
          <w:szCs w:val="32"/>
        </w:rPr>
      </w:pPr>
    </w:p>
    <w:p w14:paraId="0B743FEC" w14:textId="77777777" w:rsidR="004E7036" w:rsidRDefault="004E7036" w:rsidP="00373994">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443"/>
        <w:gridCol w:w="1515"/>
        <w:gridCol w:w="1532"/>
        <w:gridCol w:w="3296"/>
        <w:gridCol w:w="1942"/>
        <w:gridCol w:w="1834"/>
      </w:tblGrid>
      <w:tr w:rsidR="00490320" w:rsidRPr="001A526B" w14:paraId="70130AB3" w14:textId="77777777" w:rsidTr="0078016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C4F5B6" w14:textId="77777777" w:rsidR="00490320" w:rsidRPr="001A526B" w:rsidRDefault="00490320" w:rsidP="00780161">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490320" w:rsidRPr="001A526B" w14:paraId="4AB51C09" w14:textId="77777777" w:rsidTr="004E7036">
        <w:trPr>
          <w:trHeight w:val="6079"/>
          <w:jc w:val="center"/>
        </w:trPr>
        <w:tc>
          <w:tcPr>
            <w:tcW w:w="2393" w:type="pct"/>
            <w:gridSpan w:val="3"/>
            <w:tcBorders>
              <w:top w:val="nil"/>
              <w:left w:val="single" w:sz="4" w:space="0" w:color="auto"/>
              <w:right w:val="single" w:sz="4" w:space="0" w:color="auto"/>
            </w:tcBorders>
            <w:shd w:val="clear" w:color="auto" w:fill="auto"/>
            <w:noWrap/>
            <w:vAlign w:val="center"/>
            <w:hideMark/>
          </w:tcPr>
          <w:p w14:paraId="258E6F16" w14:textId="77777777" w:rsidR="00490320" w:rsidRPr="001A526B" w:rsidRDefault="000B038E" w:rsidP="00780161">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555E5CCB" wp14:editId="54998845">
                  <wp:extent cx="3064125" cy="3827047"/>
                  <wp:effectExtent l="0" t="0" r="3175" b="254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087766" cy="3856574"/>
                          </a:xfrm>
                          <a:prstGeom prst="rect">
                            <a:avLst/>
                          </a:prstGeom>
                          <a:noFill/>
                          <a:ln>
                            <a:noFill/>
                          </a:ln>
                        </pic:spPr>
                      </pic:pic>
                    </a:graphicData>
                  </a:graphic>
                </wp:inline>
              </w:drawing>
            </w:r>
          </w:p>
        </w:tc>
        <w:tc>
          <w:tcPr>
            <w:tcW w:w="2607" w:type="pct"/>
            <w:gridSpan w:val="3"/>
            <w:tcBorders>
              <w:top w:val="nil"/>
              <w:left w:val="single" w:sz="4" w:space="0" w:color="auto"/>
              <w:right w:val="single" w:sz="4" w:space="0" w:color="auto"/>
            </w:tcBorders>
            <w:shd w:val="clear" w:color="auto" w:fill="auto"/>
            <w:noWrap/>
            <w:vAlign w:val="center"/>
            <w:hideMark/>
          </w:tcPr>
          <w:p w14:paraId="644874C8" w14:textId="77777777" w:rsidR="00490320" w:rsidRPr="001A526B" w:rsidRDefault="000B038E" w:rsidP="00780161">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3AC55D0B" wp14:editId="4B84E1D2">
                  <wp:extent cx="4394532" cy="3832860"/>
                  <wp:effectExtent l="0" t="0" r="635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406607" cy="3843392"/>
                          </a:xfrm>
                          <a:prstGeom prst="rect">
                            <a:avLst/>
                          </a:prstGeom>
                          <a:noFill/>
                          <a:ln>
                            <a:noFill/>
                          </a:ln>
                        </pic:spPr>
                      </pic:pic>
                    </a:graphicData>
                  </a:graphic>
                </wp:inline>
              </w:drawing>
            </w:r>
          </w:p>
        </w:tc>
      </w:tr>
      <w:tr w:rsidR="00490320" w:rsidRPr="001A526B" w14:paraId="655C5CB4" w14:textId="77777777" w:rsidTr="004E7036">
        <w:trPr>
          <w:trHeight w:val="300"/>
          <w:jc w:val="center"/>
        </w:trPr>
        <w:tc>
          <w:tcPr>
            <w:tcW w:w="1269" w:type="pct"/>
            <w:tcBorders>
              <w:top w:val="single" w:sz="4" w:space="0" w:color="auto"/>
              <w:left w:val="single" w:sz="4" w:space="0" w:color="auto"/>
              <w:bottom w:val="single" w:sz="4" w:space="0" w:color="auto"/>
              <w:right w:val="nil"/>
            </w:tcBorders>
            <w:shd w:val="clear" w:color="auto" w:fill="auto"/>
            <w:noWrap/>
            <w:vAlign w:val="center"/>
            <w:hideMark/>
          </w:tcPr>
          <w:p w14:paraId="21015705" w14:textId="77777777" w:rsidR="00490320" w:rsidRPr="001A526B" w:rsidRDefault="00490320" w:rsidP="00780161">
            <w:pPr>
              <w:spacing w:after="0" w:line="240" w:lineRule="auto"/>
              <w:contextualSpacing/>
              <w:outlineLvl w:val="1"/>
              <w:rPr>
                <w:rFonts w:ascii="Calibri" w:eastAsia="Times New Roman" w:hAnsi="Calibri" w:cs="Calibri"/>
                <w:b/>
                <w:color w:val="000000"/>
                <w:sz w:val="18"/>
                <w:szCs w:val="18"/>
                <w:lang w:eastAsia="es-CL"/>
              </w:rPr>
            </w:pPr>
            <w:bookmarkStart w:id="102" w:name="_Toc28259681"/>
            <w:bookmarkStart w:id="103" w:name="_Toc29215612"/>
            <w:proofErr w:type="spellStart"/>
            <w:r>
              <w:rPr>
                <w:rFonts w:ascii="Calibri" w:eastAsia="Times New Roman" w:hAnsi="Calibri" w:cs="Calibri"/>
                <w:b/>
                <w:color w:val="000000"/>
                <w:sz w:val="18"/>
                <w:szCs w:val="18"/>
                <w:lang w:eastAsia="es-CL"/>
              </w:rPr>
              <w:t>Fotogtafía</w:t>
            </w:r>
            <w:proofErr w:type="spellEnd"/>
            <w:r>
              <w:rPr>
                <w:rFonts w:ascii="Calibri" w:eastAsia="Times New Roman" w:hAnsi="Calibri" w:cs="Calibri"/>
                <w:b/>
                <w:color w:val="000000"/>
                <w:sz w:val="18"/>
                <w:szCs w:val="18"/>
                <w:lang w:eastAsia="es-CL"/>
              </w:rPr>
              <w:t xml:space="preserve"> </w:t>
            </w:r>
            <w:r w:rsidR="000B038E">
              <w:rPr>
                <w:rFonts w:ascii="Calibri" w:eastAsia="Times New Roman" w:hAnsi="Calibri" w:cs="Calibri"/>
                <w:b/>
                <w:color w:val="000000"/>
                <w:sz w:val="18"/>
                <w:szCs w:val="18"/>
                <w:lang w:eastAsia="es-CL"/>
              </w:rPr>
              <w:t>7</w:t>
            </w:r>
            <w:bookmarkEnd w:id="102"/>
            <w:bookmarkEnd w:id="103"/>
          </w:p>
        </w:tc>
        <w:tc>
          <w:tcPr>
            <w:tcW w:w="112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7414CF"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Pr="00D007CE">
              <w:rPr>
                <w:rFonts w:ascii="Calibri" w:eastAsia="Times New Roman" w:hAnsi="Calibri" w:cs="Times New Roman"/>
                <w:sz w:val="18"/>
                <w:szCs w:val="18"/>
                <w:lang w:eastAsia="es-CL"/>
              </w:rPr>
              <w:t>25-09-2019</w:t>
            </w:r>
            <w:r w:rsidRPr="00D007CE" w:rsidDel="00CA3F62">
              <w:rPr>
                <w:rFonts w:ascii="Calibri" w:eastAsia="Times New Roman" w:hAnsi="Calibri" w:cs="Times New Roman"/>
                <w:sz w:val="18"/>
                <w:szCs w:val="18"/>
                <w:lang w:eastAsia="es-CL"/>
              </w:rPr>
              <w:t xml:space="preserve"> </w:t>
            </w:r>
          </w:p>
        </w:tc>
        <w:tc>
          <w:tcPr>
            <w:tcW w:w="1215" w:type="pct"/>
            <w:tcBorders>
              <w:top w:val="single" w:sz="4" w:space="0" w:color="auto"/>
              <w:left w:val="nil"/>
              <w:bottom w:val="single" w:sz="4" w:space="0" w:color="auto"/>
              <w:right w:val="nil"/>
            </w:tcBorders>
            <w:shd w:val="clear" w:color="auto" w:fill="auto"/>
            <w:noWrap/>
            <w:vAlign w:val="center"/>
            <w:hideMark/>
          </w:tcPr>
          <w:p w14:paraId="3F4F39AB" w14:textId="77777777" w:rsidR="00490320" w:rsidRPr="001A526B" w:rsidRDefault="00490320" w:rsidP="00780161">
            <w:pPr>
              <w:spacing w:after="0" w:line="240" w:lineRule="auto"/>
              <w:contextualSpacing/>
              <w:outlineLvl w:val="1"/>
              <w:rPr>
                <w:rFonts w:ascii="Calibri" w:eastAsia="Calibri" w:hAnsi="Calibri" w:cs="Calibri"/>
                <w:b/>
                <w:sz w:val="18"/>
                <w:szCs w:val="18"/>
              </w:rPr>
            </w:pPr>
            <w:bookmarkStart w:id="104" w:name="_Toc28259682"/>
            <w:bookmarkStart w:id="105" w:name="_Toc29215613"/>
            <w:r w:rsidRPr="001A526B">
              <w:rPr>
                <w:rFonts w:ascii="Calibri" w:eastAsia="Calibri" w:hAnsi="Calibri" w:cs="Calibri"/>
                <w:b/>
                <w:sz w:val="18"/>
                <w:szCs w:val="20"/>
              </w:rPr>
              <w:t xml:space="preserve">Fotografía </w:t>
            </w:r>
            <w:r w:rsidR="000B038E">
              <w:rPr>
                <w:rFonts w:ascii="Calibri" w:eastAsia="Calibri" w:hAnsi="Calibri" w:cs="Calibri"/>
                <w:b/>
                <w:sz w:val="18"/>
                <w:szCs w:val="20"/>
              </w:rPr>
              <w:t>8</w:t>
            </w:r>
            <w:bookmarkEnd w:id="104"/>
            <w:bookmarkEnd w:id="105"/>
          </w:p>
        </w:tc>
        <w:tc>
          <w:tcPr>
            <w:tcW w:w="139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64213F"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25-09-2019</w:t>
            </w:r>
          </w:p>
        </w:tc>
      </w:tr>
      <w:tr w:rsidR="000B038E" w:rsidRPr="001A526B" w14:paraId="64C99821" w14:textId="77777777" w:rsidTr="004E7036">
        <w:trPr>
          <w:trHeight w:val="300"/>
          <w:jc w:val="center"/>
        </w:trPr>
        <w:tc>
          <w:tcPr>
            <w:tcW w:w="126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5D5808"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559" w:type="pct"/>
            <w:tcBorders>
              <w:top w:val="single" w:sz="4" w:space="0" w:color="auto"/>
              <w:left w:val="nil"/>
              <w:bottom w:val="single" w:sz="4" w:space="0" w:color="auto"/>
              <w:right w:val="single" w:sz="4" w:space="0" w:color="000000"/>
            </w:tcBorders>
            <w:shd w:val="clear" w:color="auto" w:fill="auto"/>
            <w:noWrap/>
            <w:vAlign w:val="center"/>
            <w:hideMark/>
          </w:tcPr>
          <w:p w14:paraId="4F07014C" w14:textId="77777777" w:rsidR="00490320" w:rsidRPr="001A526B" w:rsidRDefault="00490320" w:rsidP="00780161">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00D007CE">
              <w:rPr>
                <w:rFonts w:ascii="Calibri" w:eastAsia="Times New Roman" w:hAnsi="Calibri" w:cs="Times New Roman"/>
                <w:color w:val="000000"/>
                <w:sz w:val="18"/>
                <w:szCs w:val="18"/>
                <w:lang w:eastAsia="es-CL"/>
              </w:rPr>
              <w:t>5279586</w:t>
            </w:r>
          </w:p>
        </w:tc>
        <w:tc>
          <w:tcPr>
            <w:tcW w:w="565" w:type="pct"/>
            <w:tcBorders>
              <w:top w:val="single" w:sz="4" w:space="0" w:color="auto"/>
              <w:left w:val="nil"/>
              <w:bottom w:val="single" w:sz="4" w:space="0" w:color="auto"/>
              <w:right w:val="single" w:sz="4" w:space="0" w:color="000000"/>
            </w:tcBorders>
            <w:shd w:val="clear" w:color="auto" w:fill="auto"/>
            <w:noWrap/>
            <w:vAlign w:val="center"/>
            <w:hideMark/>
          </w:tcPr>
          <w:p w14:paraId="5AC9AB02" w14:textId="77777777" w:rsidR="00490320" w:rsidRPr="001A526B" w:rsidRDefault="00490320" w:rsidP="00991B91">
            <w:pPr>
              <w:spacing w:after="0" w:line="240" w:lineRule="auto"/>
              <w:jc w:val="both"/>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00282BAB">
              <w:rPr>
                <w:rFonts w:ascii="Calibri" w:eastAsia="Times New Roman" w:hAnsi="Calibri" w:cs="Times New Roman"/>
                <w:color w:val="000000"/>
                <w:sz w:val="18"/>
                <w:szCs w:val="18"/>
                <w:lang w:eastAsia="es-CL"/>
              </w:rPr>
              <w:t>592924</w:t>
            </w:r>
          </w:p>
        </w:tc>
        <w:tc>
          <w:tcPr>
            <w:tcW w:w="1215" w:type="pct"/>
            <w:tcBorders>
              <w:top w:val="single" w:sz="4" w:space="0" w:color="auto"/>
              <w:left w:val="nil"/>
              <w:bottom w:val="single" w:sz="4" w:space="0" w:color="auto"/>
              <w:right w:val="single" w:sz="4" w:space="0" w:color="000000"/>
            </w:tcBorders>
            <w:shd w:val="clear" w:color="auto" w:fill="auto"/>
            <w:noWrap/>
            <w:vAlign w:val="center"/>
            <w:hideMark/>
          </w:tcPr>
          <w:p w14:paraId="05B242DF" w14:textId="77777777" w:rsidR="00490320" w:rsidRPr="001A526B" w:rsidRDefault="00490320" w:rsidP="00991B91">
            <w:pPr>
              <w:spacing w:after="0" w:line="240" w:lineRule="auto"/>
              <w:jc w:val="both"/>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w:t>
            </w:r>
          </w:p>
        </w:tc>
        <w:tc>
          <w:tcPr>
            <w:tcW w:w="716" w:type="pct"/>
            <w:tcBorders>
              <w:top w:val="single" w:sz="4" w:space="0" w:color="auto"/>
              <w:left w:val="nil"/>
              <w:bottom w:val="single" w:sz="4" w:space="0" w:color="auto"/>
              <w:right w:val="single" w:sz="4" w:space="0" w:color="000000"/>
            </w:tcBorders>
            <w:shd w:val="clear" w:color="auto" w:fill="auto"/>
            <w:noWrap/>
            <w:vAlign w:val="center"/>
            <w:hideMark/>
          </w:tcPr>
          <w:p w14:paraId="22BC2201" w14:textId="77777777" w:rsidR="00490320" w:rsidRPr="001A526B" w:rsidRDefault="00490320" w:rsidP="00991B91">
            <w:pPr>
              <w:spacing w:after="0" w:line="240" w:lineRule="auto"/>
              <w:jc w:val="both"/>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00282BAB">
              <w:rPr>
                <w:rFonts w:ascii="Calibri" w:eastAsia="Times New Roman" w:hAnsi="Calibri" w:cs="Times New Roman"/>
                <w:color w:val="000000"/>
                <w:sz w:val="18"/>
                <w:szCs w:val="18"/>
                <w:lang w:eastAsia="es-CL"/>
              </w:rPr>
              <w:t>5278272</w:t>
            </w:r>
          </w:p>
        </w:tc>
        <w:tc>
          <w:tcPr>
            <w:tcW w:w="675" w:type="pct"/>
            <w:tcBorders>
              <w:top w:val="single" w:sz="4" w:space="0" w:color="auto"/>
              <w:left w:val="nil"/>
              <w:bottom w:val="single" w:sz="4" w:space="0" w:color="auto"/>
              <w:right w:val="single" w:sz="4" w:space="0" w:color="000000"/>
            </w:tcBorders>
            <w:shd w:val="clear" w:color="auto" w:fill="auto"/>
            <w:noWrap/>
            <w:vAlign w:val="center"/>
            <w:hideMark/>
          </w:tcPr>
          <w:p w14:paraId="267154A9" w14:textId="77777777" w:rsidR="00490320" w:rsidRPr="001A526B" w:rsidRDefault="00490320" w:rsidP="00991B91">
            <w:pPr>
              <w:spacing w:after="0" w:line="240" w:lineRule="auto"/>
              <w:jc w:val="both"/>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00282BAB">
              <w:rPr>
                <w:rFonts w:ascii="Calibri" w:eastAsia="Times New Roman" w:hAnsi="Calibri" w:cs="Times New Roman"/>
                <w:color w:val="000000"/>
                <w:sz w:val="18"/>
                <w:szCs w:val="18"/>
                <w:lang w:eastAsia="es-CL"/>
              </w:rPr>
              <w:t>594559</w:t>
            </w:r>
          </w:p>
        </w:tc>
      </w:tr>
      <w:tr w:rsidR="00490320" w:rsidRPr="001A526B" w14:paraId="25D3ED20" w14:textId="77777777" w:rsidTr="004E7036">
        <w:trPr>
          <w:trHeight w:val="450"/>
          <w:jc w:val="center"/>
        </w:trPr>
        <w:tc>
          <w:tcPr>
            <w:tcW w:w="239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4DE27CB" w14:textId="2DB91C1A" w:rsidR="000B038E" w:rsidRDefault="00490320" w:rsidP="00991B91">
            <w:pPr>
              <w:spacing w:after="0" w:line="240" w:lineRule="auto"/>
              <w:jc w:val="both"/>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lastRenderedPageBreak/>
              <w:t>Descripción del medio de prueba:</w:t>
            </w:r>
            <w:r w:rsidRPr="001A526B">
              <w:rPr>
                <w:rFonts w:ascii="Calibri" w:eastAsia="Times New Roman" w:hAnsi="Calibri" w:cs="Times New Roman"/>
                <w:color w:val="000000"/>
                <w:sz w:val="18"/>
                <w:szCs w:val="18"/>
                <w:lang w:eastAsia="es-CL"/>
              </w:rPr>
              <w:t xml:space="preserve"> </w:t>
            </w:r>
            <w:r w:rsidR="000B038E">
              <w:rPr>
                <w:rFonts w:ascii="Calibri" w:eastAsia="Times New Roman" w:hAnsi="Calibri" w:cs="Times New Roman"/>
                <w:color w:val="000000"/>
                <w:sz w:val="18"/>
                <w:szCs w:val="18"/>
                <w:lang w:eastAsia="es-CL"/>
              </w:rPr>
              <w:t>Se observa la toma de agua subterránea (vertiente</w:t>
            </w:r>
            <w:r w:rsidR="00991B91">
              <w:rPr>
                <w:rFonts w:ascii="Calibri" w:eastAsia="Times New Roman" w:hAnsi="Calibri" w:cs="Times New Roman"/>
                <w:color w:val="000000"/>
                <w:sz w:val="18"/>
                <w:szCs w:val="18"/>
                <w:lang w:eastAsia="es-CL"/>
              </w:rPr>
              <w:t>),</w:t>
            </w:r>
            <w:r w:rsidR="000B038E">
              <w:rPr>
                <w:rFonts w:ascii="Calibri" w:eastAsia="Times New Roman" w:hAnsi="Calibri" w:cs="Times New Roman"/>
                <w:color w:val="000000"/>
                <w:sz w:val="18"/>
                <w:szCs w:val="18"/>
                <w:lang w:eastAsia="es-CL"/>
              </w:rPr>
              <w:t xml:space="preserve"> correspondiente al punto de muestreo N°8</w:t>
            </w:r>
          </w:p>
          <w:p w14:paraId="2FC152B3" w14:textId="268E7C57" w:rsidR="00A43F28" w:rsidRDefault="00A43F28" w:rsidP="00991B91">
            <w:pPr>
              <w:spacing w:after="0" w:line="240" w:lineRule="auto"/>
              <w:jc w:val="both"/>
              <w:rPr>
                <w:rFonts w:ascii="Calibri" w:eastAsia="Times New Roman" w:hAnsi="Calibri" w:cs="Times New Roman"/>
                <w:b/>
                <w:color w:val="000000"/>
                <w:sz w:val="18"/>
                <w:szCs w:val="18"/>
                <w:lang w:eastAsia="es-CL"/>
              </w:rPr>
            </w:pPr>
          </w:p>
          <w:p w14:paraId="4344CAE1" w14:textId="4127F932" w:rsidR="00A43F28" w:rsidRDefault="00A43F28" w:rsidP="00991B91">
            <w:pPr>
              <w:spacing w:after="0" w:line="240" w:lineRule="auto"/>
              <w:jc w:val="both"/>
              <w:rPr>
                <w:rFonts w:ascii="Calibri" w:eastAsia="Times New Roman" w:hAnsi="Calibri" w:cs="Times New Roman"/>
                <w:b/>
                <w:color w:val="000000"/>
                <w:sz w:val="18"/>
                <w:szCs w:val="18"/>
                <w:lang w:eastAsia="es-CL"/>
              </w:rPr>
            </w:pPr>
          </w:p>
          <w:p w14:paraId="358FDCBD" w14:textId="77777777" w:rsidR="00A43F28" w:rsidRPr="001A526B" w:rsidRDefault="00A43F28" w:rsidP="00991B91">
            <w:pPr>
              <w:spacing w:after="0" w:line="240" w:lineRule="auto"/>
              <w:jc w:val="both"/>
              <w:rPr>
                <w:rFonts w:ascii="Calibri" w:eastAsia="Times New Roman" w:hAnsi="Calibri" w:cs="Times New Roman"/>
                <w:b/>
                <w:color w:val="000000"/>
                <w:sz w:val="18"/>
                <w:szCs w:val="18"/>
                <w:lang w:eastAsia="es-CL"/>
              </w:rPr>
            </w:pPr>
          </w:p>
          <w:p w14:paraId="79A96F9C" w14:textId="77777777" w:rsidR="00490320" w:rsidRPr="001A526B" w:rsidRDefault="00490320" w:rsidP="00991B91">
            <w:pPr>
              <w:spacing w:after="0" w:line="240" w:lineRule="auto"/>
              <w:jc w:val="both"/>
              <w:rPr>
                <w:rFonts w:ascii="Calibri" w:eastAsia="Times New Roman" w:hAnsi="Calibri" w:cs="Times New Roman"/>
                <w:color w:val="000000"/>
                <w:sz w:val="18"/>
                <w:szCs w:val="18"/>
                <w:lang w:eastAsia="es-CL"/>
              </w:rPr>
            </w:pPr>
          </w:p>
        </w:tc>
        <w:tc>
          <w:tcPr>
            <w:tcW w:w="260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F366BD7" w14:textId="412E8AAB" w:rsidR="00490320" w:rsidRPr="001A526B" w:rsidRDefault="00490320" w:rsidP="00991B91">
            <w:pPr>
              <w:spacing w:after="0" w:line="240" w:lineRule="auto"/>
              <w:jc w:val="both"/>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0B038E">
              <w:rPr>
                <w:rFonts w:ascii="Calibri" w:eastAsia="Times New Roman" w:hAnsi="Calibri" w:cs="Times New Roman"/>
                <w:color w:val="000000"/>
                <w:sz w:val="18"/>
                <w:szCs w:val="18"/>
                <w:lang w:eastAsia="es-CL"/>
              </w:rPr>
              <w:t>Se observa la toma de agua subterránea (vertiente</w:t>
            </w:r>
            <w:r w:rsidR="00991B91">
              <w:rPr>
                <w:rFonts w:ascii="Calibri" w:eastAsia="Times New Roman" w:hAnsi="Calibri" w:cs="Times New Roman"/>
                <w:color w:val="000000"/>
                <w:sz w:val="18"/>
                <w:szCs w:val="18"/>
                <w:lang w:eastAsia="es-CL"/>
              </w:rPr>
              <w:t>),</w:t>
            </w:r>
            <w:r w:rsidR="000B038E">
              <w:rPr>
                <w:rFonts w:ascii="Calibri" w:eastAsia="Times New Roman" w:hAnsi="Calibri" w:cs="Times New Roman"/>
                <w:color w:val="000000"/>
                <w:sz w:val="18"/>
                <w:szCs w:val="18"/>
                <w:lang w:eastAsia="es-CL"/>
              </w:rPr>
              <w:t xml:space="preserve"> correspondiente al punto de muestreo N°9, punto de muestreo también muestreado por el titular del vertedero </w:t>
            </w:r>
            <w:proofErr w:type="spellStart"/>
            <w:r w:rsidR="000B038E">
              <w:rPr>
                <w:rFonts w:ascii="Calibri" w:eastAsia="Times New Roman" w:hAnsi="Calibri" w:cs="Times New Roman"/>
                <w:color w:val="000000"/>
                <w:sz w:val="18"/>
                <w:szCs w:val="18"/>
                <w:lang w:eastAsia="es-CL"/>
              </w:rPr>
              <w:t>Dicham</w:t>
            </w:r>
            <w:proofErr w:type="spellEnd"/>
            <w:r w:rsidR="000B038E">
              <w:rPr>
                <w:rFonts w:ascii="Calibri" w:eastAsia="Times New Roman" w:hAnsi="Calibri" w:cs="Times New Roman"/>
                <w:color w:val="000000"/>
                <w:sz w:val="18"/>
                <w:szCs w:val="18"/>
                <w:lang w:eastAsia="es-CL"/>
              </w:rPr>
              <w:t>.</w:t>
            </w:r>
          </w:p>
        </w:tc>
      </w:tr>
      <w:tr w:rsidR="00490320" w:rsidRPr="001A526B" w14:paraId="6ED005FC" w14:textId="77777777" w:rsidTr="004E7036">
        <w:trPr>
          <w:trHeight w:val="450"/>
          <w:jc w:val="center"/>
        </w:trPr>
        <w:tc>
          <w:tcPr>
            <w:tcW w:w="2393" w:type="pct"/>
            <w:gridSpan w:val="3"/>
            <w:vMerge/>
            <w:tcBorders>
              <w:top w:val="single" w:sz="4" w:space="0" w:color="auto"/>
              <w:left w:val="single" w:sz="4" w:space="0" w:color="auto"/>
              <w:bottom w:val="single" w:sz="4" w:space="0" w:color="000000"/>
              <w:right w:val="single" w:sz="4" w:space="0" w:color="000000"/>
            </w:tcBorders>
            <w:vAlign w:val="center"/>
            <w:hideMark/>
          </w:tcPr>
          <w:p w14:paraId="4E3CAC2E" w14:textId="77777777" w:rsidR="00490320" w:rsidRPr="001A526B" w:rsidRDefault="00490320" w:rsidP="00780161">
            <w:pPr>
              <w:spacing w:after="0" w:line="240" w:lineRule="auto"/>
              <w:rPr>
                <w:rFonts w:ascii="Calibri" w:eastAsia="Times New Roman" w:hAnsi="Calibri" w:cs="Times New Roman"/>
                <w:color w:val="000000"/>
                <w:sz w:val="20"/>
                <w:szCs w:val="20"/>
                <w:lang w:eastAsia="es-CL"/>
              </w:rPr>
            </w:pPr>
          </w:p>
        </w:tc>
        <w:tc>
          <w:tcPr>
            <w:tcW w:w="2607" w:type="pct"/>
            <w:gridSpan w:val="3"/>
            <w:vMerge/>
            <w:tcBorders>
              <w:top w:val="single" w:sz="4" w:space="0" w:color="auto"/>
              <w:left w:val="single" w:sz="4" w:space="0" w:color="auto"/>
              <w:bottom w:val="single" w:sz="4" w:space="0" w:color="000000"/>
              <w:right w:val="single" w:sz="4" w:space="0" w:color="000000"/>
            </w:tcBorders>
            <w:vAlign w:val="center"/>
            <w:hideMark/>
          </w:tcPr>
          <w:p w14:paraId="08A64C76" w14:textId="77777777" w:rsidR="00490320" w:rsidRPr="001A526B" w:rsidRDefault="00490320" w:rsidP="00780161">
            <w:pPr>
              <w:spacing w:after="0" w:line="240" w:lineRule="auto"/>
              <w:rPr>
                <w:rFonts w:ascii="Calibri" w:eastAsia="Times New Roman" w:hAnsi="Calibri" w:cs="Times New Roman"/>
                <w:color w:val="000000"/>
                <w:sz w:val="20"/>
                <w:szCs w:val="20"/>
                <w:lang w:eastAsia="es-CL"/>
              </w:rPr>
            </w:pPr>
          </w:p>
        </w:tc>
      </w:tr>
    </w:tbl>
    <w:p w14:paraId="4A543A86" w14:textId="357153B1" w:rsidR="00A43F28" w:rsidRDefault="00A43F28" w:rsidP="00A43F28">
      <w:pPr>
        <w:pStyle w:val="IFA1"/>
        <w:numPr>
          <w:ilvl w:val="0"/>
          <w:numId w:val="0"/>
        </w:numPr>
        <w:ind w:left="432"/>
      </w:pPr>
      <w:bookmarkStart w:id="106" w:name="_Toc352840404"/>
      <w:bookmarkStart w:id="107" w:name="_Toc352841464"/>
      <w:bookmarkStart w:id="108" w:name="_Toc447875253"/>
    </w:p>
    <w:p w14:paraId="793A0976" w14:textId="77777777" w:rsidR="00991B91" w:rsidRDefault="00991B91" w:rsidP="00991B91">
      <w:pPr>
        <w:pStyle w:val="IFA1"/>
        <w:numPr>
          <w:ilvl w:val="0"/>
          <w:numId w:val="0"/>
        </w:numPr>
        <w:ind w:left="432"/>
      </w:pPr>
      <w:bookmarkStart w:id="109" w:name="_Toc29215614"/>
    </w:p>
    <w:p w14:paraId="3D827A73" w14:textId="3BBA6824" w:rsidR="001A526B" w:rsidRDefault="001A526B" w:rsidP="00373994">
      <w:pPr>
        <w:pStyle w:val="IFA1"/>
      </w:pPr>
      <w:r w:rsidRPr="001A526B">
        <w:t>CONCLUSI</w:t>
      </w:r>
      <w:bookmarkEnd w:id="106"/>
      <w:bookmarkEnd w:id="107"/>
      <w:bookmarkEnd w:id="108"/>
      <w:r w:rsidR="002E6C93">
        <w:t>ÓN</w:t>
      </w:r>
      <w:bookmarkEnd w:id="109"/>
    </w:p>
    <w:p w14:paraId="51A068D1" w14:textId="77777777" w:rsidR="008128E2" w:rsidRDefault="008128E2" w:rsidP="00373994">
      <w:pPr>
        <w:pStyle w:val="Ttulo1"/>
        <w:numPr>
          <w:ilvl w:val="0"/>
          <w:numId w:val="0"/>
        </w:numPr>
      </w:pPr>
    </w:p>
    <w:p w14:paraId="11E1E801" w14:textId="20F66282" w:rsidR="00574C2E" w:rsidRDefault="00F901EC" w:rsidP="002E6C93">
      <w:pPr>
        <w:pStyle w:val="Listaconnmeros"/>
        <w:numPr>
          <w:ilvl w:val="0"/>
          <w:numId w:val="0"/>
        </w:numPr>
        <w:ind w:left="360"/>
        <w:jc w:val="both"/>
      </w:pPr>
      <w:r>
        <w:t>En el marco de la información obtenida de</w:t>
      </w:r>
      <w:r w:rsidR="002E6C93">
        <w:t>l</w:t>
      </w:r>
      <w:r>
        <w:t xml:space="preserve"> análisis de los nueve puntos de muestreos realizados por la </w:t>
      </w:r>
      <w:r w:rsidR="00A43F28">
        <w:t>Entidad Técnica de Fiscalización Ambiental (</w:t>
      </w:r>
      <w:r w:rsidR="004A7F53">
        <w:t>ETFA) ALS</w:t>
      </w:r>
      <w:r>
        <w:t xml:space="preserve"> contratada por la SMA correspondiendo a </w:t>
      </w:r>
      <w:r w:rsidR="00A43F28">
        <w:t xml:space="preserve">muestras de </w:t>
      </w:r>
      <w:r>
        <w:t xml:space="preserve">agua superficial </w:t>
      </w:r>
      <w:r w:rsidR="00A43F28">
        <w:t xml:space="preserve">en </w:t>
      </w:r>
      <w:r>
        <w:t>los puntos</w:t>
      </w:r>
      <w:r w:rsidR="00A43F28">
        <w:t xml:space="preserve"> </w:t>
      </w:r>
      <w:proofErr w:type="spellStart"/>
      <w:r w:rsidR="00A43F28">
        <w:t>N°</w:t>
      </w:r>
      <w:proofErr w:type="spellEnd"/>
      <w:r w:rsidR="00A43F28">
        <w:t xml:space="preserve"> 1</w:t>
      </w:r>
      <w:r>
        <w:t xml:space="preserve">, 2, 3, 4, 5, </w:t>
      </w:r>
      <w:r w:rsidR="00A43F28">
        <w:t xml:space="preserve">y </w:t>
      </w:r>
      <w:r>
        <w:t>6</w:t>
      </w:r>
      <w:r w:rsidR="00991B91">
        <w:t xml:space="preserve"> (punto control</w:t>
      </w:r>
      <w:proofErr w:type="gramStart"/>
      <w:r w:rsidR="00991B91">
        <w:t>)</w:t>
      </w:r>
      <w:r w:rsidR="00A43F28">
        <w:t xml:space="preserve">, </w:t>
      </w:r>
      <w:r>
        <w:t xml:space="preserve"> y</w:t>
      </w:r>
      <w:proofErr w:type="gramEnd"/>
      <w:r>
        <w:t xml:space="preserve"> a los muestreos de aguas subterráneas los puntos 7, 8 y 9, los análisis microbiológicos realizado por la SEREMI de Salud  de los mismos puntos</w:t>
      </w:r>
      <w:r w:rsidR="004A7F53">
        <w:t xml:space="preserve">, </w:t>
      </w:r>
      <w:r>
        <w:t xml:space="preserve"> se </w:t>
      </w:r>
      <w:r w:rsidR="004A7F53">
        <w:t>concluye</w:t>
      </w:r>
      <w:r w:rsidR="00B42C33">
        <w:t xml:space="preserve"> l</w:t>
      </w:r>
      <w:r w:rsidR="004A7F53">
        <w:t>o</w:t>
      </w:r>
      <w:r w:rsidR="00B42C33">
        <w:t xml:space="preserve"> siguiente:</w:t>
      </w:r>
    </w:p>
    <w:p w14:paraId="228E2C2E" w14:textId="77777777" w:rsidR="00F92C0F" w:rsidRDefault="00F92C0F" w:rsidP="002E6C93">
      <w:pPr>
        <w:pStyle w:val="Listaconnmeros"/>
        <w:numPr>
          <w:ilvl w:val="0"/>
          <w:numId w:val="0"/>
        </w:numPr>
        <w:ind w:left="360"/>
        <w:jc w:val="both"/>
      </w:pPr>
    </w:p>
    <w:p w14:paraId="4341B4EE" w14:textId="1DE4C5E2" w:rsidR="00AA56D0" w:rsidRDefault="004A7F53" w:rsidP="00C20857">
      <w:pPr>
        <w:pStyle w:val="Listaconnmeros"/>
        <w:numPr>
          <w:ilvl w:val="0"/>
          <w:numId w:val="0"/>
        </w:numPr>
        <w:ind w:left="360"/>
        <w:jc w:val="both"/>
      </w:pPr>
      <w:bookmarkStart w:id="110" w:name="_Hlk28259291"/>
      <w:r>
        <w:t>Que, debido</w:t>
      </w:r>
      <w:r w:rsidR="00F92C0F">
        <w:t xml:space="preserve"> </w:t>
      </w:r>
      <w:r w:rsidRPr="00F92C0F">
        <w:t>a la</w:t>
      </w:r>
      <w:r w:rsidR="00F92C0F" w:rsidRPr="00F92C0F">
        <w:t xml:space="preserve"> operación </w:t>
      </w:r>
      <w:proofErr w:type="gramStart"/>
      <w:r w:rsidR="00F92C0F" w:rsidRPr="00F92C0F">
        <w:t>deficiente  del</w:t>
      </w:r>
      <w:proofErr w:type="gramEnd"/>
      <w:r w:rsidR="00F92C0F" w:rsidRPr="00F92C0F">
        <w:t xml:space="preserve"> vertedero industrial </w:t>
      </w:r>
      <w:proofErr w:type="spellStart"/>
      <w:r w:rsidR="00F92C0F" w:rsidRPr="00F92C0F">
        <w:t>Dicham</w:t>
      </w:r>
      <w:proofErr w:type="spellEnd"/>
      <w:r>
        <w:t xml:space="preserve">, </w:t>
      </w:r>
      <w:r w:rsidR="00C20857">
        <w:t xml:space="preserve"> </w:t>
      </w:r>
      <w:r w:rsidR="00C20857" w:rsidRPr="00F92C0F">
        <w:t xml:space="preserve">se </w:t>
      </w:r>
      <w:r>
        <w:t>ha</w:t>
      </w:r>
      <w:r w:rsidR="00C20857" w:rsidRPr="00F92C0F">
        <w:t xml:space="preserve"> producido un deterioro de</w:t>
      </w:r>
      <w:r w:rsidR="00C20857">
        <w:t>l</w:t>
      </w:r>
      <w:r w:rsidR="00C20857" w:rsidRPr="00F92C0F">
        <w:t xml:space="preserve">  curso de agua (</w:t>
      </w:r>
      <w:r>
        <w:t>estero sin nombre</w:t>
      </w:r>
      <w:r w:rsidR="00C20857" w:rsidRPr="0015570F">
        <w:t>)</w:t>
      </w:r>
      <w:r>
        <w:t xml:space="preserve">, el cual se encuentra aguas abajo del vertedero, </w:t>
      </w:r>
      <w:r w:rsidR="00C20857" w:rsidRPr="0015570F">
        <w:t xml:space="preserve">  existente por el  lado </w:t>
      </w:r>
      <w:proofErr w:type="spellStart"/>
      <w:r w:rsidR="00C20857" w:rsidRPr="0015570F">
        <w:t>weste</w:t>
      </w:r>
      <w:proofErr w:type="spellEnd"/>
      <w:r w:rsidR="00C20857" w:rsidRPr="0015570F">
        <w:t xml:space="preserve"> del vertedero debido que</w:t>
      </w:r>
      <w:r w:rsidR="00C20857">
        <w:t xml:space="preserve"> </w:t>
      </w:r>
      <w:r w:rsidR="00C20857" w:rsidRPr="00F92C0F">
        <w:t>se le ha  incorporado  elementos y/o compuestos característicos que son generados en un vertedero industrial</w:t>
      </w:r>
      <w:bookmarkEnd w:id="110"/>
      <w:r>
        <w:t>. E</w:t>
      </w:r>
      <w:r w:rsidR="00C20857">
        <w:t xml:space="preserve">ste cuerpo de agua alimenta </w:t>
      </w:r>
      <w:r>
        <w:t xml:space="preserve">al </w:t>
      </w:r>
      <w:r w:rsidRPr="00F92C0F">
        <w:t>estero</w:t>
      </w:r>
      <w:r w:rsidR="00C20857" w:rsidRPr="00F92C0F">
        <w:t xml:space="preserve"> </w:t>
      </w:r>
      <w:proofErr w:type="spellStart"/>
      <w:r w:rsidR="00C20857" w:rsidRPr="00F92C0F">
        <w:t>Quilquilco</w:t>
      </w:r>
      <w:proofErr w:type="spellEnd"/>
      <w:r w:rsidR="00C20857" w:rsidRPr="00F92C0F">
        <w:t xml:space="preserve"> y posteriormente este al Río </w:t>
      </w:r>
      <w:proofErr w:type="spellStart"/>
      <w:r w:rsidR="00C20857" w:rsidRPr="00F92C0F">
        <w:t>Trainel</w:t>
      </w:r>
      <w:proofErr w:type="spellEnd"/>
      <w:r w:rsidR="00C20857">
        <w:t xml:space="preserve">. El estero en </w:t>
      </w:r>
      <w:r w:rsidRPr="00C20857">
        <w:t>cuestión no cuenta</w:t>
      </w:r>
      <w:r w:rsidR="00C20857" w:rsidRPr="00C20857">
        <w:t xml:space="preserve"> </w:t>
      </w:r>
      <w:r w:rsidRPr="00C20857">
        <w:t>con una línea</w:t>
      </w:r>
      <w:r w:rsidR="00C20857" w:rsidRPr="00C20857">
        <w:t xml:space="preserve"> base, puesto que fue evaluado como Declaración de Impacto Ambiental y además es declarado como un curso de agua intermitente.</w:t>
      </w:r>
      <w:r w:rsidR="00C20857">
        <w:t xml:space="preserve"> </w:t>
      </w:r>
      <w:r>
        <w:t>Por otro lado, no hay un uso establecido de dicho cuerpo de agua, sin embargo, d</w:t>
      </w:r>
      <w:r w:rsidR="00C20857">
        <w:t xml:space="preserve">e </w:t>
      </w:r>
      <w:r w:rsidR="00F92C0F" w:rsidRPr="00F92C0F">
        <w:t xml:space="preserve">acuerdo a la información verbal de los </w:t>
      </w:r>
      <w:proofErr w:type="gramStart"/>
      <w:r w:rsidR="00F92C0F" w:rsidRPr="00F92C0F">
        <w:t>residentes  (</w:t>
      </w:r>
      <w:proofErr w:type="gramEnd"/>
      <w:r w:rsidR="00F92C0F" w:rsidRPr="00F92C0F">
        <w:t>informada en reuniones con la comunidad) este estero es</w:t>
      </w:r>
      <w:r>
        <w:t xml:space="preserve">taría siendo </w:t>
      </w:r>
      <w:r w:rsidR="00F92C0F" w:rsidRPr="00F92C0F">
        <w:t xml:space="preserve"> utilizado en algunos casos para regadío en invernadero</w:t>
      </w:r>
      <w:r>
        <w:t>s</w:t>
      </w:r>
      <w:r w:rsidR="00C20857">
        <w:t>.</w:t>
      </w:r>
      <w:r w:rsidR="00F92C0F" w:rsidRPr="00F92C0F">
        <w:t xml:space="preserve"> </w:t>
      </w:r>
    </w:p>
    <w:p w14:paraId="4AC6EE98" w14:textId="77777777" w:rsidR="00AA56D0" w:rsidRDefault="00AA56D0" w:rsidP="002E6C93">
      <w:pPr>
        <w:pStyle w:val="Listaconnmeros"/>
        <w:numPr>
          <w:ilvl w:val="0"/>
          <w:numId w:val="0"/>
        </w:numPr>
        <w:jc w:val="both"/>
      </w:pPr>
    </w:p>
    <w:p w14:paraId="4CBC18C8" w14:textId="14F49B56" w:rsidR="00AE2AE3" w:rsidRDefault="004A7F53" w:rsidP="002E6C93">
      <w:pPr>
        <w:pStyle w:val="Listaconnmeros"/>
        <w:numPr>
          <w:ilvl w:val="0"/>
          <w:numId w:val="0"/>
        </w:numPr>
        <w:ind w:left="360"/>
        <w:jc w:val="both"/>
      </w:pPr>
      <w:r>
        <w:t xml:space="preserve">Lo </w:t>
      </w:r>
      <w:proofErr w:type="gramStart"/>
      <w:r>
        <w:t xml:space="preserve">anterior, </w:t>
      </w:r>
      <w:r w:rsidR="00AA56D0">
        <w:t xml:space="preserve"> se</w:t>
      </w:r>
      <w:proofErr w:type="gramEnd"/>
      <w:r w:rsidR="00AA56D0">
        <w:t xml:space="preserve"> enmarca en los resultados  obtenidos por el muestreo realizado por el titular </w:t>
      </w:r>
      <w:r w:rsidR="00C954CB">
        <w:t xml:space="preserve"> </w:t>
      </w:r>
      <w:r w:rsidR="00AA56D0">
        <w:t xml:space="preserve">de la UF </w:t>
      </w:r>
      <w:r>
        <w:t xml:space="preserve"> “Vertedero Industrial </w:t>
      </w:r>
      <w:proofErr w:type="spellStart"/>
      <w:r>
        <w:t>Dicham</w:t>
      </w:r>
      <w:proofErr w:type="spellEnd"/>
      <w:r>
        <w:t xml:space="preserve">” </w:t>
      </w:r>
      <w:r w:rsidR="00AA56D0">
        <w:t>en el mes de abril 2019</w:t>
      </w:r>
      <w:r w:rsidR="0015570F">
        <w:t>,</w:t>
      </w:r>
      <w:r w:rsidR="00AE2AE3">
        <w:t xml:space="preserve"> mes en el cual deja de operar por </w:t>
      </w:r>
      <w:r>
        <w:t xml:space="preserve">la </w:t>
      </w:r>
      <w:r w:rsidR="00AE2AE3">
        <w:t xml:space="preserve">prohibición </w:t>
      </w:r>
      <w:r>
        <w:t xml:space="preserve"> de funcionamiento </w:t>
      </w:r>
      <w:r w:rsidR="00AE2AE3">
        <w:t>de la SEREMI de Salud</w:t>
      </w:r>
      <w:r>
        <w:t xml:space="preserve">, la que </w:t>
      </w:r>
      <w:r w:rsidR="0015570F">
        <w:t xml:space="preserve">actualmente </w:t>
      </w:r>
      <w:r>
        <w:t xml:space="preserve"> a fecha de este informe continua con dicha </w:t>
      </w:r>
      <w:r w:rsidR="0015570F">
        <w:t>prohibición</w:t>
      </w:r>
      <w:r>
        <w:t xml:space="preserve">; </w:t>
      </w:r>
      <w:r w:rsidR="00AE2AE3">
        <w:t xml:space="preserve"> </w:t>
      </w:r>
      <w:r w:rsidR="00AA56D0">
        <w:t xml:space="preserve"> y el muestreo realizado por la SMA en el mes de septiembre </w:t>
      </w:r>
      <w:r w:rsidR="00AE2AE3">
        <w:t xml:space="preserve">2019.  </w:t>
      </w:r>
    </w:p>
    <w:p w14:paraId="670F8925" w14:textId="77777777" w:rsidR="00CA7C7B" w:rsidRDefault="00CA7C7B" w:rsidP="00C262DA">
      <w:pPr>
        <w:pStyle w:val="Listaconnmeros"/>
        <w:numPr>
          <w:ilvl w:val="0"/>
          <w:numId w:val="0"/>
        </w:numPr>
        <w:ind w:left="360"/>
        <w:jc w:val="both"/>
      </w:pPr>
    </w:p>
    <w:p w14:paraId="28232A72" w14:textId="77777777" w:rsidR="00DA1A21" w:rsidRPr="00DA1A21" w:rsidRDefault="00DA1A21" w:rsidP="00DA1A21">
      <w:pPr>
        <w:pStyle w:val="Listaconnmeros"/>
        <w:numPr>
          <w:ilvl w:val="0"/>
          <w:numId w:val="0"/>
        </w:numPr>
        <w:ind w:left="360"/>
        <w:jc w:val="both"/>
      </w:pPr>
      <w:r w:rsidRPr="00DA1A21">
        <w:t xml:space="preserve">En particular, de los resultados obtenidos en las muestras del mes de septiembre respecto a las tomadas en el mes de abril de 2019 existe una disminución en general de todos los parámetros medidos en los puntos de agua superficial más cercanos al vertedero. Especialmente, según los muestreos realizados por el titular en el mes de abril y septiembre por parte de la SMA, los puntos 1, 2, 3, 4 y </w:t>
      </w:r>
      <w:proofErr w:type="gramStart"/>
      <w:r w:rsidRPr="00DA1A21">
        <w:t>5  son</w:t>
      </w:r>
      <w:proofErr w:type="gramEnd"/>
      <w:r w:rsidRPr="00DA1A21">
        <w:t xml:space="preserve"> los puntos  más afectados,  estos se encuentra cercanos o colindantes en algunos casos con la superficie que se encuentra sin autorización sanitaria y ambiental, esto es;   sector  Norte y </w:t>
      </w:r>
      <w:proofErr w:type="spellStart"/>
      <w:r w:rsidRPr="00DA1A21">
        <w:t>Norweste</w:t>
      </w:r>
      <w:proofErr w:type="spellEnd"/>
      <w:r w:rsidRPr="00DA1A21">
        <w:t xml:space="preserve">  y que se encuentran  además con disposición de residuos. </w:t>
      </w:r>
    </w:p>
    <w:p w14:paraId="30BEB975" w14:textId="77777777" w:rsidR="00DA1A21" w:rsidRDefault="00DA1A21" w:rsidP="00C262DA">
      <w:pPr>
        <w:pStyle w:val="Listaconnmeros"/>
        <w:numPr>
          <w:ilvl w:val="0"/>
          <w:numId w:val="0"/>
        </w:numPr>
        <w:ind w:left="360"/>
        <w:jc w:val="both"/>
      </w:pPr>
    </w:p>
    <w:p w14:paraId="2C43FA80" w14:textId="77777777" w:rsidR="0061311A" w:rsidRDefault="0061311A" w:rsidP="0061311A">
      <w:pPr>
        <w:widowControl w:val="0"/>
        <w:overflowPunct w:val="0"/>
        <w:autoSpaceDE w:val="0"/>
        <w:autoSpaceDN w:val="0"/>
        <w:adjustRightInd w:val="0"/>
        <w:spacing w:after="120"/>
        <w:ind w:left="426"/>
        <w:jc w:val="both"/>
      </w:pPr>
      <w:r>
        <w:t>Los parámetros</w:t>
      </w:r>
      <w:r w:rsidR="00166E17">
        <w:t xml:space="preserve"> </w:t>
      </w:r>
      <w:r w:rsidR="008C67BD">
        <w:t>como conductividad</w:t>
      </w:r>
      <w:r w:rsidR="00166E17">
        <w:t>,</w:t>
      </w:r>
      <w:r w:rsidR="008C67BD">
        <w:t xml:space="preserve"> cloruros</w:t>
      </w:r>
      <w:r w:rsidR="00166E17">
        <w:t xml:space="preserve"> y sulfatos si bien no son valores de presencia de lixiviado crudo, si se puede atribuir a la presencia de </w:t>
      </w:r>
      <w:r w:rsidR="00166E17">
        <w:lastRenderedPageBreak/>
        <w:t xml:space="preserve">lixiviados </w:t>
      </w:r>
      <w:r>
        <w:t xml:space="preserve">ya </w:t>
      </w:r>
      <w:r w:rsidR="00166E17">
        <w:t>diluidos</w:t>
      </w:r>
      <w:r>
        <w:t>. Lo anterior, basado según la literatura asociada como la “T</w:t>
      </w:r>
      <w:r w:rsidRPr="00164D4B">
        <w:t>abla de lixiviados de relleno sanitario</w:t>
      </w:r>
      <w:r>
        <w:t xml:space="preserve">” </w:t>
      </w:r>
      <w:r w:rsidRPr="00164D4B">
        <w:t xml:space="preserve">(Fuente: </w:t>
      </w:r>
      <w:proofErr w:type="spellStart"/>
      <w:r w:rsidRPr="00164D4B">
        <w:t>Tchobanoglous</w:t>
      </w:r>
      <w:proofErr w:type="spellEnd"/>
      <w:r w:rsidRPr="00164D4B">
        <w:t xml:space="preserve"> et al. (1994)</w:t>
      </w:r>
      <w:r>
        <w:t xml:space="preserve">.  </w:t>
      </w:r>
    </w:p>
    <w:p w14:paraId="3D776605" w14:textId="2F5A877B" w:rsidR="00166E17" w:rsidRDefault="004A7F53" w:rsidP="006F68BA">
      <w:pPr>
        <w:pStyle w:val="Listaconnmeros"/>
        <w:numPr>
          <w:ilvl w:val="0"/>
          <w:numId w:val="0"/>
        </w:numPr>
        <w:ind w:left="360"/>
      </w:pPr>
      <w:r>
        <w:t>Por otro lado, s</w:t>
      </w:r>
      <w:r w:rsidR="00965103">
        <w:t>i bien la presencia de hierro es una condición natural en los suelos y aguas de</w:t>
      </w:r>
      <w:r w:rsidR="0015570F">
        <w:t xml:space="preserve"> la Provincia de</w:t>
      </w:r>
      <w:r w:rsidR="00965103">
        <w:t xml:space="preserve"> Chiloé, las diferencias de los valores obtenidos en los muestreos (</w:t>
      </w:r>
      <w:proofErr w:type="spellStart"/>
      <w:r w:rsidR="00965103">
        <w:t>Dicham</w:t>
      </w:r>
      <w:proofErr w:type="spellEnd"/>
      <w:r w:rsidR="00965103">
        <w:t xml:space="preserve"> v/s SMA) indica que potencialmente existe la incorporación</w:t>
      </w:r>
      <w:r w:rsidR="0015570F">
        <w:t xml:space="preserve"> adicional</w:t>
      </w:r>
      <w:r w:rsidR="00965103">
        <w:t xml:space="preserve"> de este elemento.</w:t>
      </w:r>
    </w:p>
    <w:p w14:paraId="2891B405" w14:textId="77777777" w:rsidR="00965103" w:rsidRDefault="00965103" w:rsidP="00B42C33">
      <w:pPr>
        <w:pStyle w:val="Listaconnmeros"/>
        <w:numPr>
          <w:ilvl w:val="0"/>
          <w:numId w:val="0"/>
        </w:numPr>
      </w:pPr>
    </w:p>
    <w:p w14:paraId="78B3F45C" w14:textId="0EE8F223" w:rsidR="00965103" w:rsidRDefault="004A7F53" w:rsidP="006F68BA">
      <w:pPr>
        <w:pStyle w:val="Listaconnmeros"/>
        <w:numPr>
          <w:ilvl w:val="0"/>
          <w:numId w:val="0"/>
        </w:numPr>
        <w:ind w:left="360"/>
      </w:pPr>
      <w:r>
        <w:t>Los</w:t>
      </w:r>
      <w:r w:rsidR="00965103">
        <w:t xml:space="preserve"> valores del parámetros de DQO presentados en la </w:t>
      </w:r>
      <w:r w:rsidR="0061311A">
        <w:t>muestras tomadas</w:t>
      </w:r>
      <w:r w:rsidR="00345CB5">
        <w:t xml:space="preserve"> en el mes de abril por el titular en los puntos 1,</w:t>
      </w:r>
      <w:r w:rsidR="0061311A">
        <w:t xml:space="preserve"> </w:t>
      </w:r>
      <w:r w:rsidR="00345CB5">
        <w:t xml:space="preserve">2 y </w:t>
      </w:r>
      <w:proofErr w:type="gramStart"/>
      <w:r w:rsidR="00345CB5">
        <w:t xml:space="preserve">3 </w:t>
      </w:r>
      <w:r w:rsidR="00965103">
        <w:t xml:space="preserve"> indica</w:t>
      </w:r>
      <w:proofErr w:type="gramEnd"/>
      <w:r w:rsidR="00965103">
        <w:t xml:space="preserve"> la presencia de compuestos inorgánicos</w:t>
      </w:r>
      <w:r w:rsidR="00345CB5">
        <w:t>.</w:t>
      </w:r>
    </w:p>
    <w:p w14:paraId="43CA3F33" w14:textId="30BDC82B" w:rsidR="000B3E99" w:rsidRDefault="000B3E99" w:rsidP="0061311A">
      <w:pPr>
        <w:pStyle w:val="Listaconnmeros"/>
        <w:numPr>
          <w:ilvl w:val="0"/>
          <w:numId w:val="0"/>
        </w:numPr>
        <w:ind w:left="360"/>
      </w:pPr>
    </w:p>
    <w:p w14:paraId="05F97EE2" w14:textId="2A2BB8F0" w:rsidR="002E6C93" w:rsidRDefault="00C262DA" w:rsidP="0061311A">
      <w:pPr>
        <w:pStyle w:val="Listaconnmeros"/>
        <w:numPr>
          <w:ilvl w:val="0"/>
          <w:numId w:val="0"/>
        </w:numPr>
        <w:ind w:left="426"/>
        <w:jc w:val="both"/>
      </w:pPr>
      <w:bookmarkStart w:id="111" w:name="_Hlk29208302"/>
      <w:r>
        <w:t>Que, de</w:t>
      </w:r>
      <w:r w:rsidR="002E6C93">
        <w:t xml:space="preserve"> acuerdo a los valores obtenidos en </w:t>
      </w:r>
      <w:r w:rsidR="002C4A78">
        <w:t>el análisis microbiológico realizado</w:t>
      </w:r>
      <w:r w:rsidR="002E6C93">
        <w:t xml:space="preserve"> por la SEREMI de Salud en agua superficial, existe la presencia de Coliformes Fecales en todas las muestras, pero principalmente en los puntos 1,</w:t>
      </w:r>
      <w:r>
        <w:t xml:space="preserve"> </w:t>
      </w:r>
      <w:r w:rsidR="002E6C93">
        <w:t>2,</w:t>
      </w:r>
      <w:r>
        <w:t xml:space="preserve"> </w:t>
      </w:r>
      <w:r w:rsidR="002E6C93">
        <w:t>3 y 4 los cuales se encuentran más cercanos al vertedero industrial</w:t>
      </w:r>
      <w:r w:rsidR="00F92C0F">
        <w:t xml:space="preserve"> </w:t>
      </w:r>
      <w:proofErr w:type="spellStart"/>
      <w:r w:rsidR="00F92C0F">
        <w:t>Dicham</w:t>
      </w:r>
      <w:proofErr w:type="spellEnd"/>
      <w:r w:rsidR="00F92C0F">
        <w:t xml:space="preserve"> y al área de extensión sin autorización.</w:t>
      </w:r>
      <w:r w:rsidR="002E6C93">
        <w:t xml:space="preserve"> </w:t>
      </w:r>
      <w:r w:rsidR="00D655A1">
        <w:t xml:space="preserve">Considerando que aguas abajo al punto 4 existe a lo menos existe regadío a un vivero (información </w:t>
      </w:r>
      <w:r w:rsidR="002C4A78">
        <w:t xml:space="preserve">de los residentes del </w:t>
      </w:r>
      <w:proofErr w:type="gramStart"/>
      <w:r w:rsidR="002C4A78">
        <w:t xml:space="preserve">sector) </w:t>
      </w:r>
      <w:r w:rsidR="00D655A1">
        <w:t xml:space="preserve"> este</w:t>
      </w:r>
      <w:proofErr w:type="gramEnd"/>
      <w:r w:rsidR="00D655A1">
        <w:t xml:space="preserve"> curso de agua se transforma en un  potencial riesgo </w:t>
      </w:r>
      <w:r w:rsidR="002C4A78">
        <w:t xml:space="preserve">sanitario </w:t>
      </w:r>
      <w:r w:rsidR="00D655A1">
        <w:t>para los animales y personas por el consumo y regadío de agua.</w:t>
      </w:r>
    </w:p>
    <w:bookmarkEnd w:id="111"/>
    <w:p w14:paraId="4F85618B" w14:textId="77777777" w:rsidR="002E6C93" w:rsidRDefault="002E6C93" w:rsidP="0061311A">
      <w:pPr>
        <w:pStyle w:val="Listaconnmeros"/>
        <w:numPr>
          <w:ilvl w:val="0"/>
          <w:numId w:val="0"/>
        </w:numPr>
        <w:ind w:left="426"/>
        <w:jc w:val="both"/>
      </w:pPr>
    </w:p>
    <w:p w14:paraId="4AFBE93D" w14:textId="3D19676C" w:rsidR="0015570F" w:rsidRDefault="0015570F" w:rsidP="0061311A">
      <w:pPr>
        <w:pStyle w:val="Listaconnmeros"/>
        <w:numPr>
          <w:ilvl w:val="0"/>
          <w:numId w:val="0"/>
        </w:numPr>
        <w:ind w:left="426"/>
        <w:jc w:val="both"/>
      </w:pPr>
      <w:r>
        <w:t>Si bien al comparar</w:t>
      </w:r>
      <w:r w:rsidR="004B7AD1">
        <w:t xml:space="preserve"> los puntos 1,2 y 3</w:t>
      </w:r>
      <w:r>
        <w:t xml:space="preserve"> los parámetros analizados (Artículo 47 del DS 189/05)</w:t>
      </w:r>
      <w:r w:rsidR="004B7AD1">
        <w:t xml:space="preserve"> en las muestras de aguas superficiales </w:t>
      </w:r>
      <w:r>
        <w:t xml:space="preserve"> con iguales parámetros de las </w:t>
      </w:r>
      <w:proofErr w:type="spellStart"/>
      <w:r>
        <w:t>NCh</w:t>
      </w:r>
      <w:proofErr w:type="spellEnd"/>
      <w:r>
        <w:t xml:space="preserve"> 1333/87 y la </w:t>
      </w:r>
      <w:proofErr w:type="spellStart"/>
      <w:r>
        <w:t>NCh</w:t>
      </w:r>
      <w:proofErr w:type="spellEnd"/>
      <w:r>
        <w:t xml:space="preserve"> 409/2005</w:t>
      </w:r>
      <w:r w:rsidR="004B7AD1">
        <w:t xml:space="preserve"> y además todos los muestreos del mes de abril (titular) y septiembre (SMA), </w:t>
      </w:r>
      <w:r>
        <w:t xml:space="preserve"> no se  puede desconocer </w:t>
      </w:r>
      <w:r w:rsidR="004B7AD1">
        <w:t xml:space="preserve">que existe una disminución </w:t>
      </w:r>
      <w:r w:rsidR="00DA1A21">
        <w:t>en varios de</w:t>
      </w:r>
      <w:r w:rsidR="004B7AD1">
        <w:t xml:space="preserve"> los resultados entre los meses de abril y septiembre</w:t>
      </w:r>
      <w:r w:rsidR="002C4A78">
        <w:t>, por lo tanto</w:t>
      </w:r>
      <w:r w:rsidR="00DA1A21">
        <w:t xml:space="preserve">, </w:t>
      </w:r>
      <w:r w:rsidR="002C4A78">
        <w:t xml:space="preserve"> se genera la </w:t>
      </w:r>
      <w:proofErr w:type="spellStart"/>
      <w:r w:rsidR="002C4A78">
        <w:t>hip</w:t>
      </w:r>
      <w:r w:rsidR="008B2722">
        <w:t>ót</w:t>
      </w:r>
      <w:r w:rsidR="002C4A78">
        <w:t>esis</w:t>
      </w:r>
      <w:proofErr w:type="spellEnd"/>
      <w:r w:rsidR="002C4A78">
        <w:t xml:space="preserve"> que existe una correlación de contaminación en los cuerpos de agua aledaños o más cercanos al vertedero encontrada en Abril por el titular y que han ido en disminución debido principalmente a su no operación. </w:t>
      </w:r>
    </w:p>
    <w:p w14:paraId="3D2F9789" w14:textId="140ACE34" w:rsidR="004B7AD1" w:rsidRDefault="004B7AD1" w:rsidP="0061311A">
      <w:pPr>
        <w:pStyle w:val="Listaconnmeros"/>
        <w:numPr>
          <w:ilvl w:val="0"/>
          <w:numId w:val="0"/>
        </w:numPr>
        <w:ind w:left="426"/>
        <w:jc w:val="both"/>
      </w:pPr>
    </w:p>
    <w:p w14:paraId="7D9559E8" w14:textId="6E036F1A" w:rsidR="006F68BA" w:rsidRDefault="006F68BA" w:rsidP="0061311A">
      <w:pPr>
        <w:pStyle w:val="Listaconnmeros"/>
        <w:numPr>
          <w:ilvl w:val="0"/>
          <w:numId w:val="0"/>
        </w:numPr>
        <w:ind w:left="426"/>
        <w:jc w:val="both"/>
      </w:pPr>
      <w:r>
        <w:t xml:space="preserve">La imagen siguiente muestra los resultados de los muestreos realizados por el titular del Vertedero </w:t>
      </w:r>
      <w:proofErr w:type="spellStart"/>
      <w:r>
        <w:t>Dicham</w:t>
      </w:r>
      <w:proofErr w:type="spellEnd"/>
      <w:r>
        <w:t xml:space="preserve"> (abril 2019) y la SMA (septiembre 2019).</w:t>
      </w:r>
    </w:p>
    <w:p w14:paraId="1B1F738E" w14:textId="666D01AE" w:rsidR="006F68BA" w:rsidRDefault="006F68BA" w:rsidP="006F68BA">
      <w:pPr>
        <w:pStyle w:val="Listaconnmeros"/>
        <w:numPr>
          <w:ilvl w:val="0"/>
          <w:numId w:val="0"/>
        </w:numPr>
        <w:jc w:val="center"/>
      </w:pPr>
      <w:r>
        <w:rPr>
          <w:noProof/>
        </w:rPr>
        <w:lastRenderedPageBreak/>
        <w:drawing>
          <wp:inline distT="0" distB="0" distL="0" distR="0" wp14:anchorId="70D44C2E" wp14:editId="078D8CA9">
            <wp:extent cx="7542530" cy="4223175"/>
            <wp:effectExtent l="0" t="0" r="1270" b="635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7573790" cy="4240678"/>
                    </a:xfrm>
                    <a:prstGeom prst="rect">
                      <a:avLst/>
                    </a:prstGeom>
                    <a:noFill/>
                  </pic:spPr>
                </pic:pic>
              </a:graphicData>
            </a:graphic>
          </wp:inline>
        </w:drawing>
      </w:r>
    </w:p>
    <w:p w14:paraId="65D53C75" w14:textId="77777777" w:rsidR="004B7AD1" w:rsidRDefault="004B7AD1" w:rsidP="00DA1A21">
      <w:pPr>
        <w:pStyle w:val="Listaconnmeros"/>
        <w:numPr>
          <w:ilvl w:val="0"/>
          <w:numId w:val="0"/>
        </w:numPr>
        <w:jc w:val="both"/>
      </w:pPr>
    </w:p>
    <w:p w14:paraId="48310FEF" w14:textId="133307AF" w:rsidR="004E7036" w:rsidRDefault="008B2722" w:rsidP="00DA1A21">
      <w:pPr>
        <w:pStyle w:val="Listaconnmeros"/>
        <w:numPr>
          <w:ilvl w:val="0"/>
          <w:numId w:val="0"/>
        </w:numPr>
        <w:jc w:val="both"/>
      </w:pPr>
      <w:r>
        <w:t>Finalmente, c</w:t>
      </w:r>
      <w:r w:rsidR="004B7AD1">
        <w:t xml:space="preserve">on respecto a las aguas subterráneas a la fecha del muestreo de la SMA las aguas de los puntos 8 y 9 </w:t>
      </w:r>
      <w:r w:rsidR="00DA1A21">
        <w:t xml:space="preserve">son </w:t>
      </w:r>
      <w:r w:rsidR="004B7AD1">
        <w:t>utilizadas por algunos habitantes para consumo</w:t>
      </w:r>
      <w:r w:rsidR="002C4A78">
        <w:t xml:space="preserve"> humano</w:t>
      </w:r>
      <w:r w:rsidR="004B7AD1">
        <w:t>. L</w:t>
      </w:r>
      <w:r w:rsidR="00164D4B">
        <w:t xml:space="preserve">os muestreos de agua subterráneas </w:t>
      </w:r>
      <w:r w:rsidR="006F68BA">
        <w:t xml:space="preserve">arrojó </w:t>
      </w:r>
      <w:r w:rsidR="00DA1A21">
        <w:t>que en</w:t>
      </w:r>
      <w:r w:rsidR="000B3E99">
        <w:t xml:space="preserve"> el Punto 8</w:t>
      </w:r>
      <w:r w:rsidR="006F68BA">
        <w:t xml:space="preserve"> existe </w:t>
      </w:r>
      <w:r w:rsidR="000B3E99">
        <w:t xml:space="preserve">presencia de 130 NMP </w:t>
      </w:r>
      <w:proofErr w:type="spellStart"/>
      <w:r w:rsidR="000B3E99">
        <w:t>ger</w:t>
      </w:r>
      <w:proofErr w:type="spellEnd"/>
      <w:r w:rsidR="000B3E99">
        <w:t xml:space="preserve"> 100</w:t>
      </w:r>
      <w:r w:rsidR="006F68BA">
        <w:t>/</w:t>
      </w:r>
      <w:r w:rsidR="00DA1A21">
        <w:t>ml de</w:t>
      </w:r>
      <w:r w:rsidR="006F68BA">
        <w:t xml:space="preserve"> coliformes </w:t>
      </w:r>
      <w:r w:rsidR="00DA1A21">
        <w:t>totales y</w:t>
      </w:r>
      <w:r w:rsidR="006F68BA">
        <w:t xml:space="preserve"> 130 NMP </w:t>
      </w:r>
      <w:proofErr w:type="spellStart"/>
      <w:r w:rsidR="006F68BA">
        <w:t>ger</w:t>
      </w:r>
      <w:proofErr w:type="spellEnd"/>
      <w:r w:rsidR="006F68BA">
        <w:t xml:space="preserve"> 100/</w:t>
      </w:r>
      <w:proofErr w:type="gramStart"/>
      <w:r w:rsidR="006F68BA">
        <w:t>ml  de</w:t>
      </w:r>
      <w:proofErr w:type="gramEnd"/>
      <w:r w:rsidR="006F68BA">
        <w:t xml:space="preserve"> coliformes fecales,  por lo cual, esta agua debe ser potabilizada</w:t>
      </w:r>
      <w:r w:rsidR="00164D4B">
        <w:t xml:space="preserve"> para </w:t>
      </w:r>
      <w:r w:rsidR="002C4A78">
        <w:t xml:space="preserve">su </w:t>
      </w:r>
      <w:r w:rsidR="00164D4B">
        <w:t>cons</w:t>
      </w:r>
      <w:r w:rsidR="00DA1A21">
        <w:t>umo.</w:t>
      </w:r>
    </w:p>
    <w:p w14:paraId="17AC3903" w14:textId="4513E7B4" w:rsidR="00DA1A21" w:rsidRDefault="00DA1A21" w:rsidP="00384FA0">
      <w:pPr>
        <w:pStyle w:val="Listaconnmeros"/>
        <w:numPr>
          <w:ilvl w:val="0"/>
          <w:numId w:val="0"/>
        </w:numPr>
      </w:pPr>
    </w:p>
    <w:p w14:paraId="27ACC666" w14:textId="074A30DC" w:rsidR="00DA1A21" w:rsidRDefault="00DA1A21" w:rsidP="00384FA0">
      <w:pPr>
        <w:pStyle w:val="Listaconnmeros"/>
        <w:numPr>
          <w:ilvl w:val="0"/>
          <w:numId w:val="0"/>
        </w:numPr>
      </w:pPr>
    </w:p>
    <w:p w14:paraId="44410D16" w14:textId="6FFC9DDD" w:rsidR="00DA1A21" w:rsidRDefault="00DA1A21" w:rsidP="00384FA0">
      <w:pPr>
        <w:pStyle w:val="Listaconnmeros"/>
        <w:numPr>
          <w:ilvl w:val="0"/>
          <w:numId w:val="0"/>
        </w:numPr>
      </w:pPr>
    </w:p>
    <w:p w14:paraId="4941077E" w14:textId="1309E277" w:rsidR="00DA1A21" w:rsidRDefault="00DA1A21" w:rsidP="00384FA0">
      <w:pPr>
        <w:pStyle w:val="Listaconnmeros"/>
        <w:numPr>
          <w:ilvl w:val="0"/>
          <w:numId w:val="0"/>
        </w:numPr>
      </w:pPr>
    </w:p>
    <w:p w14:paraId="7D419C42" w14:textId="0B1EDFB3" w:rsidR="00DA1A21" w:rsidRDefault="00DA1A21" w:rsidP="00384FA0">
      <w:pPr>
        <w:pStyle w:val="Listaconnmeros"/>
        <w:numPr>
          <w:ilvl w:val="0"/>
          <w:numId w:val="0"/>
        </w:numPr>
      </w:pPr>
    </w:p>
    <w:p w14:paraId="3A789DBC" w14:textId="77777777" w:rsidR="00DA1A21" w:rsidRPr="00384FA0" w:rsidRDefault="00DA1A21" w:rsidP="00384FA0">
      <w:pPr>
        <w:pStyle w:val="Listaconnmeros"/>
        <w:numPr>
          <w:ilvl w:val="0"/>
          <w:numId w:val="0"/>
        </w:numPr>
      </w:pPr>
    </w:p>
    <w:p w14:paraId="1D3D1593" w14:textId="77777777" w:rsidR="00ED76CA" w:rsidRPr="001A526B" w:rsidRDefault="00ED76CA" w:rsidP="00ED76CA">
      <w:pPr>
        <w:pStyle w:val="IFA1"/>
      </w:pPr>
      <w:bookmarkStart w:id="112" w:name="_Toc352840405"/>
      <w:bookmarkStart w:id="113" w:name="_Toc352841465"/>
      <w:bookmarkStart w:id="114" w:name="_Toc447875255"/>
      <w:bookmarkStart w:id="115" w:name="_Toc29215615"/>
      <w:r w:rsidRPr="001A526B">
        <w:t>ANEXOS</w:t>
      </w:r>
      <w:bookmarkEnd w:id="112"/>
      <w:bookmarkEnd w:id="113"/>
      <w:bookmarkEnd w:id="114"/>
      <w:bookmarkEnd w:id="115"/>
    </w:p>
    <w:p w14:paraId="4B716265" w14:textId="77777777" w:rsidR="00ED76CA" w:rsidRPr="001A526B" w:rsidRDefault="00ED76CA" w:rsidP="00ED76CA">
      <w:pPr>
        <w:spacing w:after="0" w:line="240" w:lineRule="auto"/>
        <w:jc w:val="both"/>
        <w:rPr>
          <w:rFonts w:ascii="Calibri" w:eastAsia="Calibri" w:hAnsi="Calibri" w:cs="Times New Roman"/>
          <w:sz w:val="20"/>
          <w:szCs w:val="20"/>
        </w:rPr>
      </w:pPr>
    </w:p>
    <w:p w14:paraId="57D8AD28"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815"/>
        <w:gridCol w:w="10747"/>
      </w:tblGrid>
      <w:tr w:rsidR="00ED76CA" w:rsidRPr="001A526B" w14:paraId="1921097F" w14:textId="77777777" w:rsidTr="003D2BFA">
        <w:trPr>
          <w:trHeight w:val="286"/>
          <w:jc w:val="center"/>
        </w:trPr>
        <w:tc>
          <w:tcPr>
            <w:tcW w:w="1038" w:type="pct"/>
            <w:shd w:val="clear" w:color="auto" w:fill="D9D9D9"/>
          </w:tcPr>
          <w:p w14:paraId="2E77CA06" w14:textId="77777777" w:rsidR="00ED76CA" w:rsidRPr="001A526B" w:rsidRDefault="00ED76CA" w:rsidP="00332663">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3962" w:type="pct"/>
            <w:shd w:val="clear" w:color="auto" w:fill="D9D9D9"/>
          </w:tcPr>
          <w:p w14:paraId="448E10A3" w14:textId="77777777" w:rsidR="00ED76CA" w:rsidRPr="001A526B" w:rsidRDefault="00ED76CA" w:rsidP="00332663">
            <w:pPr>
              <w:jc w:val="center"/>
              <w:rPr>
                <w:rFonts w:cs="Calibri"/>
                <w:b/>
                <w:lang w:val="es-CL" w:eastAsia="en-US"/>
              </w:rPr>
            </w:pPr>
            <w:r w:rsidRPr="001A526B">
              <w:rPr>
                <w:rFonts w:cs="Calibri"/>
                <w:b/>
                <w:lang w:val="es-CL" w:eastAsia="en-US"/>
              </w:rPr>
              <w:t>Nombre Anexo</w:t>
            </w:r>
          </w:p>
        </w:tc>
      </w:tr>
      <w:tr w:rsidR="00ED76CA" w:rsidRPr="001A526B" w14:paraId="016AEA2D" w14:textId="77777777" w:rsidTr="003D2BFA">
        <w:trPr>
          <w:trHeight w:val="286"/>
          <w:jc w:val="center"/>
        </w:trPr>
        <w:tc>
          <w:tcPr>
            <w:tcW w:w="1038" w:type="pct"/>
            <w:vAlign w:val="center"/>
          </w:tcPr>
          <w:p w14:paraId="2375FD2B" w14:textId="77777777" w:rsidR="00ED76CA" w:rsidRPr="001A526B" w:rsidRDefault="00ED76CA" w:rsidP="00332663">
            <w:pPr>
              <w:jc w:val="center"/>
              <w:rPr>
                <w:rFonts w:cs="Calibri"/>
                <w:lang w:val="es-CL" w:eastAsia="en-US"/>
              </w:rPr>
            </w:pPr>
            <w:r w:rsidRPr="001A526B">
              <w:rPr>
                <w:rFonts w:cs="Calibri"/>
                <w:lang w:val="es-CL" w:eastAsia="en-US"/>
              </w:rPr>
              <w:t>1</w:t>
            </w:r>
          </w:p>
        </w:tc>
        <w:tc>
          <w:tcPr>
            <w:tcW w:w="3962" w:type="pct"/>
            <w:vAlign w:val="center"/>
          </w:tcPr>
          <w:p w14:paraId="007E1EA9" w14:textId="3A9BCE0A" w:rsidR="00ED76CA" w:rsidRPr="001A526B" w:rsidRDefault="0061311A" w:rsidP="00332663">
            <w:pPr>
              <w:jc w:val="both"/>
              <w:rPr>
                <w:rFonts w:cs="Calibri"/>
                <w:lang w:val="es-CL" w:eastAsia="en-US"/>
              </w:rPr>
            </w:pPr>
            <w:r>
              <w:rPr>
                <w:rFonts w:cs="Calibri"/>
                <w:lang w:val="es-CL" w:eastAsia="en-US"/>
              </w:rPr>
              <w:t>Acta</w:t>
            </w:r>
            <w:r w:rsidR="00384FA0">
              <w:rPr>
                <w:rFonts w:cs="Calibri"/>
                <w:lang w:val="es-CL" w:eastAsia="en-US"/>
              </w:rPr>
              <w:t xml:space="preserve"> SMA</w:t>
            </w:r>
          </w:p>
        </w:tc>
      </w:tr>
      <w:tr w:rsidR="00ED76CA" w:rsidRPr="001A526B" w14:paraId="211CF1D7" w14:textId="77777777" w:rsidTr="003D2BFA">
        <w:trPr>
          <w:trHeight w:val="264"/>
          <w:jc w:val="center"/>
        </w:trPr>
        <w:tc>
          <w:tcPr>
            <w:tcW w:w="1038" w:type="pct"/>
            <w:vAlign w:val="center"/>
          </w:tcPr>
          <w:p w14:paraId="7DA67D56" w14:textId="77777777" w:rsidR="00ED76CA" w:rsidRPr="001A526B" w:rsidRDefault="0089643E" w:rsidP="00332663">
            <w:pPr>
              <w:jc w:val="center"/>
              <w:rPr>
                <w:rFonts w:cs="Calibri"/>
                <w:lang w:val="es-CL" w:eastAsia="en-US"/>
              </w:rPr>
            </w:pPr>
            <w:r>
              <w:rPr>
                <w:rFonts w:cs="Calibri"/>
                <w:lang w:val="es-CL" w:eastAsia="en-US"/>
              </w:rPr>
              <w:t>2</w:t>
            </w:r>
          </w:p>
        </w:tc>
        <w:tc>
          <w:tcPr>
            <w:tcW w:w="3962" w:type="pct"/>
            <w:vAlign w:val="center"/>
          </w:tcPr>
          <w:p w14:paraId="77235265" w14:textId="54EFCF1A" w:rsidR="00ED76CA" w:rsidRPr="001A526B" w:rsidRDefault="0061311A" w:rsidP="00332663">
            <w:pPr>
              <w:jc w:val="both"/>
              <w:rPr>
                <w:rFonts w:cs="Calibri"/>
                <w:lang w:val="es-CL" w:eastAsia="en-US"/>
              </w:rPr>
            </w:pPr>
            <w:r>
              <w:rPr>
                <w:rFonts w:cs="Calibri"/>
                <w:lang w:val="es-CL" w:eastAsia="en-US"/>
              </w:rPr>
              <w:t>Resultados de los muestreos SMA</w:t>
            </w:r>
          </w:p>
        </w:tc>
      </w:tr>
      <w:tr w:rsidR="0061311A" w:rsidRPr="001A526B" w14:paraId="33074EA2" w14:textId="77777777" w:rsidTr="003D2BFA">
        <w:trPr>
          <w:trHeight w:val="264"/>
          <w:jc w:val="center"/>
        </w:trPr>
        <w:tc>
          <w:tcPr>
            <w:tcW w:w="1038" w:type="pct"/>
            <w:vAlign w:val="center"/>
          </w:tcPr>
          <w:p w14:paraId="0926241E" w14:textId="5FD3FEAE" w:rsidR="0061311A" w:rsidRDefault="0061311A" w:rsidP="0061311A">
            <w:pPr>
              <w:jc w:val="center"/>
              <w:rPr>
                <w:rFonts w:cs="Calibri"/>
              </w:rPr>
            </w:pPr>
            <w:r>
              <w:rPr>
                <w:rFonts w:cs="Calibri"/>
              </w:rPr>
              <w:t>3</w:t>
            </w:r>
          </w:p>
        </w:tc>
        <w:tc>
          <w:tcPr>
            <w:tcW w:w="3962" w:type="pct"/>
            <w:vAlign w:val="center"/>
          </w:tcPr>
          <w:p w14:paraId="174451EA" w14:textId="469BBDFA" w:rsidR="0061311A" w:rsidRDefault="0061311A" w:rsidP="0061311A">
            <w:pPr>
              <w:jc w:val="both"/>
              <w:rPr>
                <w:rFonts w:cs="Calibri"/>
              </w:rPr>
            </w:pPr>
            <w:r>
              <w:rPr>
                <w:rFonts w:cs="Calibri"/>
                <w:lang w:val="es-CL" w:eastAsia="en-US"/>
              </w:rPr>
              <w:t>Resultados microbiológicos SEREMI de Salud</w:t>
            </w:r>
          </w:p>
        </w:tc>
      </w:tr>
      <w:tr w:rsidR="0061311A" w:rsidRPr="001A526B" w14:paraId="05077F69" w14:textId="77777777" w:rsidTr="003D2BFA">
        <w:trPr>
          <w:trHeight w:val="264"/>
          <w:jc w:val="center"/>
        </w:trPr>
        <w:tc>
          <w:tcPr>
            <w:tcW w:w="1038" w:type="pct"/>
            <w:vAlign w:val="center"/>
          </w:tcPr>
          <w:p w14:paraId="1023F1E7" w14:textId="5CB0AAFC" w:rsidR="0061311A" w:rsidRDefault="0061311A" w:rsidP="0061311A">
            <w:pPr>
              <w:jc w:val="center"/>
              <w:rPr>
                <w:rFonts w:cs="Calibri"/>
              </w:rPr>
            </w:pPr>
            <w:r>
              <w:rPr>
                <w:rFonts w:cs="Calibri"/>
              </w:rPr>
              <w:t>4</w:t>
            </w:r>
          </w:p>
        </w:tc>
        <w:tc>
          <w:tcPr>
            <w:tcW w:w="3962" w:type="pct"/>
            <w:vAlign w:val="center"/>
          </w:tcPr>
          <w:p w14:paraId="4E03DB79" w14:textId="2C0DA855" w:rsidR="0061311A" w:rsidRDefault="0061311A" w:rsidP="0061311A">
            <w:pPr>
              <w:jc w:val="both"/>
              <w:rPr>
                <w:rFonts w:cs="Calibri"/>
              </w:rPr>
            </w:pPr>
            <w:r>
              <w:rPr>
                <w:rFonts w:cs="Calibri"/>
              </w:rPr>
              <w:t>Tabla caracterización lixiviados de un relleno sanitario</w:t>
            </w:r>
          </w:p>
        </w:tc>
      </w:tr>
    </w:tbl>
    <w:p w14:paraId="6E769666" w14:textId="77777777" w:rsidR="00B32B3B" w:rsidRPr="001029E5" w:rsidRDefault="00B32B3B" w:rsidP="00ED76CA">
      <w:pPr>
        <w:spacing w:line="240" w:lineRule="auto"/>
        <w:jc w:val="center"/>
        <w:rPr>
          <w:sz w:val="28"/>
          <w:szCs w:val="28"/>
        </w:rPr>
      </w:pPr>
    </w:p>
    <w:sectPr w:rsidR="00B32B3B" w:rsidRPr="001029E5" w:rsidSect="004E7036">
      <w:pgSz w:w="15840" w:h="12240" w:orient="landscape"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E32ECB" w14:textId="77777777" w:rsidR="00857F86" w:rsidRDefault="00857F86" w:rsidP="00E56524">
      <w:pPr>
        <w:spacing w:after="0" w:line="240" w:lineRule="auto"/>
      </w:pPr>
      <w:r>
        <w:separator/>
      </w:r>
    </w:p>
  </w:endnote>
  <w:endnote w:type="continuationSeparator" w:id="0">
    <w:p w14:paraId="66412B45" w14:textId="77777777" w:rsidR="00857F86" w:rsidRDefault="00857F86"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3BAD496C" w14:textId="77777777" w:rsidR="00C262DA" w:rsidRDefault="00C262DA">
        <w:pPr>
          <w:pStyle w:val="Piedepgina"/>
          <w:jc w:val="right"/>
        </w:pPr>
        <w:r>
          <w:fldChar w:fldCharType="begin"/>
        </w:r>
        <w:r>
          <w:instrText>PAGE   \* MERGEFORMAT</w:instrText>
        </w:r>
        <w:r>
          <w:fldChar w:fldCharType="separate"/>
        </w:r>
        <w:r w:rsidRPr="001D4658">
          <w:rPr>
            <w:noProof/>
            <w:lang w:val="es-ES"/>
          </w:rPr>
          <w:t>23</w:t>
        </w:r>
        <w:r>
          <w:fldChar w:fldCharType="end"/>
        </w:r>
      </w:p>
    </w:sdtContent>
  </w:sdt>
  <w:p w14:paraId="01E67CB2" w14:textId="77777777" w:rsidR="00C262DA" w:rsidRPr="00E56524" w:rsidRDefault="00C262DA"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24A5E95" w14:textId="051ADE03" w:rsidR="00C262DA" w:rsidRPr="00E56524" w:rsidRDefault="00C262DA"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 xml:space="preserve">Aníbal Pinto 142, Edificio Murano Piso 6, Oficina 604. Puerto Montt </w:t>
    </w:r>
    <w:r w:rsidRPr="00E56524">
      <w:rPr>
        <w:rFonts w:ascii="Calibri" w:eastAsia="Calibri" w:hAnsi="Calibri" w:cs="Times New Roman"/>
        <w:color w:val="000000"/>
        <w:sz w:val="16"/>
        <w:szCs w:val="16"/>
      </w:rPr>
      <w:t xml:space="preserve">/ </w:t>
    </w:r>
    <w:hyperlink r:id="rId1" w:history="1">
      <w:r w:rsidRPr="00E56524">
        <w:rPr>
          <w:rFonts w:ascii="Calibri" w:eastAsia="Calibri" w:hAnsi="Calibri" w:cs="Times New Roman"/>
          <w:color w:val="0000FF"/>
          <w:sz w:val="16"/>
          <w:szCs w:val="16"/>
          <w:u w:val="single"/>
        </w:rPr>
        <w:t>www.sma.gob.cl</w:t>
      </w:r>
    </w:hyperlink>
  </w:p>
  <w:p w14:paraId="7A1B2A28" w14:textId="77777777" w:rsidR="00C262DA" w:rsidRDefault="00C262DA">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06470DF9" w14:textId="77777777" w:rsidR="00C262DA" w:rsidRDefault="00C262DA">
        <w:pPr>
          <w:pStyle w:val="Piedepgina"/>
          <w:jc w:val="right"/>
        </w:pPr>
        <w:r>
          <w:fldChar w:fldCharType="begin"/>
        </w:r>
        <w:r>
          <w:instrText>PAGE   \* MERGEFORMAT</w:instrText>
        </w:r>
        <w:r>
          <w:fldChar w:fldCharType="separate"/>
        </w:r>
        <w:r w:rsidRPr="00574C2E">
          <w:rPr>
            <w:noProof/>
            <w:lang w:val="es-ES"/>
          </w:rPr>
          <w:t>1</w:t>
        </w:r>
        <w:r>
          <w:fldChar w:fldCharType="end"/>
        </w:r>
      </w:p>
    </w:sdtContent>
  </w:sdt>
  <w:p w14:paraId="6EEFBA15" w14:textId="77777777" w:rsidR="00C262DA" w:rsidRPr="00E56524" w:rsidRDefault="00C262D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DC2B368" w14:textId="77777777" w:rsidR="00C262DA" w:rsidRPr="00E56524" w:rsidRDefault="00C262D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proofErr w:type="spellStart"/>
    <w:r>
      <w:rPr>
        <w:rFonts w:ascii="Calibri" w:eastAsia="Calibri" w:hAnsi="Calibri" w:cs="Times New Roman"/>
        <w:color w:val="000000"/>
        <w:sz w:val="16"/>
        <w:szCs w:val="16"/>
      </w:rPr>
      <w:t>Ánibal</w:t>
    </w:r>
    <w:proofErr w:type="spellEnd"/>
    <w:r>
      <w:rPr>
        <w:rFonts w:ascii="Calibri" w:eastAsia="Calibri" w:hAnsi="Calibri" w:cs="Times New Roman"/>
        <w:color w:val="000000"/>
        <w:sz w:val="16"/>
        <w:szCs w:val="16"/>
      </w:rPr>
      <w:t xml:space="preserve"> Pinto 142</w:t>
    </w:r>
    <w:r w:rsidRPr="00E56524">
      <w:rPr>
        <w:rFonts w:ascii="Calibri" w:eastAsia="Calibri" w:hAnsi="Calibri" w:cs="Times New Roman"/>
        <w:color w:val="000000"/>
        <w:sz w:val="16"/>
        <w:szCs w:val="16"/>
      </w:rPr>
      <w:t xml:space="preserve">, pisos </w:t>
    </w:r>
    <w:r>
      <w:rPr>
        <w:rFonts w:ascii="Calibri" w:eastAsia="Calibri" w:hAnsi="Calibri" w:cs="Times New Roman"/>
        <w:color w:val="000000"/>
        <w:sz w:val="16"/>
        <w:szCs w:val="16"/>
      </w:rPr>
      <w:t>6 Oficina 604</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Edificio Murano</w:t>
    </w:r>
    <w:r w:rsidRPr="00E56524">
      <w:rPr>
        <w:rFonts w:ascii="Calibri" w:eastAsia="Calibri" w:hAnsi="Calibri" w:cs="Times New Roman"/>
        <w:color w:val="000000"/>
        <w:sz w:val="16"/>
        <w:szCs w:val="16"/>
      </w:rPr>
      <w:t xml:space="preserve">/ </w:t>
    </w:r>
    <w:hyperlink r:id="rId1" w:history="1">
      <w:r w:rsidRPr="00E56524">
        <w:rPr>
          <w:rFonts w:ascii="Calibri" w:eastAsia="Calibri" w:hAnsi="Calibri" w:cs="Times New Roman"/>
          <w:color w:val="0000FF"/>
          <w:sz w:val="16"/>
          <w:szCs w:val="16"/>
          <w:u w:val="single"/>
        </w:rPr>
        <w:t>www.sma.gob.cl</w:t>
      </w:r>
    </w:hyperlink>
  </w:p>
  <w:p w14:paraId="31699FAF" w14:textId="77777777" w:rsidR="00C262DA" w:rsidRDefault="00C262D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A9C671" w14:textId="77777777" w:rsidR="00857F86" w:rsidRDefault="00857F86" w:rsidP="00E56524">
      <w:pPr>
        <w:spacing w:after="0" w:line="240" w:lineRule="auto"/>
      </w:pPr>
      <w:r>
        <w:separator/>
      </w:r>
    </w:p>
  </w:footnote>
  <w:footnote w:type="continuationSeparator" w:id="0">
    <w:p w14:paraId="60AA42D9" w14:textId="77777777" w:rsidR="00857F86" w:rsidRDefault="00857F86"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BD65EAC"/>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55040D6"/>
    <w:multiLevelType w:val="hybridMultilevel"/>
    <w:tmpl w:val="03EE26F0"/>
    <w:lvl w:ilvl="0" w:tplc="23C2140E">
      <w:start w:val="1"/>
      <w:numFmt w:val="bullet"/>
      <w:lvlText w:val="•"/>
      <w:lvlJc w:val="left"/>
      <w:pPr>
        <w:tabs>
          <w:tab w:val="num" w:pos="927"/>
        </w:tabs>
        <w:ind w:left="927" w:hanging="360"/>
      </w:pPr>
      <w:rPr>
        <w:rFonts w:ascii="Arial" w:hAnsi="Arial" w:hint="default"/>
      </w:rPr>
    </w:lvl>
    <w:lvl w:ilvl="1" w:tplc="A366F2B6" w:tentative="1">
      <w:start w:val="1"/>
      <w:numFmt w:val="bullet"/>
      <w:lvlText w:val="•"/>
      <w:lvlJc w:val="left"/>
      <w:pPr>
        <w:tabs>
          <w:tab w:val="num" w:pos="1440"/>
        </w:tabs>
        <w:ind w:left="1440" w:hanging="360"/>
      </w:pPr>
      <w:rPr>
        <w:rFonts w:ascii="Arial" w:hAnsi="Arial" w:hint="default"/>
      </w:rPr>
    </w:lvl>
    <w:lvl w:ilvl="2" w:tplc="CABC2720" w:tentative="1">
      <w:start w:val="1"/>
      <w:numFmt w:val="bullet"/>
      <w:lvlText w:val="•"/>
      <w:lvlJc w:val="left"/>
      <w:pPr>
        <w:tabs>
          <w:tab w:val="num" w:pos="2160"/>
        </w:tabs>
        <w:ind w:left="2160" w:hanging="360"/>
      </w:pPr>
      <w:rPr>
        <w:rFonts w:ascii="Arial" w:hAnsi="Arial" w:hint="default"/>
      </w:rPr>
    </w:lvl>
    <w:lvl w:ilvl="3" w:tplc="786677A4" w:tentative="1">
      <w:start w:val="1"/>
      <w:numFmt w:val="bullet"/>
      <w:lvlText w:val="•"/>
      <w:lvlJc w:val="left"/>
      <w:pPr>
        <w:tabs>
          <w:tab w:val="num" w:pos="2880"/>
        </w:tabs>
        <w:ind w:left="2880" w:hanging="360"/>
      </w:pPr>
      <w:rPr>
        <w:rFonts w:ascii="Arial" w:hAnsi="Arial" w:hint="default"/>
      </w:rPr>
    </w:lvl>
    <w:lvl w:ilvl="4" w:tplc="441A00F2" w:tentative="1">
      <w:start w:val="1"/>
      <w:numFmt w:val="bullet"/>
      <w:lvlText w:val="•"/>
      <w:lvlJc w:val="left"/>
      <w:pPr>
        <w:tabs>
          <w:tab w:val="num" w:pos="3600"/>
        </w:tabs>
        <w:ind w:left="3600" w:hanging="360"/>
      </w:pPr>
      <w:rPr>
        <w:rFonts w:ascii="Arial" w:hAnsi="Arial" w:hint="default"/>
      </w:rPr>
    </w:lvl>
    <w:lvl w:ilvl="5" w:tplc="C6765372" w:tentative="1">
      <w:start w:val="1"/>
      <w:numFmt w:val="bullet"/>
      <w:lvlText w:val="•"/>
      <w:lvlJc w:val="left"/>
      <w:pPr>
        <w:tabs>
          <w:tab w:val="num" w:pos="4320"/>
        </w:tabs>
        <w:ind w:left="4320" w:hanging="360"/>
      </w:pPr>
      <w:rPr>
        <w:rFonts w:ascii="Arial" w:hAnsi="Arial" w:hint="default"/>
      </w:rPr>
    </w:lvl>
    <w:lvl w:ilvl="6" w:tplc="AAC85C12" w:tentative="1">
      <w:start w:val="1"/>
      <w:numFmt w:val="bullet"/>
      <w:lvlText w:val="•"/>
      <w:lvlJc w:val="left"/>
      <w:pPr>
        <w:tabs>
          <w:tab w:val="num" w:pos="5040"/>
        </w:tabs>
        <w:ind w:left="5040" w:hanging="360"/>
      </w:pPr>
      <w:rPr>
        <w:rFonts w:ascii="Arial" w:hAnsi="Arial" w:hint="default"/>
      </w:rPr>
    </w:lvl>
    <w:lvl w:ilvl="7" w:tplc="A78670A6" w:tentative="1">
      <w:start w:val="1"/>
      <w:numFmt w:val="bullet"/>
      <w:lvlText w:val="•"/>
      <w:lvlJc w:val="left"/>
      <w:pPr>
        <w:tabs>
          <w:tab w:val="num" w:pos="5760"/>
        </w:tabs>
        <w:ind w:left="5760" w:hanging="360"/>
      </w:pPr>
      <w:rPr>
        <w:rFonts w:ascii="Arial" w:hAnsi="Arial" w:hint="default"/>
      </w:rPr>
    </w:lvl>
    <w:lvl w:ilvl="8" w:tplc="143CC546"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7"/>
  </w:num>
  <w:num w:numId="4">
    <w:abstractNumId w:val="9"/>
  </w:num>
  <w:num w:numId="5">
    <w:abstractNumId w:val="4"/>
  </w:num>
  <w:num w:numId="6">
    <w:abstractNumId w:val="1"/>
  </w:num>
  <w:num w:numId="7">
    <w:abstractNumId w:val="8"/>
  </w:num>
  <w:num w:numId="8">
    <w:abstractNumId w:val="5"/>
  </w:num>
  <w:num w:numId="9">
    <w:abstractNumId w:val="6"/>
  </w:num>
  <w:num w:numId="10">
    <w:abstractNumId w:val="11"/>
  </w:num>
  <w:num w:numId="11">
    <w:abstractNumId w:val="12"/>
  </w:num>
  <w:num w:numId="12">
    <w:abstractNumId w:val="2"/>
  </w:num>
  <w:num w:numId="13">
    <w:abstractNumId w:val="10"/>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B3B"/>
    <w:rsid w:val="0001279E"/>
    <w:rsid w:val="0001450D"/>
    <w:rsid w:val="00031478"/>
    <w:rsid w:val="0005284D"/>
    <w:rsid w:val="0009093C"/>
    <w:rsid w:val="00091466"/>
    <w:rsid w:val="000A28D4"/>
    <w:rsid w:val="000A70D3"/>
    <w:rsid w:val="000B038E"/>
    <w:rsid w:val="000B3E99"/>
    <w:rsid w:val="000D1791"/>
    <w:rsid w:val="000E3EFB"/>
    <w:rsid w:val="000F2621"/>
    <w:rsid w:val="000F4CC0"/>
    <w:rsid w:val="001029E5"/>
    <w:rsid w:val="00126F49"/>
    <w:rsid w:val="001435BD"/>
    <w:rsid w:val="00145020"/>
    <w:rsid w:val="001520B1"/>
    <w:rsid w:val="0015570F"/>
    <w:rsid w:val="0016144C"/>
    <w:rsid w:val="00164D4B"/>
    <w:rsid w:val="00166E17"/>
    <w:rsid w:val="00167763"/>
    <w:rsid w:val="00170DC2"/>
    <w:rsid w:val="00182863"/>
    <w:rsid w:val="001902F7"/>
    <w:rsid w:val="00190A7C"/>
    <w:rsid w:val="00191FC0"/>
    <w:rsid w:val="001A1EB1"/>
    <w:rsid w:val="001A526B"/>
    <w:rsid w:val="001B3079"/>
    <w:rsid w:val="001B4EC4"/>
    <w:rsid w:val="001C286B"/>
    <w:rsid w:val="001C29F8"/>
    <w:rsid w:val="001D4658"/>
    <w:rsid w:val="001E1754"/>
    <w:rsid w:val="001F1D62"/>
    <w:rsid w:val="001F2766"/>
    <w:rsid w:val="001F43E2"/>
    <w:rsid w:val="001F491B"/>
    <w:rsid w:val="00201088"/>
    <w:rsid w:val="00217CB7"/>
    <w:rsid w:val="0022229A"/>
    <w:rsid w:val="00227C33"/>
    <w:rsid w:val="0023731E"/>
    <w:rsid w:val="00245BFA"/>
    <w:rsid w:val="0025185A"/>
    <w:rsid w:val="00261147"/>
    <w:rsid w:val="00262413"/>
    <w:rsid w:val="00262969"/>
    <w:rsid w:val="00277942"/>
    <w:rsid w:val="00282BAB"/>
    <w:rsid w:val="00293C4A"/>
    <w:rsid w:val="00295872"/>
    <w:rsid w:val="002A10EB"/>
    <w:rsid w:val="002A2F83"/>
    <w:rsid w:val="002B2DB1"/>
    <w:rsid w:val="002C4A78"/>
    <w:rsid w:val="002D5E13"/>
    <w:rsid w:val="002E6C93"/>
    <w:rsid w:val="002E78C9"/>
    <w:rsid w:val="002F4E40"/>
    <w:rsid w:val="00302F26"/>
    <w:rsid w:val="00303334"/>
    <w:rsid w:val="00305DD4"/>
    <w:rsid w:val="00311AD3"/>
    <w:rsid w:val="00311CE1"/>
    <w:rsid w:val="003159A1"/>
    <w:rsid w:val="00331E33"/>
    <w:rsid w:val="00332663"/>
    <w:rsid w:val="003360C8"/>
    <w:rsid w:val="00337064"/>
    <w:rsid w:val="003437A1"/>
    <w:rsid w:val="00345CB5"/>
    <w:rsid w:val="00364187"/>
    <w:rsid w:val="00373994"/>
    <w:rsid w:val="00382596"/>
    <w:rsid w:val="00382709"/>
    <w:rsid w:val="00384D11"/>
    <w:rsid w:val="00384FA0"/>
    <w:rsid w:val="00387490"/>
    <w:rsid w:val="00390BA5"/>
    <w:rsid w:val="00395CD5"/>
    <w:rsid w:val="003A2061"/>
    <w:rsid w:val="003B5F82"/>
    <w:rsid w:val="003C14DF"/>
    <w:rsid w:val="003D2BFA"/>
    <w:rsid w:val="003D609A"/>
    <w:rsid w:val="003F63E2"/>
    <w:rsid w:val="004003A3"/>
    <w:rsid w:val="00405685"/>
    <w:rsid w:val="00424995"/>
    <w:rsid w:val="00430140"/>
    <w:rsid w:val="00431EA8"/>
    <w:rsid w:val="00445CD1"/>
    <w:rsid w:val="0044610D"/>
    <w:rsid w:val="004527C1"/>
    <w:rsid w:val="00455E2A"/>
    <w:rsid w:val="00462500"/>
    <w:rsid w:val="00466DAB"/>
    <w:rsid w:val="00475C09"/>
    <w:rsid w:val="0048025E"/>
    <w:rsid w:val="00481B86"/>
    <w:rsid w:val="00490320"/>
    <w:rsid w:val="004A1CC6"/>
    <w:rsid w:val="004A7F53"/>
    <w:rsid w:val="004B58F6"/>
    <w:rsid w:val="004B7AD1"/>
    <w:rsid w:val="004E0C06"/>
    <w:rsid w:val="004E4165"/>
    <w:rsid w:val="004E44FE"/>
    <w:rsid w:val="004E7036"/>
    <w:rsid w:val="004F0F22"/>
    <w:rsid w:val="0051011D"/>
    <w:rsid w:val="00514C56"/>
    <w:rsid w:val="00525A5B"/>
    <w:rsid w:val="00527629"/>
    <w:rsid w:val="005344C0"/>
    <w:rsid w:val="005379BE"/>
    <w:rsid w:val="00546658"/>
    <w:rsid w:val="0057401F"/>
    <w:rsid w:val="00574C2E"/>
    <w:rsid w:val="005945F7"/>
    <w:rsid w:val="005975B8"/>
    <w:rsid w:val="005A5F89"/>
    <w:rsid w:val="005B31AE"/>
    <w:rsid w:val="005B4E30"/>
    <w:rsid w:val="005F15F8"/>
    <w:rsid w:val="005F7D66"/>
    <w:rsid w:val="0061311A"/>
    <w:rsid w:val="006327EA"/>
    <w:rsid w:val="00652670"/>
    <w:rsid w:val="00662D8F"/>
    <w:rsid w:val="006704AA"/>
    <w:rsid w:val="006854D7"/>
    <w:rsid w:val="00692355"/>
    <w:rsid w:val="006B00BE"/>
    <w:rsid w:val="006B6719"/>
    <w:rsid w:val="006D505E"/>
    <w:rsid w:val="006E506D"/>
    <w:rsid w:val="006F4EA6"/>
    <w:rsid w:val="006F68BA"/>
    <w:rsid w:val="00707DC8"/>
    <w:rsid w:val="00711D70"/>
    <w:rsid w:val="00731D1D"/>
    <w:rsid w:val="0073365F"/>
    <w:rsid w:val="00742F86"/>
    <w:rsid w:val="00770949"/>
    <w:rsid w:val="00771AD8"/>
    <w:rsid w:val="00780161"/>
    <w:rsid w:val="00790025"/>
    <w:rsid w:val="00791465"/>
    <w:rsid w:val="007A1032"/>
    <w:rsid w:val="007A2BB9"/>
    <w:rsid w:val="007B59A9"/>
    <w:rsid w:val="008043E3"/>
    <w:rsid w:val="008128E2"/>
    <w:rsid w:val="00813461"/>
    <w:rsid w:val="00815B0F"/>
    <w:rsid w:val="0081632D"/>
    <w:rsid w:val="00817F2A"/>
    <w:rsid w:val="00822447"/>
    <w:rsid w:val="008425D1"/>
    <w:rsid w:val="008513FB"/>
    <w:rsid w:val="00856B39"/>
    <w:rsid w:val="00857F86"/>
    <w:rsid w:val="00880A93"/>
    <w:rsid w:val="00884A50"/>
    <w:rsid w:val="00885F95"/>
    <w:rsid w:val="00886535"/>
    <w:rsid w:val="0088725B"/>
    <w:rsid w:val="008874D0"/>
    <w:rsid w:val="0089643E"/>
    <w:rsid w:val="008B2722"/>
    <w:rsid w:val="008C67BD"/>
    <w:rsid w:val="008E4E01"/>
    <w:rsid w:val="0090004D"/>
    <w:rsid w:val="009076E5"/>
    <w:rsid w:val="0091355D"/>
    <w:rsid w:val="0093042A"/>
    <w:rsid w:val="00933D7F"/>
    <w:rsid w:val="00934B70"/>
    <w:rsid w:val="0095256C"/>
    <w:rsid w:val="00957EBE"/>
    <w:rsid w:val="00960014"/>
    <w:rsid w:val="00965103"/>
    <w:rsid w:val="00991B91"/>
    <w:rsid w:val="009A3990"/>
    <w:rsid w:val="009B24B8"/>
    <w:rsid w:val="009B3708"/>
    <w:rsid w:val="009C3969"/>
    <w:rsid w:val="009C417E"/>
    <w:rsid w:val="009F0F90"/>
    <w:rsid w:val="009F773A"/>
    <w:rsid w:val="009F7DD9"/>
    <w:rsid w:val="00A25543"/>
    <w:rsid w:val="00A256AB"/>
    <w:rsid w:val="00A30D9E"/>
    <w:rsid w:val="00A37206"/>
    <w:rsid w:val="00A425B7"/>
    <w:rsid w:val="00A43F28"/>
    <w:rsid w:val="00A55BDF"/>
    <w:rsid w:val="00A573D1"/>
    <w:rsid w:val="00A6065A"/>
    <w:rsid w:val="00A62905"/>
    <w:rsid w:val="00A663F8"/>
    <w:rsid w:val="00A8203A"/>
    <w:rsid w:val="00A860C6"/>
    <w:rsid w:val="00A90C1F"/>
    <w:rsid w:val="00A92183"/>
    <w:rsid w:val="00A950F6"/>
    <w:rsid w:val="00AA081B"/>
    <w:rsid w:val="00AA56D0"/>
    <w:rsid w:val="00AB7730"/>
    <w:rsid w:val="00AC3423"/>
    <w:rsid w:val="00AD5159"/>
    <w:rsid w:val="00AD6A8F"/>
    <w:rsid w:val="00AE2AE3"/>
    <w:rsid w:val="00B053A1"/>
    <w:rsid w:val="00B12700"/>
    <w:rsid w:val="00B1285A"/>
    <w:rsid w:val="00B24195"/>
    <w:rsid w:val="00B2499B"/>
    <w:rsid w:val="00B25C67"/>
    <w:rsid w:val="00B32B3B"/>
    <w:rsid w:val="00B42C33"/>
    <w:rsid w:val="00B54A74"/>
    <w:rsid w:val="00B54A9E"/>
    <w:rsid w:val="00B5591A"/>
    <w:rsid w:val="00B62D8C"/>
    <w:rsid w:val="00B75D9D"/>
    <w:rsid w:val="00B937AA"/>
    <w:rsid w:val="00B97EF5"/>
    <w:rsid w:val="00BA18F3"/>
    <w:rsid w:val="00BC14C4"/>
    <w:rsid w:val="00BD25EF"/>
    <w:rsid w:val="00BE6D40"/>
    <w:rsid w:val="00C07820"/>
    <w:rsid w:val="00C11245"/>
    <w:rsid w:val="00C20857"/>
    <w:rsid w:val="00C262DA"/>
    <w:rsid w:val="00C26752"/>
    <w:rsid w:val="00C42E42"/>
    <w:rsid w:val="00C47F7B"/>
    <w:rsid w:val="00C5165F"/>
    <w:rsid w:val="00C526F6"/>
    <w:rsid w:val="00C52852"/>
    <w:rsid w:val="00C55567"/>
    <w:rsid w:val="00C765B1"/>
    <w:rsid w:val="00C845D9"/>
    <w:rsid w:val="00C9264B"/>
    <w:rsid w:val="00C954CB"/>
    <w:rsid w:val="00CA150A"/>
    <w:rsid w:val="00CA4AD9"/>
    <w:rsid w:val="00CA7C7B"/>
    <w:rsid w:val="00CB07DC"/>
    <w:rsid w:val="00CB7DD2"/>
    <w:rsid w:val="00CC2734"/>
    <w:rsid w:val="00CC5932"/>
    <w:rsid w:val="00CE3600"/>
    <w:rsid w:val="00CE4BED"/>
    <w:rsid w:val="00D007CE"/>
    <w:rsid w:val="00D15C75"/>
    <w:rsid w:val="00D200F9"/>
    <w:rsid w:val="00D25A2C"/>
    <w:rsid w:val="00D448C8"/>
    <w:rsid w:val="00D546D8"/>
    <w:rsid w:val="00D56EF2"/>
    <w:rsid w:val="00D57067"/>
    <w:rsid w:val="00D655A1"/>
    <w:rsid w:val="00D870B9"/>
    <w:rsid w:val="00DA1A21"/>
    <w:rsid w:val="00DA5D4D"/>
    <w:rsid w:val="00DA6C2A"/>
    <w:rsid w:val="00DD0A8E"/>
    <w:rsid w:val="00DF5D1B"/>
    <w:rsid w:val="00E00BC5"/>
    <w:rsid w:val="00E1101E"/>
    <w:rsid w:val="00E335DB"/>
    <w:rsid w:val="00E33C1D"/>
    <w:rsid w:val="00E428B8"/>
    <w:rsid w:val="00E436B2"/>
    <w:rsid w:val="00E56524"/>
    <w:rsid w:val="00E6455F"/>
    <w:rsid w:val="00E71D23"/>
    <w:rsid w:val="00E93179"/>
    <w:rsid w:val="00EA3E90"/>
    <w:rsid w:val="00EC2019"/>
    <w:rsid w:val="00ED21AD"/>
    <w:rsid w:val="00ED740B"/>
    <w:rsid w:val="00ED76CA"/>
    <w:rsid w:val="00EF0B44"/>
    <w:rsid w:val="00EF6F06"/>
    <w:rsid w:val="00EF78E7"/>
    <w:rsid w:val="00F01242"/>
    <w:rsid w:val="00F01436"/>
    <w:rsid w:val="00F05513"/>
    <w:rsid w:val="00F15068"/>
    <w:rsid w:val="00F15FD6"/>
    <w:rsid w:val="00F444C7"/>
    <w:rsid w:val="00F71FB2"/>
    <w:rsid w:val="00F8219B"/>
    <w:rsid w:val="00F901EC"/>
    <w:rsid w:val="00F915A2"/>
    <w:rsid w:val="00F92C0F"/>
    <w:rsid w:val="00F95423"/>
    <w:rsid w:val="00FA7CE0"/>
    <w:rsid w:val="00FB560C"/>
    <w:rsid w:val="00FC3ECF"/>
    <w:rsid w:val="00FC48A1"/>
    <w:rsid w:val="00FC5FD6"/>
    <w:rsid w:val="00FE232A"/>
    <w:rsid w:val="00FF4138"/>
    <w:rsid w:val="00FF464B"/>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B59A4E"/>
  <w15:docId w15:val="{8F3E1500-A555-48F9-9301-A1447385C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2061"/>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9B24B8"/>
    <w:pPr>
      <w:tabs>
        <w:tab w:val="left" w:pos="440"/>
        <w:tab w:val="right" w:leader="dot" w:pos="9962"/>
      </w:tabs>
      <w:spacing w:after="100"/>
    </w:pPr>
    <w:rPr>
      <w:rFonts w:ascii="Calibri" w:eastAsia="Calibri" w:hAnsi="Calibri" w:cs="Calibri"/>
      <w:b/>
      <w:bCs/>
      <w:noProof/>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1F1D62"/>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1F1D62"/>
    <w:rPr>
      <w:rFonts w:eastAsia="Calibri" w:cs="Times New Roman"/>
      <w:b/>
      <w:bCs/>
      <w:sz w:val="20"/>
      <w:szCs w:val="20"/>
    </w:rPr>
  </w:style>
  <w:style w:type="character" w:styleId="Mencinsinresolver">
    <w:name w:val="Unresolved Mention"/>
    <w:basedOn w:val="Fuentedeprrafopredeter"/>
    <w:uiPriority w:val="99"/>
    <w:semiHidden/>
    <w:unhideWhenUsed/>
    <w:rsid w:val="00305D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0084314">
      <w:bodyDiv w:val="1"/>
      <w:marLeft w:val="0"/>
      <w:marRight w:val="0"/>
      <w:marTop w:val="0"/>
      <w:marBottom w:val="0"/>
      <w:divBdr>
        <w:top w:val="none" w:sz="0" w:space="0" w:color="auto"/>
        <w:left w:val="none" w:sz="0" w:space="0" w:color="auto"/>
        <w:bottom w:val="none" w:sz="0" w:space="0" w:color="auto"/>
        <w:right w:val="none" w:sz="0" w:space="0" w:color="auto"/>
      </w:divBdr>
    </w:div>
    <w:div w:id="475731964">
      <w:bodyDiv w:val="1"/>
      <w:marLeft w:val="0"/>
      <w:marRight w:val="0"/>
      <w:marTop w:val="0"/>
      <w:marBottom w:val="0"/>
      <w:divBdr>
        <w:top w:val="none" w:sz="0" w:space="0" w:color="auto"/>
        <w:left w:val="none" w:sz="0" w:space="0" w:color="auto"/>
        <w:bottom w:val="none" w:sz="0" w:space="0" w:color="auto"/>
        <w:right w:val="none" w:sz="0" w:space="0" w:color="auto"/>
      </w:divBdr>
    </w:div>
    <w:div w:id="495072355">
      <w:bodyDiv w:val="1"/>
      <w:marLeft w:val="0"/>
      <w:marRight w:val="0"/>
      <w:marTop w:val="0"/>
      <w:marBottom w:val="0"/>
      <w:divBdr>
        <w:top w:val="none" w:sz="0" w:space="0" w:color="auto"/>
        <w:left w:val="none" w:sz="0" w:space="0" w:color="auto"/>
        <w:bottom w:val="none" w:sz="0" w:space="0" w:color="auto"/>
        <w:right w:val="none" w:sz="0" w:space="0" w:color="auto"/>
      </w:divBdr>
    </w:div>
    <w:div w:id="678167090">
      <w:bodyDiv w:val="1"/>
      <w:marLeft w:val="0"/>
      <w:marRight w:val="0"/>
      <w:marTop w:val="0"/>
      <w:marBottom w:val="0"/>
      <w:divBdr>
        <w:top w:val="none" w:sz="0" w:space="0" w:color="auto"/>
        <w:left w:val="none" w:sz="0" w:space="0" w:color="auto"/>
        <w:bottom w:val="none" w:sz="0" w:space="0" w:color="auto"/>
        <w:right w:val="none" w:sz="0" w:space="0" w:color="auto"/>
      </w:divBdr>
    </w:div>
    <w:div w:id="990982145">
      <w:bodyDiv w:val="1"/>
      <w:marLeft w:val="0"/>
      <w:marRight w:val="0"/>
      <w:marTop w:val="0"/>
      <w:marBottom w:val="0"/>
      <w:divBdr>
        <w:top w:val="none" w:sz="0" w:space="0" w:color="auto"/>
        <w:left w:val="none" w:sz="0" w:space="0" w:color="auto"/>
        <w:bottom w:val="none" w:sz="0" w:space="0" w:color="auto"/>
        <w:right w:val="none" w:sz="0" w:space="0" w:color="auto"/>
      </w:divBdr>
    </w:div>
    <w:div w:id="1313407599">
      <w:bodyDiv w:val="1"/>
      <w:marLeft w:val="0"/>
      <w:marRight w:val="0"/>
      <w:marTop w:val="0"/>
      <w:marBottom w:val="0"/>
      <w:divBdr>
        <w:top w:val="none" w:sz="0" w:space="0" w:color="auto"/>
        <w:left w:val="none" w:sz="0" w:space="0" w:color="auto"/>
        <w:bottom w:val="none" w:sz="0" w:space="0" w:color="auto"/>
        <w:right w:val="none" w:sz="0" w:space="0" w:color="auto"/>
      </w:divBdr>
    </w:div>
    <w:div w:id="1979843729">
      <w:bodyDiv w:val="1"/>
      <w:marLeft w:val="0"/>
      <w:marRight w:val="0"/>
      <w:marTop w:val="0"/>
      <w:marBottom w:val="0"/>
      <w:divBdr>
        <w:top w:val="none" w:sz="0" w:space="0" w:color="auto"/>
        <w:left w:val="none" w:sz="0" w:space="0" w:color="auto"/>
        <w:bottom w:val="none" w:sz="0" w:space="0" w:color="auto"/>
        <w:right w:val="none" w:sz="0" w:space="0" w:color="auto"/>
      </w:divBdr>
      <w:divsChild>
        <w:div w:id="518739391">
          <w:marLeft w:val="446"/>
          <w:marRight w:val="0"/>
          <w:marTop w:val="0"/>
          <w:marBottom w:val="0"/>
          <w:divBdr>
            <w:top w:val="none" w:sz="0" w:space="0" w:color="auto"/>
            <w:left w:val="none" w:sz="0" w:space="0" w:color="auto"/>
            <w:bottom w:val="none" w:sz="0" w:space="0" w:color="auto"/>
            <w:right w:val="none" w:sz="0" w:space="0" w:color="auto"/>
          </w:divBdr>
        </w:div>
        <w:div w:id="467551917">
          <w:marLeft w:val="446"/>
          <w:marRight w:val="0"/>
          <w:marTop w:val="0"/>
          <w:marBottom w:val="0"/>
          <w:divBdr>
            <w:top w:val="none" w:sz="0" w:space="0" w:color="auto"/>
            <w:left w:val="none" w:sz="0" w:space="0" w:color="auto"/>
            <w:bottom w:val="none" w:sz="0" w:space="0" w:color="auto"/>
            <w:right w:val="none" w:sz="0" w:space="0" w:color="auto"/>
          </w:divBdr>
        </w:div>
        <w:div w:id="1627855470">
          <w:marLeft w:val="446"/>
          <w:marRight w:val="0"/>
          <w:marTop w:val="0"/>
          <w:marBottom w:val="0"/>
          <w:divBdr>
            <w:top w:val="none" w:sz="0" w:space="0" w:color="auto"/>
            <w:left w:val="none" w:sz="0" w:space="0" w:color="auto"/>
            <w:bottom w:val="none" w:sz="0" w:space="0" w:color="auto"/>
            <w:right w:val="none" w:sz="0" w:space="0" w:color="auto"/>
          </w:divBdr>
        </w:div>
        <w:div w:id="561523373">
          <w:marLeft w:val="446"/>
          <w:marRight w:val="0"/>
          <w:marTop w:val="0"/>
          <w:marBottom w:val="0"/>
          <w:divBdr>
            <w:top w:val="none" w:sz="0" w:space="0" w:color="auto"/>
            <w:left w:val="none" w:sz="0" w:space="0" w:color="auto"/>
            <w:bottom w:val="none" w:sz="0" w:space="0" w:color="auto"/>
            <w:right w:val="none" w:sz="0" w:space="0" w:color="auto"/>
          </w:divBdr>
        </w:div>
        <w:div w:id="1947150166">
          <w:marLeft w:val="446"/>
          <w:marRight w:val="0"/>
          <w:marTop w:val="0"/>
          <w:marBottom w:val="0"/>
          <w:divBdr>
            <w:top w:val="none" w:sz="0" w:space="0" w:color="auto"/>
            <w:left w:val="none" w:sz="0" w:space="0" w:color="auto"/>
            <w:bottom w:val="none" w:sz="0" w:space="0" w:color="auto"/>
            <w:right w:val="none" w:sz="0" w:space="0" w:color="auto"/>
          </w:divBdr>
        </w:div>
        <w:div w:id="116875190">
          <w:marLeft w:val="446"/>
          <w:marRight w:val="0"/>
          <w:marTop w:val="0"/>
          <w:marBottom w:val="0"/>
          <w:divBdr>
            <w:top w:val="none" w:sz="0" w:space="0" w:color="auto"/>
            <w:left w:val="none" w:sz="0" w:space="0" w:color="auto"/>
            <w:bottom w:val="none" w:sz="0" w:space="0" w:color="auto"/>
            <w:right w:val="none" w:sz="0" w:space="0" w:color="auto"/>
          </w:divBdr>
        </w:div>
      </w:divsChild>
    </w:div>
    <w:div w:id="2038311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linfos@gmail.com" TargetMode="External"/><Relationship Id="rId18" Type="http://schemas.openxmlformats.org/officeDocument/2006/relationships/image" Target="media/image7.png"/><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2.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6.png"/><Relationship Id="rId25" Type="http://schemas.openxmlformats.org/officeDocument/2006/relationships/image" Target="media/image13.png"/><Relationship Id="rId33" Type="http://schemas.openxmlformats.org/officeDocument/2006/relationships/image" Target="media/image21.jpe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20.png"/><Relationship Id="rId32" Type="http://schemas.openxmlformats.org/officeDocument/2006/relationships/image" Target="media/image20.jpe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6.jpeg"/><Relationship Id="rId36"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8.png"/><Relationship Id="rId31"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linfos@gmail.com" TargetMode="External"/><Relationship Id="rId22" Type="http://schemas.openxmlformats.org/officeDocument/2006/relationships/image" Target="media/image11.pn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Hgjma0ZwcyK64h9J6C8OCK/0hjBxUkbw1W8T2CnqfxY=</DigestValue>
    </Reference>
    <Reference Type="http://www.w3.org/2000/09/xmldsig#Object" URI="#idOfficeObject">
      <DigestMethod Algorithm="http://www.w3.org/2001/04/xmlenc#sha256"/>
      <DigestValue>PcvyBc5zzj2gcL70zQMgNgR7WuG5bsOOB8q45fPVIQc=</DigestValue>
    </Reference>
    <Reference Type="http://uri.etsi.org/01903#SignedProperties" URI="#idSignedProperties">
      <Transforms>
        <Transform Algorithm="http://www.w3.org/TR/2001/REC-xml-c14n-20010315"/>
      </Transforms>
      <DigestMethod Algorithm="http://www.w3.org/2001/04/xmlenc#sha256"/>
      <DigestValue>1i0wlOfzIRe57EwcPU8Mo2z9M4SaF9JduD9MU96Bj/M=</DigestValue>
    </Reference>
    <Reference Type="http://www.w3.org/2000/09/xmldsig#Object" URI="#idValidSigLnImg">
      <DigestMethod Algorithm="http://www.w3.org/2001/04/xmlenc#sha256"/>
      <DigestValue>HlqL0EaVqAZj/o1AUsjGevpjQXHby3yITmLff2DHeL8=</DigestValue>
    </Reference>
    <Reference Type="http://www.w3.org/2000/09/xmldsig#Object" URI="#idInvalidSigLnImg">
      <DigestMethod Algorithm="http://www.w3.org/2001/04/xmlenc#sha256"/>
      <DigestValue>QN7DVjLaZ5F0vsFa2mTvusUpEf19aI7fg5KgkCMpGRk=</DigestValue>
    </Reference>
  </SignedInfo>
  <SignatureValue>V74NROoGT3g9i+G/9+MKfwhSBE+785rqtgN0VRZqHCjbOfO06nL5m2Yz6cu3uoatGGwsEhI+slHF
dQHL0Ku/PJT4aLTgnzVV5ShcVv0FyCSHZ9jAjyODLR1XVnc3Pn2N+18M8D/JgfgStfuYCjpcGTWI
YIp7/CjhVRLwjBDaqlem9nA3SqXgvP2uCdJmCB6u7dCjyItm9+bGUii5wMbydAxwAk1GrosA3sis
pmUS8ZE7YF2lm3odi+we0p0A3pCrZ6SvutWukwtxO2ZAAt5ezxdEttm9p153KyeWvfiV4e5LmuOG
XW5TYIdYfLKXTDQ7trU1NgdsAcCCtajSdoU5tg==</SignatureValue>
  <KeyInfo>
    <X509Data>
      <X509Certificate>MIIH8DCCBtigAwIBAgIIETH1tFFv20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A5NzUyNTEtNzAjBgNVHRIEHDAaoBgGCCsGAQQBwQECoAwWCjk5NTUxNzQwLUswDQYJKoZIhvcNAQELBQADggEBAAtdOVPMU/8ss8P03+agwdg04oiOERFu9pq0IPFnIMuMa4CmpNx0h3UL+mu/cf8/w8IxjammO2UT8xQ3yigyjb+923G0wae3Ol2cl/T4VsP7MMGuOs86C0rUoVh4BC6MKu5hrh0esEQphfXmzoU4PV0wj02U+5jnjRJIaNYE4qzeOkgZ7bddjFV6qNXBdij8Y8PAFHv3mzsQ3SZgGUU9zd4kW30Mobn2PbrgE0ubp0GEy/d9KuYoFda3GAyVnPDu9pDOcbtIZX7vhtyfwalOh41FKeCj5RPXUWGXpRSIW+te6XwqGvIU7TAsQE8/WUhIHdHs1j0lG0GIpOi68czPgM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Transform>
          <Transform Algorithm="http://www.w3.org/TR/2001/REC-xml-c14n-20010315"/>
        </Transforms>
        <DigestMethod Algorithm="http://www.w3.org/2001/04/xmlenc#sha256"/>
        <DigestValue>FaHL2N2Re6fFl3P2ST3CqS1ckMokNIAkK1ta/2CvwNo=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V+ykIBZ30jz5IAcHK/auHRL6z8rBDF/KkZti677TdRE=</DigestValue>
      </Reference>
      <Reference URI="/word/endnotes.xml?ContentType=application/vnd.openxmlformats-officedocument.wordprocessingml.endnotes+xml">
        <DigestMethod Algorithm="http://www.w3.org/2001/04/xmlenc#sha256"/>
        <DigestValue>cKugeeVvJL5yAnytQyPCQPQf+auDs3Sc8qAH/wsLfwY=</DigestValue>
      </Reference>
      <Reference URI="/word/fontTable.xml?ContentType=application/vnd.openxmlformats-officedocument.wordprocessingml.fontTable+xml">
        <DigestMethod Algorithm="http://www.w3.org/2001/04/xmlenc#sha256"/>
        <DigestValue>fFLKdOp2LbSN9JFYvyJjDgsvm8n7VjYJUBa9ymqkDDE=</DigestValue>
      </Reference>
      <Reference URI="/word/footer1.xml?ContentType=application/vnd.openxmlformats-officedocument.wordprocessingml.footer+xml">
        <DigestMethod Algorithm="http://www.w3.org/2001/04/xmlenc#sha256"/>
        <DigestValue>CTS4dqXIYI9X9vDd11xiIR5YFwv71ikpkABWCKGb34Q=</DigestValue>
      </Reference>
      <Reference URI="/word/footer2.xml?ContentType=application/vnd.openxmlformats-officedocument.wordprocessingml.footer+xml">
        <DigestMethod Algorithm="http://www.w3.org/2001/04/xmlenc#sha256"/>
        <DigestValue>6oDQ16KNMQAtw28mA0J2XvspNRa1FyY5x88UflRJIvQ=</DigestValue>
      </Reference>
      <Reference URI="/word/footnotes.xml?ContentType=application/vnd.openxmlformats-officedocument.wordprocessingml.footnotes+xml">
        <DigestMethod Algorithm="http://www.w3.org/2001/04/xmlenc#sha256"/>
        <DigestValue>cw+0UPc1xLZJuZeyen1m17CyNcCOpXIcy5kkxlg/q6I=</DigestValue>
      </Reference>
      <Reference URI="/word/media/image1.jpg?ContentType=image/jpeg">
        <DigestMethod Algorithm="http://www.w3.org/2001/04/xmlenc#sha256"/>
        <DigestValue>G9ftlx34ed8+zogDvU6433bAsEHyfMKmw4JPXswAvp0=</DigestValue>
      </Reference>
      <Reference URI="/word/media/image10.png?ContentType=image/png">
        <DigestMethod Algorithm="http://www.w3.org/2001/04/xmlenc#sha256"/>
        <DigestValue>wVlr9QXYZWTBBTv0LTmmyeyyteEy50ihpGumOV3n0Io=</DigestValue>
      </Reference>
      <Reference URI="/word/media/image11.png?ContentType=image/png">
        <DigestMethod Algorithm="http://www.w3.org/2001/04/xmlenc#sha256"/>
        <DigestValue>dDdgjZ2WdDwW8cICCpH/zCGqK/I1sOzDYzwhQ0esV5g=</DigestValue>
      </Reference>
      <Reference URI="/word/media/image12.png?ContentType=image/png">
        <DigestMethod Algorithm="http://www.w3.org/2001/04/xmlenc#sha256"/>
        <DigestValue>PMSuwwbafwdQ8I0TtRzw1J4vY02187blSL/tg0gAMtQ=</DigestValue>
      </Reference>
      <Reference URI="/word/media/image120.png?ContentType=image/png">
        <DigestMethod Algorithm="http://www.w3.org/2001/04/xmlenc#sha256"/>
        <DigestValue>PMSuwwbafwdQ8I0TtRzw1J4vY02187blSL/tg0gAMtQ=</DigestValue>
      </Reference>
      <Reference URI="/word/media/image13.png?ContentType=image/png">
        <DigestMethod Algorithm="http://www.w3.org/2001/04/xmlenc#sha256"/>
        <DigestValue>v/cMNr8A6qEXqI6Kol97uea2QZ6fIVlYhODl0XqkFTA=</DigestValue>
      </Reference>
      <Reference URI="/word/media/image14.png?ContentType=image/png">
        <DigestMethod Algorithm="http://www.w3.org/2001/04/xmlenc#sha256"/>
        <DigestValue>p/3iDkfPTuVs26EANl+/l/3cw/3f1PhmJKxf2kfj2/s=</DigestValue>
      </Reference>
      <Reference URI="/word/media/image15.jpeg?ContentType=image/jpeg">
        <DigestMethod Algorithm="http://www.w3.org/2001/04/xmlenc#sha256"/>
        <DigestValue>glmp6uYzW9WLL3wjMfWusCyF2n7aADh3wLlPiQ5nBvg=</DigestValue>
      </Reference>
      <Reference URI="/word/media/image16.jpeg?ContentType=image/jpeg">
        <DigestMethod Algorithm="http://www.w3.org/2001/04/xmlenc#sha256"/>
        <DigestValue>h+x5x/KFz7iJZ52TIwUC+IrRML3nyw+IRfq5aMUOufQ=</DigestValue>
      </Reference>
      <Reference URI="/word/media/image17.jpeg?ContentType=image/jpeg">
        <DigestMethod Algorithm="http://www.w3.org/2001/04/xmlenc#sha256"/>
        <DigestValue>2DmajR1r78hJeGC0m+bh+ZU8z5bgUOpfbJKLUBoQtAI=</DigestValue>
      </Reference>
      <Reference URI="/word/media/image18.jpeg?ContentType=image/jpeg">
        <DigestMethod Algorithm="http://www.w3.org/2001/04/xmlenc#sha256"/>
        <DigestValue>EXhBDHfdiukctmbc7wvGuPLvOsEeoCgihS2ydt9Kydw=</DigestValue>
      </Reference>
      <Reference URI="/word/media/image19.jpeg?ContentType=image/jpeg">
        <DigestMethod Algorithm="http://www.w3.org/2001/04/xmlenc#sha256"/>
        <DigestValue>RRBBU5dtSuqdRW7KkKTS3xRuunILeyvOc7MBW850HEQ=</DigestValue>
      </Reference>
      <Reference URI="/word/media/image2.emf?ContentType=image/x-emf">
        <DigestMethod Algorithm="http://www.w3.org/2001/04/xmlenc#sha256"/>
        <DigestValue>IyauXHqsqTA5d5Szg/8ks2KfsA0rb6FIqDHIY8XDz90=</DigestValue>
      </Reference>
      <Reference URI="/word/media/image20.jpeg?ContentType=image/jpeg">
        <DigestMethod Algorithm="http://www.w3.org/2001/04/xmlenc#sha256"/>
        <DigestValue>Mqgm8pUAOEjX4Lf0wAVU/pdcMa9yzsgU/fm+uIBV/FU=</DigestValue>
      </Reference>
      <Reference URI="/word/media/image21.jpeg?ContentType=image/jpeg">
        <DigestMethod Algorithm="http://www.w3.org/2001/04/xmlenc#sha256"/>
        <DigestValue>r5fh8IbEZDlcWUqwnfJO2w4dRpX+JHQvQ+i4jC+OS34=</DigestValue>
      </Reference>
      <Reference URI="/word/media/image22.jpeg?ContentType=image/jpeg">
        <DigestMethod Algorithm="http://www.w3.org/2001/04/xmlenc#sha256"/>
        <DigestValue>SvImeGMDtXrJQ0oBDukNJPrsuZ82qjmWgqIlbmT5qGw=</DigestValue>
      </Reference>
      <Reference URI="/word/media/image23.png?ContentType=image/png">
        <DigestMethod Algorithm="http://www.w3.org/2001/04/xmlenc#sha256"/>
        <DigestValue>lQnHWnyRgVI0YQ2Lw1rbAB5p0jbBHA09YTFvHUVfgLM=</DigestValue>
      </Reference>
      <Reference URI="/word/media/image3.emf?ContentType=image/x-emf">
        <DigestMethod Algorithm="http://www.w3.org/2001/04/xmlenc#sha256"/>
        <DigestValue>VRm9Pi+Th2RqrfKdl9U13YFYaBNZEfONnGfbsugRbDo=</DigestValue>
      </Reference>
      <Reference URI="/word/media/image4.png?ContentType=image/png">
        <DigestMethod Algorithm="http://www.w3.org/2001/04/xmlenc#sha256"/>
        <DigestValue>y6b3s3Kz1wuJBpGoO2qw6jOzspYh2FHnsptsysFiIiM=</DigestValue>
      </Reference>
      <Reference URI="/word/media/image5.png?ContentType=image/png">
        <DigestMethod Algorithm="http://www.w3.org/2001/04/xmlenc#sha256"/>
        <DigestValue>oSS4Ms02MitbafvPJcV2MizaPYNh7b+/9qNr6BCdBt4=</DigestValue>
      </Reference>
      <Reference URI="/word/media/image6.png?ContentType=image/png">
        <DigestMethod Algorithm="http://www.w3.org/2001/04/xmlenc#sha256"/>
        <DigestValue>FMNp/REoq4sBX4Fh6GE9w3PA25PP1xnQ4LZTGWVzHlg=</DigestValue>
      </Reference>
      <Reference URI="/word/media/image7.png?ContentType=image/png">
        <DigestMethod Algorithm="http://www.w3.org/2001/04/xmlenc#sha256"/>
        <DigestValue>hTUsTT9JkN9lRTZSEzAoUaXFQwIWTi7iLfvvRVazrOI=</DigestValue>
      </Reference>
      <Reference URI="/word/media/image8.png?ContentType=image/png">
        <DigestMethod Algorithm="http://www.w3.org/2001/04/xmlenc#sha256"/>
        <DigestValue>Aao3cMd5VGvMHk9+MNp0ZFaz8t8iEgxgP9IFx5R2+Es=</DigestValue>
      </Reference>
      <Reference URI="/word/media/image9.png?ContentType=image/png">
        <DigestMethod Algorithm="http://www.w3.org/2001/04/xmlenc#sha256"/>
        <DigestValue>TlxOK310jqXrQ8HBICEJjUVO7gEXIQO1K56W4DzXRbo=</DigestValue>
      </Reference>
      <Reference URI="/word/numbering.xml?ContentType=application/vnd.openxmlformats-officedocument.wordprocessingml.numbering+xml">
        <DigestMethod Algorithm="http://www.w3.org/2001/04/xmlenc#sha256"/>
        <DigestValue>AXJHbN+pBtsLsuqHNNkJKYz9d4k1h6nwrnsI7zMjLM4=</DigestValue>
      </Reference>
      <Reference URI="/word/settings.xml?ContentType=application/vnd.openxmlformats-officedocument.wordprocessingml.settings+xml">
        <DigestMethod Algorithm="http://www.w3.org/2001/04/xmlenc#sha256"/>
        <DigestValue>Sso+6DnuR6CjoqiJL5rRfquipmRXo9LtKA7hXm9BFPI=</DigestValue>
      </Reference>
      <Reference URI="/word/styles.xml?ContentType=application/vnd.openxmlformats-officedocument.wordprocessingml.styles+xml">
        <DigestMethod Algorithm="http://www.w3.org/2001/04/xmlenc#sha256"/>
        <DigestValue>4Yx3R9SCBlRIymLLK6Cer4nYaouAlqQmxxIdRj1BuKM=</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q+r+w+Fi/BkwR0yOTrJfH2KCExlgKGA/GNthf1fz1CQ=</DigestValue>
      </Reference>
    </Manifest>
    <SignatureProperties>
      <SignatureProperty Id="idSignatureTime" Target="#idPackageSignature">
        <mdssi:SignatureTime xmlns:mdssi="http://schemas.openxmlformats.org/package/2006/digital-signature">
          <mdssi:Format>YYYY-MM-DDThh:mm:ssTZD</mdssi:Format>
          <mdssi:Value>2020-01-06T20:45:27Z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e/9//3//f/9//3//f/9//3//f/9//3//f/9//3//f/9//3//f/9//3//f/9//3//f/9//3//f/9//3//f/9//3//f/9//3//f/9//3//f/9//3//f/9//3//f/9//3//f/9//3//f/9//3//f/9//3//f/9//3//f/9//3//f/9//3//f/9//3//f/9//3//f/9//3//f/9//3//f/9//3//f/9//3//f/9//3//f/9//3//f/9//3//f/9//3//f/9//3//f/9//3//f/9//3//f/9//3//e997/3//f/9//3//f/9//3//f/9//3//f/9//3//f/9//3//f/9//3//f/9//3//f/9//3//f/9//3//f/9//3//f/9//3//f/9//3//f/9//3//f/9//3//f/9//3//f/9//3//f/9//3//f/9//3//f/9//3//f/9//3//f/9//3//f/9//3//f/9//3//f/9//3//f/9//3//f/9//3//f/9//3//f/9//3//f/9//3//f/9//3//f/9//3//f/9//3//f/9//3//f/9//3//f/9//3//f/9//3uVTt9733v/f957/3//f/9//3//f/9//3//f/9//3//f/9//3//f/9//3//f/9//3//f/9//3//f/9//3//f/9//3//f/9//3//f/9//3//f/9//3//f/9//3//f/9//3//f/9//3//f/9//3//f/9//3//f/9//3//f/9//3//f/9//3//f/9//3//f/9//3//f/9//3//f/9//3//f/9//3//f/9//3//f/9//3//f/9//3//f/9//3//f/9//3//f/9//3//f/9//3//f/9//3//f/9//3//f/9/dEr/f997/3//f/9//3//f/9//3//f/9//3//f/9//3//f/9//3//f/9//3//f/9//3//f/9//3//f/9//3//f/9//3//f/9//3//f/9//3//f/9//3//f/9//3//f/9//3//f/9//3//f/9//3//f/9//3//f/9//3//f/9//3//f/9//3//f/9//3//f/9//3//f/9//3//f/9//3//f/9//3//f/9//3//f/9//3//f/9//3//f/9//3//f/9//3//f/9//3//f/9//3//f/9//3//f/9//3//f1NG/3v/e/9//3//f/9//3//f/9//3//f/9//3//f/9//3//f/9//3//f/9//3//f/9//3//f/9//3//f/9//3//f/9//3//f/9//3//f/9//3//f/9//3//f/9//3//f/9//3//f/9//3//f/9//3//f/9//3//f/9//3//f/9//3//f/9//3//f/9//3//f/9//3//f/9//3//f/9//3//f/9//3//f/9//3//f/9//3//f/9//3//f/9//3//f/9//3//f/9//3//f/9//3//f/9//3//f/9//38zQv9//3//f/9//3//f/9//3//f/9//3//f/9//3//f/9//3//f/9//3//f/9//3//f/9//3//f/9//3//f/9//3//f/9//3//f/9//3//f/9//3//f/9//3//f/9//3//f/9//3//f/9//3//f/9//3//f/9//3//f/9//3//f/9//3//f/9//3//f/9//3//f/9//3//f/9//3//f/9//3//f/9//3//f/9//3//f/9//3//f/9//3//f/9//3//f/9//3//f/9//3//f/9//3//f/9//3//f79zdEr/f/9//3//f/9//3//f/9//3//f/9//3//f/9//3//f/9//3//f/9//3//f/9//3//f/9//3//f/9//3//f/9//3//f/9//3//f/9//3//f/9//3//f/9//3//f/9//3//f/9//3//f/9//3//f/9//3//f/9//3//f/9//3//f/9//3//f/9//3//f/9//3//f/9//3//f/9//3//f/9//3//f/9//3//f/9//3//f/9//3//f/9//3//f/9//3//f/9//3//f/9//3//f/9//3//f/9//399a7dS/3//f/9//3//f/9//3//f/9//3//f/9//3//f/9//3//f/9//3//f/9//3//f/9//3//f/9//3//f/9//3//f/9//3//f/9//3//f/9//3//f/9//3//f/9//3//f/9//3//f/9//3//f/9//3//f/9//3//f/9//3//f/9//3//f/9//3//f/9//3//f/9//3//f/9//3//f/9//3//f/9//3//f/9//3//f/9//3//f/9//3//f/9//3//f/9//3//f/9//3//f/9//3//f/9//3//f/9/+Vo6Y/97/3//f/9//3//f/9//3//f/9//3//f/9//3//f/9//3//f/9//3//f/9//3//f/9//3//f/9//3//f/9//3//f/9//3//f/9//3//f/9//3//f/9//3//f/9//3//f/9//3//f/9//3//f/9//3//f/9//3//f/9//3//f/9//3//f/9//3//f/9//3//f/9//3//f/9//3//f/9//3//f/9//3//f/9//3//f/9//3//f/9//3//f/9//3//f/9//3//f/9//3//f/9//3//f/9//3//f9hWXGf/f/9//3//f/9//3//f/9//3//f/9//3//f/9//3//f/9//3//f/9//3//f/9//3//f/9//3//f/9//3//f/9//3//f/9//3//f/9//3//f/9//3//f/9//3//f/9//3//f/9//3//f/9//3//f/9//3//f/9//3//f/9//3//f/9//3//f/9//3//f/9//3//f/9//3//f/9//3//f/9//3//f/9//3//f/9//3//f/9//3//f/9//3//f/9//3//f/9//3//f/9//3//f/9//3//f/9//38zQv9//3//f/9//3//f/9//3//f/9//3//f/9//3//f/9//3//f/9//3//f/9//3//f/9//3//f/9//3//f/9//3//f/9//3//f/9//3//f/9//3//f/9//3//f/9//3//f/9//3//f/9//3//f/9//3//f/9//3//f/9//3//f/9//3//f/9//3//f/9//3//f/9//3//f/9//3//f/9//3//f/9//3//f/9//3//f/9//3//f/9//3//f/9//3//f/9//3//f/9//3//f/9//3//f/9//3//f993dEr/e/9//3//f/9//3//f/9//3//f/9//3//f/9//3//f/9//3//f/9//3//f/9//3//f/9//3//f/9//3//f/9//3//f/9//3//f/9//3//f/9//3//f/9//3//f/9//3//f/9//3//f/9//3//f/9//3//f/9//3//f/9//3//f/9//3//f/9//3//f/9//3//f/9//3//f/9//3//f/9//3//f/9//3//f/9//3//f/9//3//f/9//3//f/9//3//f/9//3//f/9//3//f/9//3//f/9//3+eb5ZO/3//f/9//3//f/9//3//f/9//3//f/9//3//f/9//3//f/9//3//f/9//3//f/9//3//f/9//3//f/9//3//f/9//3//f/9//3//f/9//3//f/9//3//f/9//3//f/9//3//f/9//3//f/9//3//f/9//3//f/9//3//f/9//3//f/9//3//f/9//3//f/9//3//f/9//3//f/9//3//f/9//3//f/9//3//f/9//3//f/9//3//f/9//3//f/9//3//f/9//3//f/9//3//f/9//3//f/9/O2f5Xv9//3//f/9//3//f/9//3//f/9//3//f/9//3//f/9//3//f/9//3//f/9//3//f/9//3//f/9//3//f/9//3//f/9//3//f/9//3//f/9//3//f/9//3//f/9//3//f/9//3//f/9//3//f/9//3//f/9//3//f/9//3//f/9//3//f/9//3//f/9//3//f/9//3//f/9//3//f/9//3//f/9//3//f/9//3//f/9//3//f/9//3//f/9//3//f/9//3//f/9//3//f/9//3//f/9//3//e/laO2P/f/9//3//f/9//3//f/9//3//f/9//3//f/9//3//f/9//3//f/9//3//f/9//3//f/9//3//f/9//3//f/9//3//f/9//3//f/9//3//f/9//3//f/9//3//f/9//3//f/9//3//f/9//3//f/9//3//f/9//3//f/9//3//f/9//3//f/9//3//f/9//3//f/9//3//f/9//3//f/9//3//f/9//3//f/9//3//f/9//3//f/9//3//f/9//3//f/9//3//f/9//3//f/9//3//f/9//3+WUr5z/3v/f/9//3//f/9//3//f/9//3//f/9//3//f/9//3//f/9//3//f/9//3//f/9//3//f/9//3//f/9//3//f/9//3//f/9//3//f/9//3//f/9//3//f/9//3//f/9//3//f/9//3//f/9//3//f/9//3//f/9//3//f/9//3//f/9//3//f/9//3//f/9//3//f/9//3//f/9//3//f/9//3//f/9//3//f/9//3//f/9//3//f/9//3//f/9//3//f/9//3//f/9//3//f/9//3//f993dErfd/9//3//f/9//3//f/9//3//f/9//3//f/9//3//f/9//3//f/9//3//f/9//3//f/9//3//f/9//3//f/9//3//f/9//3//f/9//3//f/9//3//f/9//3//f/9//3//f/9//3//f/9//3//f/9//3//f/9//3//f/9//3//f/9//3//f/9//3//f/9//3//f/9//3//f/9//3//f/9//3//f/9//3//f/9//3//f/9//3//f/9//3//f/9//3//f/9//3//f/9//3//f/9//3//f/9//3/fezNG/3//f/9//3//f/9//3//f/9//3//f/9//3//f/9//3//f/9//3//f/9//3//f/9//3//f/9//3//f/9//3//f/9//3//f/9//3//f/9//3//f/9//3//f/9//3//f/9//3//f/9//3//f/9//3//f/9//3//f/9//3//f/9//3//f/9//3//f/9//3//f/9//3//f/9//3//f/9//3//f/9//3//f/9//3//f/9//3//f/9//3//f/9//3//f/9//3//f/9//3//f/9//3//f/9//3//f/9/Gl/5Wv9//3//f/9//3//f/9//3//f/9//3//f/9//3//f/9//3//f/9//3//f/9//3//f/9//3//f/9//3//f/9//3//f/9//3//f/9//3//f/9//3//f/9//3//f/9//3//f/9//3//f/9//3//f/9//3//f/9//3//f/9//3//f/9//3//f/9//3//f/9//3//f/9//3//f/9//3//f/9//3//f/9//3//f/9//3//f/9//3//f/9//3//f/9//3//f/9//3//f/9//3//f/9//3//f/9//3//f/laOmP/f/9//3//f/9//3//f/9//3//f/9//3//f/9//3//f/9//3//f/9//3//f/9//3//f/9//3//f/9//3//f/9//3//f/9//3//f/9//3//f/9//3//f/9//3//f/9//3//f/9//3//f/9//3//f/9//3//f/9//3//f/9//3//f/9//3//f/9//3//f/9//3//f/9//3//f/9//3//f/9//3//f/9//3//f/9//3//f/9//3//f/9//3//f/9//3//f/9//3//f/9//3//f/9//3//f/9//3+WTn1v/3//f/9//3//f/9//3//f/9//3//f/9//3//f/9//3//f/9//3//f/9//3//f/9//3//f/9//3//f/9//3//f/9//3//f/9//3//f/9//3//f/9//3//f/9//3//f/9//3//f/9//3//f/9//3//f/9//3//f/9//3//f/9//3//f/9//3//f/9//3//f/9//3//f/9//3//f/9//3//f/9//3//f/9//3//f/9//3//f/9//3//f/9//3//f/9//3//f/9//3//f/9//3//f/9//3//f/9/dU7fd/9//3//f/9//3//f/9//3//f/9//3//f/9//3//f/9//3//f/9//3//f/9//3//f/9//3//f/9//3//f/9//3//f/9//3//f/9//3//f/9//3//f/9//3//f/9//3//f/9//3//f/9//3//f/9//3//f/9//3//f/9//3//f/9//3//f/9//3//f/9//3//f/9//3//f/9//3//f/9//3//f/9//3//f/9//3//f/9//3//f/9//3//f/9//3//f/9//3//f/9//3//f/9//3//f/9/33vfd3VO/3//f/9//3//f/9//3//f/9//3//f/9//3//f/9//3//f/9//3//f/9//3//f/9//3//f/9//3//f/9//3//f/9//3//f/9//3//f/9//3//f/9//3//f/9//3//f/9//3//f/9//3//f/9//3//f/9//3//f/9//3//f/9//3//f/9//3//f/9//3//f/9//3//f/9//3//f/9//3//f/9//3//f/9//3//f/9//3//f/9//3//f/9//3//f/9//3//f/9//3//f/9//3//f/9//3//f/9/fGvYWv9//3//f/9//3//f/9//3//f/9//3//f/9//3//f/9//3//f/9//3//f/9//3//f/9//3//f/9//3//f/9//3//f/9//3//f/9//3//f/9//3//f/9//3//f/9//3//f/9//3//f/9//3//f/9//3//f/9//3//f/9//3//f/9//3//f/9//3//f/9//3//f/9//3//f/9//3//f/9//3//f/9//3//f/9//3//f/9//3//f/9//3//f/9//3//f/9//3//f/9//3//f/9//3//f/9//3//fxpjGmP/f/9//3//f/9//3//f/9//3//f/9//3//f/9//3//f/9//3//f/9//3//f/9//3//f/9//3//f/9//3//f/9//3//f/9//3//f/9//3//f/9//3//f/9//3//f/9//3//f/9//3//f/9//3//f/9//3//f/9//3//f/9//3//f/9//3//f/9//3//f/9//3//f/9//3//f/9//3//f/9//3//f/9//3//f/9//3//f/9//3//f/9//3//f/9//3//f/9//3//f/9//3//f/9//3//f/9//3/YWn1r/3//f/9//3//f/9//3//f/9//3//f/9//3//f/9//3//f/9//3//f/9//3//f/9//3//f/9//3//f/9//3//f/9//3//f/9//3//f/9//3//f/9//3//f/9//3//f/9//3//f/9//3//f/9//3//f/9//3//f/9//3//f/9//3//f/9//3//f/9//3//f/9//3//f/9//3//f/9//3//f/9//3//f/9//3//f/9//3//f/9//3//f/9//3//f/9//3//f/9//3//f/9//3//f/9/33//f/9/dk7fd/9//3//f/9//3//f/9//3//f/9//3//f/9//3//f/9//3//f/9//3//f/9//3//f/9//3//f/9//3//f/9//3//f/9//3//f/9//3//f/9//3//f/9//3//f/9//3//f/9//3//f/9//3//f/9//3//f/9//3//f/9//3//f/9//3//f/9//3//f/9//3//f/9//3//f/9//3//f/9//3//f/9//3//f/9//3//f/9//3//f/9//3/+f/9//3//f/9//3//f/9//3//f/9//3//f/9//3/fe5dS/3v/f/9//3//f/9//3//f/9//3//f/9//3//f/9//3//f/9//3//f/9//3//f/9//3//f/9//3//f/9//3//f/9//3//f/9//3//f/9//3//f/9//3//f/9//3//f/9//3//f/9//3//f/9//3//f/9//3//f/9//3//f/9//3//f/9//3//f/9//3//f/9//3//f/9//3//f/9//3//f/9//3//f/9//3//f/9//3//f/9//3//f/5//3/+f/9//3//f/9//3//f/9//3//f/9//3//f/9/PGf6Wv97/3//f/9//3//f/9//3//f/9//3//f/9//3//f/9//3//f/9//3//f/9//3//f/9//3//f/9//3//f/9//3//f/9//3//f/9//3//f/9//3//f/9//3//f/9//3//f/9//3//f/9//3//f/9//3//f/9//3//f/9//3//f/9//3//f/9//3//f/9//3//f/9//3//f/9//3//f/9//3//f/9//3//f/9//3//f/9//3//f/9//3//f/9//3//f/9//3//f/9//3//f/9//3//f/9//3//f/laPGf/f/9//3//f/9//3//f/9//3//f/9//3//f/9//3//f/9//3//f/9//3//f/9//3//f/9//3//f/9//3//f/9//3//f/9//3//f/9//3//f/9//3//f/9//3//f/9//3//f/9//3//f/9//3//f/9//3//f/9//3//f/9//3//f/9//3//f/9//3//f/9//3//f/9//3//f/9//3//f/9//3//f/9//3//f/9//3//f/9//3//f/9//3//f/9//3//f/9//3//f/9//3//f/9//3//f/9//392Tp5v/3//f/9//3//f/9//3//f/9//3//f/9//3//f/9//3//f/9//3//f/9//3//f/9//3//f/9//3//f/9//3//f/9//3//f/9//3//f/9//3//f/9//3//f/9//3//f/9//3//f/9//3//f/9//3//f/9//3//f/9//3//f/9//3//f/9//3//f/9//3//f/9//3//f/9//3//f/9//3//f/9//3//f/9//3//f/9//3//f/9//3//f/9//3//f/9//3//f/9//3//f/9//3//f/9//3//f/97lU7fd/9//3//f/9//3//f/9//3//f/9//3//f/9//3//f/9//3//f/9//3//f/9//3//f/9//3//f/9//3//f/9//3//f/9//3//f/9//3//f/9//3//f/9//3//f/9//3//f/9//3//f/9//3//f/9//3//f/9//3//f/9//3//f/9//3//f/9//3//f/9//3//f/9//3//f/9//3//f/9//3//f/9//3//f/9//3//f/9//3//f/9//3//f/9//3//f/9//3//f/9//3//f/9//3//f/9//3/fd5VO/3//f/9//3//f/9//3//f/9//3//f/9//3//f/9//3//f/9//3//f/9//3//f/9//3//f/9//3//f/9//3//f/9//3//f/9//3//f/9//3//f/9//3//f/9//3//f/9//3//f/9//3//f/9//3//f/9//3//f/9//3//f/9//3//f/9//3//f/9//3//f/9//3//f/9//3//f/9//3//f/9//3//f/9//3//f/9//3//f/9//3//f/9//3//f/9//3//f/9//3//f/9//3//f/9//3//f/9/vXPXVv9//3//f/9//3//f/9//3//f/9//3//f/9//3//f/9//3//f/9//3//f/9//3//f/9//3//f/9//3//f/9//3//f/9//3//f/9//3//f/9//3//f/9//3//f/9//3//f/9//3//f/9//3//f/9//3//f/9//3//f/9//3//f/9//3//f/9//3//f/9//3//f/9//3//f/9//3//f/9//3//f/9//3//f/9//3//f/9//3//f957/3//f917/3//f/97/3/fe/9//3//f/9//3//f/57/3//fxlfXGv/e993/3//f/9//3//f/9//3//f/9//3//f/9//3//f/9//3//f/9//3//f/9//3//f/9//3//f/9//3//f/9//3//f/9//3//f/9//3//f/9//3//f/9//3//f/9//3//f/9//3//f/9//3//f/9//3//f/9//3//f/9//3//f/9//3//f/9//3//f/9//3//f/9//3//f/9//3//f/9//3//f/9//3//f/9//3//f/9//3//f/9//3//f/9//3tTRnVO/3/fe/9//3//f/9//3//f/97/3/4Wr9z/3//f/9//3//f/9//3//f/9//3//f/9//3//f/9//3//f/9//3//f/9//3//f/9//3//f/9//3//f/9//3//f/9//3//f/9//3//f/9//3//f/9//3//f/9//3//f/9//3//f/9//3//f/9//3//f/9//3//f/9//3//f/9//3//f/9//3//f/9//3//f/9//3//f/9//3//f/9//3//f/9//3//f/9//3//f/9//3//f/9//3//f/9/3nv/f993tlJMJb9z/3//f/9//3/ee/9//3//f/972Fa/d/9//3//f/9//3//f/9//3//f/9//3//f/9//3//f/9//3//f/9//3//f/9//3//f/9//3//f/9//3//f/9//3//f/9//3//f/9//3//f/9//3//f/9//3//f/9//3//f/9//3//f/9//3//f/9//3//f/9//3//f/9//3//f/9//3//f/9//3//f/9//3//f/9//3//f/9//3//f/9//3//f/9//3//f/9//3//f/9//3//f/9//3//f/97/3v/f/97Ez4TPv9//3//f/9//3//f/9//3v/f7hS33f/f/9/33v/f/9//3//f/9//3//f/9//3//f/9//3//f/9//3//f/9//3//f/9//3//f/9//3//f/9//3//f/9//3//f/9//3//f/9//3//f/9//3//f/9//3//f/9//3//f/9//3//f/9//3//f/9//3//f/9//3//f/9//3//f/9//3//f/9//3//f/9//3//f/9//3//f/9//3//f/9//3//f/9//3//f/9//3//f/9//3//e/5//3//f/9//3v/fzxnsDE9Z/9//3//f/9//3//d11jHF/aVt97/3//f/9//3//f/9//3//f/9//3//f/9//3//f/9//3//f/9//3//f/9//3//f/9//3//f/9//3//f/9//3//f/9//3//f/9//3//f/9//3//f/9//3//f/9//3//f/9//3//f/9//3//f/9//3//f/9//3//f/9//3//f/9//3//f/9//3//f/9//3//f/9//3//f/9//3//f/9//3//f/9//3//f/9//3//f/9//3//f/9//3//f/9//3//f/9//3v/e9lWNEKfc/9//3//f/9//380PvM1HF//f/9//3//f/9//3//f/9//3//f/9//3//f/9//3//f/9//3//f/9//3//f/9//3//f/9//3//f/9//3//f/9//3//f/9//3//f/9//3//f/9//3//f/9//3//f/9//3//f/9//3//f/9//3//f/9//3//f/9//3//f/9//3//f/9//3//f/9//3//f/9//3//f/9//3//f/9//3//f/9//3//f/9//3//f/9//3//f/9//3//f/9//3//f/97/3//f/9//3v/ezVC2Va/d/9//3//f/970jFvJX9r/3//f/9//3//f/9//3//f/9//3//f/9//3//f/9//3//f/9//3//f/9//3//f/9//3//f/9//3//f/9//3//f/9//3//f/9//3//f/9//3//f/9//3//f/9//3//f/9//3//f/9//3//f/9//3//f/9//3//f/9//3//f/9//3//f/9//3//f/9//3//f/9//3//f/9//3//f/9//3//f/9//3//f/9//3//f/9//3//f/9//3//f/9//3//f/9//3v/f/9//389ZxM+XWf/f/9//3//fzU+9Dnfd/97/3//f/9//3//f/9//3//f/9//3//f/9//3//f/9//3//f/9//3//f/9//3//f/9//3//f/9//3//f/9//3//f/9//3//f/9//3//f/9//3//f/9//3//f/9//3//f/9//3//f/9//3//f/9//3//f/9//3//f/9//3//f/9//3//f/9//3//f/9//3//f/9//3//f/9//3//f/9//3//f/9//3//f/9//3//f/9//3//f/9//3//f/9//3//f/9//3//e993/3vbWhRC33f/d/9//3vTNfQ1/3v/f/9//3//e/9//3/+e/9//nv/f/9//3//f/9//3//f/9//3//f/9//3//f/9//3//f/9//3//f/9//3//f/9//3//f/9//3//f/9//3//f/9//3//f/9//3//f/9//3//f/9//3//f/9//3//f/9//3//f/9//3//f/9//3//f/9//3//f/9//3//f/9//3//f/9//3//f/9//3//f/9//3//f/9//3//f/9//3//f/9//3//f/9//3//f/9//3//e51vv3P/e/9/v3O5UpdO/3/fc/97eUYWPv9//n/9f/9//3//f/97/nv+f/9//n//f/9//3//f/9//3//f/9//3//f/9//3//f/9//3//f/9//3//f/9//3//f/9//3//f/9//3//f/9//3//f/9//3//f/9//3//f/9//3//f/9//3//f/9//3//f/9//3//f/9//3//f/9//3//f/9//3//f/9//3//f/9//3//f/9//3//f/9//3//f/9//3//f/9//3//f/9//3//f/9/33v/f/9//3//f/9/3nc7Y/I533f/e/97f2tWRn1r/3f/d3lG9zn/f/9//n+YUl9r/3v/f/53/3//f/9//3//f/9//3//f/9//3//f/9//3//f/9//3//f/9//3//f/9//3//f/9//3//f/9//3//f/9//3//f/9//3//f/9//3//f/9//3//f/9//3//f/9//3//f/9//3//f/9//3//f/9//3//f/9//3//f/9//3//f/9//3//f/9//3//f/9//3//f/9//3//f/9//3//f/9//3//f/9//3//f/9//3//f/5//3//f/9/nW+PLVZG/3/fd/97PGN1Rt9z/3vWMRk+/3v/f/9/kjX1Pf97/3//e/9//3//f/9//3//f/9//3//f/9//3//f/9//3//f/9//3//f/9//3//f/9//3//f/9//3//f/9//3//f/9//3//f/9//3//f/9//3//f/9//3//f/9//3//f/9//3//f/9//3//f/9//3//f/9//3//f/9//3//f/9//3//f/9//3//f/9//3//f/9//3//f/9//3//f/9//3//f/9//3//f/9//3//f/9//3//f/9//3//f/9/Gl/yOT1j/3/fd/93uFLZUv93+DU5Pt93/3v/f3lOUSl/b/9//3v/f/9//3//f/9//3//f/9//3//f/9//3//f/9//3//f/9//3//f/9//3//f/9//3//f/9//3//f/9//3//f/9//3//f/9//3//f/9//3//f/9//3//f/9//3//f/9//3//f/9//3//f/9//3//f/9//3//f/9//3//f/9//3//f/9//3//f/9//3//f/9//3//f/9//3//f/9//3//f/9//3//f/9//3//f/9//3//f/9//3//f/9/G2PzPb9z/3//e/93mEq9Tjs+Oj7/d/9//3v/f5Mx21bfd/9//3//f/9//3//f/9//3//f/9//3//f/9//3//f/9//3//f/9//3//f/9//3//f/9//3//f/9//3//f/9//3//f/9//3//f/9//3//f/9//3//f/9//3//f/9//3//f/9//3//f/9//3//f/9//3//f/9//3//f/9//3//f/9//3//f/9//3//f/9//3//f/9//3//f/9//3//f/9//3//f/9//3//f/9//3//f/9//3//f/9//3//e/9/NEaXUv97/3//e59r9zE6Ovg5/3v/f/9//3+8VtM1n2//e/9//3//f/9//3//f/9//3//f/9//3//f/9//3//f/9//3//f/9//3//f/9//3//f/9//3//f/9//3//f/9//3//f/9//3//f/9//3//f/9//3//f/9//3//f/9//3//f/9//3//f/9//3//f/9//3//f/9//3//f/9//3//f/9//3//f/9//3//f/9//3//f/9//3//f/9//3//f/9//3//f/9//3//f/9//3//f/9//3//f/9//3//f/9/VUobX/9//3f/e51K+DEYOv97/3//f59z/38wJT5j/3//e/9//3//f99//3//f/9//3//f/9//3//f/9//3//f/9//3//f/9//3//f/9//3//f/9//3//f/9//3//f/9//3//f/9//3//f/9//3//f/9//3//f/9//3//f/9//3//f/9//3//f/9//3//f/9//3//f/9//3//f/9//3//f/9//3//f/9//3//f/9//3//f/9//3//f/9//3//f/9//3//f/9//3//f/9//3//f/9//3//f/9//3/fe55vVUYbW/97/3e+Tvgx9jX/e/97/3/fd/9/WEayMf97/3f/f/9/vXf/f/9/3nv/f/9//3//f/5//3//f/9//3//f/9//3//f/9//3//f/9//3//f/9//3//f/9//3//f/9//3//f/9//3//f/9//3//f/9//3//f/9//3//f/9//3//f/9//3//f/9//3//f/9//3//f/9//3//f/9//3//f/9//3//f/9//3//f/9//3//f/9//3//f/9//3//f/9//3//f/9//3//f/9//3//f/9//3//f753/3//f55vNEIbW/973k6+SvUxPV//f5xr/3//e79zcSU7W/93/3//e957/3/ee/97/3//f/9//3//f/5//3//f/9//3//f/9//3//f/9//3//f/9//3//f/9//3//f/9//3//f/9//3//f/9//3//f/9//3//f/9//3//f/9//3//f/9//3//f/9//3//f/9//3//f/9//3//f/9//3//f/9//3//f/9//3//f/9//3//f/9//3//f/9//3//f/9//3//f/9//3//f/9//3//f/9//3//f/9//3//f/9//3/fdzxjVkI/Xx9XnUY2OrhKvW//f/97/3v/e9Y1sC3/e99z/3//f753/3//f997/3//f/9//3//f/9//3//f/9//3//f/9//3//f/9//3//f/9//3//f/9//3//f/9//3//f/9//3//f/9//3//f/9//3//f/9//3//f/9//3//f/9//3//f/9//3//f/9//3//f/9//3//f/9//3//f/9//3//f/9//3//f/9//3//f/9//3//f/9//3//f/9//3//f/9//3//f/9//3//f/9//3//f/9//3//f/97/3v/f/tW9jV/Y5xGHVc8X9VO/3f/f99z33d8RvMx/3f/e9Q10TU6Y997/3/fe/9//3//f/9//3//f/9//3//f/9//3//f/9//3//f/9//3//f/9//3//f/9//3//f/9//3//f/9//3//f/9//3//f/9//3//f/9//3//f/9//3//f/9//3//f/9//3//f/9//3//f/9//3//f/9//3//f/9//3//f/9//3//f/9//3//f/9//3//f/9//3//f/9//3//f/9//3//f/9//3//f/9//3//f/5//3//f/9//3u/cxc6Wz5bPh1X/3u2TrZO/3v/e/938hB5Pr9n/3dyJU4hjinROb93/3//f/9//3//f/9//3//f/9//3//f/9//3//f/9//3//f/9//3//f/9//3//f/9//3//f/9//3//f/9//3//f/9//3//f/9//3//f/9//3//f/9//3//f/9//3//f/9//3//f/9//3//f/9//3//f/9//3//f/9//3//f/9//3//f/9//3//f/9//3//f/9//3//f/9//3//f/9//3//f/9//3//f/9//3//f/9//3//f/97/3+bSnxClSUdV/97/3e1Sl1j/3c+PropOTq7Rvk1MhlfY/93FD76Wv9/33v/f/9//3//f/9//3//f/9//3//f/9//3//f/9//3//f/9//3//f/9//3//f/9//3//f/9//3//f/9//3//f/9//3//f/9//3//f/9//3//f/9//3//f/9//3//f/9//3//f/9//3//f/9//3//f/9//3//f/9//3//f/9//3//f/9//3//f/9//3//f/9//3//f/9//3//f/9//3//f/9//3//f/9//3/ee/9/v3P/f59v3VLfb3Qh3E6/b/97nmt3RlpCFhlZHdcpX1uXIRo2/3ffc59vVkqfc/97/3//e/9//3//f/9//3//f/9//3//f/9//3//f/9//3//f/9//3//f/9//3//f/9//3//f/9//3//f/9//3//f/9//3//f/9//3//f/9//3//f/9//3//f/9//3//f/9//3//f/9//3//f/9//3//f/9//3//f/9//3//f/9//3//f/9//3//f/9//3//f/9//3//f/9//3//f/9//3//f/9//3//f917/3//e/9/n28dWz9f/3eVJRc232//c/9zX1/wEHoh3S3fa1QddyFfY/93/3v/f/M9/3//f/9/33v/f/5//3//f/9//3//f/9//3//f/9//3//f/9//3//f/9//3//f/9//3//f/9//3//f/9//3//f/9//3//f/9//3//f/9//3//f/9//3//f/9//3//f/9//3//f/9//3//f/9//3//f/9//3//f/9//3//f/9//3//f/9//3//f/9//3//f/9//3//f/9//3//f/9//3//f/9//3//f/9//3//f/57/3//e9QxkSm/a99v1i1aOls6/2//SlMVuCUWEX9f3DFXIdgxv3P/e/9/3ncaX35r/3//f/5//X/+f/9//3//f/9//X//f/9//3//f/9//3//f/9//3//f/9//3//f/9//3//f/9//3//f/9//3//f/9//3//f/9//3//f/9//3//f/9//3//f/9//3//f/9//3//f/9//3//f/9//3//f/9//3//f/9//3//f/9//3//f/9//3//f/9//3//f/9//3//f/9//3//f/9//3//f/9//3//f/9//3//f/9//3uUKdIt32//d/Yt/04/V7chlh1dNncZ30rcKRcVX0L5Of97/3/8d/9/WmM8Y/9//3/+f/1//X//f/9//3//f/5//n//f/9//3//f/9//3//f/9//3//f/9//3//f/9//3//f/9//3//f/9//3//f/9//3//f/9//3//f/9//3//f/9//3//f/9//3//f/9//3//f/9//3//f/9//3//f/9//3//f/9//3//f/9//3//f/9//3//f/9//3//f/9//3//f/9//3//f/9//n//f/9//3//f/9//3//f993UiX0Mf93/3OTIf9SvkZ0GfkpOzIfT39fmCG7KT06nUr/d/93/n/+e/97fmvfe9933Hf9f/5//3//f/9//3/9f/5//3//f/9//3//f/9//3//f/9//3//f/9//3//f/9//3//f/9//3//f/9//3//f/9//3//f/9//3//f/9//3//f/9//3//f/9//3//f/9//3//f/9//3//f/9//3//f/9//3//f/9//3//f/9//3//f/9//3//f/9//3//f/9//3//f/9//3//f/9//3//f/9//3/+f/9//3v/ezEhV0L/d/97USEYOlIZ/074LbUhn2OXIdkpH1eYJf9W/3v/f/9//3vfd79z/3//f/9//n/+f/9//3//f/9//n/+f/9//3//f/9//3//f/9//3//f/9//3//f/9//3//f/9//3//f/9//3//f/9//3//f/9//3//f/9//3//f/9//3//f/9//3//f/9//3//f/9//3//f/9//3//f/9//3//f/9//3//f/9//3//f/9//3//f/9//3//f/9//3//f/9//3//f/9//3/+f/9//3//f/9//n//f/97/3sxIXhG/3vfcy8dkyndTv9z1SlYNvYtcx1fW99vuCkZOt9z/3v/e/9733e/c/9//3v/f7tz/3//f/9//3//f/5//n//f/9//3//f/9//3//f/9//3//f/9//3//f/9//3//f/9//3//f/9//3//f/9//3//f/9//3//f/9//3//f/9//3//f/9//3//f/9//3//f/9//3//f/9//3//f/9//3//f/9//3//f/9//3//f/9//3//f/9//3//f/9//3//f/9//3//f/9//3//f/9//3//f/5//3//e/9/UiG6Tv97HF8NGVlG/3f+Ujc6uUbsDHo+/3P/d5Yp3lLcUlxj/3v/e/9//3//f993/3//f/97/3//f/9//3//f/5//3//f/9//3//f/9//3//f/9//3//f/9//3//f/9//3//f/9//3//f/9//3//f/9//3//f/9//3//f/9//3//f/9//3//f/9//3//f/9//3//f/9//3//f/9//3//f/9//3//f/9//3//f/9//3//f/9//3//f/9//3//f/9//3//f/9//3//f/5//3//f/9//3//f/97/3/fd1Ihukr/e/9/Pmf/e9931DGfZ11bHFNWOh5Tf2O2Lf93Hlu4Tp5r/3d+a48tsTHRNZ5v/3v/e/9//3//f/9//3//f/9//3//f/9//3//f/9//3//f/9//3//f/9//3//f/9//3//f/9//3//f/9//3//f/9//3//f/9//3//f/9//3//f/9//3//f/9//3//f/9//3//f/9//3//f/9//3//f/9//3//f/9//3//f/9//3//f/9//3//f/9//3//f/9//3//f/9//3//f/9//3//f/9//3//f/97v3MxHdpO/3v/e/9//39/a/Q133P/e/9z/3dXPnpCGDbfb/97XmO3Tp9vXWOxMfpaEz7QMZ9v/3v/f/9//3//f/9//3//f/9//3//f/9//3//f/9//3//f/9//3//f/9//3//f/9//3//f/9//3//f/9//3//f/9//3//f/9//3//f/9//3//f/9//3//f/9//3//f/9//3//f/9//3//f/9//3//f/9//3//f/9//3//f/9//3//f/9//3//f/9//3//f/9//3//f/9//n//f/9//3//f/9//3//e/5acyXaTv97/3/ff/9/ulaYTv93/3P/e/9332+0KTg6/3P/e79vXWO5Ur9z/3v/e/97sC00Pv97/3f/f/9//3//f/9//3/+f/9//3//f/9//3//f/9//3//f/9//3//f/9//3//f/9//3//f/9//3//f/9//3//f/9//3//f/9//3//f/9//3//f/9//3//f/9//3//f/9//3//f/9//3//f/9//3//f/9//3//f/9//3//f/9//3//f/9//3//f/9//3//f/9//3//f/9//3//f/9//3//f/9//3vdVnMl+1L/e/9//3/fezVGHF//e/97/3v/e79rsy33NR9bX2O/a/93+1q5Uv9333f/f99zkCl/Z/9/v2//f/97/3//f5xz/3//f/9//3//f/9//3//f/9//3//f/9//3//f/9//3//f/9//3//f/9//3//f/9//3//f/9//3//f/9//3//f/9//3//f/9//3//f/9//3//f/9//3//f/9//3//f/9//3//f/9//3//f/9//3//f/9//3//f/9//3//f/9//3//f/9//3/+f/9//3//f/9//3//f/97m0qUKdtS/3u+d/9//38UQvxe/3//e/93/3c8W1Ahv2v+VrMpn2v/e/97PWM0Qp9r/3vfc9MxX2P/e79v/3f/f/97/3//f917/3//f/9//3//f/9//3//f/9//3//f/9//3//f997/3//f/9//3//f/9//3//f/9//3//f/9//3//f/9//3//f/9//3//f/9//3//f/9//3//f/9//3//f/9//3//f/9//3//f/9//3//f/9//3//f/9//3//f/9//3//f/9//3//f/9//3//f/9//3//f/9//3+eb7xSlCk9W/97/3//f/9/eE78Wr9z/3f/e/97byXbTv93Nzr1NfpS/3f/f/97XWfZUl9j/3s3PppKv2uPKTRCv3P/f99//3//f/9//3//f/9//3//f/9//3//f/9//3/ff/9//3//f/9//3//f/9//3//f/9//3//f/9//3//f/9//3//f/9//3//f/9//3//f/9//3//f/9//3//f/9//3//f/9//3//f/9//3//f/9//3//f/9//3//f/9//3//f/9//3//f/9//3//f/5//3//f/9//3//f/9/Gl8fX5QtPl//d/97/3/fe5lSNkL/f/97/3c0PrEt/3ffc5MpX2PaUtlOn2//f/97XGPaUn9n9zXdUv93fmfyNXdK33v/f99//3//f/9//3//f/9//3//f/9//3//f/9//3//f/9//3//f/9//3//f/9//3//f/9//3//f/9//3//f/9//3//f/9//3//f/9//3//f/9//3//f/9//3//f/9//3//f/9//3//f/9//3//f/9//3//f/9//3//f/9//3//f/9//3//f/9//3//f/9//3//f/9//n//f7dSn2+1LV5f/3f+d/9//38cX7MxHmNeY1ZCkCmfa/93P183Ot9v33O4Sj1jn2v/c/97XmO7TrQpn2ffc99z33dvKfU9/3/fe/9//3//f/9//3//f/9//3//f/9//3//f/9//3++d/9//3//f/9//3//f/9//3//f/9//3//f/9//3//f/9//3//f/9//3//f/9//3//f/9//3//f/9//3//f/9//3//f/9//3//f/9//3//f/9//3//f/9//3//f/9//3//f/9//3//f/9//n//f/9//3//f/9/3Xe3Ut931jX8Vv97/3/+e/97/396TrQxTyXzNX9n/3v/d7xOkyn/c99v/3vaVrhO/3v/e79vf2dSIR9X/3f/e/97n283RnhO33v/f/9//3//f/9//3//f/9//3//f/9//3//fzpn11r/f/9//3//f/9//3//f/9//3//f/9//3//f/9//3//f/9//3//f/9//3//f/9//3//f/9//3//f/9//3//f/9//3//f/9//3//f/9//3//f/9//3//f/9//3//f/9//3//f/9//3//f/9//3//f/9//3//f71zuFL/e/c5+1L/e/9//3//f/9//3+/c79z/3f/f/97/3efa9QxX2P/e/9333f6VrdOfmf/ezc+WD78UvpW/3efb/97X2vyOd93/3//f/9//3//f/9//3//f/9//3//f/9//3+WUvE5/3//f/9//3//f/9//3//f/9//3//f/9//3//f/9//3//f/9//3//f/9//3//f/9//3//f/9//3//f/9//3//f/9//3//f/9//3//f/9//3//f/9//3//f/9//3//f/9//3//f/9//3/+f/9//3//f/9//3/3Wn1r33f2OftW/3//f/9//3//f/9//3//f/9//3v/f/97/3dvJbpOv3P/e99z/3s8X7pOvE7UMZ5n/3f3VtlWv3f/f/97nGsROv9//n/+f/9//3//f/9//3//f/97/3+/c9pW8znfd/97/3//f/9//3//f/9//3//f/9//3//f/9//3//f/9//3//f/9//3//f/9//3//f/9//3//f/9//3//f/9//3//f/9//3//f/9//3//f/9//3//f/9//3//f/9//3//f/9//3//f/9//3//f/9//3//f/9/tVLfd/971TU9Y/9//3//f/9//3//f/9//3//f/9//3v/f/97VkKyMdtS/3v/f/97v3P2NVIhu07/e/5z/3+3UrpWv3P/f/93G1fYUv9//3//f/9//3//f/9//3v/f/9/f2vTOZ9vv3P/f/9//3//f/9//3//f/9//3//f/9//3//f/9//3//f/9//3//f/9//3//f/9//3//f/9//3//f/9//3//f/9//3//f/9//3//f/9//3//f/9//3//f/9//3//f/9//3//f/9//3//f/5//3//f/9//3/+d3NK/3/fe7U1Xmf/f/9//3//f/9//3//f/9//3//f/97/3v/f/97mEpwKU4lsDGQKVIl/1YfX7xOPF//e79z/39fZ7tSXWP/e99v0i2fc/9/33v/f/9//3//f/97/3+/czZGmU7/f/9//3//f/9//3//f/9//3//f/9//3//f/9//3//f/9//3//f/9//3//f/9//3//f/9//3//f/9//3//f/9//3//f/9//3//f/9//3//f/9//3//f/9//3//f/9//3//f/9//3//f/9//3//f/9//3//f/9/W2fWVv9//3+0MZ9r/3v/f/9//3//f/9//3//f/9//3//f/9/nm//f/9//3ufbzxjXmP/e79z/3v/d5dGGlv/f/9//3+fb9pS+1b/d5pKeE7/f997/3//f/9//3//f/9/mVL1Pf9/33v/f/9//3//f/9//3//f/9//3//f/9//3//f/9//3//f/9//3//f/9//3//f/9//3//f/9//3//f/9//3//f/9//3//f/9//3//f/9//3//f/9//3//f/9//3//f/9//3//f/9//3//f/9//n//f/9//3//e/dWemf/f/97tDF/a/9//3//f/9//3//f/9//3//f/9//3//f/9//3vfd/97/3v/e/93n2//e/93/3ffc/hSXWPfd993v3P/d/xW+05fX3Et/3//e/9//n/+e/97/39/a/Q5/l7/f/97/3v/f/5//3//f/9//3//f/9//3//f/9//3//f/9//3//f/9//3//f/9//3//f/9//3//f/9//3//f/9//3//f/9//3//f/9//3//f/9//3//f/9//3//f/9//3//f/9//3//f/9//3//f/9//3//f/9/33e1Uv97/3v/f5Mxv2//f/9//3//f/9//3//f/9//3//f957/3v/f/9//3//f/97/3v/e79z+Dm0LTU++VZcY5hOHV//f/97/3vfb/1Osym0Nf9//3/+d/5//nv/e/9/eEp6Tv9//3v/f/9//3//f/9//3//f/9//3//f/9//3//f/9//3//f/9//3//f/9//3//f/9//3//f/9//3//f/9//3//f/9//3//f/9//3//f/9//3//f/9//3//f/9//3//f/9//3//f/9//3//f/9//3//f/9//3//f1tn+Fr/e/9733eTMb9z/3//f/9//3//f/9//3//f/9/3nv/f/9//3//f/9//3/fd/97/39UJbgxvE42OvM1TyGTLThCF0K7Tv9WfUaUIXMhekp/a/97/3v+e/9//3t/a/U9n3P/f/9//3//f957/3//f/9//3//f/9//3//f/9//3//f/9//3//f/9//3//f/9//3//f/9//3//f/9//3//f/9//3//f/9//3//f/9//3//f/9//3//f/9//3//f/9//3//f/9//3//f/9//3//f/9//3//f/9//38aXzpj/3v/f793ki3/e/9//3//f/9//3//f/9//3//f/9//3//f917/3//f/9//3//f79zdSk/Y/97/3f/e79vHl95SpIxFj7XNTo+P1efZ/5amU7fc/97/3//e/93mU55Sv97/3//f/9//n//f/9//3//f/9//3//f/9//3//f/9//3//f/9//3//f/9//3//f/9//3//f/9//3//f/9//3//f/9//3//f/9//3//f/9//3//f/9//3//f/9//3//f/9//3//f/9//3//f997/3//f/57/3//f/97dUr/e/9//39fZ9Q1/3v/e/9//3//f/9//3//f/9//3//f/9//3//f/9//3//f/9//X+9c3EpX2f/e/973nP/f/97/3+/cztjHVu/a/93/3f/e11j2FJbX/97/3ufb/U5n3P/e/9//n/9f/9//3//f/9//3//f/9//3//f/9//3//f/9//3//f/9//3//f/9//3//f/9//3//f/9//3//f/9//3//f/9//3//f/9//3//f/9//3//f/9//3//f/9//3//f/9//3//f/9//3/fe/9//3//f/9//39/b9ha/3v/f/9/X2f1Of9//3//f/9//3//f/9//3//f/9//3//f/9//3//f/9//3/+f/1//nuSLT9j/3v/e/9//3v/f/9//3/fd11j+1a/Z/93/3ffc79v2VJeY/97m07dVv97/3v/f/1//X//f/9/33//f/9//3//f/9//3//f/9//3//f/9//3//f/9//3//f/9//3//f/9//3//f/9//3//f/9//3//f/9//3//f/9//3//f/9//3//f/9//3//f/9//3//f/9//3//f/9//3//f/9//3//f/9/+15cZ/9//3v/f/1aN0L/e/9//3//f/9//3//f/9//3//f/9//3//f/9//3//f/9//3/+e/9/ky3eVv93/3v/e/97/3/fe/9//3/fdz1fG1d+Z/9733P/e59vu07dVhg+n3P/e/9//Xv8f/1//3//f/9//3//f/9//3//f/9//3//f/9//3//f/9//3//f/9//3//f/9//3//f/9//3//f/9//3//f/9//3//f/9//3//f/9//3//f/9//3//f/9//3//f/9//3//f/9//3//f/9//3//f/9//3/fe5hO33f/f/9//3vcVplO/3v/f/9//3//f/9//3//f/9//3//f/9//3//f/9//3//f/9//3//fxc+OUL/f/97/3v/f/9//3//f/9//3//e31n106ca/97/3vfc/971jX3Ob9z/3//f/9//n//f/9//3//f/9//3//f/9//3//f/9//3//f/9//3//f/9//3//f/9//3//f/9//3//f/9//3//f/9//3//f/9//3//f/9//3//f/9//3//f/9//3//f/9//3//f/9//3//f/9//3//f/9//3//f/97f2+ZUv97/3//e/9/eUr9Wv93/3//f/9//3//f/9//3//f/9//3//f/9//3//f/9//3//f/9//3/7VpEpv3P/e91z/n//f/9//3//f/57/3//e5xrtE6+b993/3ufaxg+3Vb8Vp9v/3f/f/9//3//f/9//3//f/9//3//f/9//3//f/9//3//f/9//3//f/9//3//f/9//3//f/9//3//f/9//3//f/9//3//f/9//3//f/9//3//f/9//3//f/9//3//f/9//3//f/9//3//f/9//3//f/9//3/fe/te/F7/f/9//3//e1dGX2v/e/9//3//f/9//3//f/9//3//f/9//3//f/9//3//f/9//3//e/9733dxKfxW/3v+e/1//n//f/9//3/+f/1//3//f91zdEp/a/97Fz7+Wv9/HF8bX1xj33P/e/9//3//f/9//3//f/9//3//f/9//3//f/9//3//f/9//3//f/9//3//f/9//3//f/9//3//f/9//3//f/9//3//f/9//3//f/9//3//f/9//3//f/9//3//f/9//3//f/9//3//f/9//3//f/9//3t3Tp9z/3//f/97/3v0Ob9z/3f/f/9//3//f/9//3//f/9//3//f/9//3//f/9//3//f/9//3v/f/97mkrWNd93/3/+f/5/33+/f/9//n/+f/9//3//f3xnHF95SjhC33Pfc/97XGM7Xxxff2vfd/9//n/+f/9//3//f/9//3//f/9//3//f/9//3//f/9//3//f/9//3//f/9//3//f/9//3//f/9//3//f/9//3//f/9//3//f/9//3//f/9//3//f/9//3//f/9//3//f/9//3//f/9//3//f997NEb/f/9//3//f9930zXfd/97/3//f/9//3//f/9//3//f/9//3//f/9//3//f/9//3//f/9/33f/f79zcik/Y/9//3//f/9//3//f/5//X//f/9//3v/e79ztDHcVv97/3//d/9/fmv7Wvxaf2/fd/9//n//f/9//3//f/9//3//f/9//3//f/9//3//f/9//3//f/9//3//f/9//3//f/9//3//f/9//3//f/9//3//f/9//3//f/9//3//f/9//3//f/9//3//f/9//3//f/5//3//f/9/33scYxpj/3//f/9//3t7axM+/3v/f/9//3//f/9//3//f/9//3//f/9//3//f/9//3//f/9//3//f/9/33v/fxU+kS3/e/9//3v/e/9//3/+f/9//3//f/97/3v/Wvk5vVZfZ993/3v/e/9/n2/8WpxO/lr/e/97/3//f/9//3//f/9/3nv/f/9//3//f/9//3//f/9//3//f/9//3//f/9//3//f/9//3//f/9//3//f/9//3//f/9//3//f/9//3//f/9//3//f/9//3//f/9//3//f/5//3//f/9/mFKeb/9//3//e/9/GV92Sv97/3//f/9//3//f/9//3//f/9//3//f/9//3//f/9//3//f/9/3Xv/f/97/3//d/M5FD7fc/9//3v/f/9//3//f/9//3//f99zWkY/Y/972lZcZ/9//3v/f/9//3/+Wvc5+lb/e/9/v3v/f/9/vnf/f/9//3//f/9//3//f/9//3//f/9//3//f/9//3//f/9//3//f/9//3//f/9//3//f/9//3//f/9//3//f/9//3//f/9//3//f/9//3//f/9//n/+f/97/3+/dzVG/3v/f/9//3v/f5ZO2Vr/f/9//3//f/9//3//f/9//3//f/9//3//f/9//3//f/9//3//f/9//3//f997/38bX24pVEL/e/9//3//f/5//3//f/9//3d9Y3ZGv2//e51vG1/ZVv97/3+8c/53/3c8X/M1fmffe/9//3//f/9//3//f/9//3//f/9//3//f/9//3//f/9//3//f/9//3//f/9//3//f/9//3//f/9//3//f/9//3//f/9//3//f/9//3//f/9//3//f/9//3//f/9//3//f/9/PWeXTv9//3//f/97/380Qn5r/3//f/9//3//f/9//3//f/9//3//f/9//3//f/9//3//f/9//3//f953/3/fe/9//3+ec7dW/3//f/9//3//f/9//3//f79zMz4ZW/97/3//f993XmfaVv93/3/9e/9//3s9X9MxXWf/f/9//3v/f/9//3v/f/9//3//f/9//3//f/9//3//f/9//3//f/9//3//f/9//3//f/9//3//f/9//3//f/9//3//f/9//3//f/9//3//f/9//3//f/9//3/+f/9//3//f1ZKfm//e/9//3//e993Nka/d/9//3//f/9//3//f/9//3//f/9//3//f/9//3//f/9//3//f/9//3//f/9//3//f/9//3//f/9//3//f/9//3//f/9/33e6UpdO/3f+e91z/3vfd/97X2fYUnpn/3v9c95v/3fVNXdGGl+/c/9//3vfd/9//3//f/9//3//f/9//3//f/9//3//f/9//3//f/9//3//f/9//3//f/9//3//f/9//3//f/9//3//f/9//3//f/9//3//f/9//3//f/9//n//f/9/n281Rv9/33v/f/9//39/b3hO/3//e/9//3//f/9//3//f/9//3//f/9//3//f/9//3//f/9//3//f/9//3//f/9//3++e75//3//f/9//3//f/9//3//e15n0zWfb/9//3v/f79z/3//f/9/HF/YUp1r/3v/c/973VI1PvlWG1+eb/9//3v/f/9//3//f/9//3//f/9//3//f/9//3//f/9//3//f/9//3//f/9//3//f/9//3//f/9//3//f/9//3//f/9//3//f/9//3//f/9//3//f/5//3//f9tal1L/f793/3/+e/9/3F7cWv9//3//f/9//3//f/9//3//f/9//3//f/9//3//f/9//3//f/9//3//f/9//3//f/9//3//f95//3//f/9//3//f/9/n2u4Th1f/3+/c/9/X2u0MdQ1Fj5XRr9zX2PbTp9n/3ufa1k+d0bfc/la2Fbfd/97/3v/f/9//3//f/9//3//f/9//3//f/9//3//f/9//3//f/9//3//f/9//3//f/9//3//f/9//3//f/9//3//f/9//3//f/9//3//f/9//3//f/97/39XRlxn/3v/e/9//n//f7pWH2P/f/97/3/+f/9//3//f/9//3//f/9//3//f/9//3//f/9//3//f/9//3//f/9//3//f/9/3n//f/9//3//f/9//3//e11jFDrfd/9//3/fe9g92Dm8UrlSmEpxJXQp+DmSKRU29jFRIRxb/3v/dxpf2FY7Y/9//3//f/9//3//f/9//3//f/9//3//f/9//3//f/9//3//f/9//3//f/9//3//f/9//3//f/9//3//f/9//3//f/9//3//f/9//3//f/9//3v/e39vNULfd/97/3//f/5//38WRr97/3//e/9//n//f/9//3//f/9//3//f/9//3//f/9//3//f/9//3//f/9//3/ef/9/3X//f71//3//f/9//3//f993/3sTNl1j/3//f/9//388Srg133v/e/97/3t/az9fm0oVNlhCn2f/d/93/3v/fztft1J8a/9/33f/f/9//3//f/9//3//f/9//3//f/9//3//f/9//3//f/9//3//f/9//3//f/9//3//f/9//3//f/9//3//f/9//3//f/9//3//f/9//3/aWrhS/3//e/9//3//f3xreE7fe/9//3//f/9//3//f/9//3//f/9//3//f/9//3//f/9//3//f/9//3//f/9//3//f/5//3//f95//3//f/9//3//f5dKuE7/d/9//3//f997P2uVMV9n/3v/f/9733ffd/97v289X/pW/3v/e/9//3f/f79zt1L4Wv9/vnP/f/9//3//f/9//n//f/9//3//f/9//3//f/9//3//f/9//3//f/9//3//f/9//3//f/9//3//f/9//3//f/9//3//f/9//3//e/9/8zl8Z/9//3//e/9//3/YVtpa/3//f/9//3//f/9//3//f/9//3//f/9//3//f/9//3//f/9//3//f/9//3//f/9//3//f/9//3//f/9//3/fe/9/f2s0Pn5n/3v/f/9//3/fe/9/FkJVRv9//3f/e/97/3v/e/9/v28aW9hW/3v/e/97/3f/e/97t1L5Wt97/3v/e/9//3++d/9//3//f/9//3//f/9//3//f/9//3//f/9//3//f/9//3//f/9//3//f/9//3//f/9//3//f/9//3//f/9//39fZ9E1/3f/f/9//3v/f/9/VUp+b/9//3//f/9//3//f/9//3//f/9//3//f/9//3//f/9//3//f/9//3//f/9//3//f/9//3//f997/3//f993/3+/c1ZG+lr/f/93/n/+f/1//3//fxtj8Tn/e/9//3//f/97/3f/f/9/33d8a5ZKnm//e/97/3//e/9/2Vr5Wp5z/3//f/9//3//f/9//3//f/9//3//f/9//3//f/9//3//f/9//3//f/9//3//f/9//3//f/9//3//f/9//3//f/9//3//f/97WUZUQv9//Xf/f/9//3+fczZKv3f/f/9//3//f/9//3//f/9//3//f/9//3//f/9//3//f/9//3//f/9//3//f/9//3//f/9//3+2Ut9733ffd/9721YTOr9v/3//f/1//n+7d/9/3Xf/e9E1n3P/e/97/3//f/5//3//f/9//3u+b5VKfGf/e/97/3v/f993Gl/YWp5v/3v/f/9//3v/f/9//3//f/9//3//f/9//3//f/9//3//f/9//3//f/9//3//f/9//3//f/9//3//f/9//3//f/9//3//e9U1WmP+e/17/n//f/9/H2OaUv9//3//f/9//3//f/9//3//f/9//3//f/9//3//f/9//3//f/9//3//f/9//3//f/9//3//f/978TmYTv97/3seXxU+n2//e/9//3/+f/5//n//f/5//381Rhxf/3/fd/57/X//f/9//3//f/9//3//e7ZS+Vr/f/9//3v/f/9/XGe3Tn1r/3v/f/9//3//f/9//3//f/9//3//f/9//3//f/9//3//f/9//3//f/9//3//f/9//3//f/9//3//f/9//3//f/9/H2P3Od5z/X/8e/9//3v/e3tOP2f/f/5//n//f/9//3//f/9//3//f/9//3//f/9//3//f/9//3//f/9//3//f/9//3//f/9//3v/e5ZGsi3/d79vFz67Uv9//3//e/5//n//f/9//3//f/9/NkbcWv9//3//f/9//3//f/9//3//f/9//3v/e9hWt1Lfd/9//3v/f/97fWeWTlxn/3v/e/9//3//f/9//3//f/9//3//f/9//3//f/9//3//f/9//3//f/9//3//f/9//3//f/9//3//f/9//3//f5xOOUL/e/57/3//f/9733tZSr93/3/+f/9//n//f/9//3//f/9//3//f/9//3//f/9//3//f/9//3//f/9//3//f/9//3//f/9//3vfc5El/lacSjk+33f/e/9//3v/f/9//3//f/9//3//fzZG/Fr/f/9//3/+e/9//3//f/9//3//f/9//3//expft1JcZ/9//3//f/9/v3PYVhpf/3//f/9//3//f/9//3//f/9//3//f/9//3//f/9//3//f/9//3//f/9//3//f/9//3//f/9//3//f/9//3+yMT9j/3v/e/97v3P/f/laHGO/d/9//3//f/9//3//f/9//3//f/9//3//f/9//3//f/9//3//f/9//3//f/9/3n//f/9//3//f/9//3uaSpQpti1fY/97/3f/e/97/3//e/9733f/f/9//3+wMV1n/3//f/9//3//f/9//3//f/9//3//f/9//3//fztnllI7Z/9//3//e/9/v3P5Wvla/3//f/9//3//f/9//3//f/9//3//f/9//3//f/9//3//f/9//3//f/9//3//f/9//3//f/9//3//f75zkC09X/9//3u/c/97/3vxOb9z/3//f/9//3//f/9//3//f/9//3//f/9//3//f/9//3//f/9//3//f/9//3//f/9//3+bc/9//3//e/97f2cxHdcxP1//d/97/3f+d/973nP/e/9/33f/fztjsDGeb/9//3//f/9//3//f/9//3//f/9//3//f/9//3//f51vtlI7Y/97/3//f/9/v3MaX3xvnHP/f/9//3//f/9//3//f/9//3//f/9//3//f/9//3//f/9//3//f/9//3//f/9//3//f/9//38ZY/I1/3ufa/97/3v/e55vM0L/f/9//3//f/9//3//f/9//3//f/9//3//f/9//3//f/9//3//f/9//3//f/9//3//f95//3//f/9//3ffc1hCekZaQtUxmkr/d/9//3f/f/97/3v/d/9/33cSPlRG/3v/f/9//3//f/9//3//f/9//3//f/9//3//e/9//3//f55zt1bYVt93/3//f/9//3taZ5xzvXf/f/9//3//f/9//3//f/9//3//f/9//3//f/9//3//f/9//3//f/9//3//f/9//3//f/9/tlLzOf97/3vfc/97/3c0Qp5v/3//f/9//3//f/9//3//f/9//3//f/9//3//f/9//3//f/9//3//f/9//3//f/9//3//f/9//3//f/97mEqyLZ9r/3vbUpApFD4aX/97/3v/e/97/3v5VhI+rzGeb/9//3//f/9//3//f/9//3//f/9//3//f/9//3//f/9//3//f/9/OmN0Snxr/3//f/9/3nvee/9//3//f/9//3//f/9//3//f/9//3//f/9//3//f/9//3//f/9//3//f/9//3//f/9//3//f7ZWNUL/d/97/3f/eztjM0L/f/9//3//f/9//3//f/9//3//f/9//3//f/9//3//f/9//3//f/9//3//f/9//3//f/9//3++d/9//3v6WtIxXmP/d/9733f/e/paji1tLfE58TkSPo4tbSmWUr93/3//f/9//3//f/9//3//f/9//3//f/9//3//f/9//3//f/9//3++c/9/v3dUShpj/3/fd/9//3//f/9//3//f/9//3//f/9//3//f/9//3//f/9//3//f/9//3//f/9//3//f/9//3//f/9//38ZY9E1/3v/e/9/n28TPv97/3v/f/9//3//f/9//3//f/9//3//f/9//3//f/9//3//f/9//3//f/9//3//f/9//3//f/97/3//f11nbyU9Y/97/3f/e/9//3/fd/9//388Zxpf2Faeb/9//3//f997/3//f/9//3//f/9//3//f/9//3//f/9//3//f/9//3//f/9//3v/f/9//3s6Y1tr/3//f/9//3//f/9//3//f/9//3//f/9//3//f/9//3//f/9//3//f/9//3//f/9//3//f/9//3//f/9/vnMtIdtW/3vZVtE1+Vr/f/9//3//f/9//3//f/9//3//f/9//3//f/9//3//f/9//3//f/9//3//f/9//3//f/9//3//f/9/33eRLZlO/3v/e/97/3v/e/9/33f/f/9//3//f/97/3//f55z/3//f997/3//f/9//3//f/9//3//f/9//3//f/9//3//f/9//3//f/9//3//e/9//3//e/9//3//f/9//3//f/9//3//f/9//3//f/9//3//f/9//3//f/9//3//f/9//3//f/9//3//f/9//3//f/9/v3OQLS0lsDEbY/9//3v/f/9//3//f/9//3//f/9//3//f/9//3//f/9//3//f/9//3//f/9//3//f/9//3//f/9//3//f7ExNUL/e/97/3v/f/57/3/+f/9//3+/e/9//3//f/9/33v/f997/3//f/9//3//f/9//3//f/9//3//f/9//3//f/9//3//f/9//3//f/9//3//f/9//3//f/9//3//f/9//3//f/9//3//f/9//3//f/9//3//f/9//3//f/9//3//f/9//3//f/9//3//f/9//3//f/9//3//f/9//3v/f/9//3//f/9//3//f/9//3//f/9//3//f/9//3//f/9//3//f/9//3//f/9//3//f/9//3//f/93dEbyOT1n/3//e/97/3/+f/5//3//f/9//3//f/9//3//f/9//3//f/9//3//f/9//3//f/9//3//f/9//3//f/9//3//f/9//3//f/9//3//f/9//3//f/9//3//f/9//3//f/9//3//f/9//3//f/9//3//f/9//3//f/9//3//f/9//3//f/9//3//f/9//3//f/9//3//f/9//3//f/9//3//f/9//3//f/9//3//f/9//3//f/9//3//f/9//3//f/9//3//f/9//3//f/9//3//f/9//3//e1tj+Vrfd/9//3//f/9//n/+f/5//3//f/9//3//f/9//3//f/9//3//f/9//3//f/9//3//f/9//3//f/9//3//f/9//3//f/9//3//f/9//3//f/9//3//f/9//3//f/9//3//f/9//3//f/9//3//f/9//3//f/9//3//f/9//3//f/9//3//f/9//3//f/9//3//f/9//3//f/9//3//f/9//3//f/9//3//f/9//3//f/9//3//f/9//3//f/9//3//f/9//3//f/9//3//f/9//3//f/97/3//e/97/3//f/9//3//f/9//n//f/9//3//f/9//3//f/9//3//f/9//3//f/9//3//f/9//3//f/9//3//f/9//3//f/9//3//f/9//3//f/9//3//f/9//3//f/9//3//f/9//3//f/9//3//f/9//3//f/9//3//f/9//3//f/9//3//f/9//3//f/9//3//f/9//3//f/9//3//f/9//3//f/9//3//f/9//3//f/9//3//f/9//3//f/9//3//f/9//3//f/9//3//f/9//3//f/9//3//f/9//3//f/9//3v/f/9//3//f/9//3//f/9//3//f/9//3//f/9//3//f/9//3//f/9//3//f/9//3//f/9//3//f/9//3//f/9//3//f/9//3//f/9//3//f/9//3//f/9//3//f/9//3//f/9//3//f/9//3//f/9//3//f/9//3//f/9//3//f/9//3//f/9//3//f/9//3//f/9//3//f/9//3//f/9//3//f/9//3//f/9//3//f/9//3//f/9//3//f/9//3//f/9//3//f/9//3//f/9//3//f/9//3/+e/5//3//f/9//3//f/9//3//f/9//3//f/9//3//f/9//3//f/9//3//f/9//3//f/9//3//f/9//3//f/9//3//f/9//3//f/9//3//f/9//3//f/9//3//f/9//3//f/9//3//f/9//3//f/9//3//f/9//3//f/9//3//f/9//3//f/9//3//f/9//3//f/9//3//f/9//3//f/9//3//f/9//3//f/9//3//f/9//3//f/9//3//f/9//3//f/9//3//f/9//3//f/9//3//f/9//3//f/9//3/+f/9//3//f/9//3//f/9//3//f/9//3//f/9//3//f/9//3//f/9//3//f/9//3//f/9//3//f/9//3//f/9//3//f/9//3//f/9//3//f/9//3//f/9//3//f/9//3//f/9//3//f/9//3//f/9//3//f/9//3//f/9//3//f/9//3//f/9//3//f/9//3//f/9//3//f/9//3//f/9//3//f/9//3//f/9//3//f/9//3//f/9//3//f/9//3//f/9//3//f/9//3//f/9//3//f/9//n/+f/1//n/+f/9//3//f/9//3//f/9//X/+f/9//3//f/9//3//f/9//3/+f/9//3//f/9//3//f/9//3//f/9//3//f/9//3//f/9//3//f/9//3//f/9//3//f/9//3//f/9//3//f/9//3//f/9//3//f/9//3//f/9//3//f/9//3//f/9//3//f/9//3//f/9//3//f/9//3//f/9//3//f/9//3//f/9//3//f/9//3//f/9//3//f/9//3//f/9//3//f/9//3//f/9//3//f/9//3//f/9//H/9f/1//3//f/9//3//f/9//3//f/5//X//f/9//3//f/9//3//f/9//3//f/9//3//f/9//3//f/9//3//f/9//3//f/9//3//f/9//3//f/9//3//f/9//3//f/9//3//f/9//3//f/9//3//f/9//3//f0wAAABkAAAAAAAAAAAAAABOAAAAWwAAAAAAAAAAAAAATwAAAFwAAAApAKoAAAAAAAAAAAAAAIA/AAAAAAAAAAAAAIA/AAAAAAAAAAAAAAAAAAAAAAAAAAAAAAAAAAAAAAAAAAAiAAAADAAAAP////9GAAAAHAAAABAAAABFTUYrAkAAAAwAAAAAAAAADgAAABQAAAAAAAAAEAAAABQAAAA=</SignatureImage>
          <SignatureComments/>
          <WindowsVersion>10.0</WindowsVersion>
          <OfficeVersion>16.0.12228/19</OfficeVersion>
          <ApplicationVersion>16.0.12228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2020-01-06T20:45:27Z</xd:SigningTime>
          <xd:SigningCertificate>
            <xd:Cert>
              <xd:CertDigest>
                <DigestMethod Algorithm="http://www.w3.org/2001/04/xmlenc#sha256"/>
                <DigestValue>tRw3d231bYCxuubD4pStho6/Lteg0Rpyf7fhNczeYwQ=</DigestValue>
              </xd:CertDigest>
              <xd:IssuerSerial>
                <X509IssuerName>E=e-sign@esign-la.com, CN=ESign Class 3 Firma Electronica Avanzada para Estado de Chile CA, OU=Terminos de uso en www.esign-la.com/acuerdoterceros, O=E-Sign S.A., C=CL</X509IssuerName>
                <X509SerialNumber>1239041527312800581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hIoAAMs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BPAEfa93Yg7E8A59r3djDfAwAAAAAAFtv3dnDsTwAw3wMA/EXCZQAAAAD8RcJlyWV7ajDfAwAAAAAAAAAAAAAAAAAAAAAASO0DAAAAAAAAAAAAAAAAAAAAAAAAAAAAAAAAAAAAAAAAAAAAAAAAAAAAAAAAAAAAAAAAAAAAAAAAAAAAAAAAALSfeGqpMLqBFO1PAGbH83YAAAAAAQAAAHDsTwD//wAAAAAAAETI83ZEyPN2RO1PAAcAAAAAAAAAAAA7dgAAAABUBn//BwAAAHztTwBo6TB2fO1PAAAAAAAAAgAAAAAAAAAAAAAAAAAAAAAAAMQBAACQBACUAAAAAG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</Object>
  <Object Id="idInvalidSigLnImg">AQAAAGwAAAAAAAAAAAAAAH8BAAC/AAAAAAAAAAAAAAAkGAAAFgwAACBFTUYAAAEAaJAAAN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QAAACoAAAAYAAAAFwAAAAU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E8AR9r3diDsTwDn2vd2MN8DAAAAAAAW2/d2cOxPADDfAwD8RcJlAAAAAPxFwmXJZXtqMN8DAAAAAAAAAAAAAAAAAAAAAABI7QMAAAAAAAAAAAAAAAAAAAAAAAAAAAAAAAAAAAAAAAAAAAAAAAAAAAAAAAAAAAAAAAAAAAAAAAAAAAAAAAAAtJ94aqkwuoEU7U8AZsfzdgAAAAABAAAAcOxPAP//AAAAAAAARMjzdkTI83ZE7U8ABwAAAAAAAAAAADt2AAAAAFQGf/8HAAAAfO1PAGjpMHZ87U8AAAAAAAACAAAAAAAAAAAAAAAAAAAAAAAAxAEAAJAEAJQAAA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rAAAABYAAAByAAAAfAAAAIYAAAABAAAAAMCAQY7jgEEWAAAAcgAAABAAAABMAAAAAAAAAAAAAAAAAAAA//////////9sAAAAUABhAHQAcgBpAGMAaQBhACAAQQByAG8AcwAgAEIALgAJAAAACAAAAAUAAAAGAAAABAAAAAcAAAAEAAAACAAAAAQAAAAKAAAABgAAAAkAAAAHAAAABAAAAAkAAAAD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CS5OONN7Na3pGQfMjUaIdjvtt27490QqModY3YnvPGw=</DigestValue>
    </Reference>
    <Reference Type="http://www.w3.org/2000/09/xmldsig#Object" URI="#idOfficeObject">
      <DigestMethod Algorithm="http://www.w3.org/2001/04/xmlenc#sha256"/>
      <DigestValue>lUDVsvKfwbyhNuBFxSJC+qnr0VLu5cM7jlaTmj9SHv4=</DigestValue>
    </Reference>
    <Reference Type="http://uri.etsi.org/01903#SignedProperties" URI="#idSignedProperties">
      <Transforms>
        <Transform Algorithm="http://www.w3.org/TR/2001/REC-xml-c14n-20010315"/>
      </Transforms>
      <DigestMethod Algorithm="http://www.w3.org/2001/04/xmlenc#sha256"/>
      <DigestValue>porOo3iC/a6QL5GGmbGQrwDa2iwT52u2hTpa4kiszaQ=</DigestValue>
    </Reference>
    <Reference Type="http://www.w3.org/2000/09/xmldsig#Object" URI="#idValidSigLnImg">
      <DigestMethod Algorithm="http://www.w3.org/2001/04/xmlenc#sha256"/>
      <DigestValue>wqlDpB6LRWzPrr+KULAPYBkW7EP3wkjubciHr6CGVRk=</DigestValue>
    </Reference>
    <Reference Type="http://www.w3.org/2000/09/xmldsig#Object" URI="#idInvalidSigLnImg">
      <DigestMethod Algorithm="http://www.w3.org/2001/04/xmlenc#sha256"/>
      <DigestValue>HUcLDw1AWgCplpYQNBj+J+GjV3u02cVFGxWRoTV1rIg=</DigestValue>
    </Reference>
  </SignedInfo>
  <SignatureValue>JMhWtpbPfE+eOvp2Tmw4cn10e1OBSC2HjLCBgkq+3BvSukJmx7wN9wLdKiu4jCGix+/JOYasr9Jz
TJfJ0vmQ1uGwEks1emNZtD4OqMnW/t7wXNi2DKCrzuMO6326FuPE68SLOPZfl98Z5EoV25b6mrEW
y0Ki6har6vUm4+A/aFliW+7vQpGC3CKklYGxVydiogeomuou3IKQ9L204OKsaTDQqVnwKTmnpvM4
imAs2CXH74CF/wYOqe5JukXk3TdDIwG1w1uBUW07QUppB7wzVaUPq4jNqdR6ToZTIU1Jq7X0RzwU
u5Z7hWDLECf+ujj5f7KBHlyHF1WEyQztZ/K1jg==</SignatureValue>
  <KeyInfo>
    <X509Data>
      <X509Certificate>MIIH+jCCBuKgAwIBAgIIf2CvkzgjuR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A+gjsoTPYsfi1GtQg3lvfib/t9zPajieSYWogIdOZpoR98SDMhgQFy9CJjgpotX1Qx6eejd4SZW+/xDhjqOdAV9kuEXQnCgyavKAPEFIjvnZmkaIQi4BJhPsFHVT31sWGt64XdIbW/Mk5qidxFkhuz00V7USvuBtei0DubFfX4663cFtXzei/U21Hp5I+rR0GFu51vLK8fV7Xb1uefFS86RJzxUBDPJ2JBkVle9JhC2iAuoyNVkVkHaec53b2LOkdtbpInkHuVzc74/ZEjJotiGDd09W75geL3E3qWSChsy/ggVxc8JqjHNMEvYYWLTY5dJ5qF4pWTzPEMKhlMOAQ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1/04/xmlenc#sha256"/>
        <DigestValue>FaHL2N2Re6fFl3P2ST3CqS1ckMokNIAkK1ta/2CvwNo=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V+ykIBZ30jz5IAcHK/auHRL6z8rBDF/KkZti677TdRE=</DigestValue>
      </Reference>
      <Reference URI="/word/endnotes.xml?ContentType=application/vnd.openxmlformats-officedocument.wordprocessingml.endnotes+xml">
        <DigestMethod Algorithm="http://www.w3.org/2001/04/xmlenc#sha256"/>
        <DigestValue>cKugeeVvJL5yAnytQyPCQPQf+auDs3Sc8qAH/wsLfwY=</DigestValue>
      </Reference>
      <Reference URI="/word/fontTable.xml?ContentType=application/vnd.openxmlformats-officedocument.wordprocessingml.fontTable+xml">
        <DigestMethod Algorithm="http://www.w3.org/2001/04/xmlenc#sha256"/>
        <DigestValue>fFLKdOp2LbSN9JFYvyJjDgsvm8n7VjYJUBa9ymqkDDE=</DigestValue>
      </Reference>
      <Reference URI="/word/footer1.xml?ContentType=application/vnd.openxmlformats-officedocument.wordprocessingml.footer+xml">
        <DigestMethod Algorithm="http://www.w3.org/2001/04/xmlenc#sha256"/>
        <DigestValue>CTS4dqXIYI9X9vDd11xiIR5YFwv71ikpkABWCKGb34Q=</DigestValue>
      </Reference>
      <Reference URI="/word/footer2.xml?ContentType=application/vnd.openxmlformats-officedocument.wordprocessingml.footer+xml">
        <DigestMethod Algorithm="http://www.w3.org/2001/04/xmlenc#sha256"/>
        <DigestValue>6oDQ16KNMQAtw28mA0J2XvspNRa1FyY5x88UflRJIvQ=</DigestValue>
      </Reference>
      <Reference URI="/word/footnotes.xml?ContentType=application/vnd.openxmlformats-officedocument.wordprocessingml.footnotes+xml">
        <DigestMethod Algorithm="http://www.w3.org/2001/04/xmlenc#sha256"/>
        <DigestValue>cw+0UPc1xLZJuZeyen1m17CyNcCOpXIcy5kkxlg/q6I=</DigestValue>
      </Reference>
      <Reference URI="/word/media/image1.jpg?ContentType=image/jpeg">
        <DigestMethod Algorithm="http://www.w3.org/2001/04/xmlenc#sha256"/>
        <DigestValue>G9ftlx34ed8+zogDvU6433bAsEHyfMKmw4JPXswAvp0=</DigestValue>
      </Reference>
      <Reference URI="/word/media/image10.png?ContentType=image/png">
        <DigestMethod Algorithm="http://www.w3.org/2001/04/xmlenc#sha256"/>
        <DigestValue>wVlr9QXYZWTBBTv0LTmmyeyyteEy50ihpGumOV3n0Io=</DigestValue>
      </Reference>
      <Reference URI="/word/media/image11.png?ContentType=image/png">
        <DigestMethod Algorithm="http://www.w3.org/2001/04/xmlenc#sha256"/>
        <DigestValue>dDdgjZ2WdDwW8cICCpH/zCGqK/I1sOzDYzwhQ0esV5g=</DigestValue>
      </Reference>
      <Reference URI="/word/media/image12.png?ContentType=image/png">
        <DigestMethod Algorithm="http://www.w3.org/2001/04/xmlenc#sha256"/>
        <DigestValue>PMSuwwbafwdQ8I0TtRzw1J4vY02187blSL/tg0gAMtQ=</DigestValue>
      </Reference>
      <Reference URI="/word/media/image120.png?ContentType=image/png">
        <DigestMethod Algorithm="http://www.w3.org/2001/04/xmlenc#sha256"/>
        <DigestValue>PMSuwwbafwdQ8I0TtRzw1J4vY02187blSL/tg0gAMtQ=</DigestValue>
      </Reference>
      <Reference URI="/word/media/image13.png?ContentType=image/png">
        <DigestMethod Algorithm="http://www.w3.org/2001/04/xmlenc#sha256"/>
        <DigestValue>v/cMNr8A6qEXqI6Kol97uea2QZ6fIVlYhODl0XqkFTA=</DigestValue>
      </Reference>
      <Reference URI="/word/media/image14.png?ContentType=image/png">
        <DigestMethod Algorithm="http://www.w3.org/2001/04/xmlenc#sha256"/>
        <DigestValue>p/3iDkfPTuVs26EANl+/l/3cw/3f1PhmJKxf2kfj2/s=</DigestValue>
      </Reference>
      <Reference URI="/word/media/image15.jpeg?ContentType=image/jpeg">
        <DigestMethod Algorithm="http://www.w3.org/2001/04/xmlenc#sha256"/>
        <DigestValue>glmp6uYzW9WLL3wjMfWusCyF2n7aADh3wLlPiQ5nBvg=</DigestValue>
      </Reference>
      <Reference URI="/word/media/image16.jpeg?ContentType=image/jpeg">
        <DigestMethod Algorithm="http://www.w3.org/2001/04/xmlenc#sha256"/>
        <DigestValue>h+x5x/KFz7iJZ52TIwUC+IrRML3nyw+IRfq5aMUOufQ=</DigestValue>
      </Reference>
      <Reference URI="/word/media/image17.jpeg?ContentType=image/jpeg">
        <DigestMethod Algorithm="http://www.w3.org/2001/04/xmlenc#sha256"/>
        <DigestValue>2DmajR1r78hJeGC0m+bh+ZU8z5bgUOpfbJKLUBoQtAI=</DigestValue>
      </Reference>
      <Reference URI="/word/media/image18.jpeg?ContentType=image/jpeg">
        <DigestMethod Algorithm="http://www.w3.org/2001/04/xmlenc#sha256"/>
        <DigestValue>EXhBDHfdiukctmbc7wvGuPLvOsEeoCgihS2ydt9Kydw=</DigestValue>
      </Reference>
      <Reference URI="/word/media/image19.jpeg?ContentType=image/jpeg">
        <DigestMethod Algorithm="http://www.w3.org/2001/04/xmlenc#sha256"/>
        <DigestValue>RRBBU5dtSuqdRW7KkKTS3xRuunILeyvOc7MBW850HEQ=</DigestValue>
      </Reference>
      <Reference URI="/word/media/image2.emf?ContentType=image/x-emf">
        <DigestMethod Algorithm="http://www.w3.org/2001/04/xmlenc#sha256"/>
        <DigestValue>IyauXHqsqTA5d5Szg/8ks2KfsA0rb6FIqDHIY8XDz90=</DigestValue>
      </Reference>
      <Reference URI="/word/media/image20.jpeg?ContentType=image/jpeg">
        <DigestMethod Algorithm="http://www.w3.org/2001/04/xmlenc#sha256"/>
        <DigestValue>Mqgm8pUAOEjX4Lf0wAVU/pdcMa9yzsgU/fm+uIBV/FU=</DigestValue>
      </Reference>
      <Reference URI="/word/media/image21.jpeg?ContentType=image/jpeg">
        <DigestMethod Algorithm="http://www.w3.org/2001/04/xmlenc#sha256"/>
        <DigestValue>r5fh8IbEZDlcWUqwnfJO2w4dRpX+JHQvQ+i4jC+OS34=</DigestValue>
      </Reference>
      <Reference URI="/word/media/image22.jpeg?ContentType=image/jpeg">
        <DigestMethod Algorithm="http://www.w3.org/2001/04/xmlenc#sha256"/>
        <DigestValue>SvImeGMDtXrJQ0oBDukNJPrsuZ82qjmWgqIlbmT5qGw=</DigestValue>
      </Reference>
      <Reference URI="/word/media/image23.png?ContentType=image/png">
        <DigestMethod Algorithm="http://www.w3.org/2001/04/xmlenc#sha256"/>
        <DigestValue>lQnHWnyRgVI0YQ2Lw1rbAB5p0jbBHA09YTFvHUVfgLM=</DigestValue>
      </Reference>
      <Reference URI="/word/media/image3.emf?ContentType=image/x-emf">
        <DigestMethod Algorithm="http://www.w3.org/2001/04/xmlenc#sha256"/>
        <DigestValue>VRm9Pi+Th2RqrfKdl9U13YFYaBNZEfONnGfbsugRbDo=</DigestValue>
      </Reference>
      <Reference URI="/word/media/image4.png?ContentType=image/png">
        <DigestMethod Algorithm="http://www.w3.org/2001/04/xmlenc#sha256"/>
        <DigestValue>y6b3s3Kz1wuJBpGoO2qw6jOzspYh2FHnsptsysFiIiM=</DigestValue>
      </Reference>
      <Reference URI="/word/media/image5.png?ContentType=image/png">
        <DigestMethod Algorithm="http://www.w3.org/2001/04/xmlenc#sha256"/>
        <DigestValue>oSS4Ms02MitbafvPJcV2MizaPYNh7b+/9qNr6BCdBt4=</DigestValue>
      </Reference>
      <Reference URI="/word/media/image6.png?ContentType=image/png">
        <DigestMethod Algorithm="http://www.w3.org/2001/04/xmlenc#sha256"/>
        <DigestValue>FMNp/REoq4sBX4Fh6GE9w3PA25PP1xnQ4LZTGWVzHlg=</DigestValue>
      </Reference>
      <Reference URI="/word/media/image7.png?ContentType=image/png">
        <DigestMethod Algorithm="http://www.w3.org/2001/04/xmlenc#sha256"/>
        <DigestValue>hTUsTT9JkN9lRTZSEzAoUaXFQwIWTi7iLfvvRVazrOI=</DigestValue>
      </Reference>
      <Reference URI="/word/media/image8.png?ContentType=image/png">
        <DigestMethod Algorithm="http://www.w3.org/2001/04/xmlenc#sha256"/>
        <DigestValue>Aao3cMd5VGvMHk9+MNp0ZFaz8t8iEgxgP9IFx5R2+Es=</DigestValue>
      </Reference>
      <Reference URI="/word/media/image9.png?ContentType=image/png">
        <DigestMethod Algorithm="http://www.w3.org/2001/04/xmlenc#sha256"/>
        <DigestValue>TlxOK310jqXrQ8HBICEJjUVO7gEXIQO1K56W4DzXRbo=</DigestValue>
      </Reference>
      <Reference URI="/word/numbering.xml?ContentType=application/vnd.openxmlformats-officedocument.wordprocessingml.numbering+xml">
        <DigestMethod Algorithm="http://www.w3.org/2001/04/xmlenc#sha256"/>
        <DigestValue>AXJHbN+pBtsLsuqHNNkJKYz9d4k1h6nwrnsI7zMjLM4=</DigestValue>
      </Reference>
      <Reference URI="/word/settings.xml?ContentType=application/vnd.openxmlformats-officedocument.wordprocessingml.settings+xml">
        <DigestMethod Algorithm="http://www.w3.org/2001/04/xmlenc#sha256"/>
        <DigestValue>Sso+6DnuR6CjoqiJL5rRfquipmRXo9LtKA7hXm9BFPI=</DigestValue>
      </Reference>
      <Reference URI="/word/styles.xml?ContentType=application/vnd.openxmlformats-officedocument.wordprocessingml.styles+xml">
        <DigestMethod Algorithm="http://www.w3.org/2001/04/xmlenc#sha256"/>
        <DigestValue>4Yx3R9SCBlRIymLLK6Cer4nYaouAlqQmxxIdRj1BuKM=</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q+r+w+Fi/BkwR0yOTrJfH2KCExlgKGA/GNthf1fz1CQ=</DigestValue>
      </Reference>
    </Manifest>
    <SignatureProperties>
      <SignatureProperty Id="idSignatureTime" Target="#idPackageSignature">
        <mdssi:SignatureTime xmlns:mdssi="http://schemas.openxmlformats.org/package/2006/digital-signature">
          <mdssi:Format>YYYY-MM-DDThh:mm:ssTZD</mdssi:Format>
          <mdssi:Value>2020-01-06T21:04:51Z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GUMAAACAAAAAgP7/hUIhAAAACAAAAGIAAAAMAAAAAQAAABUAAAAMAAAABAAAABUAAAAMAAAABAAAAFEAAAB44AAAAAAAAAAAAACZAAAAQgAAAAAAAAAAAAAAAAAAAAAAAAAAAQAAcAAAAFAAAAAoAAAAeAAAAADgAAAAAAAAIADMAJoAAABD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0YAAAAcAAAAEAAAAEVNRisCQAAADAAAAAAAAAAOAAAAFAAAAAAAAAAQAAAAFAAAAA==</SignatureImage>
          <SignatureComments/>
          <WindowsVersion>6.1</WindowsVersion>
          <OfficeVersion>16.0.12228/19</OfficeVersion>
          <ApplicationVersion>16.0.12228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2020-01-06T21:04:51Z</xd:SigningTime>
          <xd:SigningCertificate>
            <xd:Cert>
              <xd:CertDigest>
                <DigestMethod Algorithm="http://www.w3.org/2001/04/xmlenc#sha256"/>
                <DigestValue>EqyrWmOwk9Soxz+S87LnM6nFzhNWPgJUNPRH5vkQ1CM=</DigestValue>
              </xd:CertDigest>
              <xd:IssuerSerial>
                <X509IssuerName>E=e-sign@esign-la.com, CN=ESign Class 3 Firma Electronica Avanzada para Estado de Chile CA, OU=Terminos de uso en www.esign-la.com/acuerdoterceros, O=E-Sign S.A., C=CL</X509IssuerName>
                <X509SerialNumber>9178529087417989392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NIBAADoAAAAAAAAAAAAAABTQAAAHCAAACBFTUYAAAEAhPs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</Object>
  <Object Id="idInvalidSigLnImg">AQAAAGwAAAAAAAAAAAAAANIBAADoAAAAAAAAAAAAAABTQAAAHCAAACBFTUYAAAEAeAMBANE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9FB581-2DBC-4B63-BCAE-EEA80606C3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3795</Words>
  <Characters>20877</Characters>
  <Application>Microsoft Office Word</Application>
  <DocSecurity>0</DocSecurity>
  <Lines>173</Lines>
  <Paragraphs>49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24623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Angélica Andrea Medina Rodríguez</dc:creator>
  <cp:lastModifiedBy>Patricia Aros Bustamante</cp:lastModifiedBy>
  <cp:revision>2</cp:revision>
  <dcterms:created xsi:type="dcterms:W3CDTF">2020-01-06T20:44:00Z</dcterms:created>
  <dcterms:modified xsi:type="dcterms:W3CDTF">2020-01-06T20:44:00Z</dcterms:modified>
</cp:coreProperties>
</file>