
<file path=[Content_Types].xml><?xml version="1.0" encoding="utf-8"?>
<Types xmlns="http://schemas.openxmlformats.org/package/2006/content-types">
  <Default Extension="emf" ContentType="image/x-emf"/>
  <Default Extension="JP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2.xml" ContentType="application/vnd.openxmlformats-officedocument.wordprocessingml.footer+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word/webSettings.xml" ContentType="application/vnd.openxmlformats-officedocument.wordprocessingml.webSettings+xml"/>
  <Override PartName="/word/styles.xml" ContentType="application/vnd.openxmlformats-officedocument.wordprocessingml.styles+xml"/>
  <Override PartName="/word/fontTable.xml" ContentType="application/vnd.openxmlformats-officedocument.wordprocessingml.fontTable+xml"/>
  <Override PartName="/word/numbering.xml" ContentType="application/vnd.openxmlformats-officedocument.wordprocessingml.numbering+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12.xml" ContentType="application/vnd.openxmlformats-officedocument.customXmlProperties+xml"/>
  <Override PartName="/customXml/itemProps4.xml" ContentType="application/vnd.openxmlformats-officedocument.customXmlProperties+xml"/>
  <Override PartName="/customXml/itemProps11.xml" ContentType="application/vnd.openxmlformats-officedocument.customXml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1275E45" w14:textId="77777777" w:rsidR="00C07655" w:rsidRPr="0095475C" w:rsidRDefault="00C07655" w:rsidP="00612EF2">
      <w:pPr>
        <w:spacing w:line="276" w:lineRule="auto"/>
        <w:rPr>
          <w:rFonts w:cstheme="minorHAnsi"/>
        </w:rPr>
      </w:pPr>
    </w:p>
    <w:p w14:paraId="1E58472C" w14:textId="77777777" w:rsidR="00C07655" w:rsidRPr="0095475C" w:rsidRDefault="00C07655" w:rsidP="00612EF2">
      <w:pPr>
        <w:spacing w:line="276" w:lineRule="auto"/>
        <w:rPr>
          <w:rFonts w:cstheme="minorHAnsi"/>
        </w:rPr>
      </w:pPr>
    </w:p>
    <w:p w14:paraId="3519E487" w14:textId="77777777" w:rsidR="00CA0510" w:rsidRPr="0095475C" w:rsidRDefault="00CA0510" w:rsidP="00A4794E">
      <w:pPr>
        <w:spacing w:line="276" w:lineRule="auto"/>
        <w:rPr>
          <w:rFonts w:cstheme="minorHAnsi"/>
        </w:rPr>
      </w:pPr>
    </w:p>
    <w:p w14:paraId="3D60CE6F" w14:textId="77777777" w:rsidR="009604F6" w:rsidRPr="0095475C" w:rsidRDefault="009604F6" w:rsidP="0066261F">
      <w:pPr>
        <w:jc w:val="center"/>
        <w:rPr>
          <w:rFonts w:cstheme="minorHAnsi"/>
          <w:b/>
        </w:rPr>
      </w:pPr>
      <w:bookmarkStart w:id="0" w:name="_Toc350847214"/>
      <w:bookmarkStart w:id="1" w:name="_Toc350928658"/>
      <w:bookmarkStart w:id="2" w:name="_Toc350937995"/>
      <w:bookmarkStart w:id="3" w:name="_Toc351623557"/>
      <w:r w:rsidRPr="0095475C">
        <w:rPr>
          <w:rFonts w:cstheme="minorHAnsi"/>
          <w:b/>
        </w:rPr>
        <w:t>INFORME DE FISCALIZACIÓN AMBIENTAL</w:t>
      </w:r>
      <w:bookmarkEnd w:id="0"/>
      <w:bookmarkEnd w:id="1"/>
      <w:bookmarkEnd w:id="2"/>
      <w:bookmarkEnd w:id="3"/>
    </w:p>
    <w:p w14:paraId="45DC456D" w14:textId="77777777" w:rsidR="00D26DF2" w:rsidRPr="0095475C" w:rsidRDefault="00D26DF2" w:rsidP="0066261F">
      <w:pPr>
        <w:jc w:val="center"/>
        <w:rPr>
          <w:rFonts w:cstheme="minorHAnsi"/>
          <w:b/>
        </w:rPr>
      </w:pPr>
      <w:r w:rsidRPr="0095475C">
        <w:rPr>
          <w:rFonts w:cstheme="minorHAnsi"/>
          <w:b/>
        </w:rPr>
        <w:t xml:space="preserve">PROGRAMA DE CUMPLIMIENTO </w:t>
      </w:r>
    </w:p>
    <w:p w14:paraId="2E603CEB" w14:textId="77777777" w:rsidR="00697654" w:rsidRPr="0095475C" w:rsidRDefault="00697654" w:rsidP="006B4FA6">
      <w:pPr>
        <w:spacing w:line="276" w:lineRule="auto"/>
        <w:jc w:val="center"/>
        <w:rPr>
          <w:rFonts w:cstheme="minorHAnsi"/>
          <w:b/>
        </w:rPr>
      </w:pPr>
    </w:p>
    <w:p w14:paraId="31B34442" w14:textId="7F699586" w:rsidR="00595522" w:rsidRPr="0095475C" w:rsidRDefault="00FA44A0" w:rsidP="00595522">
      <w:pPr>
        <w:jc w:val="center"/>
        <w:rPr>
          <w:rFonts w:cstheme="minorHAnsi"/>
          <w:b/>
        </w:rPr>
      </w:pPr>
      <w:r w:rsidRPr="0095475C">
        <w:rPr>
          <w:rFonts w:cstheme="minorHAnsi"/>
          <w:b/>
        </w:rPr>
        <w:t>PARQUE SAVAL</w:t>
      </w:r>
    </w:p>
    <w:p w14:paraId="454E6FCB" w14:textId="77777777" w:rsidR="00595522" w:rsidRPr="0095475C" w:rsidRDefault="00595522" w:rsidP="00595522">
      <w:pPr>
        <w:jc w:val="center"/>
        <w:rPr>
          <w:rFonts w:cstheme="minorHAnsi"/>
          <w:b/>
          <w:color w:val="7F7F7F" w:themeColor="text1" w:themeTint="80"/>
        </w:rPr>
      </w:pPr>
    </w:p>
    <w:p w14:paraId="08F50BED" w14:textId="56EED349" w:rsidR="006B4FA6" w:rsidRPr="0095475C" w:rsidRDefault="00A11D0C" w:rsidP="006B4FA6">
      <w:pPr>
        <w:spacing w:line="276" w:lineRule="auto"/>
        <w:jc w:val="center"/>
        <w:rPr>
          <w:rFonts w:cstheme="minorHAnsi"/>
          <w:b/>
        </w:rPr>
      </w:pPr>
      <w:r w:rsidRPr="00A11D0C">
        <w:rPr>
          <w:rFonts w:cstheme="minorHAnsi"/>
          <w:b/>
        </w:rPr>
        <w:t>DFZ-2019-2464-XIV-PC</w:t>
      </w:r>
    </w:p>
    <w:p w14:paraId="3BD7475C" w14:textId="77777777" w:rsidR="0066261F" w:rsidRPr="0095475C" w:rsidRDefault="0066261F" w:rsidP="006B4FA6">
      <w:pPr>
        <w:spacing w:line="276" w:lineRule="auto"/>
        <w:jc w:val="center"/>
        <w:rPr>
          <w:rFonts w:cstheme="minorHAnsi"/>
          <w:b/>
        </w:rPr>
      </w:pPr>
    </w:p>
    <w:p w14:paraId="4CD95A1B" w14:textId="75C2FD51" w:rsidR="00697654" w:rsidRPr="0095475C" w:rsidRDefault="00697654" w:rsidP="006B4FA6">
      <w:pPr>
        <w:spacing w:line="276" w:lineRule="auto"/>
        <w:jc w:val="center"/>
        <w:rPr>
          <w:rFonts w:cstheme="minorHAnsi"/>
          <w:b/>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95475C" w14:paraId="1411FA24" w14:textId="77777777" w:rsidTr="00230321">
        <w:trPr>
          <w:trHeight w:val="567"/>
          <w:jc w:val="center"/>
        </w:trPr>
        <w:tc>
          <w:tcPr>
            <w:tcW w:w="1210" w:type="dxa"/>
            <w:shd w:val="clear" w:color="auto" w:fill="D9D9D9" w:themeFill="background1" w:themeFillShade="D9"/>
            <w:vAlign w:val="center"/>
          </w:tcPr>
          <w:p w14:paraId="496294CD" w14:textId="77777777" w:rsidR="00FA2771" w:rsidRPr="0095475C" w:rsidRDefault="00FA2771" w:rsidP="00731C0C">
            <w:pPr>
              <w:spacing w:line="276" w:lineRule="auto"/>
              <w:jc w:val="center"/>
              <w:rPr>
                <w:rFonts w:cstheme="minorHAnsi"/>
                <w:b/>
                <w:highlight w:val="yellow"/>
              </w:rPr>
            </w:pPr>
          </w:p>
        </w:tc>
        <w:tc>
          <w:tcPr>
            <w:tcW w:w="2116" w:type="dxa"/>
            <w:shd w:val="clear" w:color="auto" w:fill="D9D9D9" w:themeFill="background1" w:themeFillShade="D9"/>
            <w:vAlign w:val="center"/>
          </w:tcPr>
          <w:p w14:paraId="65F351E4" w14:textId="77777777" w:rsidR="00FA2771" w:rsidRPr="0095475C" w:rsidRDefault="00FA2771" w:rsidP="00731C0C">
            <w:pPr>
              <w:spacing w:line="276" w:lineRule="auto"/>
              <w:jc w:val="center"/>
              <w:rPr>
                <w:rFonts w:cstheme="minorHAnsi"/>
                <w:b/>
                <w:highlight w:val="yellow"/>
                <w:lang w:val="es-ES_tradnl"/>
              </w:rPr>
            </w:pPr>
            <w:r w:rsidRPr="0095475C">
              <w:rPr>
                <w:rFonts w:cstheme="minorHAnsi"/>
                <w:b/>
                <w:lang w:val="es-ES_tradnl"/>
              </w:rPr>
              <w:t>Nombre</w:t>
            </w:r>
          </w:p>
        </w:tc>
        <w:tc>
          <w:tcPr>
            <w:tcW w:w="2662" w:type="dxa"/>
            <w:shd w:val="clear" w:color="auto" w:fill="D9D9D9" w:themeFill="background1" w:themeFillShade="D9"/>
            <w:vAlign w:val="center"/>
          </w:tcPr>
          <w:p w14:paraId="4299745D" w14:textId="77777777" w:rsidR="00FA2771" w:rsidRPr="0095475C" w:rsidRDefault="00FA2771" w:rsidP="00731C0C">
            <w:pPr>
              <w:spacing w:line="276" w:lineRule="auto"/>
              <w:jc w:val="center"/>
              <w:rPr>
                <w:rFonts w:cstheme="minorHAnsi"/>
                <w:b/>
                <w:highlight w:val="yellow"/>
                <w:lang w:val="es-ES_tradnl"/>
              </w:rPr>
            </w:pPr>
            <w:r w:rsidRPr="0095475C">
              <w:rPr>
                <w:rFonts w:cstheme="minorHAnsi"/>
                <w:b/>
                <w:lang w:val="es-ES_tradnl"/>
              </w:rPr>
              <w:t>Firma</w:t>
            </w:r>
          </w:p>
        </w:tc>
      </w:tr>
      <w:tr w:rsidR="00230321" w:rsidRPr="0095475C" w14:paraId="79EC1781"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10B5EF34" w14:textId="77777777" w:rsidR="00230321" w:rsidRPr="0095475C" w:rsidRDefault="00230321" w:rsidP="00731C0C">
            <w:pPr>
              <w:spacing w:line="276" w:lineRule="auto"/>
              <w:jc w:val="center"/>
              <w:rPr>
                <w:rFonts w:cstheme="minorHAnsi"/>
                <w:lang w:val="es-ES_tradnl"/>
              </w:rPr>
            </w:pPr>
            <w:r w:rsidRPr="0095475C">
              <w:rPr>
                <w:rFonts w:cstheme="minorHAnsi"/>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2EA6533E" w14:textId="77777777" w:rsidR="00230321" w:rsidRPr="0095475C" w:rsidRDefault="006E5D17" w:rsidP="002A57B7">
            <w:pPr>
              <w:spacing w:line="276" w:lineRule="auto"/>
              <w:jc w:val="center"/>
              <w:rPr>
                <w:rFonts w:cstheme="minorHAnsi"/>
                <w:b/>
                <w:lang w:val="es-ES_tradnl"/>
              </w:rPr>
            </w:pPr>
            <w:r w:rsidRPr="0095475C">
              <w:rPr>
                <w:rFonts w:cstheme="minorHAnsi"/>
                <w:b/>
                <w:lang w:val="es-ES_tradnl"/>
              </w:rPr>
              <w:t>Eduardo Rodriguez Sepú</w:t>
            </w:r>
            <w:r w:rsidR="00A6064E" w:rsidRPr="0095475C">
              <w:rPr>
                <w:rFonts w:cstheme="minorHAnsi"/>
                <w:b/>
                <w:lang w:val="es-ES_tradnl"/>
              </w:rPr>
              <w:t>lveda</w:t>
            </w:r>
          </w:p>
          <w:p w14:paraId="3DD43196" w14:textId="77777777" w:rsidR="002A57B7" w:rsidRPr="0095475C" w:rsidRDefault="002A57B7" w:rsidP="002A57B7">
            <w:pPr>
              <w:spacing w:line="276" w:lineRule="auto"/>
              <w:jc w:val="center"/>
              <w:rPr>
                <w:rFonts w:cstheme="minorHAnsi"/>
                <w:b/>
                <w:lang w:val="es-ES_tradnl"/>
              </w:rPr>
            </w:pPr>
          </w:p>
        </w:tc>
        <w:tc>
          <w:tcPr>
            <w:tcW w:w="2662" w:type="dxa"/>
            <w:tcBorders>
              <w:top w:val="single" w:sz="4" w:space="0" w:color="auto"/>
              <w:left w:val="single" w:sz="4" w:space="0" w:color="auto"/>
              <w:bottom w:val="single" w:sz="4" w:space="0" w:color="auto"/>
              <w:right w:val="single" w:sz="4" w:space="0" w:color="auto"/>
            </w:tcBorders>
            <w:vAlign w:val="center"/>
          </w:tcPr>
          <w:p w14:paraId="107F2CF3" w14:textId="77777777" w:rsidR="00230321" w:rsidRPr="0095475C" w:rsidRDefault="003B7711" w:rsidP="00731C0C">
            <w:pPr>
              <w:spacing w:line="276" w:lineRule="auto"/>
              <w:jc w:val="center"/>
              <w:rPr>
                <w:rFonts w:cstheme="minorHAnsi"/>
                <w:lang w:val="es-ES_tradnl"/>
              </w:rPr>
            </w:pPr>
            <w:r>
              <w:rPr>
                <w:rFonts w:cstheme="minorHAnsi"/>
              </w:rPr>
              <w:pict w14:anchorId="00A1C29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6.75pt;height:50.1pt">
                  <v:imagedata r:id="rId19" o:title=""/>
                  <o:lock v:ext="edit" ungrouping="t" rotation="t" aspectratio="f" cropping="t" verticies="t" text="t" grouping="t"/>
                  <o:signatureline v:ext="edit" id="{4617164B-0E03-45F4-87AA-F1F547CC8B2B}" provid="{00000000-0000-0000-0000-000000000000}" o:suggestedsigner="Eduardo Rodríguez Sepúlveda" o:suggestedsigner2="Jefe Macrozona Sur" o:suggestedsigneremail="eduardo.rodriguez@sma.gob.cl" issignatureline="t"/>
                </v:shape>
              </w:pict>
            </w:r>
          </w:p>
        </w:tc>
      </w:tr>
      <w:tr w:rsidR="00404CB8" w:rsidRPr="0095475C" w14:paraId="123B9F25"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714E96AA" w14:textId="77777777" w:rsidR="00404CB8" w:rsidRPr="0095475C" w:rsidRDefault="00404CB8" w:rsidP="00731C0C">
            <w:pPr>
              <w:spacing w:line="276" w:lineRule="auto"/>
              <w:jc w:val="center"/>
              <w:rPr>
                <w:rFonts w:cstheme="minorHAnsi"/>
                <w:lang w:val="es-ES_tradnl"/>
              </w:rPr>
            </w:pPr>
            <w:r w:rsidRPr="0095475C">
              <w:rPr>
                <w:rFonts w:cstheme="minorHAnsi"/>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6EF6D9B0" w14:textId="77FDF308" w:rsidR="002A57B7" w:rsidRPr="0095475C" w:rsidRDefault="006304FF" w:rsidP="00464524">
            <w:pPr>
              <w:spacing w:line="276" w:lineRule="auto"/>
              <w:jc w:val="center"/>
              <w:rPr>
                <w:rFonts w:cstheme="minorHAnsi"/>
                <w:b/>
                <w:lang w:val="es-ES_tradnl"/>
              </w:rPr>
            </w:pPr>
            <w:r w:rsidRPr="006304FF">
              <w:rPr>
                <w:rFonts w:cstheme="minorHAnsi"/>
                <w:b/>
                <w:lang w:val="es-ES_tradnl"/>
              </w:rPr>
              <w:t>Juan Harries Muñoz</w:t>
            </w:r>
          </w:p>
        </w:tc>
        <w:tc>
          <w:tcPr>
            <w:tcW w:w="2662" w:type="dxa"/>
            <w:tcBorders>
              <w:top w:val="single" w:sz="4" w:space="0" w:color="auto"/>
              <w:left w:val="single" w:sz="4" w:space="0" w:color="auto"/>
              <w:bottom w:val="single" w:sz="4" w:space="0" w:color="auto"/>
              <w:right w:val="single" w:sz="4" w:space="0" w:color="auto"/>
            </w:tcBorders>
            <w:vAlign w:val="center"/>
          </w:tcPr>
          <w:p w14:paraId="0F0A1E5D" w14:textId="273CD237" w:rsidR="00404CB8" w:rsidRPr="0095475C" w:rsidRDefault="003B7711" w:rsidP="00404CB8">
            <w:pPr>
              <w:spacing w:line="276" w:lineRule="auto"/>
              <w:jc w:val="center"/>
              <w:rPr>
                <w:rFonts w:cstheme="minorHAnsi"/>
              </w:rPr>
            </w:pPr>
            <w:r>
              <w:rPr>
                <w:rFonts w:cstheme="minorHAnsi"/>
                <w:noProof/>
              </w:rPr>
              <w:drawing>
                <wp:anchor distT="0" distB="0" distL="114300" distR="114300" simplePos="0" relativeHeight="251667456" behindDoc="0" locked="0" layoutInCell="1" allowOverlap="1" wp14:anchorId="38A2037D" wp14:editId="6CD8EFCF">
                  <wp:simplePos x="0" y="0"/>
                  <wp:positionH relativeFrom="column">
                    <wp:posOffset>559435</wp:posOffset>
                  </wp:positionH>
                  <wp:positionV relativeFrom="paragraph">
                    <wp:posOffset>18415</wp:posOffset>
                  </wp:positionV>
                  <wp:extent cx="476250" cy="339725"/>
                  <wp:effectExtent l="0" t="0" r="0" b="3175"/>
                  <wp:wrapNone/>
                  <wp:docPr id="1" name="Imagen 1" descr="Imagen que contiene obje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rma JHM.png"/>
                          <pic:cNvPicPr/>
                        </pic:nvPicPr>
                        <pic:blipFill>
                          <a:blip r:embed="rId20"/>
                          <a:stretch>
                            <a:fillRect/>
                          </a:stretch>
                        </pic:blipFill>
                        <pic:spPr>
                          <a:xfrm>
                            <a:off x="0" y="0"/>
                            <a:ext cx="476250" cy="339725"/>
                          </a:xfrm>
                          <a:prstGeom prst="rect">
                            <a:avLst/>
                          </a:prstGeom>
                        </pic:spPr>
                      </pic:pic>
                    </a:graphicData>
                  </a:graphic>
                  <wp14:sizeRelH relativeFrom="margin">
                    <wp14:pctWidth>0</wp14:pctWidth>
                  </wp14:sizeRelH>
                  <wp14:sizeRelV relativeFrom="margin">
                    <wp14:pctHeight>0</wp14:pctHeight>
                  </wp14:sizeRelV>
                </wp:anchor>
              </w:drawing>
            </w:r>
            <w:r w:rsidR="006110DB">
              <w:rPr>
                <w:rFonts w:cstheme="minorHAnsi"/>
              </w:rPr>
              <w:pict w14:anchorId="273126F5">
                <v:shape id="_x0000_i1026" type="#_x0000_t75" alt="Línea de firma de Microsoft Office..." style="width:116.75pt;height:50.1pt">
                  <v:imagedata r:id="rId21" o:title=""/>
                  <o:lock v:ext="edit" ungrouping="t" rotation="t" aspectratio="f" cropping="t" verticies="t" text="t" grouping="t"/>
                  <o:signatureline v:ext="edit" id="{DA68C9F4-4C3D-452E-BF89-E00EF65FAAD5}" provid="{00000000-0000-0000-0000-000000000000}" o:suggestedsigner="Juan Harries M" o:suggestedsigner2="Fiscalizador SMA" o:suggestedsigneremail="juan.harries@sma.gob.cl" issignatureline="t"/>
                </v:shape>
              </w:pict>
            </w:r>
          </w:p>
        </w:tc>
      </w:tr>
    </w:tbl>
    <w:p w14:paraId="1454FB40" w14:textId="03F348CF" w:rsidR="001A4615" w:rsidRPr="0095475C" w:rsidRDefault="000F672C">
      <w:pPr>
        <w:jc w:val="left"/>
        <w:rPr>
          <w:rFonts w:cstheme="minorHAnsi"/>
        </w:rPr>
      </w:pPr>
      <w:bookmarkStart w:id="4" w:name="_Toc205640089"/>
      <w:r w:rsidRPr="0095475C">
        <w:rPr>
          <w:rFonts w:cstheme="minorHAnsi"/>
        </w:rPr>
        <w:br w:type="page"/>
      </w:r>
      <w:bookmarkStart w:id="5" w:name="_GoBack"/>
      <w:bookmarkEnd w:id="5"/>
    </w:p>
    <w:p w14:paraId="1B37918E" w14:textId="77777777" w:rsidR="00F55D44" w:rsidRPr="0095475C" w:rsidRDefault="00655D0C" w:rsidP="00694B31">
      <w:pPr>
        <w:pStyle w:val="Ttulo1"/>
        <w:numPr>
          <w:ilvl w:val="0"/>
          <w:numId w:val="0"/>
        </w:numPr>
        <w:jc w:val="center"/>
        <w:rPr>
          <w:sz w:val="22"/>
          <w:szCs w:val="22"/>
        </w:rPr>
      </w:pPr>
      <w:bookmarkStart w:id="6" w:name="_Toc352940725"/>
      <w:bookmarkStart w:id="7" w:name="_Toc353998174"/>
      <w:bookmarkStart w:id="8" w:name="_Toc391299703"/>
      <w:bookmarkStart w:id="9" w:name="_Toc32574545"/>
      <w:bookmarkEnd w:id="4"/>
      <w:r w:rsidRPr="0095475C">
        <w:rPr>
          <w:sz w:val="22"/>
          <w:szCs w:val="22"/>
        </w:rPr>
        <w:lastRenderedPageBreak/>
        <w:t>Tabla de Contenidos</w:t>
      </w:r>
      <w:bookmarkEnd w:id="6"/>
      <w:bookmarkEnd w:id="7"/>
      <w:bookmarkEnd w:id="8"/>
      <w:bookmarkEnd w:id="9"/>
    </w:p>
    <w:p w14:paraId="1B28EAB0" w14:textId="7A64C81A" w:rsidR="005B7F26" w:rsidRDefault="003753AB">
      <w:pPr>
        <w:pStyle w:val="TDC1"/>
        <w:rPr>
          <w:rFonts w:eastAsiaTheme="minorEastAsia" w:cstheme="minorBidi"/>
          <w:b w:val="0"/>
          <w:bCs w:val="0"/>
          <w:caps w:val="0"/>
          <w:noProof/>
          <w:sz w:val="22"/>
          <w:szCs w:val="22"/>
          <w:lang w:eastAsia="es-CL"/>
        </w:rPr>
      </w:pPr>
      <w:r w:rsidRPr="0095475C">
        <w:rPr>
          <w:rFonts w:cstheme="minorHAnsi"/>
          <w:sz w:val="22"/>
          <w:szCs w:val="22"/>
        </w:rPr>
        <w:fldChar w:fldCharType="begin"/>
      </w:r>
      <w:r w:rsidRPr="0095475C">
        <w:rPr>
          <w:rFonts w:cstheme="minorHAnsi"/>
          <w:sz w:val="22"/>
          <w:szCs w:val="22"/>
        </w:rPr>
        <w:instrText xml:space="preserve"> TOC \o "1-3" \h \z \u </w:instrText>
      </w:r>
      <w:r w:rsidRPr="0095475C">
        <w:rPr>
          <w:rFonts w:cstheme="minorHAnsi"/>
          <w:sz w:val="22"/>
          <w:szCs w:val="22"/>
        </w:rPr>
        <w:fldChar w:fldCharType="separate"/>
      </w:r>
      <w:hyperlink w:anchor="_Toc32574545" w:history="1">
        <w:r w:rsidR="005B7F26" w:rsidRPr="007071F9">
          <w:rPr>
            <w:rStyle w:val="Hipervnculo"/>
            <w:noProof/>
          </w:rPr>
          <w:t>Tabla de Contenidos</w:t>
        </w:r>
        <w:r w:rsidR="005B7F26">
          <w:rPr>
            <w:noProof/>
            <w:webHidden/>
          </w:rPr>
          <w:tab/>
        </w:r>
        <w:r w:rsidR="005B7F26">
          <w:rPr>
            <w:noProof/>
            <w:webHidden/>
          </w:rPr>
          <w:fldChar w:fldCharType="begin"/>
        </w:r>
        <w:r w:rsidR="005B7F26">
          <w:rPr>
            <w:noProof/>
            <w:webHidden/>
          </w:rPr>
          <w:instrText xml:space="preserve"> PAGEREF _Toc32574545 \h </w:instrText>
        </w:r>
        <w:r w:rsidR="005B7F26">
          <w:rPr>
            <w:noProof/>
            <w:webHidden/>
          </w:rPr>
        </w:r>
        <w:r w:rsidR="005B7F26">
          <w:rPr>
            <w:noProof/>
            <w:webHidden/>
          </w:rPr>
          <w:fldChar w:fldCharType="separate"/>
        </w:r>
        <w:r w:rsidR="005B7F26">
          <w:rPr>
            <w:noProof/>
            <w:webHidden/>
          </w:rPr>
          <w:t>2</w:t>
        </w:r>
        <w:r w:rsidR="005B7F26">
          <w:rPr>
            <w:noProof/>
            <w:webHidden/>
          </w:rPr>
          <w:fldChar w:fldCharType="end"/>
        </w:r>
      </w:hyperlink>
    </w:p>
    <w:p w14:paraId="0BC02AB2" w14:textId="23B514FC" w:rsidR="005B7F26" w:rsidRDefault="006110DB">
      <w:pPr>
        <w:pStyle w:val="TDC1"/>
        <w:rPr>
          <w:rFonts w:eastAsiaTheme="minorEastAsia" w:cstheme="minorBidi"/>
          <w:b w:val="0"/>
          <w:bCs w:val="0"/>
          <w:caps w:val="0"/>
          <w:noProof/>
          <w:sz w:val="22"/>
          <w:szCs w:val="22"/>
          <w:lang w:eastAsia="es-CL"/>
        </w:rPr>
      </w:pPr>
      <w:hyperlink w:anchor="_Toc32574546" w:history="1">
        <w:r w:rsidR="005B7F26" w:rsidRPr="007071F9">
          <w:rPr>
            <w:rStyle w:val="Hipervnculo"/>
            <w:noProof/>
          </w:rPr>
          <w:t>1.</w:t>
        </w:r>
        <w:r w:rsidR="005B7F26">
          <w:rPr>
            <w:rFonts w:eastAsiaTheme="minorEastAsia" w:cstheme="minorBidi"/>
            <w:b w:val="0"/>
            <w:bCs w:val="0"/>
            <w:caps w:val="0"/>
            <w:noProof/>
            <w:sz w:val="22"/>
            <w:szCs w:val="22"/>
            <w:lang w:eastAsia="es-CL"/>
          </w:rPr>
          <w:tab/>
        </w:r>
        <w:r w:rsidR="005B7F26" w:rsidRPr="007071F9">
          <w:rPr>
            <w:rStyle w:val="Hipervnculo"/>
            <w:noProof/>
          </w:rPr>
          <w:t>RESUMEN.</w:t>
        </w:r>
        <w:r w:rsidR="005B7F26">
          <w:rPr>
            <w:noProof/>
            <w:webHidden/>
          </w:rPr>
          <w:tab/>
        </w:r>
        <w:r w:rsidR="005B7F26">
          <w:rPr>
            <w:noProof/>
            <w:webHidden/>
          </w:rPr>
          <w:fldChar w:fldCharType="begin"/>
        </w:r>
        <w:r w:rsidR="005B7F26">
          <w:rPr>
            <w:noProof/>
            <w:webHidden/>
          </w:rPr>
          <w:instrText xml:space="preserve"> PAGEREF _Toc32574546 \h </w:instrText>
        </w:r>
        <w:r w:rsidR="005B7F26">
          <w:rPr>
            <w:noProof/>
            <w:webHidden/>
          </w:rPr>
        </w:r>
        <w:r w:rsidR="005B7F26">
          <w:rPr>
            <w:noProof/>
            <w:webHidden/>
          </w:rPr>
          <w:fldChar w:fldCharType="separate"/>
        </w:r>
        <w:r w:rsidR="005B7F26">
          <w:rPr>
            <w:noProof/>
            <w:webHidden/>
          </w:rPr>
          <w:t>3</w:t>
        </w:r>
        <w:r w:rsidR="005B7F26">
          <w:rPr>
            <w:noProof/>
            <w:webHidden/>
          </w:rPr>
          <w:fldChar w:fldCharType="end"/>
        </w:r>
      </w:hyperlink>
    </w:p>
    <w:p w14:paraId="6632B073" w14:textId="0A1E10D7" w:rsidR="005B7F26" w:rsidRDefault="006110DB">
      <w:pPr>
        <w:pStyle w:val="TDC3"/>
        <w:tabs>
          <w:tab w:val="right" w:leader="dot" w:pos="9962"/>
        </w:tabs>
        <w:rPr>
          <w:rFonts w:eastAsiaTheme="minorEastAsia" w:cstheme="minorBidi"/>
          <w:i w:val="0"/>
          <w:iCs w:val="0"/>
          <w:noProof/>
          <w:sz w:val="22"/>
          <w:szCs w:val="22"/>
          <w:lang w:eastAsia="es-CL"/>
        </w:rPr>
      </w:pPr>
      <w:hyperlink w:anchor="_Toc32574547" w:history="1">
        <w:r w:rsidR="005B7F26" w:rsidRPr="007071F9">
          <w:rPr>
            <w:rStyle w:val="Hipervnculo"/>
            <w:bCs/>
            <w:noProof/>
          </w:rPr>
          <w:t xml:space="preserve">El presente documento informa sobre el estado y situación del Programa de Cumplimento que presentó  la Ilustre Municipalidad de Valdivia,  en el marco del proceso sancionatorio </w:t>
        </w:r>
        <w:r w:rsidR="005B7F26" w:rsidRPr="007071F9">
          <w:rPr>
            <w:rStyle w:val="Hipervnculo"/>
            <w:rFonts w:eastAsia="Times New Roman"/>
            <w:bCs/>
            <w:noProof/>
            <w:lang w:eastAsia="es-CL"/>
          </w:rPr>
          <w:t xml:space="preserve"> D-060-2016, por superación del DS 38/2011 que establece la Norma de Emsión de  ruidos. Las actividades de inspección se desarrollaron con fecha 07 y 25 de enero de 2020.</w:t>
        </w:r>
        <w:r w:rsidR="005B7F26">
          <w:rPr>
            <w:noProof/>
            <w:webHidden/>
          </w:rPr>
          <w:tab/>
        </w:r>
        <w:r w:rsidR="005B7F26">
          <w:rPr>
            <w:noProof/>
            <w:webHidden/>
          </w:rPr>
          <w:fldChar w:fldCharType="begin"/>
        </w:r>
        <w:r w:rsidR="005B7F26">
          <w:rPr>
            <w:noProof/>
            <w:webHidden/>
          </w:rPr>
          <w:instrText xml:space="preserve"> PAGEREF _Toc32574547 \h </w:instrText>
        </w:r>
        <w:r w:rsidR="005B7F26">
          <w:rPr>
            <w:noProof/>
            <w:webHidden/>
          </w:rPr>
        </w:r>
        <w:r w:rsidR="005B7F26">
          <w:rPr>
            <w:noProof/>
            <w:webHidden/>
          </w:rPr>
          <w:fldChar w:fldCharType="separate"/>
        </w:r>
        <w:r w:rsidR="005B7F26">
          <w:rPr>
            <w:noProof/>
            <w:webHidden/>
          </w:rPr>
          <w:t>3</w:t>
        </w:r>
        <w:r w:rsidR="005B7F26">
          <w:rPr>
            <w:noProof/>
            <w:webHidden/>
          </w:rPr>
          <w:fldChar w:fldCharType="end"/>
        </w:r>
      </w:hyperlink>
    </w:p>
    <w:p w14:paraId="41A8180D" w14:textId="18551554" w:rsidR="005B7F26" w:rsidRDefault="006110DB">
      <w:pPr>
        <w:pStyle w:val="TDC2"/>
        <w:tabs>
          <w:tab w:val="left" w:pos="880"/>
          <w:tab w:val="right" w:leader="dot" w:pos="9962"/>
        </w:tabs>
        <w:rPr>
          <w:rFonts w:eastAsiaTheme="minorEastAsia" w:cstheme="minorBidi"/>
          <w:smallCaps w:val="0"/>
          <w:noProof/>
          <w:sz w:val="22"/>
          <w:szCs w:val="22"/>
          <w:lang w:eastAsia="es-CL"/>
        </w:rPr>
      </w:pPr>
      <w:hyperlink w:anchor="_Toc32574548" w:history="1">
        <w:r w:rsidR="005B7F26" w:rsidRPr="007071F9">
          <w:rPr>
            <w:rStyle w:val="Hipervnculo"/>
            <w:noProof/>
          </w:rPr>
          <w:t>1.1.</w:t>
        </w:r>
        <w:r w:rsidR="005B7F26">
          <w:rPr>
            <w:rFonts w:eastAsiaTheme="minorEastAsia" w:cstheme="minorBidi"/>
            <w:smallCaps w:val="0"/>
            <w:noProof/>
            <w:sz w:val="22"/>
            <w:szCs w:val="22"/>
            <w:lang w:eastAsia="es-CL"/>
          </w:rPr>
          <w:tab/>
        </w:r>
        <w:r w:rsidR="005B7F26" w:rsidRPr="007071F9">
          <w:rPr>
            <w:rStyle w:val="Hipervnculo"/>
            <w:noProof/>
          </w:rPr>
          <w:t>Antecedentes Generales.-</w:t>
        </w:r>
        <w:r w:rsidR="005B7F26">
          <w:rPr>
            <w:noProof/>
            <w:webHidden/>
          </w:rPr>
          <w:tab/>
        </w:r>
        <w:r w:rsidR="005B7F26">
          <w:rPr>
            <w:noProof/>
            <w:webHidden/>
          </w:rPr>
          <w:fldChar w:fldCharType="begin"/>
        </w:r>
        <w:r w:rsidR="005B7F26">
          <w:rPr>
            <w:noProof/>
            <w:webHidden/>
          </w:rPr>
          <w:instrText xml:space="preserve"> PAGEREF _Toc32574548 \h </w:instrText>
        </w:r>
        <w:r w:rsidR="005B7F26">
          <w:rPr>
            <w:noProof/>
            <w:webHidden/>
          </w:rPr>
        </w:r>
        <w:r w:rsidR="005B7F26">
          <w:rPr>
            <w:noProof/>
            <w:webHidden/>
          </w:rPr>
          <w:fldChar w:fldCharType="separate"/>
        </w:r>
        <w:r w:rsidR="005B7F26">
          <w:rPr>
            <w:noProof/>
            <w:webHidden/>
          </w:rPr>
          <w:t>4</w:t>
        </w:r>
        <w:r w:rsidR="005B7F26">
          <w:rPr>
            <w:noProof/>
            <w:webHidden/>
          </w:rPr>
          <w:fldChar w:fldCharType="end"/>
        </w:r>
      </w:hyperlink>
    </w:p>
    <w:p w14:paraId="68AF7041" w14:textId="65684F54" w:rsidR="005B7F26" w:rsidRDefault="006110DB">
      <w:pPr>
        <w:pStyle w:val="TDC2"/>
        <w:tabs>
          <w:tab w:val="left" w:pos="880"/>
          <w:tab w:val="right" w:leader="dot" w:pos="9962"/>
        </w:tabs>
        <w:rPr>
          <w:rFonts w:eastAsiaTheme="minorEastAsia" w:cstheme="minorBidi"/>
          <w:smallCaps w:val="0"/>
          <w:noProof/>
          <w:sz w:val="22"/>
          <w:szCs w:val="22"/>
          <w:lang w:eastAsia="es-CL"/>
        </w:rPr>
      </w:pPr>
      <w:hyperlink w:anchor="_Toc32574549" w:history="1">
        <w:r w:rsidR="005B7F26" w:rsidRPr="007071F9">
          <w:rPr>
            <w:rStyle w:val="Hipervnculo"/>
            <w:noProof/>
          </w:rPr>
          <w:t>1.2.</w:t>
        </w:r>
        <w:r w:rsidR="005B7F26">
          <w:rPr>
            <w:rFonts w:eastAsiaTheme="minorEastAsia" w:cstheme="minorBidi"/>
            <w:smallCaps w:val="0"/>
            <w:noProof/>
            <w:sz w:val="22"/>
            <w:szCs w:val="22"/>
            <w:lang w:eastAsia="es-CL"/>
          </w:rPr>
          <w:tab/>
        </w:r>
        <w:r w:rsidR="005B7F26" w:rsidRPr="007071F9">
          <w:rPr>
            <w:rStyle w:val="Hipervnculo"/>
            <w:noProof/>
          </w:rPr>
          <w:t>Descripción del Programa de Cumplimiento</w:t>
        </w:r>
        <w:r w:rsidR="005B7F26">
          <w:rPr>
            <w:noProof/>
            <w:webHidden/>
          </w:rPr>
          <w:tab/>
        </w:r>
        <w:r w:rsidR="005B7F26">
          <w:rPr>
            <w:noProof/>
            <w:webHidden/>
          </w:rPr>
          <w:fldChar w:fldCharType="begin"/>
        </w:r>
        <w:r w:rsidR="005B7F26">
          <w:rPr>
            <w:noProof/>
            <w:webHidden/>
          </w:rPr>
          <w:instrText xml:space="preserve"> PAGEREF _Toc32574549 \h </w:instrText>
        </w:r>
        <w:r w:rsidR="005B7F26">
          <w:rPr>
            <w:noProof/>
            <w:webHidden/>
          </w:rPr>
        </w:r>
        <w:r w:rsidR="005B7F26">
          <w:rPr>
            <w:noProof/>
            <w:webHidden/>
          </w:rPr>
          <w:fldChar w:fldCharType="separate"/>
        </w:r>
        <w:r w:rsidR="005B7F26">
          <w:rPr>
            <w:noProof/>
            <w:webHidden/>
          </w:rPr>
          <w:t>5</w:t>
        </w:r>
        <w:r w:rsidR="005B7F26">
          <w:rPr>
            <w:noProof/>
            <w:webHidden/>
          </w:rPr>
          <w:fldChar w:fldCharType="end"/>
        </w:r>
      </w:hyperlink>
    </w:p>
    <w:p w14:paraId="2D725D08" w14:textId="67506D71" w:rsidR="005B7F26" w:rsidRDefault="006110DB">
      <w:pPr>
        <w:pStyle w:val="TDC1"/>
        <w:rPr>
          <w:rFonts w:eastAsiaTheme="minorEastAsia" w:cstheme="minorBidi"/>
          <w:b w:val="0"/>
          <w:bCs w:val="0"/>
          <w:caps w:val="0"/>
          <w:noProof/>
          <w:sz w:val="22"/>
          <w:szCs w:val="22"/>
          <w:lang w:eastAsia="es-CL"/>
        </w:rPr>
      </w:pPr>
      <w:hyperlink w:anchor="_Toc32574550" w:history="1">
        <w:r w:rsidR="005B7F26" w:rsidRPr="007071F9">
          <w:rPr>
            <w:rStyle w:val="Hipervnculo"/>
            <w:noProof/>
          </w:rPr>
          <w:t>2.</w:t>
        </w:r>
        <w:r w:rsidR="005B7F26">
          <w:rPr>
            <w:rFonts w:eastAsiaTheme="minorEastAsia" w:cstheme="minorBidi"/>
            <w:b w:val="0"/>
            <w:bCs w:val="0"/>
            <w:caps w:val="0"/>
            <w:noProof/>
            <w:sz w:val="22"/>
            <w:szCs w:val="22"/>
            <w:lang w:eastAsia="es-CL"/>
          </w:rPr>
          <w:tab/>
        </w:r>
        <w:r w:rsidR="005B7F26" w:rsidRPr="007071F9">
          <w:rPr>
            <w:rStyle w:val="Hipervnculo"/>
            <w:noProof/>
          </w:rPr>
          <w:t>INSTRUMENTOS DE GESTIÓN AMBIENTAL QUE REGULAN LA ACTIVIDAD FISCALIZADA.</w:t>
        </w:r>
        <w:r w:rsidR="005B7F26">
          <w:rPr>
            <w:noProof/>
            <w:webHidden/>
          </w:rPr>
          <w:tab/>
        </w:r>
        <w:r w:rsidR="005B7F26">
          <w:rPr>
            <w:noProof/>
            <w:webHidden/>
          </w:rPr>
          <w:fldChar w:fldCharType="begin"/>
        </w:r>
        <w:r w:rsidR="005B7F26">
          <w:rPr>
            <w:noProof/>
            <w:webHidden/>
          </w:rPr>
          <w:instrText xml:space="preserve"> PAGEREF _Toc32574550 \h </w:instrText>
        </w:r>
        <w:r w:rsidR="005B7F26">
          <w:rPr>
            <w:noProof/>
            <w:webHidden/>
          </w:rPr>
        </w:r>
        <w:r w:rsidR="005B7F26">
          <w:rPr>
            <w:noProof/>
            <w:webHidden/>
          </w:rPr>
          <w:fldChar w:fldCharType="separate"/>
        </w:r>
        <w:r w:rsidR="005B7F26">
          <w:rPr>
            <w:noProof/>
            <w:webHidden/>
          </w:rPr>
          <w:t>5</w:t>
        </w:r>
        <w:r w:rsidR="005B7F26">
          <w:rPr>
            <w:noProof/>
            <w:webHidden/>
          </w:rPr>
          <w:fldChar w:fldCharType="end"/>
        </w:r>
      </w:hyperlink>
    </w:p>
    <w:p w14:paraId="1767D992" w14:textId="7CDC5C08" w:rsidR="005B7F26" w:rsidRDefault="006110DB">
      <w:pPr>
        <w:pStyle w:val="TDC1"/>
        <w:rPr>
          <w:rFonts w:eastAsiaTheme="minorEastAsia" w:cstheme="minorBidi"/>
          <w:b w:val="0"/>
          <w:bCs w:val="0"/>
          <w:caps w:val="0"/>
          <w:noProof/>
          <w:sz w:val="22"/>
          <w:szCs w:val="22"/>
          <w:lang w:eastAsia="es-CL"/>
        </w:rPr>
      </w:pPr>
      <w:hyperlink w:anchor="_Toc32574551" w:history="1">
        <w:r w:rsidR="005B7F26" w:rsidRPr="007071F9">
          <w:rPr>
            <w:rStyle w:val="Hipervnculo"/>
            <w:noProof/>
          </w:rPr>
          <w:t>3.</w:t>
        </w:r>
        <w:r w:rsidR="005B7F26">
          <w:rPr>
            <w:rFonts w:eastAsiaTheme="minorEastAsia" w:cstheme="minorBidi"/>
            <w:b w:val="0"/>
            <w:bCs w:val="0"/>
            <w:caps w:val="0"/>
            <w:noProof/>
            <w:sz w:val="22"/>
            <w:szCs w:val="22"/>
            <w:lang w:eastAsia="es-CL"/>
          </w:rPr>
          <w:tab/>
        </w:r>
        <w:r w:rsidR="005B7F26" w:rsidRPr="007071F9">
          <w:rPr>
            <w:rStyle w:val="Hipervnculo"/>
            <w:noProof/>
          </w:rPr>
          <w:t>ANTECEDENTES DE LA ACTIVIDAD DE FISCALIZACIÓN.-</w:t>
        </w:r>
        <w:r w:rsidR="005B7F26">
          <w:rPr>
            <w:noProof/>
            <w:webHidden/>
          </w:rPr>
          <w:tab/>
        </w:r>
        <w:r w:rsidR="005B7F26">
          <w:rPr>
            <w:noProof/>
            <w:webHidden/>
          </w:rPr>
          <w:fldChar w:fldCharType="begin"/>
        </w:r>
        <w:r w:rsidR="005B7F26">
          <w:rPr>
            <w:noProof/>
            <w:webHidden/>
          </w:rPr>
          <w:instrText xml:space="preserve"> PAGEREF _Toc32574551 \h </w:instrText>
        </w:r>
        <w:r w:rsidR="005B7F26">
          <w:rPr>
            <w:noProof/>
            <w:webHidden/>
          </w:rPr>
        </w:r>
        <w:r w:rsidR="005B7F26">
          <w:rPr>
            <w:noProof/>
            <w:webHidden/>
          </w:rPr>
          <w:fldChar w:fldCharType="separate"/>
        </w:r>
        <w:r w:rsidR="005B7F26">
          <w:rPr>
            <w:noProof/>
            <w:webHidden/>
          </w:rPr>
          <w:t>5</w:t>
        </w:r>
        <w:r w:rsidR="005B7F26">
          <w:rPr>
            <w:noProof/>
            <w:webHidden/>
          </w:rPr>
          <w:fldChar w:fldCharType="end"/>
        </w:r>
      </w:hyperlink>
    </w:p>
    <w:p w14:paraId="06126B78" w14:textId="54919EE5" w:rsidR="005B7F26" w:rsidRDefault="006110DB">
      <w:pPr>
        <w:pStyle w:val="TDC2"/>
        <w:tabs>
          <w:tab w:val="left" w:pos="880"/>
          <w:tab w:val="right" w:leader="dot" w:pos="9962"/>
        </w:tabs>
        <w:rPr>
          <w:rFonts w:eastAsiaTheme="minorEastAsia" w:cstheme="minorBidi"/>
          <w:smallCaps w:val="0"/>
          <w:noProof/>
          <w:sz w:val="22"/>
          <w:szCs w:val="22"/>
          <w:lang w:eastAsia="es-CL"/>
        </w:rPr>
      </w:pPr>
      <w:hyperlink w:anchor="_Toc32574552" w:history="1">
        <w:r w:rsidR="005B7F26" w:rsidRPr="007071F9">
          <w:rPr>
            <w:rStyle w:val="Hipervnculo"/>
            <w:noProof/>
          </w:rPr>
          <w:t>3.1.</w:t>
        </w:r>
        <w:r w:rsidR="005B7F26">
          <w:rPr>
            <w:rFonts w:eastAsiaTheme="minorEastAsia" w:cstheme="minorBidi"/>
            <w:smallCaps w:val="0"/>
            <w:noProof/>
            <w:sz w:val="22"/>
            <w:szCs w:val="22"/>
            <w:lang w:eastAsia="es-CL"/>
          </w:rPr>
          <w:tab/>
        </w:r>
        <w:r w:rsidR="005B7F26" w:rsidRPr="007071F9">
          <w:rPr>
            <w:rStyle w:val="Hipervnculo"/>
            <w:noProof/>
          </w:rPr>
          <w:t>Aspectos relativos a la ejecución de la Inspección Ambiental.</w:t>
        </w:r>
        <w:r w:rsidR="005B7F26">
          <w:rPr>
            <w:noProof/>
            <w:webHidden/>
          </w:rPr>
          <w:tab/>
        </w:r>
        <w:r w:rsidR="005B7F26">
          <w:rPr>
            <w:noProof/>
            <w:webHidden/>
          </w:rPr>
          <w:fldChar w:fldCharType="begin"/>
        </w:r>
        <w:r w:rsidR="005B7F26">
          <w:rPr>
            <w:noProof/>
            <w:webHidden/>
          </w:rPr>
          <w:instrText xml:space="preserve"> PAGEREF _Toc32574552 \h </w:instrText>
        </w:r>
        <w:r w:rsidR="005B7F26">
          <w:rPr>
            <w:noProof/>
            <w:webHidden/>
          </w:rPr>
        </w:r>
        <w:r w:rsidR="005B7F26">
          <w:rPr>
            <w:noProof/>
            <w:webHidden/>
          </w:rPr>
          <w:fldChar w:fldCharType="separate"/>
        </w:r>
        <w:r w:rsidR="005B7F26">
          <w:rPr>
            <w:noProof/>
            <w:webHidden/>
          </w:rPr>
          <w:t>5</w:t>
        </w:r>
        <w:r w:rsidR="005B7F26">
          <w:rPr>
            <w:noProof/>
            <w:webHidden/>
          </w:rPr>
          <w:fldChar w:fldCharType="end"/>
        </w:r>
      </w:hyperlink>
    </w:p>
    <w:p w14:paraId="0BB17B44" w14:textId="3413BDDE" w:rsidR="005B7F26" w:rsidRDefault="006110DB">
      <w:pPr>
        <w:pStyle w:val="TDC3"/>
        <w:tabs>
          <w:tab w:val="left" w:pos="1320"/>
          <w:tab w:val="right" w:leader="dot" w:pos="9962"/>
        </w:tabs>
        <w:rPr>
          <w:rFonts w:eastAsiaTheme="minorEastAsia" w:cstheme="minorBidi"/>
          <w:i w:val="0"/>
          <w:iCs w:val="0"/>
          <w:noProof/>
          <w:sz w:val="22"/>
          <w:szCs w:val="22"/>
          <w:lang w:eastAsia="es-CL"/>
        </w:rPr>
      </w:pPr>
      <w:hyperlink w:anchor="_Toc32574553" w:history="1">
        <w:r w:rsidR="005B7F26" w:rsidRPr="007071F9">
          <w:rPr>
            <w:rStyle w:val="Hipervnculo"/>
            <w:noProof/>
          </w:rPr>
          <w:t>3.1.1.</w:t>
        </w:r>
        <w:r w:rsidR="005B7F26">
          <w:rPr>
            <w:rFonts w:eastAsiaTheme="minorEastAsia" w:cstheme="minorBidi"/>
            <w:i w:val="0"/>
            <w:iCs w:val="0"/>
            <w:noProof/>
            <w:sz w:val="22"/>
            <w:szCs w:val="22"/>
            <w:lang w:eastAsia="es-CL"/>
          </w:rPr>
          <w:tab/>
        </w:r>
        <w:r w:rsidR="005B7F26" w:rsidRPr="007071F9">
          <w:rPr>
            <w:rStyle w:val="Hipervnculo"/>
            <w:noProof/>
          </w:rPr>
          <w:t>Inspección día 1.</w:t>
        </w:r>
        <w:r w:rsidR="005B7F26">
          <w:rPr>
            <w:noProof/>
            <w:webHidden/>
          </w:rPr>
          <w:tab/>
        </w:r>
        <w:r w:rsidR="005B7F26">
          <w:rPr>
            <w:noProof/>
            <w:webHidden/>
          </w:rPr>
          <w:fldChar w:fldCharType="begin"/>
        </w:r>
        <w:r w:rsidR="005B7F26">
          <w:rPr>
            <w:noProof/>
            <w:webHidden/>
          </w:rPr>
          <w:instrText xml:space="preserve"> PAGEREF _Toc32574553 \h </w:instrText>
        </w:r>
        <w:r w:rsidR="005B7F26">
          <w:rPr>
            <w:noProof/>
            <w:webHidden/>
          </w:rPr>
        </w:r>
        <w:r w:rsidR="005B7F26">
          <w:rPr>
            <w:noProof/>
            <w:webHidden/>
          </w:rPr>
          <w:fldChar w:fldCharType="separate"/>
        </w:r>
        <w:r w:rsidR="005B7F26">
          <w:rPr>
            <w:noProof/>
            <w:webHidden/>
          </w:rPr>
          <w:t>5</w:t>
        </w:r>
        <w:r w:rsidR="005B7F26">
          <w:rPr>
            <w:noProof/>
            <w:webHidden/>
          </w:rPr>
          <w:fldChar w:fldCharType="end"/>
        </w:r>
      </w:hyperlink>
    </w:p>
    <w:p w14:paraId="32D29AAC" w14:textId="4D98C7F7" w:rsidR="005B7F26" w:rsidRDefault="006110DB">
      <w:pPr>
        <w:pStyle w:val="TDC3"/>
        <w:tabs>
          <w:tab w:val="left" w:pos="1320"/>
          <w:tab w:val="right" w:leader="dot" w:pos="9962"/>
        </w:tabs>
        <w:rPr>
          <w:rFonts w:eastAsiaTheme="minorEastAsia" w:cstheme="minorBidi"/>
          <w:i w:val="0"/>
          <w:iCs w:val="0"/>
          <w:noProof/>
          <w:sz w:val="22"/>
          <w:szCs w:val="22"/>
          <w:lang w:eastAsia="es-CL"/>
        </w:rPr>
      </w:pPr>
      <w:hyperlink w:anchor="_Toc32574554" w:history="1">
        <w:r w:rsidR="005B7F26" w:rsidRPr="007071F9">
          <w:rPr>
            <w:rStyle w:val="Hipervnculo"/>
            <w:noProof/>
          </w:rPr>
          <w:t>3.1.2.</w:t>
        </w:r>
        <w:r w:rsidR="005B7F26">
          <w:rPr>
            <w:rFonts w:eastAsiaTheme="minorEastAsia" w:cstheme="minorBidi"/>
            <w:i w:val="0"/>
            <w:iCs w:val="0"/>
            <w:noProof/>
            <w:sz w:val="22"/>
            <w:szCs w:val="22"/>
            <w:lang w:eastAsia="es-CL"/>
          </w:rPr>
          <w:tab/>
        </w:r>
        <w:r w:rsidR="005B7F26" w:rsidRPr="007071F9">
          <w:rPr>
            <w:rStyle w:val="Hipervnculo"/>
            <w:noProof/>
          </w:rPr>
          <w:t>Inspección día 2.</w:t>
        </w:r>
        <w:r w:rsidR="005B7F26">
          <w:rPr>
            <w:noProof/>
            <w:webHidden/>
          </w:rPr>
          <w:tab/>
        </w:r>
        <w:r w:rsidR="005B7F26">
          <w:rPr>
            <w:noProof/>
            <w:webHidden/>
          </w:rPr>
          <w:fldChar w:fldCharType="begin"/>
        </w:r>
        <w:r w:rsidR="005B7F26">
          <w:rPr>
            <w:noProof/>
            <w:webHidden/>
          </w:rPr>
          <w:instrText xml:space="preserve"> PAGEREF _Toc32574554 \h </w:instrText>
        </w:r>
        <w:r w:rsidR="005B7F26">
          <w:rPr>
            <w:noProof/>
            <w:webHidden/>
          </w:rPr>
        </w:r>
        <w:r w:rsidR="005B7F26">
          <w:rPr>
            <w:noProof/>
            <w:webHidden/>
          </w:rPr>
          <w:fldChar w:fldCharType="separate"/>
        </w:r>
        <w:r w:rsidR="005B7F26">
          <w:rPr>
            <w:noProof/>
            <w:webHidden/>
          </w:rPr>
          <w:t>6</w:t>
        </w:r>
        <w:r w:rsidR="005B7F26">
          <w:rPr>
            <w:noProof/>
            <w:webHidden/>
          </w:rPr>
          <w:fldChar w:fldCharType="end"/>
        </w:r>
      </w:hyperlink>
    </w:p>
    <w:p w14:paraId="54849073" w14:textId="6AA2A926" w:rsidR="005B7F26" w:rsidRDefault="006110DB">
      <w:pPr>
        <w:pStyle w:val="TDC3"/>
        <w:tabs>
          <w:tab w:val="left" w:pos="1320"/>
          <w:tab w:val="right" w:leader="dot" w:pos="9962"/>
        </w:tabs>
        <w:rPr>
          <w:rFonts w:eastAsiaTheme="minorEastAsia" w:cstheme="minorBidi"/>
          <w:i w:val="0"/>
          <w:iCs w:val="0"/>
          <w:noProof/>
          <w:sz w:val="22"/>
          <w:szCs w:val="22"/>
          <w:lang w:eastAsia="es-CL"/>
        </w:rPr>
      </w:pPr>
      <w:hyperlink w:anchor="_Toc32574555" w:history="1">
        <w:r w:rsidR="005B7F26" w:rsidRPr="007071F9">
          <w:rPr>
            <w:rStyle w:val="Hipervnculo"/>
            <w:noProof/>
          </w:rPr>
          <w:t>3.1.3.</w:t>
        </w:r>
        <w:r w:rsidR="005B7F26">
          <w:rPr>
            <w:rFonts w:eastAsiaTheme="minorEastAsia" w:cstheme="minorBidi"/>
            <w:i w:val="0"/>
            <w:iCs w:val="0"/>
            <w:noProof/>
            <w:sz w:val="22"/>
            <w:szCs w:val="22"/>
            <w:lang w:eastAsia="es-CL"/>
          </w:rPr>
          <w:tab/>
        </w:r>
        <w:r w:rsidR="005B7F26" w:rsidRPr="007071F9">
          <w:rPr>
            <w:rStyle w:val="Hipervnculo"/>
            <w:noProof/>
          </w:rPr>
          <w:t>Ubicación del proyecto</w:t>
        </w:r>
        <w:r w:rsidR="005B7F26">
          <w:rPr>
            <w:noProof/>
            <w:webHidden/>
          </w:rPr>
          <w:tab/>
        </w:r>
        <w:r w:rsidR="005B7F26">
          <w:rPr>
            <w:noProof/>
            <w:webHidden/>
          </w:rPr>
          <w:fldChar w:fldCharType="begin"/>
        </w:r>
        <w:r w:rsidR="005B7F26">
          <w:rPr>
            <w:noProof/>
            <w:webHidden/>
          </w:rPr>
          <w:instrText xml:space="preserve"> PAGEREF _Toc32574555 \h </w:instrText>
        </w:r>
        <w:r w:rsidR="005B7F26">
          <w:rPr>
            <w:noProof/>
            <w:webHidden/>
          </w:rPr>
        </w:r>
        <w:r w:rsidR="005B7F26">
          <w:rPr>
            <w:noProof/>
            <w:webHidden/>
          </w:rPr>
          <w:fldChar w:fldCharType="separate"/>
        </w:r>
        <w:r w:rsidR="005B7F26">
          <w:rPr>
            <w:noProof/>
            <w:webHidden/>
          </w:rPr>
          <w:t>7</w:t>
        </w:r>
        <w:r w:rsidR="005B7F26">
          <w:rPr>
            <w:noProof/>
            <w:webHidden/>
          </w:rPr>
          <w:fldChar w:fldCharType="end"/>
        </w:r>
      </w:hyperlink>
    </w:p>
    <w:p w14:paraId="7CA66F0E" w14:textId="62CD675B" w:rsidR="005B7F26" w:rsidRDefault="006110DB">
      <w:pPr>
        <w:pStyle w:val="TDC3"/>
        <w:tabs>
          <w:tab w:val="left" w:pos="1320"/>
          <w:tab w:val="right" w:leader="dot" w:pos="9962"/>
        </w:tabs>
        <w:rPr>
          <w:rFonts w:eastAsiaTheme="minorEastAsia" w:cstheme="minorBidi"/>
          <w:i w:val="0"/>
          <w:iCs w:val="0"/>
          <w:noProof/>
          <w:sz w:val="22"/>
          <w:szCs w:val="22"/>
          <w:lang w:eastAsia="es-CL"/>
        </w:rPr>
      </w:pPr>
      <w:hyperlink w:anchor="_Toc32574556" w:history="1">
        <w:r w:rsidR="005B7F26" w:rsidRPr="007071F9">
          <w:rPr>
            <w:rStyle w:val="Hipervnculo"/>
            <w:noProof/>
          </w:rPr>
          <w:t>3.1.4.</w:t>
        </w:r>
        <w:r w:rsidR="005B7F26">
          <w:rPr>
            <w:rFonts w:eastAsiaTheme="minorEastAsia" w:cstheme="minorBidi"/>
            <w:i w:val="0"/>
            <w:iCs w:val="0"/>
            <w:noProof/>
            <w:sz w:val="22"/>
            <w:szCs w:val="22"/>
            <w:lang w:eastAsia="es-CL"/>
          </w:rPr>
          <w:tab/>
        </w:r>
        <w:r w:rsidR="005B7F26" w:rsidRPr="007071F9">
          <w:rPr>
            <w:rStyle w:val="Hipervnculo"/>
            <w:noProof/>
          </w:rPr>
          <w:t>Detalle del Recorrido de la Inspección.-</w:t>
        </w:r>
        <w:r w:rsidR="005B7F26">
          <w:rPr>
            <w:noProof/>
            <w:webHidden/>
          </w:rPr>
          <w:tab/>
        </w:r>
        <w:r w:rsidR="005B7F26">
          <w:rPr>
            <w:noProof/>
            <w:webHidden/>
          </w:rPr>
          <w:fldChar w:fldCharType="begin"/>
        </w:r>
        <w:r w:rsidR="005B7F26">
          <w:rPr>
            <w:noProof/>
            <w:webHidden/>
          </w:rPr>
          <w:instrText xml:space="preserve"> PAGEREF _Toc32574556 \h </w:instrText>
        </w:r>
        <w:r w:rsidR="005B7F26">
          <w:rPr>
            <w:noProof/>
            <w:webHidden/>
          </w:rPr>
        </w:r>
        <w:r w:rsidR="005B7F26">
          <w:rPr>
            <w:noProof/>
            <w:webHidden/>
          </w:rPr>
          <w:fldChar w:fldCharType="separate"/>
        </w:r>
        <w:r w:rsidR="005B7F26">
          <w:rPr>
            <w:noProof/>
            <w:webHidden/>
          </w:rPr>
          <w:t>7</w:t>
        </w:r>
        <w:r w:rsidR="005B7F26">
          <w:rPr>
            <w:noProof/>
            <w:webHidden/>
          </w:rPr>
          <w:fldChar w:fldCharType="end"/>
        </w:r>
      </w:hyperlink>
    </w:p>
    <w:p w14:paraId="17FF5FC7" w14:textId="3A9A5962" w:rsidR="005B7F26" w:rsidRDefault="006110DB">
      <w:pPr>
        <w:pStyle w:val="TDC1"/>
        <w:rPr>
          <w:rFonts w:eastAsiaTheme="minorEastAsia" w:cstheme="minorBidi"/>
          <w:b w:val="0"/>
          <w:bCs w:val="0"/>
          <w:caps w:val="0"/>
          <w:noProof/>
          <w:sz w:val="22"/>
          <w:szCs w:val="22"/>
          <w:lang w:eastAsia="es-CL"/>
        </w:rPr>
      </w:pPr>
      <w:hyperlink w:anchor="_Toc32574557" w:history="1">
        <w:r w:rsidR="005B7F26" w:rsidRPr="007071F9">
          <w:rPr>
            <w:rStyle w:val="Hipervnculo"/>
            <w:noProof/>
          </w:rPr>
          <w:t>4.- CRONOGRAMA DEL PROGRAMA DE CUMPLIMIENTO.-</w:t>
        </w:r>
        <w:r w:rsidR="005B7F26">
          <w:rPr>
            <w:noProof/>
            <w:webHidden/>
          </w:rPr>
          <w:tab/>
        </w:r>
        <w:r w:rsidR="005B7F26">
          <w:rPr>
            <w:noProof/>
            <w:webHidden/>
          </w:rPr>
          <w:fldChar w:fldCharType="begin"/>
        </w:r>
        <w:r w:rsidR="005B7F26">
          <w:rPr>
            <w:noProof/>
            <w:webHidden/>
          </w:rPr>
          <w:instrText xml:space="preserve"> PAGEREF _Toc32574557 \h </w:instrText>
        </w:r>
        <w:r w:rsidR="005B7F26">
          <w:rPr>
            <w:noProof/>
            <w:webHidden/>
          </w:rPr>
        </w:r>
        <w:r w:rsidR="005B7F26">
          <w:rPr>
            <w:noProof/>
            <w:webHidden/>
          </w:rPr>
          <w:fldChar w:fldCharType="separate"/>
        </w:r>
        <w:r w:rsidR="005B7F26">
          <w:rPr>
            <w:noProof/>
            <w:webHidden/>
          </w:rPr>
          <w:t>8</w:t>
        </w:r>
        <w:r w:rsidR="005B7F26">
          <w:rPr>
            <w:noProof/>
            <w:webHidden/>
          </w:rPr>
          <w:fldChar w:fldCharType="end"/>
        </w:r>
      </w:hyperlink>
    </w:p>
    <w:p w14:paraId="7BA961AD" w14:textId="498AA0AC" w:rsidR="005B7F26" w:rsidRDefault="006110DB">
      <w:pPr>
        <w:pStyle w:val="TDC1"/>
        <w:rPr>
          <w:rFonts w:eastAsiaTheme="minorEastAsia" w:cstheme="minorBidi"/>
          <w:b w:val="0"/>
          <w:bCs w:val="0"/>
          <w:caps w:val="0"/>
          <w:noProof/>
          <w:sz w:val="22"/>
          <w:szCs w:val="22"/>
          <w:lang w:eastAsia="es-CL"/>
        </w:rPr>
      </w:pPr>
      <w:hyperlink w:anchor="_Toc32574563" w:history="1">
        <w:r w:rsidR="005B7F26" w:rsidRPr="007071F9">
          <w:rPr>
            <w:rStyle w:val="Hipervnculo"/>
            <w:noProof/>
          </w:rPr>
          <w:t>5.</w:t>
        </w:r>
        <w:r w:rsidR="005B7F26">
          <w:rPr>
            <w:rFonts w:eastAsiaTheme="minorEastAsia" w:cstheme="minorBidi"/>
            <w:b w:val="0"/>
            <w:bCs w:val="0"/>
            <w:caps w:val="0"/>
            <w:noProof/>
            <w:sz w:val="22"/>
            <w:szCs w:val="22"/>
            <w:lang w:eastAsia="es-CL"/>
          </w:rPr>
          <w:tab/>
        </w:r>
        <w:r w:rsidR="005B7F26" w:rsidRPr="007071F9">
          <w:rPr>
            <w:rStyle w:val="Hipervnculo"/>
            <w:noProof/>
          </w:rPr>
          <w:t>CONCLUSIONES.</w:t>
        </w:r>
        <w:r w:rsidR="005B7F26">
          <w:rPr>
            <w:noProof/>
            <w:webHidden/>
          </w:rPr>
          <w:tab/>
        </w:r>
        <w:r w:rsidR="005B7F26">
          <w:rPr>
            <w:noProof/>
            <w:webHidden/>
          </w:rPr>
          <w:fldChar w:fldCharType="begin"/>
        </w:r>
        <w:r w:rsidR="005B7F26">
          <w:rPr>
            <w:noProof/>
            <w:webHidden/>
          </w:rPr>
          <w:instrText xml:space="preserve"> PAGEREF _Toc32574563 \h </w:instrText>
        </w:r>
        <w:r w:rsidR="005B7F26">
          <w:rPr>
            <w:noProof/>
            <w:webHidden/>
          </w:rPr>
        </w:r>
        <w:r w:rsidR="005B7F26">
          <w:rPr>
            <w:noProof/>
            <w:webHidden/>
          </w:rPr>
          <w:fldChar w:fldCharType="separate"/>
        </w:r>
        <w:r w:rsidR="005B7F26">
          <w:rPr>
            <w:noProof/>
            <w:webHidden/>
          </w:rPr>
          <w:t>18</w:t>
        </w:r>
        <w:r w:rsidR="005B7F26">
          <w:rPr>
            <w:noProof/>
            <w:webHidden/>
          </w:rPr>
          <w:fldChar w:fldCharType="end"/>
        </w:r>
      </w:hyperlink>
    </w:p>
    <w:p w14:paraId="2C151752" w14:textId="541EEFCD" w:rsidR="005B7F26" w:rsidRDefault="006110DB">
      <w:pPr>
        <w:pStyle w:val="TDC1"/>
        <w:rPr>
          <w:rFonts w:eastAsiaTheme="minorEastAsia" w:cstheme="minorBidi"/>
          <w:b w:val="0"/>
          <w:bCs w:val="0"/>
          <w:caps w:val="0"/>
          <w:noProof/>
          <w:sz w:val="22"/>
          <w:szCs w:val="22"/>
          <w:lang w:eastAsia="es-CL"/>
        </w:rPr>
      </w:pPr>
      <w:hyperlink w:anchor="_Toc32574564" w:history="1">
        <w:r w:rsidR="005B7F26" w:rsidRPr="007071F9">
          <w:rPr>
            <w:rStyle w:val="Hipervnculo"/>
            <w:noProof/>
          </w:rPr>
          <w:t>6.</w:t>
        </w:r>
        <w:r w:rsidR="005B7F26">
          <w:rPr>
            <w:rFonts w:eastAsiaTheme="minorEastAsia" w:cstheme="minorBidi"/>
            <w:b w:val="0"/>
            <w:bCs w:val="0"/>
            <w:caps w:val="0"/>
            <w:noProof/>
            <w:sz w:val="22"/>
            <w:szCs w:val="22"/>
            <w:lang w:eastAsia="es-CL"/>
          </w:rPr>
          <w:tab/>
        </w:r>
        <w:r w:rsidR="005B7F26" w:rsidRPr="007071F9">
          <w:rPr>
            <w:rStyle w:val="Hipervnculo"/>
            <w:noProof/>
          </w:rPr>
          <w:t>ANEXOS.</w:t>
        </w:r>
        <w:r w:rsidR="005B7F26">
          <w:rPr>
            <w:noProof/>
            <w:webHidden/>
          </w:rPr>
          <w:tab/>
        </w:r>
        <w:r w:rsidR="005B7F26">
          <w:rPr>
            <w:noProof/>
            <w:webHidden/>
          </w:rPr>
          <w:fldChar w:fldCharType="begin"/>
        </w:r>
        <w:r w:rsidR="005B7F26">
          <w:rPr>
            <w:noProof/>
            <w:webHidden/>
          </w:rPr>
          <w:instrText xml:space="preserve"> PAGEREF _Toc32574564 \h </w:instrText>
        </w:r>
        <w:r w:rsidR="005B7F26">
          <w:rPr>
            <w:noProof/>
            <w:webHidden/>
          </w:rPr>
        </w:r>
        <w:r w:rsidR="005B7F26">
          <w:rPr>
            <w:noProof/>
            <w:webHidden/>
          </w:rPr>
          <w:fldChar w:fldCharType="separate"/>
        </w:r>
        <w:r w:rsidR="005B7F26">
          <w:rPr>
            <w:noProof/>
            <w:webHidden/>
          </w:rPr>
          <w:t>19</w:t>
        </w:r>
        <w:r w:rsidR="005B7F26">
          <w:rPr>
            <w:noProof/>
            <w:webHidden/>
          </w:rPr>
          <w:fldChar w:fldCharType="end"/>
        </w:r>
      </w:hyperlink>
    </w:p>
    <w:p w14:paraId="2AE028B7" w14:textId="402C66CD" w:rsidR="00655D0C" w:rsidRPr="0095475C" w:rsidRDefault="003753AB" w:rsidP="00655D0C">
      <w:pPr>
        <w:rPr>
          <w:rFonts w:cstheme="minorHAnsi"/>
        </w:rPr>
      </w:pPr>
      <w:r w:rsidRPr="0095475C">
        <w:rPr>
          <w:rFonts w:cstheme="minorHAnsi"/>
        </w:rPr>
        <w:fldChar w:fldCharType="end"/>
      </w:r>
    </w:p>
    <w:p w14:paraId="7486B152" w14:textId="77777777" w:rsidR="00655D0C" w:rsidRPr="0095475C" w:rsidRDefault="001A4615" w:rsidP="004155AC">
      <w:pPr>
        <w:jc w:val="left"/>
        <w:rPr>
          <w:rFonts w:cstheme="minorHAnsi"/>
        </w:rPr>
        <w:sectPr w:rsidR="00655D0C" w:rsidRPr="0095475C" w:rsidSect="00A70F8F">
          <w:footerReference w:type="default" r:id="rId22"/>
          <w:headerReference w:type="first" r:id="rId23"/>
          <w:footerReference w:type="first" r:id="rId24"/>
          <w:type w:val="continuous"/>
          <w:pgSz w:w="12240" w:h="15840" w:code="1"/>
          <w:pgMar w:top="1134" w:right="1134" w:bottom="1134" w:left="1134" w:header="709" w:footer="709" w:gutter="0"/>
          <w:cols w:space="708"/>
          <w:titlePg/>
          <w:docGrid w:linePitch="360"/>
        </w:sectPr>
      </w:pPr>
      <w:r w:rsidRPr="0095475C">
        <w:rPr>
          <w:rFonts w:cstheme="minorHAnsi"/>
        </w:rPr>
        <w:br w:type="page"/>
      </w:r>
    </w:p>
    <w:p w14:paraId="6E4D8382" w14:textId="77777777" w:rsidR="002C445A" w:rsidRPr="0095475C" w:rsidRDefault="00ED4317" w:rsidP="005749E1">
      <w:pPr>
        <w:pStyle w:val="Ttulo1"/>
        <w:rPr>
          <w:sz w:val="22"/>
          <w:szCs w:val="22"/>
        </w:rPr>
      </w:pPr>
      <w:bookmarkStart w:id="10" w:name="_Toc352840376"/>
      <w:bookmarkStart w:id="11" w:name="_Toc352841436"/>
      <w:bookmarkStart w:id="12" w:name="_Toc32574546"/>
      <w:r w:rsidRPr="0095475C">
        <w:rPr>
          <w:sz w:val="22"/>
          <w:szCs w:val="22"/>
        </w:rPr>
        <w:lastRenderedPageBreak/>
        <w:t>RESUMEN</w:t>
      </w:r>
      <w:r w:rsidR="00B1722C" w:rsidRPr="0095475C">
        <w:rPr>
          <w:sz w:val="22"/>
          <w:szCs w:val="22"/>
        </w:rPr>
        <w:t>.</w:t>
      </w:r>
      <w:bookmarkEnd w:id="10"/>
      <w:bookmarkEnd w:id="11"/>
      <w:bookmarkEnd w:id="12"/>
    </w:p>
    <w:p w14:paraId="72F346E8" w14:textId="77777777" w:rsidR="00BE0273" w:rsidRDefault="00BE0273" w:rsidP="00BE0273">
      <w:pPr>
        <w:pStyle w:val="Ttulo3"/>
        <w:numPr>
          <w:ilvl w:val="0"/>
          <w:numId w:val="0"/>
        </w:numPr>
        <w:shd w:val="clear" w:color="auto" w:fill="FFFFFF"/>
        <w:spacing w:after="300"/>
        <w:jc w:val="both"/>
        <w:rPr>
          <w:szCs w:val="22"/>
        </w:rPr>
      </w:pPr>
      <w:bookmarkStart w:id="13" w:name="_Hlk13568171"/>
    </w:p>
    <w:p w14:paraId="573AF4AD" w14:textId="3BC53C67" w:rsidR="006B47DF" w:rsidRPr="0095475C" w:rsidRDefault="00F4434D" w:rsidP="00BE0273">
      <w:pPr>
        <w:pStyle w:val="Ttulo3"/>
        <w:numPr>
          <w:ilvl w:val="0"/>
          <w:numId w:val="0"/>
        </w:numPr>
        <w:shd w:val="clear" w:color="auto" w:fill="FFFFFF"/>
        <w:spacing w:after="300"/>
        <w:ind w:firstLine="2552"/>
        <w:jc w:val="both"/>
        <w:rPr>
          <w:rFonts w:eastAsia="Times New Roman"/>
          <w:b w:val="0"/>
          <w:bCs/>
          <w:szCs w:val="22"/>
          <w:lang w:eastAsia="es-CL"/>
        </w:rPr>
      </w:pPr>
      <w:bookmarkStart w:id="14" w:name="_Toc32574547"/>
      <w:r w:rsidRPr="0095475C">
        <w:rPr>
          <w:b w:val="0"/>
          <w:bCs/>
          <w:szCs w:val="22"/>
        </w:rPr>
        <w:t>El presente documento informa sobre el estado y situación del Programa de Cumplimento que present</w:t>
      </w:r>
      <w:r w:rsidR="00504A6E" w:rsidRPr="0095475C">
        <w:rPr>
          <w:b w:val="0"/>
          <w:bCs/>
          <w:szCs w:val="22"/>
        </w:rPr>
        <w:t>ó</w:t>
      </w:r>
      <w:r w:rsidRPr="0095475C">
        <w:rPr>
          <w:b w:val="0"/>
          <w:bCs/>
          <w:szCs w:val="22"/>
        </w:rPr>
        <w:t xml:space="preserve">  </w:t>
      </w:r>
      <w:r w:rsidR="00B31DFE" w:rsidRPr="0095475C">
        <w:rPr>
          <w:b w:val="0"/>
          <w:bCs/>
          <w:szCs w:val="22"/>
        </w:rPr>
        <w:t xml:space="preserve">la </w:t>
      </w:r>
      <w:r w:rsidR="006B47DF" w:rsidRPr="0095475C">
        <w:rPr>
          <w:b w:val="0"/>
          <w:bCs/>
          <w:szCs w:val="22"/>
        </w:rPr>
        <w:t xml:space="preserve">Ilustre Municipalidad de Valdivia, </w:t>
      </w:r>
      <w:r w:rsidR="00144B7C" w:rsidRPr="0095475C">
        <w:rPr>
          <w:b w:val="0"/>
          <w:bCs/>
          <w:szCs w:val="22"/>
        </w:rPr>
        <w:t xml:space="preserve"> </w:t>
      </w:r>
      <w:r w:rsidR="00B31DFE" w:rsidRPr="0095475C">
        <w:rPr>
          <w:b w:val="0"/>
          <w:bCs/>
          <w:szCs w:val="22"/>
        </w:rPr>
        <w:t xml:space="preserve">en el marco del proceso sancionatorio </w:t>
      </w:r>
      <w:r w:rsidR="006B47DF" w:rsidRPr="0095475C">
        <w:rPr>
          <w:rFonts w:eastAsia="Times New Roman"/>
          <w:b w:val="0"/>
          <w:bCs/>
          <w:szCs w:val="22"/>
          <w:lang w:eastAsia="es-CL"/>
        </w:rPr>
        <w:t xml:space="preserve"> D-060-2016, por superación del DS 38/201</w:t>
      </w:r>
      <w:r w:rsidR="00000A76" w:rsidRPr="0095475C">
        <w:rPr>
          <w:rFonts w:eastAsia="Times New Roman"/>
          <w:b w:val="0"/>
          <w:bCs/>
          <w:szCs w:val="22"/>
          <w:lang w:eastAsia="es-CL"/>
        </w:rPr>
        <w:t>1</w:t>
      </w:r>
      <w:r w:rsidR="006B47DF" w:rsidRPr="0095475C">
        <w:rPr>
          <w:rFonts w:eastAsia="Times New Roman"/>
          <w:b w:val="0"/>
          <w:bCs/>
          <w:szCs w:val="22"/>
          <w:lang w:eastAsia="es-CL"/>
        </w:rPr>
        <w:t xml:space="preserve"> que establece la Norma de </w:t>
      </w:r>
      <w:r w:rsidR="00FA38DE" w:rsidRPr="0095475C">
        <w:rPr>
          <w:rFonts w:eastAsia="Times New Roman"/>
          <w:b w:val="0"/>
          <w:bCs/>
          <w:szCs w:val="22"/>
          <w:lang w:eastAsia="es-CL"/>
        </w:rPr>
        <w:t>Emisión</w:t>
      </w:r>
      <w:r w:rsidR="006B47DF" w:rsidRPr="0095475C">
        <w:rPr>
          <w:rFonts w:eastAsia="Times New Roman"/>
          <w:b w:val="0"/>
          <w:bCs/>
          <w:szCs w:val="22"/>
          <w:lang w:eastAsia="es-CL"/>
        </w:rPr>
        <w:t xml:space="preserve"> de  ruidos.</w:t>
      </w:r>
      <w:r w:rsidR="0095475C">
        <w:rPr>
          <w:rFonts w:eastAsia="Times New Roman"/>
          <w:b w:val="0"/>
          <w:bCs/>
          <w:szCs w:val="22"/>
          <w:lang w:eastAsia="es-CL"/>
        </w:rPr>
        <w:t xml:space="preserve"> La</w:t>
      </w:r>
      <w:r w:rsidR="00BE0273">
        <w:rPr>
          <w:rFonts w:eastAsia="Times New Roman"/>
          <w:b w:val="0"/>
          <w:bCs/>
          <w:szCs w:val="22"/>
          <w:lang w:eastAsia="es-CL"/>
        </w:rPr>
        <w:t>s</w:t>
      </w:r>
      <w:r w:rsidR="0095475C">
        <w:rPr>
          <w:rFonts w:eastAsia="Times New Roman"/>
          <w:b w:val="0"/>
          <w:bCs/>
          <w:szCs w:val="22"/>
          <w:lang w:eastAsia="es-CL"/>
        </w:rPr>
        <w:t xml:space="preserve"> actividad</w:t>
      </w:r>
      <w:r w:rsidR="00BE0273">
        <w:rPr>
          <w:rFonts w:eastAsia="Times New Roman"/>
          <w:b w:val="0"/>
          <w:bCs/>
          <w:szCs w:val="22"/>
          <w:lang w:eastAsia="es-CL"/>
        </w:rPr>
        <w:t>es</w:t>
      </w:r>
      <w:r w:rsidR="0095475C">
        <w:rPr>
          <w:rFonts w:eastAsia="Times New Roman"/>
          <w:b w:val="0"/>
          <w:bCs/>
          <w:szCs w:val="22"/>
          <w:lang w:eastAsia="es-CL"/>
        </w:rPr>
        <w:t xml:space="preserve"> de inspección se desarroll</w:t>
      </w:r>
      <w:r w:rsidR="00BE0273">
        <w:rPr>
          <w:rFonts w:eastAsia="Times New Roman"/>
          <w:b w:val="0"/>
          <w:bCs/>
          <w:szCs w:val="22"/>
          <w:lang w:eastAsia="es-CL"/>
        </w:rPr>
        <w:t>aron</w:t>
      </w:r>
      <w:r w:rsidR="0095475C">
        <w:rPr>
          <w:rFonts w:eastAsia="Times New Roman"/>
          <w:b w:val="0"/>
          <w:bCs/>
          <w:szCs w:val="22"/>
          <w:lang w:eastAsia="es-CL"/>
        </w:rPr>
        <w:t xml:space="preserve"> con fecha</w:t>
      </w:r>
      <w:r w:rsidR="00BE0273">
        <w:rPr>
          <w:rFonts w:eastAsia="Times New Roman"/>
          <w:b w:val="0"/>
          <w:bCs/>
          <w:szCs w:val="22"/>
          <w:lang w:eastAsia="es-CL"/>
        </w:rPr>
        <w:t xml:space="preserve"> 07 y 25 de enero de 2020.</w:t>
      </w:r>
      <w:bookmarkEnd w:id="14"/>
    </w:p>
    <w:p w14:paraId="4A64C438" w14:textId="6545D6BD" w:rsidR="003731C0" w:rsidRPr="0095475C" w:rsidRDefault="00BE0273" w:rsidP="00BE0273">
      <w:pPr>
        <w:tabs>
          <w:tab w:val="left" w:pos="2539"/>
        </w:tabs>
        <w:rPr>
          <w:b/>
          <w:bCs/>
        </w:rPr>
      </w:pPr>
      <w:r>
        <w:rPr>
          <w:rFonts w:cstheme="minorHAnsi"/>
        </w:rPr>
        <w:tab/>
      </w:r>
      <w:r w:rsidR="006B47DF" w:rsidRPr="0095475C">
        <w:rPr>
          <w:bCs/>
        </w:rPr>
        <w:t>Esa formulación de cargos tuvo su origen en diversas denuncias ciudadanas  presentadas</w:t>
      </w:r>
      <w:r w:rsidR="00F15F22" w:rsidRPr="0095475C">
        <w:rPr>
          <w:bCs/>
        </w:rPr>
        <w:t xml:space="preserve"> por vecinos</w:t>
      </w:r>
      <w:r w:rsidR="006B47DF" w:rsidRPr="0095475C">
        <w:rPr>
          <w:bCs/>
        </w:rPr>
        <w:t xml:space="preserve"> en contra del Parque Saval, el que corresponde a un recinto municipal destinado a eventos,  conciertos y festividades, </w:t>
      </w:r>
      <w:r w:rsidR="000B3390" w:rsidRPr="0095475C">
        <w:rPr>
          <w:bCs/>
        </w:rPr>
        <w:t xml:space="preserve">ubicado en la Isla Teja de </w:t>
      </w:r>
      <w:r w:rsidR="00BE14CF" w:rsidRPr="0095475C">
        <w:rPr>
          <w:bCs/>
        </w:rPr>
        <w:t xml:space="preserve">la comuna de </w:t>
      </w:r>
      <w:r w:rsidR="000B3390" w:rsidRPr="0095475C">
        <w:rPr>
          <w:bCs/>
        </w:rPr>
        <w:t>Valdivia</w:t>
      </w:r>
      <w:r w:rsidR="003731C0" w:rsidRPr="0095475C">
        <w:rPr>
          <w:bCs/>
        </w:rPr>
        <w:t>. Efectivamente, en ese recinto se realizan anualmente diversas festividades</w:t>
      </w:r>
      <w:r w:rsidR="00F15F22" w:rsidRPr="0095475C">
        <w:rPr>
          <w:bCs/>
        </w:rPr>
        <w:t xml:space="preserve"> </w:t>
      </w:r>
      <w:r w:rsidR="003731C0" w:rsidRPr="0095475C">
        <w:rPr>
          <w:bCs/>
        </w:rPr>
        <w:t>tales como</w:t>
      </w:r>
      <w:r w:rsidR="00F15F22" w:rsidRPr="0095475C">
        <w:rPr>
          <w:bCs/>
        </w:rPr>
        <w:t>;</w:t>
      </w:r>
      <w:r w:rsidR="006B47DF" w:rsidRPr="0095475C">
        <w:rPr>
          <w:bCs/>
        </w:rPr>
        <w:t xml:space="preserve"> </w:t>
      </w:r>
      <w:r w:rsidR="003731C0" w:rsidRPr="0095475C">
        <w:rPr>
          <w:bCs/>
        </w:rPr>
        <w:t>L</w:t>
      </w:r>
      <w:r w:rsidR="006B47DF" w:rsidRPr="0095475C">
        <w:rPr>
          <w:bCs/>
        </w:rPr>
        <w:t>a Fiesta de la Cerveza Negra, Gran Peña Valdiviana,</w:t>
      </w:r>
      <w:r w:rsidR="000B3390" w:rsidRPr="0095475C">
        <w:rPr>
          <w:bCs/>
        </w:rPr>
        <w:t xml:space="preserve"> Fiesta de la Cerveza Artesanal,</w:t>
      </w:r>
      <w:r w:rsidR="006B47DF" w:rsidRPr="0095475C">
        <w:rPr>
          <w:bCs/>
        </w:rPr>
        <w:t xml:space="preserve"> </w:t>
      </w:r>
      <w:r w:rsidR="000B3390" w:rsidRPr="0095475C">
        <w:rPr>
          <w:bCs/>
        </w:rPr>
        <w:t>fiestas Patrias</w:t>
      </w:r>
      <w:r w:rsidR="006B47DF" w:rsidRPr="0095475C">
        <w:rPr>
          <w:bCs/>
        </w:rPr>
        <w:t>, entre otras. Las</w:t>
      </w:r>
      <w:r w:rsidR="00F15F22" w:rsidRPr="0095475C">
        <w:rPr>
          <w:bCs/>
        </w:rPr>
        <w:t xml:space="preserve"> actividades de fiscalización</w:t>
      </w:r>
      <w:r w:rsidR="006B47DF" w:rsidRPr="0095475C">
        <w:rPr>
          <w:bCs/>
        </w:rPr>
        <w:t xml:space="preserve"> </w:t>
      </w:r>
      <w:r w:rsidR="00F15F22" w:rsidRPr="0095475C">
        <w:rPr>
          <w:bCs/>
        </w:rPr>
        <w:t>(</w:t>
      </w:r>
      <w:r w:rsidR="006B47DF" w:rsidRPr="0095475C">
        <w:rPr>
          <w:bCs/>
        </w:rPr>
        <w:t>mediciones de presión sonora</w:t>
      </w:r>
      <w:r w:rsidR="00F15F22" w:rsidRPr="0095475C">
        <w:rPr>
          <w:bCs/>
        </w:rPr>
        <w:t>),</w:t>
      </w:r>
      <w:r w:rsidR="006B47DF" w:rsidRPr="0095475C">
        <w:rPr>
          <w:bCs/>
        </w:rPr>
        <w:t xml:space="preserve"> </w:t>
      </w:r>
      <w:r w:rsidR="000B3390" w:rsidRPr="0095475C">
        <w:rPr>
          <w:bCs/>
        </w:rPr>
        <w:t>se efectuaron el 18 de septiembre</w:t>
      </w:r>
      <w:r w:rsidR="003731C0" w:rsidRPr="0095475C">
        <w:rPr>
          <w:bCs/>
        </w:rPr>
        <w:t>,</w:t>
      </w:r>
      <w:r w:rsidR="000B3390" w:rsidRPr="0095475C">
        <w:rPr>
          <w:bCs/>
        </w:rPr>
        <w:t xml:space="preserve"> en 5 receptores aledaños al recinto, detectándose superación de </w:t>
      </w:r>
      <w:r w:rsidR="000B3390" w:rsidRPr="00CB0339">
        <w:rPr>
          <w:bCs/>
          <w:color w:val="000000" w:themeColor="text1"/>
        </w:rPr>
        <w:t xml:space="preserve">hasta </w:t>
      </w:r>
      <w:r w:rsidR="00CB0339" w:rsidRPr="00CB0339">
        <w:rPr>
          <w:bCs/>
          <w:color w:val="000000" w:themeColor="text1"/>
        </w:rPr>
        <w:t>13</w:t>
      </w:r>
      <w:r w:rsidR="000B3390" w:rsidRPr="00CB0339">
        <w:rPr>
          <w:bCs/>
          <w:color w:val="000000" w:themeColor="text1"/>
        </w:rPr>
        <w:t xml:space="preserve"> </w:t>
      </w:r>
      <w:proofErr w:type="spellStart"/>
      <w:r w:rsidRPr="00CB0339">
        <w:rPr>
          <w:bCs/>
          <w:color w:val="000000" w:themeColor="text1"/>
        </w:rPr>
        <w:t>d</w:t>
      </w:r>
      <w:r w:rsidR="000B3390" w:rsidRPr="00CB0339">
        <w:rPr>
          <w:bCs/>
          <w:color w:val="000000" w:themeColor="text1"/>
        </w:rPr>
        <w:t>B</w:t>
      </w:r>
      <w:r w:rsidRPr="00CB0339">
        <w:rPr>
          <w:bCs/>
          <w:color w:val="000000" w:themeColor="text1"/>
        </w:rPr>
        <w:t>A</w:t>
      </w:r>
      <w:proofErr w:type="spellEnd"/>
      <w:r w:rsidR="000B3390" w:rsidRPr="00CB0339">
        <w:rPr>
          <w:bCs/>
          <w:color w:val="000000" w:themeColor="text1"/>
        </w:rPr>
        <w:t xml:space="preserve"> por sobre</w:t>
      </w:r>
      <w:r w:rsidR="000B3390" w:rsidRPr="00CE107A">
        <w:rPr>
          <w:bCs/>
          <w:color w:val="000000" w:themeColor="text1"/>
        </w:rPr>
        <w:t xml:space="preserve"> </w:t>
      </w:r>
      <w:r w:rsidR="000B3390" w:rsidRPr="0095475C">
        <w:rPr>
          <w:bCs/>
        </w:rPr>
        <w:t>el lím</w:t>
      </w:r>
      <w:r w:rsidR="006229E2" w:rsidRPr="0095475C">
        <w:rPr>
          <w:bCs/>
        </w:rPr>
        <w:t>i</w:t>
      </w:r>
      <w:r w:rsidR="000B3390" w:rsidRPr="0095475C">
        <w:rPr>
          <w:bCs/>
        </w:rPr>
        <w:t>te permit</w:t>
      </w:r>
      <w:r w:rsidR="006229E2" w:rsidRPr="0095475C">
        <w:rPr>
          <w:bCs/>
        </w:rPr>
        <w:t>ido</w:t>
      </w:r>
      <w:r w:rsidR="00F15F22" w:rsidRPr="0095475C">
        <w:rPr>
          <w:bCs/>
        </w:rPr>
        <w:t xml:space="preserve"> en la norma de emisión, esto es el DS 38/2011</w:t>
      </w:r>
      <w:r w:rsidR="000B3390" w:rsidRPr="0095475C">
        <w:rPr>
          <w:bCs/>
        </w:rPr>
        <w:t>. Una vez realizada la  formulación de cargos, la Municipalidad opt</w:t>
      </w:r>
      <w:r w:rsidR="00F15F22" w:rsidRPr="0095475C">
        <w:rPr>
          <w:bCs/>
        </w:rPr>
        <w:t>ó</w:t>
      </w:r>
      <w:r w:rsidR="000B3390" w:rsidRPr="0095475C">
        <w:rPr>
          <w:bCs/>
        </w:rPr>
        <w:t xml:space="preserve"> por presentar un </w:t>
      </w:r>
      <w:r w:rsidR="00327468" w:rsidRPr="0095475C">
        <w:rPr>
          <w:bCs/>
        </w:rPr>
        <w:t>Programa de Cumplimiento</w:t>
      </w:r>
      <w:r w:rsidR="00BE14CF" w:rsidRPr="0095475C">
        <w:rPr>
          <w:bCs/>
        </w:rPr>
        <w:t>,</w:t>
      </w:r>
      <w:r w:rsidR="00F15F22" w:rsidRPr="0095475C">
        <w:rPr>
          <w:bCs/>
        </w:rPr>
        <w:t xml:space="preserve"> ello</w:t>
      </w:r>
      <w:r w:rsidR="003731C0" w:rsidRPr="0095475C">
        <w:rPr>
          <w:bCs/>
        </w:rPr>
        <w:t xml:space="preserve"> de acuerdo al artículo 42 de la Ley Orgánica de la SMA, </w:t>
      </w:r>
      <w:r w:rsidR="00F15F22" w:rsidRPr="0095475C">
        <w:rPr>
          <w:bCs/>
        </w:rPr>
        <w:t>el que consiste en un conjunto de acciones y metas, durante un periodo determinado, cuyo fin último es superar la situación infraccional, bajo apercibimiento que en el caso de  incumplirse el infractor ar</w:t>
      </w:r>
      <w:r w:rsidR="00CE107A">
        <w:rPr>
          <w:bCs/>
        </w:rPr>
        <w:t>r</w:t>
      </w:r>
      <w:r w:rsidR="00F15F22" w:rsidRPr="0095475C">
        <w:rPr>
          <w:bCs/>
        </w:rPr>
        <w:t>iesga hasta el doble de la sanción original. Para éste caso en particular, la Municipalidad de Valdivia presentó un Programa de Cumplimiento o P</w:t>
      </w:r>
      <w:r>
        <w:rPr>
          <w:bCs/>
        </w:rPr>
        <w:t>d</w:t>
      </w:r>
      <w:r w:rsidR="00F15F22" w:rsidRPr="0095475C">
        <w:rPr>
          <w:bCs/>
        </w:rPr>
        <w:t>C, aprobado en mayo del año 2017 en que propuso</w:t>
      </w:r>
      <w:r w:rsidR="003731C0" w:rsidRPr="0095475C">
        <w:rPr>
          <w:bCs/>
        </w:rPr>
        <w:t xml:space="preserve"> un total de 8 acciones, en un plazo de 16 meses contados desde </w:t>
      </w:r>
      <w:r w:rsidR="00F15F22" w:rsidRPr="0095475C">
        <w:rPr>
          <w:bCs/>
        </w:rPr>
        <w:t>esa</w:t>
      </w:r>
      <w:r w:rsidR="003731C0" w:rsidRPr="0095475C">
        <w:rPr>
          <w:bCs/>
        </w:rPr>
        <w:t xml:space="preserve"> aprobación</w:t>
      </w:r>
      <w:r w:rsidR="00F15F22" w:rsidRPr="0095475C">
        <w:rPr>
          <w:bCs/>
        </w:rPr>
        <w:t xml:space="preserve">, y con ello dar por superada la infracción cometida. </w:t>
      </w:r>
      <w:r w:rsidR="003731C0" w:rsidRPr="0095475C">
        <w:rPr>
          <w:bCs/>
        </w:rPr>
        <w:t xml:space="preserve"> </w:t>
      </w:r>
    </w:p>
    <w:p w14:paraId="16C87A0E" w14:textId="33D15747" w:rsidR="0095475C" w:rsidRDefault="00B75C7E" w:rsidP="00BE0273">
      <w:pPr>
        <w:ind w:firstLine="2552"/>
        <w:rPr>
          <w:rFonts w:cstheme="minorHAnsi"/>
        </w:rPr>
      </w:pPr>
      <w:r w:rsidRPr="0095475C">
        <w:rPr>
          <w:rFonts w:cstheme="minorHAnsi"/>
        </w:rPr>
        <w:t>Las activid</w:t>
      </w:r>
      <w:r w:rsidR="00FA38DE">
        <w:rPr>
          <w:rFonts w:cstheme="minorHAnsi"/>
        </w:rPr>
        <w:t>ad</w:t>
      </w:r>
      <w:r w:rsidRPr="0095475C">
        <w:rPr>
          <w:rFonts w:cstheme="minorHAnsi"/>
        </w:rPr>
        <w:t xml:space="preserve">es de </w:t>
      </w:r>
      <w:r w:rsidR="00FA38DE" w:rsidRPr="0095475C">
        <w:rPr>
          <w:rFonts w:cstheme="minorHAnsi"/>
        </w:rPr>
        <w:t>fiscalización</w:t>
      </w:r>
      <w:r w:rsidRPr="0095475C">
        <w:rPr>
          <w:rFonts w:cstheme="minorHAnsi"/>
        </w:rPr>
        <w:t xml:space="preserve"> consistieron en inspección ambiental,</w:t>
      </w:r>
      <w:r w:rsidR="00F15F22" w:rsidRPr="0095475C">
        <w:rPr>
          <w:rFonts w:cstheme="minorHAnsi"/>
        </w:rPr>
        <w:t xml:space="preserve"> y </w:t>
      </w:r>
      <w:r w:rsidRPr="0095475C">
        <w:rPr>
          <w:rFonts w:cstheme="minorHAnsi"/>
        </w:rPr>
        <w:t>examen de información</w:t>
      </w:r>
      <w:r w:rsidR="00F15F22" w:rsidRPr="0095475C">
        <w:rPr>
          <w:rFonts w:cstheme="minorHAnsi"/>
        </w:rPr>
        <w:t xml:space="preserve"> a los reportes parciales presentados por la Municipalidad de Valdivia, y en especial</w:t>
      </w:r>
      <w:r w:rsidRPr="0095475C">
        <w:rPr>
          <w:rFonts w:cstheme="minorHAnsi"/>
        </w:rPr>
        <w:t xml:space="preserve"> </w:t>
      </w:r>
      <w:r w:rsidR="0095475C">
        <w:rPr>
          <w:rFonts w:cstheme="minorHAnsi"/>
        </w:rPr>
        <w:t>al</w:t>
      </w:r>
      <w:r w:rsidR="0095475C" w:rsidRPr="0095475C">
        <w:rPr>
          <w:rFonts w:cstheme="minorHAnsi"/>
        </w:rPr>
        <w:t xml:space="preserve"> Informe Técnico de estudio de mitigación de ruidos para el centro de ferias Parque Saval Valdivia asociado a la licitación  N° 2281-632-L117</w:t>
      </w:r>
      <w:r w:rsidR="0095475C">
        <w:rPr>
          <w:rFonts w:cstheme="minorHAnsi"/>
        </w:rPr>
        <w:t xml:space="preserve"> de la Municipalidad, en que propone medidas de mitigación al </w:t>
      </w:r>
      <w:r w:rsidR="00FA38DE">
        <w:rPr>
          <w:rFonts w:cstheme="minorHAnsi"/>
        </w:rPr>
        <w:t>Galpón</w:t>
      </w:r>
      <w:r w:rsidR="0095475C">
        <w:rPr>
          <w:rFonts w:cstheme="minorHAnsi"/>
        </w:rPr>
        <w:t xml:space="preserve"> feria, como también a la implementación de esas medidas por parte de la empresa adjudicada.</w:t>
      </w:r>
    </w:p>
    <w:p w14:paraId="23FF192B" w14:textId="77777777" w:rsidR="0095475C" w:rsidRDefault="0095475C" w:rsidP="00B75C7E">
      <w:pPr>
        <w:rPr>
          <w:rFonts w:cstheme="minorHAnsi"/>
        </w:rPr>
      </w:pPr>
    </w:p>
    <w:p w14:paraId="0C75554D" w14:textId="3B6C4A11" w:rsidR="003731C0" w:rsidRDefault="0095475C" w:rsidP="00BE0273">
      <w:pPr>
        <w:ind w:firstLine="2552"/>
        <w:rPr>
          <w:rFonts w:cstheme="minorHAnsi"/>
        </w:rPr>
      </w:pPr>
      <w:r>
        <w:rPr>
          <w:rFonts w:cstheme="minorHAnsi"/>
        </w:rPr>
        <w:t xml:space="preserve">De los resultados de las actividades de fiscalización se puede concluir que la Municipalidad de Valdivia ha dado cumplimiento al conjunto de acciones y metas aprobadas en el correspondiente Programa de Cumplimiento. </w:t>
      </w:r>
    </w:p>
    <w:p w14:paraId="44625248" w14:textId="6E1DF783" w:rsidR="001806A8" w:rsidRDefault="001806A8" w:rsidP="00BE0273">
      <w:pPr>
        <w:ind w:firstLine="2552"/>
        <w:rPr>
          <w:rFonts w:cstheme="minorHAnsi"/>
        </w:rPr>
      </w:pPr>
    </w:p>
    <w:bookmarkEnd w:id="13"/>
    <w:p w14:paraId="5D42C5D0" w14:textId="77777777" w:rsidR="00454171" w:rsidRPr="0095475C" w:rsidRDefault="00454171">
      <w:pPr>
        <w:jc w:val="left"/>
        <w:rPr>
          <w:rFonts w:cstheme="minorHAnsi"/>
        </w:rPr>
      </w:pPr>
      <w:r w:rsidRPr="0095475C">
        <w:rPr>
          <w:rFonts w:cstheme="minorHAnsi"/>
        </w:rPr>
        <w:br w:type="page"/>
      </w:r>
    </w:p>
    <w:p w14:paraId="65AB9FB1" w14:textId="77777777" w:rsidR="00AB26AC" w:rsidRPr="0095475C" w:rsidRDefault="00ED4317" w:rsidP="00AB26AC">
      <w:pPr>
        <w:pStyle w:val="Ttulo2"/>
        <w:rPr>
          <w:sz w:val="22"/>
          <w:szCs w:val="22"/>
        </w:rPr>
      </w:pPr>
      <w:bookmarkStart w:id="15" w:name="_Toc352840378"/>
      <w:bookmarkStart w:id="16" w:name="_Toc352841438"/>
      <w:bookmarkStart w:id="17" w:name="_Toc353998104"/>
      <w:bookmarkStart w:id="18" w:name="_Toc353998177"/>
      <w:bookmarkStart w:id="19" w:name="_Toc382383532"/>
      <w:bookmarkStart w:id="20" w:name="_Toc382472354"/>
      <w:bookmarkStart w:id="21" w:name="_Toc390184266"/>
      <w:bookmarkStart w:id="22" w:name="_Toc390359997"/>
      <w:bookmarkStart w:id="23" w:name="_Toc390777018"/>
      <w:bookmarkStart w:id="24" w:name="_Toc391299706"/>
      <w:bookmarkStart w:id="25" w:name="_Toc32574548"/>
      <w:r w:rsidRPr="0095475C">
        <w:rPr>
          <w:sz w:val="22"/>
          <w:szCs w:val="22"/>
        </w:rPr>
        <w:lastRenderedPageBreak/>
        <w:t>Antecedentes Generales</w:t>
      </w:r>
      <w:bookmarkStart w:id="26" w:name="_Toc353998105"/>
      <w:bookmarkStart w:id="27" w:name="_Toc353998178"/>
      <w:bookmarkEnd w:id="15"/>
      <w:bookmarkEnd w:id="16"/>
      <w:bookmarkEnd w:id="17"/>
      <w:bookmarkEnd w:id="18"/>
      <w:bookmarkEnd w:id="19"/>
      <w:bookmarkEnd w:id="20"/>
      <w:bookmarkEnd w:id="21"/>
      <w:bookmarkEnd w:id="22"/>
      <w:bookmarkEnd w:id="23"/>
      <w:bookmarkEnd w:id="24"/>
      <w:bookmarkEnd w:id="26"/>
      <w:bookmarkEnd w:id="27"/>
      <w:r w:rsidR="00C273A7" w:rsidRPr="0095475C">
        <w:rPr>
          <w:sz w:val="22"/>
          <w:szCs w:val="22"/>
        </w:rPr>
        <w:t>.-</w:t>
      </w:r>
      <w:bookmarkEnd w:id="25"/>
    </w:p>
    <w:p w14:paraId="041A2F0F" w14:textId="77777777" w:rsidR="00C273A7" w:rsidRPr="0095475C" w:rsidRDefault="00C273A7" w:rsidP="00C273A7">
      <w:pPr>
        <w:rPr>
          <w:rFonts w:cstheme="minorHAnsi"/>
        </w:rPr>
      </w:pPr>
    </w:p>
    <w:p w14:paraId="7B8BF92F" w14:textId="77777777" w:rsidR="00C273A7" w:rsidRPr="0095475C" w:rsidRDefault="00C273A7" w:rsidP="00C273A7">
      <w:pPr>
        <w:rPr>
          <w:rFonts w:cstheme="minorHAnsi"/>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C273A7" w:rsidRPr="0095475C" w14:paraId="32850F65" w14:textId="77777777" w:rsidTr="00C52F2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3E37CC1" w14:textId="77777777" w:rsidR="00C273A7" w:rsidRPr="0095475C" w:rsidRDefault="00C273A7" w:rsidP="00C52F2B">
            <w:pPr>
              <w:rPr>
                <w:rFonts w:cstheme="minorHAnsi"/>
              </w:rPr>
            </w:pPr>
            <w:bookmarkStart w:id="28" w:name="_Hlk13568300"/>
            <w:r w:rsidRPr="0095475C">
              <w:rPr>
                <w:rFonts w:cstheme="minorHAnsi"/>
                <w:b/>
              </w:rPr>
              <w:t>Identificación de la Unidad Fiscalizable:</w:t>
            </w:r>
            <w:r w:rsidRPr="0095475C">
              <w:rPr>
                <w:rFonts w:cstheme="minorHAnsi"/>
              </w:rPr>
              <w:t xml:space="preserve"> </w:t>
            </w:r>
          </w:p>
          <w:p w14:paraId="0935DB8C" w14:textId="77777777" w:rsidR="00C273A7" w:rsidRPr="0095475C" w:rsidRDefault="00332A7F" w:rsidP="00C52F2B">
            <w:pPr>
              <w:rPr>
                <w:rFonts w:cstheme="minorHAnsi"/>
                <w:b/>
              </w:rPr>
            </w:pPr>
            <w:r w:rsidRPr="0095475C">
              <w:rPr>
                <w:rFonts w:cstheme="minorHAnsi"/>
                <w:b/>
              </w:rPr>
              <w:t xml:space="preserve">Parque Saval </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72343EC2" w14:textId="77777777" w:rsidR="00C273A7" w:rsidRPr="0095475C" w:rsidRDefault="00C273A7" w:rsidP="00C52F2B">
            <w:pPr>
              <w:rPr>
                <w:rFonts w:cstheme="minorHAnsi"/>
                <w:b/>
                <w:lang w:eastAsia="es-ES"/>
              </w:rPr>
            </w:pPr>
            <w:r w:rsidRPr="0095475C">
              <w:rPr>
                <w:rFonts w:cstheme="minorHAnsi"/>
                <w:b/>
                <w:lang w:eastAsia="es-ES"/>
              </w:rPr>
              <w:t>Estado operacional de la Unidad Fiscalizable:</w:t>
            </w:r>
          </w:p>
          <w:p w14:paraId="59587B75" w14:textId="77777777" w:rsidR="00C273A7" w:rsidRPr="0095475C" w:rsidRDefault="00332A7F" w:rsidP="00C52F2B">
            <w:pPr>
              <w:rPr>
                <w:rFonts w:cstheme="minorHAnsi"/>
                <w:bCs/>
                <w:lang w:eastAsia="es-ES"/>
              </w:rPr>
            </w:pPr>
            <w:r w:rsidRPr="0095475C">
              <w:rPr>
                <w:rFonts w:cstheme="minorHAnsi"/>
                <w:bCs/>
                <w:lang w:eastAsia="es-ES"/>
              </w:rPr>
              <w:t xml:space="preserve">En operación. </w:t>
            </w:r>
          </w:p>
        </w:tc>
      </w:tr>
      <w:tr w:rsidR="00C273A7" w:rsidRPr="0095475C" w14:paraId="22B6D7E8" w14:textId="77777777" w:rsidTr="00C52F2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5AC7201" w14:textId="77777777" w:rsidR="00C273A7" w:rsidRPr="0095475C" w:rsidRDefault="00C273A7" w:rsidP="00C52F2B">
            <w:pPr>
              <w:rPr>
                <w:rFonts w:cstheme="minorHAnsi"/>
                <w:b/>
              </w:rPr>
            </w:pPr>
            <w:r w:rsidRPr="0095475C">
              <w:rPr>
                <w:rFonts w:cstheme="minorHAnsi"/>
                <w:b/>
              </w:rPr>
              <w:t>Región:</w:t>
            </w:r>
          </w:p>
          <w:p w14:paraId="339E61D0" w14:textId="77777777" w:rsidR="00C273A7" w:rsidRPr="0095475C" w:rsidRDefault="00C273A7" w:rsidP="00C52F2B">
            <w:pPr>
              <w:rPr>
                <w:rFonts w:cstheme="minorHAnsi"/>
              </w:rPr>
            </w:pPr>
            <w:r w:rsidRPr="0095475C">
              <w:rPr>
                <w:rFonts w:cstheme="minorHAnsi"/>
              </w:rPr>
              <w:t>Los Ríos</w:t>
            </w:r>
          </w:p>
        </w:tc>
        <w:tc>
          <w:tcPr>
            <w:tcW w:w="2296" w:type="pct"/>
            <w:vMerge w:val="restart"/>
            <w:tcBorders>
              <w:top w:val="single" w:sz="4" w:space="0" w:color="auto"/>
              <w:left w:val="single" w:sz="4" w:space="0" w:color="auto"/>
              <w:right w:val="single" w:sz="4" w:space="0" w:color="auto"/>
            </w:tcBorders>
            <w:shd w:val="clear" w:color="auto" w:fill="FFFFFF"/>
            <w:hideMark/>
          </w:tcPr>
          <w:p w14:paraId="5E1B2D0C" w14:textId="77777777" w:rsidR="00C273A7" w:rsidRPr="0095475C" w:rsidRDefault="00C273A7" w:rsidP="00C52F2B">
            <w:pPr>
              <w:spacing w:after="100" w:line="276" w:lineRule="auto"/>
              <w:ind w:left="46"/>
              <w:rPr>
                <w:rFonts w:cstheme="minorHAnsi"/>
              </w:rPr>
            </w:pPr>
            <w:r w:rsidRPr="0095475C">
              <w:rPr>
                <w:rFonts w:cstheme="minorHAnsi"/>
                <w:b/>
              </w:rPr>
              <w:t>Ubicación específica de la unidad fiscalizable:</w:t>
            </w:r>
            <w:r w:rsidRPr="0095475C">
              <w:rPr>
                <w:rFonts w:cstheme="minorHAnsi"/>
              </w:rPr>
              <w:t xml:space="preserve"> </w:t>
            </w:r>
          </w:p>
          <w:p w14:paraId="539BFFF2" w14:textId="4281BA77" w:rsidR="00C273A7" w:rsidRPr="0095475C" w:rsidRDefault="00332A7F" w:rsidP="00CE107A">
            <w:pPr>
              <w:spacing w:after="100" w:line="276" w:lineRule="auto"/>
              <w:ind w:left="46"/>
              <w:jc w:val="center"/>
              <w:rPr>
                <w:rFonts w:cstheme="minorHAnsi"/>
              </w:rPr>
            </w:pPr>
            <w:r w:rsidRPr="0095475C">
              <w:rPr>
                <w:rFonts w:cstheme="minorHAnsi"/>
              </w:rPr>
              <w:t xml:space="preserve">Isla teja </w:t>
            </w:r>
            <w:r w:rsidR="00C769A3" w:rsidRPr="0095475C">
              <w:rPr>
                <w:rFonts w:cstheme="minorHAnsi"/>
              </w:rPr>
              <w:t xml:space="preserve"> de la ciudad de Valdivia.</w:t>
            </w:r>
          </w:p>
        </w:tc>
      </w:tr>
      <w:tr w:rsidR="00C273A7" w:rsidRPr="0095475C" w14:paraId="0FD9484A" w14:textId="77777777" w:rsidTr="00C52F2B">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B85B5D2" w14:textId="77777777" w:rsidR="00C273A7" w:rsidRPr="0095475C" w:rsidRDefault="00C273A7" w:rsidP="00C52F2B">
            <w:pPr>
              <w:rPr>
                <w:rFonts w:cstheme="minorHAnsi"/>
              </w:rPr>
            </w:pPr>
            <w:r w:rsidRPr="0095475C">
              <w:rPr>
                <w:rFonts w:cstheme="minorHAnsi"/>
                <w:b/>
              </w:rPr>
              <w:t>Provincia:</w:t>
            </w:r>
            <w:r w:rsidRPr="0095475C">
              <w:rPr>
                <w:rFonts w:cstheme="minorHAnsi"/>
              </w:rPr>
              <w:t xml:space="preserve"> </w:t>
            </w:r>
          </w:p>
          <w:p w14:paraId="339D31A0" w14:textId="77777777" w:rsidR="00C273A7" w:rsidRPr="0095475C" w:rsidRDefault="00C273A7" w:rsidP="00C52F2B">
            <w:pPr>
              <w:rPr>
                <w:rFonts w:cstheme="minorHAnsi"/>
              </w:rPr>
            </w:pPr>
            <w:r w:rsidRPr="0095475C">
              <w:rPr>
                <w:rFonts w:cstheme="minorHAnsi"/>
              </w:rPr>
              <w:t>Valdivia</w:t>
            </w:r>
          </w:p>
        </w:tc>
        <w:tc>
          <w:tcPr>
            <w:tcW w:w="2296" w:type="pct"/>
            <w:vMerge/>
            <w:tcBorders>
              <w:left w:val="single" w:sz="4" w:space="0" w:color="auto"/>
              <w:right w:val="single" w:sz="4" w:space="0" w:color="auto"/>
            </w:tcBorders>
            <w:shd w:val="clear" w:color="auto" w:fill="FFFFFF"/>
          </w:tcPr>
          <w:p w14:paraId="30859607" w14:textId="77777777" w:rsidR="00C273A7" w:rsidRPr="0095475C" w:rsidRDefault="00C273A7" w:rsidP="00C52F2B">
            <w:pPr>
              <w:ind w:left="188"/>
              <w:rPr>
                <w:rFonts w:cstheme="minorHAnsi"/>
                <w:b/>
              </w:rPr>
            </w:pPr>
          </w:p>
        </w:tc>
      </w:tr>
      <w:tr w:rsidR="00C273A7" w:rsidRPr="0095475C" w14:paraId="3FD73555" w14:textId="77777777" w:rsidTr="00C52F2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DB6E5C6" w14:textId="77777777" w:rsidR="00C273A7" w:rsidRPr="0095475C" w:rsidRDefault="00C273A7" w:rsidP="00C52F2B">
            <w:pPr>
              <w:spacing w:after="100" w:line="276" w:lineRule="auto"/>
              <w:rPr>
                <w:rFonts w:cstheme="minorHAnsi"/>
              </w:rPr>
            </w:pPr>
            <w:r w:rsidRPr="0095475C">
              <w:rPr>
                <w:rFonts w:cstheme="minorHAnsi"/>
                <w:b/>
              </w:rPr>
              <w:t>Comuna:</w:t>
            </w:r>
            <w:r w:rsidRPr="0095475C">
              <w:rPr>
                <w:rFonts w:cstheme="minorHAnsi"/>
              </w:rPr>
              <w:t xml:space="preserve"> </w:t>
            </w:r>
          </w:p>
          <w:p w14:paraId="0C999AD3" w14:textId="77777777" w:rsidR="00C273A7" w:rsidRPr="0095475C" w:rsidRDefault="00C273A7" w:rsidP="00C52F2B">
            <w:pPr>
              <w:spacing w:after="100" w:line="276" w:lineRule="auto"/>
              <w:rPr>
                <w:rFonts w:cstheme="minorHAnsi"/>
              </w:rPr>
            </w:pPr>
            <w:r w:rsidRPr="0095475C">
              <w:rPr>
                <w:rFonts w:cstheme="minorHAnsi"/>
              </w:rPr>
              <w:t>Valdivia</w:t>
            </w:r>
          </w:p>
        </w:tc>
        <w:tc>
          <w:tcPr>
            <w:tcW w:w="2296" w:type="pct"/>
            <w:vMerge/>
            <w:tcBorders>
              <w:left w:val="single" w:sz="4" w:space="0" w:color="auto"/>
              <w:bottom w:val="single" w:sz="4" w:space="0" w:color="auto"/>
              <w:right w:val="single" w:sz="4" w:space="0" w:color="auto"/>
            </w:tcBorders>
            <w:shd w:val="clear" w:color="auto" w:fill="FFFFFF"/>
          </w:tcPr>
          <w:p w14:paraId="7BD54579" w14:textId="77777777" w:rsidR="00C273A7" w:rsidRPr="0095475C" w:rsidRDefault="00C273A7" w:rsidP="00C52F2B">
            <w:pPr>
              <w:ind w:left="188"/>
              <w:rPr>
                <w:rFonts w:cstheme="minorHAnsi"/>
                <w:b/>
              </w:rPr>
            </w:pPr>
          </w:p>
        </w:tc>
      </w:tr>
      <w:tr w:rsidR="00C273A7" w:rsidRPr="0095475C" w14:paraId="639C023F" w14:textId="77777777" w:rsidTr="00C52F2B">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E25D9D1" w14:textId="77777777" w:rsidR="00C273A7" w:rsidRPr="0095475C" w:rsidRDefault="00C273A7" w:rsidP="00C52F2B">
            <w:pPr>
              <w:spacing w:after="100" w:line="276" w:lineRule="auto"/>
              <w:rPr>
                <w:rFonts w:cstheme="minorHAnsi"/>
              </w:rPr>
            </w:pPr>
            <w:r w:rsidRPr="0095475C">
              <w:rPr>
                <w:rFonts w:cstheme="minorHAnsi"/>
                <w:b/>
              </w:rPr>
              <w:t>Titular de la unidad fiscalizable:</w:t>
            </w:r>
            <w:r w:rsidRPr="0095475C">
              <w:rPr>
                <w:rFonts w:cstheme="minorHAnsi"/>
              </w:rPr>
              <w:t xml:space="preserve"> </w:t>
            </w:r>
          </w:p>
          <w:p w14:paraId="4D21FBE5" w14:textId="77777777" w:rsidR="00C273A7" w:rsidRPr="0095475C" w:rsidRDefault="00332A7F" w:rsidP="00C52F2B">
            <w:pPr>
              <w:spacing w:after="100" w:line="276" w:lineRule="auto"/>
              <w:rPr>
                <w:rFonts w:cstheme="minorHAnsi"/>
                <w:lang w:eastAsia="es-ES"/>
              </w:rPr>
            </w:pPr>
            <w:r w:rsidRPr="0095475C">
              <w:rPr>
                <w:rFonts w:cstheme="minorHAnsi"/>
              </w:rPr>
              <w:t xml:space="preserve">Municipalidad de Valdivia. </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BC95948" w14:textId="77777777" w:rsidR="00C273A7" w:rsidRPr="0095475C" w:rsidRDefault="00C273A7" w:rsidP="00C52F2B">
            <w:pPr>
              <w:spacing w:after="100" w:line="276" w:lineRule="auto"/>
              <w:rPr>
                <w:rFonts w:cstheme="minorHAnsi"/>
              </w:rPr>
            </w:pPr>
            <w:r w:rsidRPr="0095475C">
              <w:rPr>
                <w:rFonts w:cstheme="minorHAnsi"/>
                <w:b/>
              </w:rPr>
              <w:t>RUT o RUN:</w:t>
            </w:r>
            <w:r w:rsidRPr="0095475C">
              <w:rPr>
                <w:rFonts w:cstheme="minorHAnsi"/>
              </w:rPr>
              <w:t xml:space="preserve"> </w:t>
            </w:r>
          </w:p>
          <w:p w14:paraId="6672F7DF" w14:textId="77777777" w:rsidR="00C273A7" w:rsidRPr="0095475C" w:rsidRDefault="00C769A3" w:rsidP="00C52F2B">
            <w:pPr>
              <w:spacing w:after="100" w:line="276" w:lineRule="auto"/>
              <w:rPr>
                <w:rFonts w:cstheme="minorHAnsi"/>
                <w:lang w:val="es-ES" w:eastAsia="es-ES"/>
              </w:rPr>
            </w:pPr>
            <w:r w:rsidRPr="0095475C">
              <w:rPr>
                <w:rFonts w:cstheme="minorHAnsi"/>
                <w:lang w:val="es-ES" w:eastAsia="es-ES"/>
              </w:rPr>
              <w:t>69.200.100-1</w:t>
            </w:r>
          </w:p>
        </w:tc>
      </w:tr>
      <w:tr w:rsidR="00C273A7" w:rsidRPr="0095475C" w14:paraId="62FEB15A" w14:textId="77777777" w:rsidTr="00C52F2B">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30F1BBA" w14:textId="77777777" w:rsidR="00C273A7" w:rsidRPr="0095475C" w:rsidRDefault="00C273A7" w:rsidP="00C52F2B">
            <w:pPr>
              <w:spacing w:after="100" w:line="276" w:lineRule="auto"/>
              <w:rPr>
                <w:rFonts w:cstheme="minorHAnsi"/>
              </w:rPr>
            </w:pPr>
            <w:r w:rsidRPr="0095475C">
              <w:rPr>
                <w:rFonts w:cstheme="minorHAnsi"/>
                <w:b/>
              </w:rPr>
              <w:t>Domicilio titular:</w:t>
            </w:r>
            <w:r w:rsidRPr="0095475C">
              <w:rPr>
                <w:rFonts w:cstheme="minorHAnsi"/>
              </w:rPr>
              <w:t xml:space="preserve"> </w:t>
            </w:r>
          </w:p>
          <w:p w14:paraId="25A79D8B" w14:textId="77777777" w:rsidR="00C273A7" w:rsidRPr="0095475C" w:rsidRDefault="00C769A3" w:rsidP="00C52F2B">
            <w:pPr>
              <w:spacing w:after="100" w:line="276" w:lineRule="auto"/>
              <w:rPr>
                <w:rFonts w:cstheme="minorHAnsi"/>
              </w:rPr>
            </w:pPr>
            <w:r w:rsidRPr="0095475C">
              <w:rPr>
                <w:rFonts w:cstheme="minorHAnsi"/>
              </w:rPr>
              <w:t>Calle Independencia 455</w:t>
            </w:r>
            <w:r w:rsidR="005C290F" w:rsidRPr="0095475C">
              <w:rPr>
                <w:rFonts w:cstheme="minorHAnsi"/>
              </w:rPr>
              <w:t>, Valdivia.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A53916C" w14:textId="77777777" w:rsidR="00C273A7" w:rsidRPr="0095475C" w:rsidRDefault="00C273A7" w:rsidP="00C52F2B">
            <w:pPr>
              <w:spacing w:after="100" w:line="276" w:lineRule="auto"/>
              <w:rPr>
                <w:rFonts w:cstheme="minorHAnsi"/>
              </w:rPr>
            </w:pPr>
            <w:r w:rsidRPr="0095475C">
              <w:rPr>
                <w:rFonts w:cstheme="minorHAnsi"/>
                <w:b/>
              </w:rPr>
              <w:t>Correo electrónico:</w:t>
            </w:r>
            <w:r w:rsidRPr="0095475C">
              <w:rPr>
                <w:rFonts w:cstheme="minorHAnsi"/>
              </w:rPr>
              <w:t xml:space="preserve"> </w:t>
            </w:r>
          </w:p>
        </w:tc>
      </w:tr>
      <w:tr w:rsidR="00C273A7" w:rsidRPr="0095475C" w14:paraId="5FD398F6" w14:textId="77777777" w:rsidTr="00C52F2B">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5FE6B0B8" w14:textId="77777777" w:rsidR="00C273A7" w:rsidRPr="0095475C" w:rsidRDefault="00C273A7" w:rsidP="00C52F2B">
            <w:pPr>
              <w:rPr>
                <w:rFonts w:cstheme="minorHAnsi"/>
                <w:b/>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01679AE" w14:textId="77777777" w:rsidR="00C273A7" w:rsidRPr="0095475C" w:rsidRDefault="00C273A7" w:rsidP="00C52F2B">
            <w:pPr>
              <w:spacing w:after="100" w:line="276" w:lineRule="auto"/>
              <w:rPr>
                <w:rFonts w:cstheme="minorHAnsi"/>
              </w:rPr>
            </w:pPr>
            <w:r w:rsidRPr="0095475C">
              <w:rPr>
                <w:rFonts w:cstheme="minorHAnsi"/>
                <w:b/>
              </w:rPr>
              <w:t>Teléfono:</w:t>
            </w:r>
            <w:r w:rsidRPr="0095475C">
              <w:rPr>
                <w:rFonts w:cstheme="minorHAnsi"/>
              </w:rPr>
              <w:t xml:space="preserve"> </w:t>
            </w:r>
          </w:p>
          <w:p w14:paraId="6946E532" w14:textId="77777777" w:rsidR="00C273A7" w:rsidRPr="0095475C" w:rsidRDefault="00C769A3" w:rsidP="00C52F2B">
            <w:pPr>
              <w:spacing w:after="100" w:line="276" w:lineRule="auto"/>
              <w:rPr>
                <w:rFonts w:cstheme="minorHAnsi"/>
              </w:rPr>
            </w:pPr>
            <w:r w:rsidRPr="0095475C">
              <w:rPr>
                <w:rFonts w:cstheme="minorHAnsi"/>
                <w:shd w:val="clear" w:color="auto" w:fill="FFFFFF"/>
              </w:rPr>
              <w:t>(63) 2288723</w:t>
            </w:r>
          </w:p>
        </w:tc>
      </w:tr>
      <w:tr w:rsidR="00C273A7" w:rsidRPr="0095475C" w14:paraId="09923202" w14:textId="77777777" w:rsidTr="00C52F2B">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3A0017D" w14:textId="77777777" w:rsidR="00C273A7" w:rsidRPr="0095475C" w:rsidRDefault="00C273A7" w:rsidP="00C52F2B">
            <w:pPr>
              <w:spacing w:after="100" w:line="276" w:lineRule="auto"/>
              <w:rPr>
                <w:rFonts w:cstheme="minorHAnsi"/>
              </w:rPr>
            </w:pPr>
            <w:r w:rsidRPr="0095475C">
              <w:rPr>
                <w:rFonts w:cstheme="minorHAnsi"/>
                <w:b/>
              </w:rPr>
              <w:t>Identificación del representante legal:</w:t>
            </w:r>
            <w:r w:rsidRPr="0095475C">
              <w:rPr>
                <w:rFonts w:cstheme="minorHAnsi"/>
              </w:rPr>
              <w:t xml:space="preserve"> </w:t>
            </w:r>
          </w:p>
          <w:p w14:paraId="3C65F65F" w14:textId="77777777" w:rsidR="00C273A7" w:rsidRPr="0095475C" w:rsidRDefault="00C769A3" w:rsidP="00C52F2B">
            <w:pPr>
              <w:spacing w:after="100" w:line="276" w:lineRule="auto"/>
              <w:rPr>
                <w:rFonts w:cstheme="minorHAnsi"/>
              </w:rPr>
            </w:pPr>
            <w:r w:rsidRPr="0095475C">
              <w:rPr>
                <w:rFonts w:cstheme="minorHAnsi"/>
              </w:rPr>
              <w:t xml:space="preserve">Omar Sabat Guzmán </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EA96BCF" w14:textId="77777777" w:rsidR="00C273A7" w:rsidRPr="0095475C" w:rsidRDefault="00C273A7" w:rsidP="00C52F2B">
            <w:pPr>
              <w:spacing w:after="100" w:line="276" w:lineRule="auto"/>
              <w:rPr>
                <w:rFonts w:cstheme="minorHAnsi"/>
              </w:rPr>
            </w:pPr>
            <w:r w:rsidRPr="0095475C">
              <w:rPr>
                <w:rFonts w:cstheme="minorHAnsi"/>
                <w:b/>
              </w:rPr>
              <w:t>RUT o RUN:</w:t>
            </w:r>
            <w:r w:rsidRPr="0095475C">
              <w:rPr>
                <w:rFonts w:cstheme="minorHAnsi"/>
              </w:rPr>
              <w:t xml:space="preserve"> </w:t>
            </w:r>
          </w:p>
          <w:p w14:paraId="3499C11C" w14:textId="77777777" w:rsidR="00C273A7" w:rsidRPr="0095475C" w:rsidRDefault="00C769A3" w:rsidP="00C52F2B">
            <w:pPr>
              <w:spacing w:after="100" w:line="276" w:lineRule="auto"/>
              <w:rPr>
                <w:rFonts w:cstheme="minorHAnsi"/>
                <w:lang w:val="es-ES" w:eastAsia="es-ES"/>
              </w:rPr>
            </w:pPr>
            <w:r w:rsidRPr="0095475C">
              <w:rPr>
                <w:rFonts w:cstheme="minorHAnsi"/>
                <w:shd w:val="clear" w:color="auto" w:fill="FFFFFF"/>
              </w:rPr>
              <w:t>12.994.211-8</w:t>
            </w:r>
          </w:p>
        </w:tc>
      </w:tr>
      <w:tr w:rsidR="00C273A7" w:rsidRPr="0095475C" w14:paraId="446CF36D" w14:textId="77777777" w:rsidTr="00C52F2B">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8951A3E" w14:textId="77777777" w:rsidR="00C273A7" w:rsidRPr="0095475C" w:rsidRDefault="00C273A7" w:rsidP="00C52F2B">
            <w:pPr>
              <w:spacing w:after="100" w:line="276" w:lineRule="auto"/>
              <w:rPr>
                <w:rFonts w:cstheme="minorHAnsi"/>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B1C9A1D" w14:textId="77777777" w:rsidR="00C273A7" w:rsidRPr="0095475C" w:rsidRDefault="00C273A7" w:rsidP="00C52F2B">
            <w:pPr>
              <w:spacing w:after="100" w:line="276" w:lineRule="auto"/>
              <w:rPr>
                <w:rFonts w:cstheme="minorHAnsi"/>
              </w:rPr>
            </w:pPr>
            <w:r w:rsidRPr="0095475C">
              <w:rPr>
                <w:rFonts w:cstheme="minorHAnsi"/>
                <w:b/>
              </w:rPr>
              <w:t>Correo electrónico:</w:t>
            </w:r>
            <w:r w:rsidRPr="0095475C">
              <w:rPr>
                <w:rFonts w:cstheme="minorHAnsi"/>
              </w:rPr>
              <w:t xml:space="preserve"> </w:t>
            </w:r>
          </w:p>
          <w:p w14:paraId="3350F8FE" w14:textId="77777777" w:rsidR="00C769A3" w:rsidRPr="0095475C" w:rsidRDefault="006110DB" w:rsidP="00C52F2B">
            <w:pPr>
              <w:spacing w:after="100" w:line="276" w:lineRule="auto"/>
              <w:rPr>
                <w:rFonts w:cstheme="minorHAnsi"/>
              </w:rPr>
            </w:pPr>
            <w:hyperlink r:id="rId25" w:history="1">
              <w:r w:rsidR="00C769A3" w:rsidRPr="0095475C">
                <w:rPr>
                  <w:rFonts w:cstheme="minorHAnsi"/>
                  <w:color w:val="0000FF"/>
                  <w:u w:val="single"/>
                </w:rPr>
                <w:t>contacto@munivaldivia.cl</w:t>
              </w:r>
            </w:hyperlink>
          </w:p>
        </w:tc>
      </w:tr>
      <w:tr w:rsidR="00C273A7" w:rsidRPr="0095475C" w14:paraId="223EFC31" w14:textId="77777777" w:rsidTr="00C52F2B">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22C37D8F" w14:textId="77777777" w:rsidR="00C273A7" w:rsidRPr="0095475C" w:rsidRDefault="00C273A7" w:rsidP="00C52F2B">
            <w:pPr>
              <w:rPr>
                <w:rFonts w:cstheme="minorHAnsi"/>
                <w:b/>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0B48C13" w14:textId="77777777" w:rsidR="00C273A7" w:rsidRPr="0095475C" w:rsidRDefault="00C273A7" w:rsidP="00C52F2B">
            <w:pPr>
              <w:spacing w:after="100" w:line="276" w:lineRule="auto"/>
              <w:rPr>
                <w:rFonts w:cstheme="minorHAnsi"/>
              </w:rPr>
            </w:pPr>
            <w:r w:rsidRPr="0095475C">
              <w:rPr>
                <w:rFonts w:cstheme="minorHAnsi"/>
                <w:b/>
              </w:rPr>
              <w:t>Teléfono:</w:t>
            </w:r>
            <w:r w:rsidRPr="0095475C">
              <w:rPr>
                <w:rFonts w:cstheme="minorHAnsi"/>
              </w:rPr>
              <w:t xml:space="preserve"> </w:t>
            </w:r>
          </w:p>
          <w:p w14:paraId="696E866C" w14:textId="77777777" w:rsidR="00C769A3" w:rsidRPr="0095475C" w:rsidRDefault="00C769A3" w:rsidP="00C52F2B">
            <w:pPr>
              <w:spacing w:after="100" w:line="276" w:lineRule="auto"/>
              <w:rPr>
                <w:rFonts w:cstheme="minorHAnsi"/>
              </w:rPr>
            </w:pPr>
            <w:r w:rsidRPr="0095475C">
              <w:rPr>
                <w:rFonts w:cstheme="minorHAnsi"/>
                <w:shd w:val="clear" w:color="auto" w:fill="FFFFFF"/>
              </w:rPr>
              <w:t>(63) 2288723</w:t>
            </w:r>
          </w:p>
          <w:p w14:paraId="5027CF0D" w14:textId="77777777" w:rsidR="00C273A7" w:rsidRPr="0095475C" w:rsidRDefault="00C273A7" w:rsidP="00C52F2B">
            <w:pPr>
              <w:spacing w:after="100" w:line="276" w:lineRule="auto"/>
              <w:rPr>
                <w:rFonts w:cstheme="minorHAnsi"/>
                <w:lang w:val="es-ES" w:eastAsia="es-ES"/>
              </w:rPr>
            </w:pPr>
          </w:p>
        </w:tc>
      </w:tr>
      <w:bookmarkEnd w:id="28"/>
    </w:tbl>
    <w:p w14:paraId="655DAECD" w14:textId="77777777" w:rsidR="00AB26AC" w:rsidRPr="0095475C" w:rsidRDefault="00AB26AC" w:rsidP="00AB26AC">
      <w:pPr>
        <w:rPr>
          <w:rFonts w:cstheme="minorHAnsi"/>
        </w:rPr>
      </w:pPr>
    </w:p>
    <w:p w14:paraId="5607E7DB" w14:textId="77777777" w:rsidR="00AB26AC" w:rsidRPr="0095475C" w:rsidRDefault="00AB26AC" w:rsidP="00AB26AC">
      <w:pPr>
        <w:rPr>
          <w:rFonts w:cstheme="minorHAnsi"/>
        </w:rPr>
        <w:sectPr w:rsidR="00AB26AC" w:rsidRPr="0095475C" w:rsidSect="00E349AF">
          <w:type w:val="continuous"/>
          <w:pgSz w:w="12240" w:h="15840" w:code="1"/>
          <w:pgMar w:top="1134" w:right="1134" w:bottom="1134" w:left="1134" w:header="709" w:footer="709" w:gutter="0"/>
          <w:cols w:space="708"/>
          <w:docGrid w:linePitch="360"/>
        </w:sectPr>
      </w:pPr>
    </w:p>
    <w:p w14:paraId="0856A04B" w14:textId="77777777" w:rsidR="00E73ECE" w:rsidRPr="0095475C" w:rsidRDefault="00E73ECE" w:rsidP="00497690">
      <w:pPr>
        <w:jc w:val="left"/>
        <w:rPr>
          <w:rFonts w:cstheme="minorHAnsi"/>
        </w:rPr>
      </w:pPr>
    </w:p>
    <w:p w14:paraId="7E5007A7" w14:textId="77777777" w:rsidR="000C3500" w:rsidRPr="0095475C" w:rsidRDefault="000C3500" w:rsidP="000C3500">
      <w:pPr>
        <w:pStyle w:val="Ttulo2"/>
        <w:rPr>
          <w:sz w:val="22"/>
          <w:szCs w:val="22"/>
        </w:rPr>
      </w:pPr>
      <w:bookmarkStart w:id="29" w:name="_Toc353998109"/>
      <w:bookmarkStart w:id="30" w:name="_Toc353998182"/>
      <w:bookmarkStart w:id="31" w:name="_Toc377053512"/>
      <w:bookmarkStart w:id="32" w:name="_Toc382299428"/>
      <w:bookmarkStart w:id="33" w:name="_Toc382300254"/>
      <w:bookmarkStart w:id="34" w:name="_Toc382381118"/>
      <w:bookmarkStart w:id="35" w:name="_Toc391299708"/>
      <w:bookmarkStart w:id="36" w:name="_Toc32574549"/>
      <w:r w:rsidRPr="0095475C">
        <w:rPr>
          <w:sz w:val="22"/>
          <w:szCs w:val="22"/>
        </w:rPr>
        <w:t>Descripción del Programa de Cumplimiento</w:t>
      </w:r>
      <w:bookmarkEnd w:id="29"/>
      <w:bookmarkEnd w:id="30"/>
      <w:bookmarkEnd w:id="31"/>
      <w:bookmarkEnd w:id="32"/>
      <w:bookmarkEnd w:id="33"/>
      <w:bookmarkEnd w:id="34"/>
      <w:bookmarkEnd w:id="35"/>
      <w:bookmarkEnd w:id="36"/>
    </w:p>
    <w:p w14:paraId="5F428A87" w14:textId="77777777" w:rsidR="000C3500" w:rsidRPr="0095475C" w:rsidRDefault="000C3500" w:rsidP="000C3500">
      <w:pPr>
        <w:rPr>
          <w:rFonts w:cstheme="minorHAnsi"/>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9962"/>
      </w:tblGrid>
      <w:tr w:rsidR="000C3500" w:rsidRPr="0095475C" w14:paraId="0529FEFF" w14:textId="77777777" w:rsidTr="00AB26AC">
        <w:trPr>
          <w:trHeight w:val="959"/>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B77FCCC" w14:textId="42048786" w:rsidR="003F1BF3" w:rsidRPr="003E0BB9" w:rsidRDefault="006229E2" w:rsidP="005311DA">
            <w:pPr>
              <w:rPr>
                <w:rFonts w:cstheme="minorHAnsi"/>
              </w:rPr>
            </w:pPr>
            <w:r w:rsidRPr="0095475C">
              <w:rPr>
                <w:rFonts w:eastAsia="Times New Roman" w:cstheme="minorHAnsi"/>
                <w:lang w:eastAsia="es-CL"/>
              </w:rPr>
              <w:t>Programa de Cumplimiento presentado</w:t>
            </w:r>
            <w:r w:rsidR="005311DA">
              <w:rPr>
                <w:rFonts w:eastAsia="Times New Roman" w:cstheme="minorHAnsi"/>
                <w:lang w:eastAsia="es-CL"/>
              </w:rPr>
              <w:t xml:space="preserve"> </w:t>
            </w:r>
            <w:r w:rsidRPr="0095475C">
              <w:rPr>
                <w:rFonts w:eastAsia="Times New Roman" w:cstheme="minorHAnsi"/>
                <w:lang w:eastAsia="es-CL"/>
              </w:rPr>
              <w:t xml:space="preserve">por la Ilustre Municipalidad de Valdivia, que van desde la limitación horaria, no utilizar el sector de galpones para fiestas patrias, </w:t>
            </w:r>
            <w:r w:rsidR="00F7280F" w:rsidRPr="0095475C">
              <w:rPr>
                <w:rFonts w:eastAsia="Times New Roman" w:cstheme="minorHAnsi"/>
                <w:lang w:eastAsia="es-CL"/>
              </w:rPr>
              <w:t xml:space="preserve">mediciones y control de ruidos por empresa especializada, hasta la </w:t>
            </w:r>
            <w:r w:rsidR="00F7280F" w:rsidRPr="0095475C">
              <w:rPr>
                <w:rFonts w:eastAsia="Times New Roman" w:cstheme="minorHAnsi"/>
              </w:rPr>
              <w:t>c</w:t>
            </w:r>
            <w:r w:rsidR="00F7280F" w:rsidRPr="0095475C">
              <w:rPr>
                <w:rFonts w:cstheme="minorHAnsi"/>
              </w:rPr>
              <w:t xml:space="preserve">ontratación de una consultoría para evaluar las formas más eficaces de mitigar la emisión de ruidos, ya sea por medio de la aislación del Centro Feria o por medio de la instalación de barreras naturales que reduzcan las emisiones de ruido, u otra medida que arroje el estudio. </w:t>
            </w:r>
          </w:p>
        </w:tc>
      </w:tr>
      <w:tr w:rsidR="000C3500" w:rsidRPr="0095475C" w14:paraId="31035E68" w14:textId="77777777" w:rsidTr="00AB26AC">
        <w:trPr>
          <w:trHeight w:val="322"/>
          <w:jc w:val="center"/>
        </w:trPr>
        <w:tc>
          <w:tcPr>
            <w:tcW w:w="5000" w:type="pct"/>
            <w:tcBorders>
              <w:top w:val="single" w:sz="4" w:space="0" w:color="auto"/>
              <w:left w:val="single" w:sz="4" w:space="0" w:color="auto"/>
              <w:bottom w:val="single" w:sz="4" w:space="0" w:color="auto"/>
              <w:right w:val="single" w:sz="4" w:space="0" w:color="auto"/>
            </w:tcBorders>
            <w:hideMark/>
          </w:tcPr>
          <w:p w14:paraId="37282ACB" w14:textId="0B6E1D11" w:rsidR="000C3500" w:rsidRPr="0095475C" w:rsidRDefault="000C3500" w:rsidP="00AB26AC">
            <w:pPr>
              <w:ind w:left="58"/>
              <w:rPr>
                <w:rFonts w:cstheme="minorHAnsi"/>
                <w:b/>
              </w:rPr>
            </w:pPr>
            <w:r w:rsidRPr="0095475C">
              <w:rPr>
                <w:rFonts w:cstheme="minorHAnsi"/>
                <w:b/>
              </w:rPr>
              <w:t xml:space="preserve">Fase en que se encuentra la actividad:  </w:t>
            </w:r>
            <w:r w:rsidR="00C273A7" w:rsidRPr="0095475C">
              <w:rPr>
                <w:rFonts w:cstheme="minorHAnsi"/>
                <w:bCs/>
              </w:rPr>
              <w:t xml:space="preserve">En </w:t>
            </w:r>
            <w:r w:rsidR="003E0BB9">
              <w:rPr>
                <w:rFonts w:cstheme="minorHAnsi"/>
                <w:bCs/>
              </w:rPr>
              <w:t>operación</w:t>
            </w:r>
          </w:p>
          <w:p w14:paraId="1AFE8364" w14:textId="77777777" w:rsidR="000C3500" w:rsidRPr="0095475C" w:rsidRDefault="000C3500" w:rsidP="00AB26AC">
            <w:pPr>
              <w:ind w:left="58"/>
              <w:rPr>
                <w:rFonts w:cstheme="minorHAnsi"/>
              </w:rPr>
            </w:pPr>
          </w:p>
        </w:tc>
      </w:tr>
    </w:tbl>
    <w:p w14:paraId="694995C5" w14:textId="77777777" w:rsidR="00B863C5" w:rsidRPr="0095475C" w:rsidRDefault="00B863C5" w:rsidP="00B863C5">
      <w:pPr>
        <w:pStyle w:val="Ttulo1"/>
        <w:numPr>
          <w:ilvl w:val="0"/>
          <w:numId w:val="0"/>
        </w:numPr>
        <w:ind w:left="432"/>
        <w:rPr>
          <w:sz w:val="22"/>
          <w:szCs w:val="22"/>
        </w:rPr>
      </w:pPr>
      <w:bookmarkStart w:id="37" w:name="_Toc352162448"/>
      <w:bookmarkStart w:id="38" w:name="_Toc352162785"/>
      <w:bookmarkStart w:id="39" w:name="_Toc352840384"/>
      <w:bookmarkStart w:id="40" w:name="_Toc352841444"/>
    </w:p>
    <w:p w14:paraId="4703862D" w14:textId="77777777" w:rsidR="00B1722C" w:rsidRPr="0095475C" w:rsidRDefault="00B1722C" w:rsidP="00C958D0">
      <w:pPr>
        <w:pStyle w:val="Ttulo1"/>
        <w:rPr>
          <w:sz w:val="22"/>
          <w:szCs w:val="22"/>
        </w:rPr>
      </w:pPr>
      <w:bookmarkStart w:id="41" w:name="_Toc32574550"/>
      <w:r w:rsidRPr="0095475C">
        <w:rPr>
          <w:sz w:val="22"/>
          <w:szCs w:val="22"/>
        </w:rPr>
        <w:t xml:space="preserve">INSTRUMENTOS DE </w:t>
      </w:r>
      <w:r w:rsidR="005F32AE" w:rsidRPr="0095475C">
        <w:rPr>
          <w:sz w:val="22"/>
          <w:szCs w:val="22"/>
        </w:rPr>
        <w:t xml:space="preserve">GESTIÓN AMBIENTAL QUE REGULAN </w:t>
      </w:r>
      <w:r w:rsidRPr="0095475C">
        <w:rPr>
          <w:sz w:val="22"/>
          <w:szCs w:val="22"/>
        </w:rPr>
        <w:t>LA ACTIVIDAD FISCALIZADA.</w:t>
      </w:r>
      <w:bookmarkEnd w:id="37"/>
      <w:bookmarkEnd w:id="38"/>
      <w:bookmarkEnd w:id="39"/>
      <w:bookmarkEnd w:id="40"/>
      <w:bookmarkEnd w:id="41"/>
    </w:p>
    <w:p w14:paraId="6D3F3D7E" w14:textId="77777777" w:rsidR="00AB26AC" w:rsidRPr="0095475C" w:rsidRDefault="00AB26AC" w:rsidP="00AB26AC">
      <w:pPr>
        <w:rPr>
          <w:rFonts w:cstheme="minorHAnsi"/>
        </w:rPr>
      </w:pPr>
    </w:p>
    <w:tbl>
      <w:tblPr>
        <w:tblW w:w="496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13" w:type="dxa"/>
          <w:left w:w="113" w:type="dxa"/>
          <w:bottom w:w="28" w:type="dxa"/>
          <w:right w:w="28" w:type="dxa"/>
        </w:tblCellMar>
        <w:tblLook w:val="04A0" w:firstRow="1" w:lastRow="0" w:firstColumn="1" w:lastColumn="0" w:noHBand="0" w:noVBand="1"/>
      </w:tblPr>
      <w:tblGrid>
        <w:gridCol w:w="1271"/>
        <w:gridCol w:w="1558"/>
        <w:gridCol w:w="2270"/>
        <w:gridCol w:w="2693"/>
        <w:gridCol w:w="2094"/>
      </w:tblGrid>
      <w:tr w:rsidR="00AB26AC" w:rsidRPr="0095475C" w14:paraId="293C1D65" w14:textId="77777777" w:rsidTr="005311DA">
        <w:trPr>
          <w:trHeight w:val="406"/>
        </w:trPr>
        <w:tc>
          <w:tcPr>
            <w:tcW w:w="5000" w:type="pct"/>
            <w:gridSpan w:val="5"/>
            <w:shd w:val="clear" w:color="auto" w:fill="D9D9D9" w:themeFill="background1" w:themeFillShade="D9"/>
            <w:vAlign w:val="center"/>
          </w:tcPr>
          <w:p w14:paraId="2E27001D" w14:textId="77777777" w:rsidR="00AB26AC" w:rsidRPr="0095475C" w:rsidRDefault="00AB26AC" w:rsidP="00AB26AC">
            <w:pPr>
              <w:rPr>
                <w:rFonts w:cstheme="minorHAnsi"/>
                <w:b/>
              </w:rPr>
            </w:pPr>
            <w:r w:rsidRPr="0095475C">
              <w:rPr>
                <w:rFonts w:cstheme="minorHAnsi"/>
                <w:b/>
                <w:bCs/>
              </w:rPr>
              <w:t xml:space="preserve">Identificación de Instrumentos de Gestión Ambiental que Regulan </w:t>
            </w:r>
            <w:r w:rsidRPr="0095475C">
              <w:rPr>
                <w:rFonts w:cstheme="minorHAnsi"/>
                <w:b/>
              </w:rPr>
              <w:t xml:space="preserve">actividad, proyecto o fuente fiscalizada </w:t>
            </w:r>
          </w:p>
        </w:tc>
      </w:tr>
      <w:tr w:rsidR="00AB26AC" w:rsidRPr="0095475C" w14:paraId="55872EB2" w14:textId="77777777" w:rsidTr="005311DA">
        <w:trPr>
          <w:trHeight w:val="256"/>
        </w:trPr>
        <w:tc>
          <w:tcPr>
            <w:tcW w:w="643" w:type="pct"/>
            <w:shd w:val="clear" w:color="auto" w:fill="D9D9D9" w:themeFill="background1" w:themeFillShade="D9"/>
            <w:tcMar>
              <w:top w:w="58" w:type="dxa"/>
              <w:left w:w="58" w:type="dxa"/>
              <w:bottom w:w="58" w:type="dxa"/>
              <w:right w:w="58" w:type="dxa"/>
            </w:tcMar>
          </w:tcPr>
          <w:p w14:paraId="024082C3" w14:textId="77777777" w:rsidR="00AB26AC" w:rsidRPr="0095475C" w:rsidRDefault="00AB26AC" w:rsidP="00AB26AC">
            <w:pPr>
              <w:jc w:val="center"/>
              <w:rPr>
                <w:rFonts w:cstheme="minorHAnsi"/>
                <w:b/>
              </w:rPr>
            </w:pPr>
            <w:r w:rsidRPr="0095475C">
              <w:rPr>
                <w:rFonts w:cstheme="minorHAnsi"/>
                <w:b/>
              </w:rPr>
              <w:t>ID</w:t>
            </w:r>
          </w:p>
        </w:tc>
        <w:tc>
          <w:tcPr>
            <w:tcW w:w="788" w:type="pct"/>
            <w:shd w:val="clear" w:color="auto" w:fill="D9D9D9" w:themeFill="background1" w:themeFillShade="D9"/>
          </w:tcPr>
          <w:p w14:paraId="7FE528DC" w14:textId="77777777" w:rsidR="00AB26AC" w:rsidRPr="0095475C" w:rsidRDefault="00AB26AC" w:rsidP="00AB26AC">
            <w:pPr>
              <w:ind w:left="105"/>
              <w:jc w:val="center"/>
              <w:rPr>
                <w:rFonts w:eastAsia="Times New Roman" w:cstheme="minorHAnsi"/>
                <w:b/>
              </w:rPr>
            </w:pPr>
            <w:r w:rsidRPr="0095475C">
              <w:rPr>
                <w:rFonts w:cstheme="minorHAnsi"/>
                <w:b/>
              </w:rPr>
              <w:t xml:space="preserve">Tipo Documento, N° y Fecha </w:t>
            </w:r>
          </w:p>
        </w:tc>
        <w:tc>
          <w:tcPr>
            <w:tcW w:w="1148" w:type="pct"/>
            <w:shd w:val="clear" w:color="auto" w:fill="D9D9D9" w:themeFill="background1" w:themeFillShade="D9"/>
          </w:tcPr>
          <w:p w14:paraId="155D7EB5" w14:textId="77777777" w:rsidR="00AB26AC" w:rsidRPr="0095475C" w:rsidRDefault="00AB26AC" w:rsidP="00AB26AC">
            <w:pPr>
              <w:ind w:left="105"/>
              <w:jc w:val="center"/>
              <w:rPr>
                <w:rFonts w:cstheme="minorHAnsi"/>
                <w:b/>
              </w:rPr>
            </w:pPr>
            <w:r w:rsidRPr="0095475C">
              <w:rPr>
                <w:rFonts w:cstheme="minorHAnsi"/>
                <w:b/>
              </w:rPr>
              <w:t>Comisión/Institución</w:t>
            </w:r>
          </w:p>
        </w:tc>
        <w:tc>
          <w:tcPr>
            <w:tcW w:w="1362" w:type="pct"/>
            <w:shd w:val="clear" w:color="auto" w:fill="D9D9D9" w:themeFill="background1" w:themeFillShade="D9"/>
          </w:tcPr>
          <w:p w14:paraId="3ED296D5" w14:textId="77777777" w:rsidR="00AB26AC" w:rsidRPr="0095475C" w:rsidRDefault="00AB26AC" w:rsidP="00AB26AC">
            <w:pPr>
              <w:ind w:left="105"/>
              <w:jc w:val="center"/>
              <w:rPr>
                <w:rFonts w:cstheme="minorHAnsi"/>
                <w:b/>
              </w:rPr>
            </w:pPr>
            <w:r w:rsidRPr="0095475C">
              <w:rPr>
                <w:rFonts w:cstheme="minorHAnsi"/>
                <w:b/>
              </w:rPr>
              <w:t>Descripción</w:t>
            </w:r>
          </w:p>
        </w:tc>
        <w:tc>
          <w:tcPr>
            <w:tcW w:w="1059" w:type="pct"/>
            <w:shd w:val="clear" w:color="auto" w:fill="D9D9D9" w:themeFill="background1" w:themeFillShade="D9"/>
          </w:tcPr>
          <w:p w14:paraId="2FF1423F" w14:textId="77777777" w:rsidR="00AB26AC" w:rsidRPr="0095475C" w:rsidRDefault="00AB26AC" w:rsidP="00AB26AC">
            <w:pPr>
              <w:ind w:left="105"/>
              <w:jc w:val="center"/>
              <w:rPr>
                <w:rFonts w:cstheme="minorHAnsi"/>
                <w:b/>
              </w:rPr>
            </w:pPr>
            <w:r w:rsidRPr="0095475C">
              <w:rPr>
                <w:rFonts w:cstheme="minorHAnsi"/>
                <w:b/>
              </w:rPr>
              <w:t>Comentarios</w:t>
            </w:r>
          </w:p>
        </w:tc>
      </w:tr>
      <w:tr w:rsidR="00AB26AC" w:rsidRPr="0095475C" w14:paraId="00AD3101" w14:textId="77777777" w:rsidTr="005311DA">
        <w:trPr>
          <w:trHeight w:val="541"/>
        </w:trPr>
        <w:tc>
          <w:tcPr>
            <w:tcW w:w="643" w:type="pct"/>
            <w:shd w:val="clear" w:color="auto" w:fill="FFFFFF"/>
            <w:tcMar>
              <w:top w:w="58" w:type="dxa"/>
              <w:left w:w="58" w:type="dxa"/>
              <w:bottom w:w="58" w:type="dxa"/>
              <w:right w:w="58" w:type="dxa"/>
            </w:tcMar>
          </w:tcPr>
          <w:p w14:paraId="3E174B44" w14:textId="11123FDB" w:rsidR="00AB26AC" w:rsidRPr="005311DA" w:rsidRDefault="003E0BB9" w:rsidP="00AB26AC">
            <w:pPr>
              <w:rPr>
                <w:rFonts w:eastAsia="Times New Roman" w:cstheme="minorHAnsi"/>
                <w:sz w:val="20"/>
              </w:rPr>
            </w:pPr>
            <w:r w:rsidRPr="005311DA">
              <w:rPr>
                <w:rFonts w:cstheme="minorHAnsi"/>
                <w:b/>
                <w:sz w:val="20"/>
              </w:rPr>
              <w:t>DFZ-2019-2464-XIV-PC</w:t>
            </w:r>
          </w:p>
        </w:tc>
        <w:tc>
          <w:tcPr>
            <w:tcW w:w="788" w:type="pct"/>
            <w:shd w:val="clear" w:color="auto" w:fill="FFFFFF"/>
          </w:tcPr>
          <w:p w14:paraId="1EAF390F" w14:textId="77777777" w:rsidR="00AB26AC" w:rsidRPr="005311DA" w:rsidRDefault="006C013A" w:rsidP="006C013A">
            <w:pPr>
              <w:jc w:val="center"/>
              <w:rPr>
                <w:rFonts w:eastAsia="Times New Roman" w:cstheme="minorHAnsi"/>
                <w:sz w:val="20"/>
              </w:rPr>
            </w:pPr>
            <w:r w:rsidRPr="005311DA">
              <w:rPr>
                <w:rFonts w:eastAsia="Times New Roman" w:cstheme="minorHAnsi"/>
                <w:sz w:val="20"/>
              </w:rPr>
              <w:t>Programa de Cumplimiento.</w:t>
            </w:r>
          </w:p>
        </w:tc>
        <w:tc>
          <w:tcPr>
            <w:tcW w:w="1148" w:type="pct"/>
            <w:shd w:val="clear" w:color="auto" w:fill="FFFFFF"/>
          </w:tcPr>
          <w:p w14:paraId="432CC79F" w14:textId="77777777" w:rsidR="00AB26AC" w:rsidRPr="005311DA" w:rsidRDefault="00AB26AC" w:rsidP="006C013A">
            <w:pPr>
              <w:jc w:val="center"/>
              <w:rPr>
                <w:rFonts w:eastAsia="Times New Roman" w:cstheme="minorHAnsi"/>
                <w:sz w:val="20"/>
              </w:rPr>
            </w:pPr>
            <w:r w:rsidRPr="005311DA">
              <w:rPr>
                <w:rFonts w:eastAsia="Times New Roman" w:cstheme="minorHAnsi"/>
                <w:sz w:val="20"/>
              </w:rPr>
              <w:t>Superintendencia del Medio Ambiente</w:t>
            </w:r>
            <w:r w:rsidR="006C013A" w:rsidRPr="005311DA">
              <w:rPr>
                <w:rFonts w:eastAsia="Times New Roman" w:cstheme="minorHAnsi"/>
                <w:sz w:val="20"/>
              </w:rPr>
              <w:t>.</w:t>
            </w:r>
          </w:p>
        </w:tc>
        <w:tc>
          <w:tcPr>
            <w:tcW w:w="1362" w:type="pct"/>
            <w:shd w:val="clear" w:color="auto" w:fill="FFFFFF"/>
          </w:tcPr>
          <w:p w14:paraId="27F2EA11" w14:textId="77777777" w:rsidR="00AB26AC" w:rsidRPr="005311DA" w:rsidRDefault="00AB26AC" w:rsidP="005311DA">
            <w:pPr>
              <w:jc w:val="left"/>
              <w:rPr>
                <w:rFonts w:eastAsia="Times New Roman" w:cstheme="minorHAnsi"/>
                <w:sz w:val="20"/>
              </w:rPr>
            </w:pPr>
            <w:r w:rsidRPr="005311DA">
              <w:rPr>
                <w:rFonts w:eastAsia="Times New Roman" w:cstheme="minorHAnsi"/>
                <w:sz w:val="20"/>
              </w:rPr>
              <w:t>Programa de Cumplimiento</w:t>
            </w:r>
            <w:r w:rsidRPr="005311DA">
              <w:rPr>
                <w:rFonts w:cstheme="minorHAnsi"/>
                <w:color w:val="1F1F1F"/>
                <w:sz w:val="20"/>
              </w:rPr>
              <w:t xml:space="preserve"> </w:t>
            </w:r>
            <w:r w:rsidRPr="005311DA">
              <w:rPr>
                <w:rFonts w:eastAsia="Times New Roman" w:cstheme="minorHAnsi"/>
                <w:sz w:val="20"/>
              </w:rPr>
              <w:t>presentado por</w:t>
            </w:r>
            <w:r w:rsidR="00C273A7" w:rsidRPr="005311DA">
              <w:rPr>
                <w:rFonts w:eastAsia="Times New Roman" w:cstheme="minorHAnsi"/>
                <w:sz w:val="20"/>
              </w:rPr>
              <w:t xml:space="preserve"> la</w:t>
            </w:r>
            <w:r w:rsidR="003B047D" w:rsidRPr="005311DA">
              <w:rPr>
                <w:rFonts w:eastAsia="Times New Roman" w:cstheme="minorHAnsi"/>
                <w:sz w:val="20"/>
              </w:rPr>
              <w:t xml:space="preserve"> Municipalidad de Valdivia. </w:t>
            </w:r>
          </w:p>
        </w:tc>
        <w:tc>
          <w:tcPr>
            <w:tcW w:w="1059" w:type="pct"/>
            <w:shd w:val="clear" w:color="auto" w:fill="FFFFFF"/>
          </w:tcPr>
          <w:p w14:paraId="2D0A56B5" w14:textId="77777777" w:rsidR="00AB26AC" w:rsidRPr="005311DA" w:rsidRDefault="00C273A7" w:rsidP="006C013A">
            <w:pPr>
              <w:rPr>
                <w:rFonts w:cstheme="minorHAnsi"/>
                <w:sz w:val="20"/>
              </w:rPr>
            </w:pPr>
            <w:r w:rsidRPr="005311DA">
              <w:rPr>
                <w:rFonts w:cstheme="minorHAnsi"/>
                <w:sz w:val="20"/>
              </w:rPr>
              <w:t>Aprobado por la SMA con</w:t>
            </w:r>
            <w:r w:rsidR="003B047D" w:rsidRPr="005311DA">
              <w:rPr>
                <w:rFonts w:cstheme="minorHAnsi"/>
                <w:sz w:val="20"/>
              </w:rPr>
              <w:t xml:space="preserve"> fecha 25 de mayo del año 2017.</w:t>
            </w:r>
          </w:p>
        </w:tc>
      </w:tr>
    </w:tbl>
    <w:p w14:paraId="0F3D9F46" w14:textId="77777777" w:rsidR="00AB26AC" w:rsidRPr="0095475C" w:rsidRDefault="00AB26AC" w:rsidP="00AB26AC">
      <w:pPr>
        <w:rPr>
          <w:rFonts w:cstheme="minorHAnsi"/>
        </w:rPr>
      </w:pPr>
    </w:p>
    <w:p w14:paraId="4A1404D7" w14:textId="77777777" w:rsidR="00B863C5" w:rsidRPr="0095475C" w:rsidRDefault="00B863C5" w:rsidP="006C013A">
      <w:pPr>
        <w:pStyle w:val="Ttulo1"/>
        <w:numPr>
          <w:ilvl w:val="0"/>
          <w:numId w:val="0"/>
        </w:numPr>
        <w:ind w:left="432" w:hanging="432"/>
        <w:rPr>
          <w:sz w:val="22"/>
          <w:szCs w:val="22"/>
        </w:rPr>
      </w:pPr>
      <w:bookmarkStart w:id="42" w:name="_Toc352840385"/>
      <w:bookmarkStart w:id="43" w:name="_Toc352841445"/>
    </w:p>
    <w:p w14:paraId="7D0A8B39" w14:textId="77777777" w:rsidR="00317531" w:rsidRPr="0095475C" w:rsidRDefault="00B1722C" w:rsidP="00C958D0">
      <w:pPr>
        <w:pStyle w:val="Ttulo1"/>
        <w:rPr>
          <w:sz w:val="22"/>
          <w:szCs w:val="22"/>
        </w:rPr>
      </w:pPr>
      <w:bookmarkStart w:id="44" w:name="_Toc32574551"/>
      <w:r w:rsidRPr="0095475C">
        <w:rPr>
          <w:sz w:val="22"/>
          <w:szCs w:val="22"/>
        </w:rPr>
        <w:t>ANTECEDENTES DE LA ACTIVIDAD DE FISCALIZACIÓN</w:t>
      </w:r>
      <w:bookmarkEnd w:id="42"/>
      <w:bookmarkEnd w:id="43"/>
      <w:r w:rsidR="00AB26AC" w:rsidRPr="0095475C">
        <w:rPr>
          <w:sz w:val="22"/>
          <w:szCs w:val="22"/>
        </w:rPr>
        <w:t>.-</w:t>
      </w:r>
      <w:bookmarkEnd w:id="44"/>
    </w:p>
    <w:p w14:paraId="188C0D6F" w14:textId="77777777" w:rsidR="00AB26AC" w:rsidRPr="0095475C" w:rsidRDefault="00AB26AC" w:rsidP="00AB26AC">
      <w:pPr>
        <w:rPr>
          <w:rFonts w:cstheme="minorHAnsi"/>
        </w:rPr>
      </w:pPr>
    </w:p>
    <w:p w14:paraId="4FEC1B63" w14:textId="77777777" w:rsidR="00893A4E" w:rsidRPr="0095475C" w:rsidRDefault="00893A4E" w:rsidP="00C958D0">
      <w:pPr>
        <w:pStyle w:val="Ttulo2"/>
        <w:rPr>
          <w:sz w:val="22"/>
          <w:szCs w:val="22"/>
        </w:rPr>
      </w:pPr>
      <w:bookmarkStart w:id="45" w:name="_Toc352162452"/>
      <w:bookmarkStart w:id="46" w:name="_Toc352162789"/>
      <w:bookmarkStart w:id="47" w:name="_Toc352840388"/>
      <w:bookmarkStart w:id="48" w:name="_Toc352841448"/>
      <w:bookmarkStart w:id="49" w:name="_Toc353998114"/>
      <w:bookmarkStart w:id="50" w:name="_Toc353998187"/>
      <w:bookmarkStart w:id="51" w:name="_Toc382383539"/>
      <w:bookmarkStart w:id="52" w:name="_Toc382472361"/>
      <w:bookmarkStart w:id="53" w:name="_Toc390184272"/>
      <w:bookmarkStart w:id="54" w:name="_Toc390360003"/>
      <w:bookmarkStart w:id="55" w:name="_Toc390777024"/>
      <w:bookmarkStart w:id="56" w:name="_Toc391299711"/>
      <w:bookmarkStart w:id="57" w:name="_Toc450050131"/>
      <w:bookmarkStart w:id="58" w:name="_Toc32574552"/>
      <w:r w:rsidRPr="0095475C">
        <w:rPr>
          <w:sz w:val="22"/>
          <w:szCs w:val="22"/>
        </w:rPr>
        <w:t xml:space="preserve">Aspectos </w:t>
      </w:r>
      <w:r w:rsidR="00E838DE" w:rsidRPr="0095475C">
        <w:rPr>
          <w:sz w:val="22"/>
          <w:szCs w:val="22"/>
        </w:rPr>
        <w:t xml:space="preserve">relativos </w:t>
      </w:r>
      <w:r w:rsidRPr="0095475C">
        <w:rPr>
          <w:sz w:val="22"/>
          <w:szCs w:val="22"/>
        </w:rPr>
        <w:t xml:space="preserve">a la </w:t>
      </w:r>
      <w:r w:rsidR="00E838DE" w:rsidRPr="0095475C">
        <w:rPr>
          <w:sz w:val="22"/>
          <w:szCs w:val="22"/>
        </w:rPr>
        <w:t xml:space="preserve">ejecución </w:t>
      </w:r>
      <w:r w:rsidRPr="0095475C">
        <w:rPr>
          <w:sz w:val="22"/>
          <w:szCs w:val="22"/>
        </w:rPr>
        <w:t>de la Inspección Ambiental</w:t>
      </w:r>
      <w:bookmarkEnd w:id="45"/>
      <w:bookmarkEnd w:id="46"/>
      <w:r w:rsidRPr="0095475C">
        <w:rPr>
          <w:sz w:val="22"/>
          <w:szCs w:val="22"/>
        </w:rPr>
        <w:t>.</w:t>
      </w:r>
      <w:bookmarkEnd w:id="47"/>
      <w:bookmarkEnd w:id="48"/>
      <w:bookmarkEnd w:id="49"/>
      <w:bookmarkEnd w:id="50"/>
      <w:bookmarkEnd w:id="51"/>
      <w:bookmarkEnd w:id="52"/>
      <w:bookmarkEnd w:id="53"/>
      <w:bookmarkEnd w:id="54"/>
      <w:bookmarkEnd w:id="55"/>
      <w:bookmarkEnd w:id="56"/>
      <w:bookmarkEnd w:id="57"/>
      <w:bookmarkEnd w:id="58"/>
    </w:p>
    <w:p w14:paraId="2FE38A6B" w14:textId="77777777" w:rsidR="00893A4E" w:rsidRPr="0095475C" w:rsidRDefault="00893A4E" w:rsidP="000D703E">
      <w:pPr>
        <w:rPr>
          <w:rFonts w:cstheme="minorHAnsi"/>
        </w:rPr>
      </w:pPr>
    </w:p>
    <w:p w14:paraId="47420276" w14:textId="468969A9" w:rsidR="006C013A" w:rsidRPr="0095475C" w:rsidRDefault="00C273A7" w:rsidP="00C958D0">
      <w:pPr>
        <w:pStyle w:val="Ttulo3"/>
        <w:rPr>
          <w:b w:val="0"/>
          <w:szCs w:val="22"/>
        </w:rPr>
      </w:pPr>
      <w:bookmarkStart w:id="59" w:name="_Toc450050132"/>
      <w:bookmarkStart w:id="60" w:name="_Toc32574553"/>
      <w:r w:rsidRPr="0095475C">
        <w:rPr>
          <w:b w:val="0"/>
          <w:szCs w:val="22"/>
        </w:rPr>
        <w:t>I</w:t>
      </w:r>
      <w:r w:rsidR="006C013A" w:rsidRPr="0095475C">
        <w:rPr>
          <w:b w:val="0"/>
          <w:szCs w:val="22"/>
        </w:rPr>
        <w:t>nspección</w:t>
      </w:r>
      <w:r w:rsidR="00E3028F">
        <w:rPr>
          <w:b w:val="0"/>
          <w:szCs w:val="22"/>
        </w:rPr>
        <w:t xml:space="preserve"> día 1</w:t>
      </w:r>
      <w:r w:rsidR="006C013A" w:rsidRPr="0095475C">
        <w:rPr>
          <w:b w:val="0"/>
          <w:szCs w:val="22"/>
        </w:rPr>
        <w:t>.</w:t>
      </w:r>
      <w:bookmarkEnd w:id="59"/>
      <w:bookmarkEnd w:id="60"/>
    </w:p>
    <w:p w14:paraId="4A654FAB" w14:textId="77777777" w:rsidR="006C013A" w:rsidRPr="0095475C" w:rsidRDefault="006C013A" w:rsidP="006C013A">
      <w:pPr>
        <w:rPr>
          <w:rFonts w:cstheme="minorHAnsi"/>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6C013A" w:rsidRPr="0095475C" w14:paraId="317ACA66" w14:textId="77777777" w:rsidTr="006C013A">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EA8224E" w14:textId="12EC0276" w:rsidR="006C013A" w:rsidRPr="003E0BB9" w:rsidRDefault="006C013A" w:rsidP="006C013A">
            <w:pPr>
              <w:rPr>
                <w:rFonts w:cstheme="minorHAnsi"/>
                <w:b/>
              </w:rPr>
            </w:pPr>
            <w:r w:rsidRPr="0095475C">
              <w:rPr>
                <w:rFonts w:cstheme="minorHAnsi"/>
                <w:b/>
              </w:rPr>
              <w:t>Fecha de realización:</w:t>
            </w:r>
            <w:r w:rsidR="003E0BB9">
              <w:rPr>
                <w:rFonts w:cstheme="minorHAnsi"/>
                <w:b/>
              </w:rPr>
              <w:t xml:space="preserve"> 07 de enero 2020</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44EC5CF3" w14:textId="0327147B" w:rsidR="006C013A" w:rsidRPr="003E0BB9" w:rsidRDefault="006C013A" w:rsidP="008A6022">
            <w:pPr>
              <w:rPr>
                <w:rFonts w:cstheme="minorHAnsi"/>
                <w:b/>
              </w:rPr>
            </w:pPr>
            <w:r w:rsidRPr="0095475C">
              <w:rPr>
                <w:rFonts w:cstheme="minorHAnsi"/>
                <w:b/>
              </w:rPr>
              <w:t>Hora de inicio:</w:t>
            </w:r>
            <w:r w:rsidR="003E0BB9">
              <w:rPr>
                <w:rFonts w:cstheme="minorHAnsi"/>
                <w:b/>
              </w:rPr>
              <w:t xml:space="preserve"> 10:10</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7AA89C22" w14:textId="0D495B39" w:rsidR="006C013A" w:rsidRPr="003E0BB9" w:rsidRDefault="006C013A" w:rsidP="008A6022">
            <w:pPr>
              <w:rPr>
                <w:rFonts w:cstheme="minorHAnsi"/>
                <w:b/>
              </w:rPr>
            </w:pPr>
            <w:r w:rsidRPr="0095475C">
              <w:rPr>
                <w:rFonts w:cstheme="minorHAnsi"/>
                <w:b/>
              </w:rPr>
              <w:t>Hora de finalización:</w:t>
            </w:r>
            <w:r w:rsidR="003E0BB9">
              <w:rPr>
                <w:rFonts w:cstheme="minorHAnsi"/>
                <w:b/>
              </w:rPr>
              <w:t xml:space="preserve"> 10.30</w:t>
            </w:r>
          </w:p>
        </w:tc>
      </w:tr>
      <w:tr w:rsidR="006C013A" w:rsidRPr="0095475C" w14:paraId="60D3E2E2" w14:textId="77777777" w:rsidTr="006C013A">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EB3833F" w14:textId="77777777" w:rsidR="006C013A" w:rsidRPr="0095475C" w:rsidRDefault="006C013A" w:rsidP="006C013A">
            <w:pPr>
              <w:rPr>
                <w:rFonts w:cstheme="minorHAnsi"/>
                <w:b/>
              </w:rPr>
            </w:pPr>
            <w:r w:rsidRPr="0095475C">
              <w:rPr>
                <w:rFonts w:cstheme="minorHAnsi"/>
                <w:b/>
              </w:rPr>
              <w:t>Fiscalizador encargado de la actividad:</w:t>
            </w:r>
          </w:p>
          <w:p w14:paraId="57BED9B5" w14:textId="77777777" w:rsidR="006C013A" w:rsidRPr="0095475C" w:rsidRDefault="006C013A" w:rsidP="006C013A">
            <w:pPr>
              <w:rPr>
                <w:rFonts w:cstheme="minorHAnsi"/>
                <w:b/>
              </w:rPr>
            </w:pPr>
          </w:p>
          <w:p w14:paraId="4FB2DC14" w14:textId="77777777" w:rsidR="006C013A" w:rsidRPr="0095475C" w:rsidRDefault="009C7A2A" w:rsidP="006C013A">
            <w:pPr>
              <w:rPr>
                <w:rFonts w:cstheme="minorHAnsi"/>
              </w:rPr>
            </w:pPr>
            <w:r w:rsidRPr="0095475C">
              <w:rPr>
                <w:rFonts w:cstheme="minorHAnsi"/>
              </w:rPr>
              <w:t>Juan Harries Muñoz</w:t>
            </w:r>
          </w:p>
          <w:p w14:paraId="1BB1D79D" w14:textId="77777777" w:rsidR="006C013A" w:rsidRPr="0095475C" w:rsidRDefault="006C013A" w:rsidP="006C013A">
            <w:pPr>
              <w:rPr>
                <w:rFonts w:cstheme="minorHAnsi"/>
              </w:rPr>
            </w:pP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10A96E8A" w14:textId="77777777" w:rsidR="006C013A" w:rsidRPr="0095475C" w:rsidRDefault="006C013A" w:rsidP="006C013A">
            <w:pPr>
              <w:rPr>
                <w:rFonts w:cstheme="minorHAnsi"/>
              </w:rPr>
            </w:pPr>
            <w:r w:rsidRPr="0095475C">
              <w:rPr>
                <w:rFonts w:cstheme="minorHAnsi"/>
                <w:b/>
              </w:rPr>
              <w:t>Órgano:</w:t>
            </w:r>
          </w:p>
          <w:p w14:paraId="4F026911" w14:textId="77777777" w:rsidR="006C013A" w:rsidRPr="0095475C" w:rsidRDefault="006C013A" w:rsidP="006C013A">
            <w:pPr>
              <w:rPr>
                <w:rFonts w:eastAsia="Times New Roman" w:cstheme="minorHAnsi"/>
              </w:rPr>
            </w:pPr>
          </w:p>
          <w:p w14:paraId="2A858F36" w14:textId="77777777" w:rsidR="006C013A" w:rsidRPr="0095475C" w:rsidRDefault="006C013A" w:rsidP="006C013A">
            <w:pPr>
              <w:rPr>
                <w:rFonts w:eastAsia="Times New Roman" w:cstheme="minorHAnsi"/>
              </w:rPr>
            </w:pPr>
            <w:r w:rsidRPr="0095475C">
              <w:rPr>
                <w:rFonts w:eastAsia="Times New Roman" w:cstheme="minorHAnsi"/>
              </w:rPr>
              <w:t>SMA</w:t>
            </w:r>
          </w:p>
        </w:tc>
      </w:tr>
      <w:tr w:rsidR="006C013A" w:rsidRPr="0095475C" w14:paraId="3ABF279F" w14:textId="77777777" w:rsidTr="006C013A">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0C7F0E52" w14:textId="77777777" w:rsidR="006C013A" w:rsidRPr="0095475C" w:rsidRDefault="006C013A" w:rsidP="006C013A">
            <w:pPr>
              <w:spacing w:line="0" w:lineRule="atLeast"/>
              <w:jc w:val="left"/>
              <w:rPr>
                <w:rFonts w:cstheme="minorHAnsi"/>
                <w:b/>
              </w:rPr>
            </w:pPr>
            <w:r w:rsidRPr="0095475C">
              <w:rPr>
                <w:rFonts w:cstheme="minorHAnsi"/>
                <w:b/>
              </w:rPr>
              <w:t>Existió oposición al ingreso:</w:t>
            </w:r>
            <w:r w:rsidRPr="0095475C">
              <w:rPr>
                <w:rFonts w:cstheme="minorHAnsi"/>
              </w:rPr>
              <w:t xml:space="preserve"> 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015526D3" w14:textId="77777777" w:rsidR="006C013A" w:rsidRPr="0095475C" w:rsidRDefault="006C013A" w:rsidP="006C013A">
            <w:pPr>
              <w:spacing w:line="0" w:lineRule="atLeast"/>
              <w:jc w:val="left"/>
              <w:rPr>
                <w:rFonts w:cstheme="minorHAnsi"/>
                <w:b/>
              </w:rPr>
            </w:pPr>
            <w:r w:rsidRPr="0095475C">
              <w:rPr>
                <w:rFonts w:cstheme="minorHAnsi"/>
                <w:b/>
              </w:rPr>
              <w:t xml:space="preserve">Existió auxilio de fuerza pública: </w:t>
            </w:r>
            <w:r w:rsidR="003746F2" w:rsidRPr="0095475C">
              <w:rPr>
                <w:rFonts w:cstheme="minorHAnsi"/>
              </w:rPr>
              <w:t>NO</w:t>
            </w:r>
          </w:p>
        </w:tc>
      </w:tr>
      <w:tr w:rsidR="006C013A" w:rsidRPr="0095475C" w14:paraId="1FBCC4BD" w14:textId="77777777" w:rsidTr="006C013A">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25FD6BA" w14:textId="77777777" w:rsidR="006C013A" w:rsidRPr="0095475C" w:rsidRDefault="006C013A" w:rsidP="006C013A">
            <w:pPr>
              <w:spacing w:line="0" w:lineRule="atLeast"/>
              <w:jc w:val="left"/>
              <w:rPr>
                <w:rFonts w:cstheme="minorHAnsi"/>
                <w:b/>
              </w:rPr>
            </w:pPr>
            <w:r w:rsidRPr="0095475C">
              <w:rPr>
                <w:rFonts w:cstheme="minorHAnsi"/>
                <w:b/>
              </w:rPr>
              <w:t xml:space="preserve">Existió colaboración por parte de los fiscalizados: </w:t>
            </w:r>
            <w:r w:rsidRPr="0095475C">
              <w:rPr>
                <w:rFonts w:cstheme="minorHAnsi"/>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41BD8C51" w14:textId="77777777" w:rsidR="006C013A" w:rsidRPr="0095475C" w:rsidRDefault="006C013A" w:rsidP="006C013A">
            <w:pPr>
              <w:spacing w:line="0" w:lineRule="atLeast"/>
              <w:jc w:val="left"/>
              <w:rPr>
                <w:rFonts w:cstheme="minorHAnsi"/>
                <w:b/>
              </w:rPr>
            </w:pPr>
            <w:r w:rsidRPr="0095475C">
              <w:rPr>
                <w:rFonts w:cstheme="minorHAnsi"/>
                <w:b/>
              </w:rPr>
              <w:t xml:space="preserve">Existió trato respetuoso y deferente: </w:t>
            </w:r>
            <w:r w:rsidRPr="0095475C">
              <w:rPr>
                <w:rFonts w:cstheme="minorHAnsi"/>
              </w:rPr>
              <w:t>SI</w:t>
            </w:r>
          </w:p>
        </w:tc>
      </w:tr>
      <w:tr w:rsidR="006C013A" w:rsidRPr="0095475C" w14:paraId="39F8C25F" w14:textId="77777777" w:rsidTr="006C013A">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7D43AD0" w14:textId="77777777" w:rsidR="006C013A" w:rsidRPr="0095475C" w:rsidRDefault="006C013A" w:rsidP="006C013A">
            <w:pPr>
              <w:spacing w:line="0" w:lineRule="atLeast"/>
              <w:jc w:val="left"/>
              <w:rPr>
                <w:rFonts w:cstheme="minorHAnsi"/>
                <w:b/>
              </w:rPr>
            </w:pPr>
            <w:r w:rsidRPr="0095475C">
              <w:rPr>
                <w:rFonts w:cstheme="minorHAnsi"/>
                <w:b/>
              </w:rPr>
              <w:t>Entrega de antecedentes solicitados:</w:t>
            </w:r>
            <w:r w:rsidRPr="0095475C">
              <w:rPr>
                <w:rFonts w:cstheme="minorHAnsi"/>
              </w:rPr>
              <w:t xml:space="preserve"> 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13E1013A" w14:textId="3426AD00" w:rsidR="006C013A" w:rsidRPr="005311DA" w:rsidRDefault="006C013A" w:rsidP="006C013A">
            <w:pPr>
              <w:spacing w:line="0" w:lineRule="atLeast"/>
              <w:jc w:val="left"/>
              <w:rPr>
                <w:rFonts w:cstheme="minorHAnsi"/>
                <w:b/>
              </w:rPr>
            </w:pPr>
            <w:r w:rsidRPr="0095475C">
              <w:rPr>
                <w:rFonts w:cstheme="minorHAnsi"/>
                <w:b/>
              </w:rPr>
              <w:t>Entrega de acta:</w:t>
            </w:r>
            <w:r w:rsidRPr="0095475C">
              <w:rPr>
                <w:rFonts w:cstheme="minorHAnsi"/>
              </w:rPr>
              <w:t xml:space="preserve"> SI</w:t>
            </w:r>
            <w:r w:rsidR="003746F2" w:rsidRPr="0095475C">
              <w:rPr>
                <w:rFonts w:cstheme="minorHAnsi"/>
              </w:rPr>
              <w:t xml:space="preserve"> (Anexo 1).</w:t>
            </w:r>
          </w:p>
        </w:tc>
      </w:tr>
      <w:tr w:rsidR="006C013A" w:rsidRPr="0095475C" w14:paraId="61836C97" w14:textId="77777777" w:rsidTr="006C013A">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745881D" w14:textId="23383AC0" w:rsidR="006C013A" w:rsidRPr="0095475C" w:rsidRDefault="006C013A" w:rsidP="005311DA">
            <w:pPr>
              <w:spacing w:line="0" w:lineRule="atLeast"/>
              <w:jc w:val="left"/>
              <w:rPr>
                <w:rFonts w:cstheme="minorHAnsi"/>
                <w:b/>
              </w:rPr>
            </w:pPr>
            <w:r w:rsidRPr="0095475C">
              <w:rPr>
                <w:rFonts w:cstheme="minorHAnsi"/>
                <w:b/>
              </w:rPr>
              <w:t xml:space="preserve">Observaciones: </w:t>
            </w:r>
            <w:r w:rsidR="00E3028F" w:rsidRPr="00E3028F">
              <w:rPr>
                <w:rFonts w:cstheme="minorHAnsi"/>
                <w:bCs/>
              </w:rPr>
              <w:t xml:space="preserve">Se constata trabajos de </w:t>
            </w:r>
            <w:r w:rsidR="005311DA" w:rsidRPr="00FA38DE">
              <w:rPr>
                <w:rFonts w:cstheme="minorHAnsi"/>
                <w:bCs/>
              </w:rPr>
              <w:t>aislamiento acústico</w:t>
            </w:r>
            <w:r w:rsidR="00E3028F" w:rsidRPr="00E3028F">
              <w:rPr>
                <w:rFonts w:cstheme="minorHAnsi"/>
                <w:bCs/>
              </w:rPr>
              <w:t xml:space="preserve"> en las paredes interiores del galpón de eventos de parque saval</w:t>
            </w:r>
            <w:r w:rsidR="005311DA">
              <w:rPr>
                <w:rFonts w:cstheme="minorHAnsi"/>
                <w:b/>
              </w:rPr>
              <w:t>.</w:t>
            </w:r>
          </w:p>
        </w:tc>
      </w:tr>
    </w:tbl>
    <w:p w14:paraId="09E9D592" w14:textId="6FFBF889" w:rsidR="00D17CB6" w:rsidRDefault="00D17CB6" w:rsidP="00D17CB6">
      <w:pPr>
        <w:rPr>
          <w:rFonts w:cstheme="minorHAnsi"/>
        </w:rPr>
      </w:pPr>
    </w:p>
    <w:p w14:paraId="307A9A34" w14:textId="6A7A8F3C" w:rsidR="00E3028F" w:rsidRDefault="00E3028F" w:rsidP="00D17CB6">
      <w:pPr>
        <w:rPr>
          <w:rFonts w:cstheme="minorHAnsi"/>
        </w:rPr>
      </w:pPr>
    </w:p>
    <w:p w14:paraId="7AD5E289" w14:textId="7A6097A1" w:rsidR="00E3028F" w:rsidRDefault="00E3028F" w:rsidP="00D17CB6">
      <w:pPr>
        <w:rPr>
          <w:rFonts w:cstheme="minorHAnsi"/>
        </w:rPr>
      </w:pPr>
    </w:p>
    <w:p w14:paraId="66A5F10C" w14:textId="071D596A" w:rsidR="00E3028F" w:rsidRDefault="00E3028F" w:rsidP="00D17CB6">
      <w:pPr>
        <w:rPr>
          <w:rFonts w:cstheme="minorHAnsi"/>
        </w:rPr>
      </w:pPr>
    </w:p>
    <w:p w14:paraId="0BFBFB3F" w14:textId="5CE25B27" w:rsidR="00E3028F" w:rsidRDefault="00E3028F" w:rsidP="00D17CB6">
      <w:pPr>
        <w:rPr>
          <w:rFonts w:cstheme="minorHAnsi"/>
        </w:rPr>
      </w:pPr>
    </w:p>
    <w:p w14:paraId="2B11AE86" w14:textId="68DC2E41" w:rsidR="00E3028F" w:rsidRPr="0095475C" w:rsidRDefault="00E3028F" w:rsidP="00E3028F">
      <w:pPr>
        <w:pStyle w:val="Ttulo3"/>
        <w:rPr>
          <w:b w:val="0"/>
          <w:szCs w:val="22"/>
        </w:rPr>
      </w:pPr>
      <w:bookmarkStart w:id="61" w:name="_Toc32574554"/>
      <w:r w:rsidRPr="0095475C">
        <w:rPr>
          <w:b w:val="0"/>
          <w:szCs w:val="22"/>
        </w:rPr>
        <w:lastRenderedPageBreak/>
        <w:t>Inspección</w:t>
      </w:r>
      <w:r>
        <w:rPr>
          <w:b w:val="0"/>
          <w:szCs w:val="22"/>
        </w:rPr>
        <w:t xml:space="preserve"> día 2</w:t>
      </w:r>
      <w:r w:rsidRPr="0095475C">
        <w:rPr>
          <w:b w:val="0"/>
          <w:szCs w:val="22"/>
        </w:rPr>
        <w:t>.</w:t>
      </w:r>
      <w:bookmarkEnd w:id="61"/>
    </w:p>
    <w:p w14:paraId="60611994" w14:textId="2AA324E8" w:rsidR="00E3028F" w:rsidRPr="0095475C" w:rsidRDefault="005311DA" w:rsidP="00E3028F">
      <w:pPr>
        <w:rPr>
          <w:rFonts w:cstheme="minorHAnsi"/>
        </w:rPr>
      </w:pPr>
      <w:r>
        <w:rPr>
          <w:noProof/>
          <w:lang w:eastAsia="es-CL"/>
        </w:rPr>
        <w:drawing>
          <wp:anchor distT="0" distB="0" distL="114300" distR="114300" simplePos="0" relativeHeight="251666432" behindDoc="1" locked="0" layoutInCell="1" allowOverlap="1" wp14:anchorId="1FE80A5B" wp14:editId="66CEC8C0">
            <wp:simplePos x="0" y="0"/>
            <wp:positionH relativeFrom="column">
              <wp:posOffset>-84397</wp:posOffset>
            </wp:positionH>
            <wp:positionV relativeFrom="paragraph">
              <wp:posOffset>2528982</wp:posOffset>
            </wp:positionV>
            <wp:extent cx="6596584" cy="1524000"/>
            <wp:effectExtent l="0" t="0" r="0" b="0"/>
            <wp:wrapTight wrapText="bothSides">
              <wp:wrapPolygon edited="0">
                <wp:start x="0" y="0"/>
                <wp:lineTo x="0" y="21330"/>
                <wp:lineTo x="21521" y="21330"/>
                <wp:lineTo x="21521" y="0"/>
                <wp:lineTo x="0" y="0"/>
              </wp:wrapPolygon>
            </wp:wrapTight>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extLst>
                        <a:ext uri="{28A0092B-C50C-407E-A947-70E740481C1C}">
                          <a14:useLocalDpi xmlns:a14="http://schemas.microsoft.com/office/drawing/2010/main" val="0"/>
                        </a:ext>
                      </a:extLst>
                    </a:blip>
                    <a:stretch>
                      <a:fillRect/>
                    </a:stretch>
                  </pic:blipFill>
                  <pic:spPr>
                    <a:xfrm>
                      <a:off x="0" y="0"/>
                      <a:ext cx="6596584" cy="1524000"/>
                    </a:xfrm>
                    <a:prstGeom prst="rect">
                      <a:avLst/>
                    </a:prstGeom>
                  </pic:spPr>
                </pic:pic>
              </a:graphicData>
            </a:graphic>
            <wp14:sizeRelH relativeFrom="page">
              <wp14:pctWidth>0</wp14:pctWidth>
            </wp14:sizeRelH>
            <wp14:sizeRelV relativeFrom="page">
              <wp14:pctHeight>0</wp14:pctHeight>
            </wp14:sizeRelV>
          </wp:anchor>
        </w:drawing>
      </w: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E3028F" w:rsidRPr="0095475C" w14:paraId="68B9CE68" w14:textId="77777777" w:rsidTr="00E3028F">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81F26E0" w14:textId="7DDBDA12" w:rsidR="00E3028F" w:rsidRPr="003E0BB9" w:rsidRDefault="00E3028F" w:rsidP="00E3028F">
            <w:pPr>
              <w:rPr>
                <w:rFonts w:cstheme="minorHAnsi"/>
                <w:b/>
              </w:rPr>
            </w:pPr>
            <w:r w:rsidRPr="0095475C">
              <w:rPr>
                <w:rFonts w:cstheme="minorHAnsi"/>
                <w:b/>
              </w:rPr>
              <w:t>Fecha de realización:</w:t>
            </w:r>
            <w:r>
              <w:rPr>
                <w:rFonts w:cstheme="minorHAnsi"/>
                <w:b/>
              </w:rPr>
              <w:t xml:space="preserve"> 25 de enero 2020</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2E230644" w14:textId="1CFADB3B" w:rsidR="00E3028F" w:rsidRPr="003E0BB9" w:rsidRDefault="00E3028F" w:rsidP="00E3028F">
            <w:pPr>
              <w:rPr>
                <w:rFonts w:cstheme="minorHAnsi"/>
                <w:b/>
              </w:rPr>
            </w:pPr>
            <w:r w:rsidRPr="0095475C">
              <w:rPr>
                <w:rFonts w:cstheme="minorHAnsi"/>
                <w:b/>
              </w:rPr>
              <w:t>Hora de inicio:</w:t>
            </w:r>
            <w:r>
              <w:rPr>
                <w:rFonts w:cstheme="minorHAnsi"/>
                <w:b/>
              </w:rPr>
              <w:t xml:space="preserve"> 20:31</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10B41C99" w14:textId="6D420589" w:rsidR="00E3028F" w:rsidRPr="003E0BB9" w:rsidRDefault="00E3028F" w:rsidP="00E3028F">
            <w:pPr>
              <w:rPr>
                <w:rFonts w:cstheme="minorHAnsi"/>
                <w:b/>
              </w:rPr>
            </w:pPr>
            <w:r w:rsidRPr="0095475C">
              <w:rPr>
                <w:rFonts w:cstheme="minorHAnsi"/>
                <w:b/>
              </w:rPr>
              <w:t>Hora de finalización:</w:t>
            </w:r>
            <w:r>
              <w:rPr>
                <w:rFonts w:cstheme="minorHAnsi"/>
                <w:b/>
              </w:rPr>
              <w:t xml:space="preserve"> 21:10</w:t>
            </w:r>
          </w:p>
        </w:tc>
      </w:tr>
      <w:tr w:rsidR="00E3028F" w:rsidRPr="0095475C" w14:paraId="64F4DB6C" w14:textId="77777777" w:rsidTr="00E3028F">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B3047CB" w14:textId="77777777" w:rsidR="00E3028F" w:rsidRPr="0095475C" w:rsidRDefault="00E3028F" w:rsidP="00E3028F">
            <w:pPr>
              <w:rPr>
                <w:rFonts w:cstheme="minorHAnsi"/>
                <w:b/>
              </w:rPr>
            </w:pPr>
            <w:r w:rsidRPr="0095475C">
              <w:rPr>
                <w:rFonts w:cstheme="minorHAnsi"/>
                <w:b/>
              </w:rPr>
              <w:t>Fiscalizador encargado de la actividad:</w:t>
            </w:r>
          </w:p>
          <w:p w14:paraId="463F12AF" w14:textId="77777777" w:rsidR="00E3028F" w:rsidRPr="0095475C" w:rsidRDefault="00E3028F" w:rsidP="00E3028F">
            <w:pPr>
              <w:rPr>
                <w:rFonts w:cstheme="minorHAnsi"/>
                <w:b/>
              </w:rPr>
            </w:pPr>
          </w:p>
          <w:p w14:paraId="7CBC988A" w14:textId="13BFDCF1" w:rsidR="00E3028F" w:rsidRPr="0095475C" w:rsidRDefault="00EF1287" w:rsidP="00E3028F">
            <w:pPr>
              <w:rPr>
                <w:rFonts w:cstheme="minorHAnsi"/>
              </w:rPr>
            </w:pPr>
            <w:r>
              <w:rPr>
                <w:rFonts w:cstheme="minorHAnsi"/>
              </w:rPr>
              <w:t xml:space="preserve">Eduardo </w:t>
            </w:r>
            <w:r w:rsidR="00FA38DE">
              <w:rPr>
                <w:rFonts w:cstheme="minorHAnsi"/>
              </w:rPr>
              <w:t>Rodríguez</w:t>
            </w:r>
            <w:r>
              <w:rPr>
                <w:rFonts w:cstheme="minorHAnsi"/>
              </w:rPr>
              <w:t xml:space="preserve"> Sepú</w:t>
            </w:r>
            <w:r w:rsidR="00E3028F">
              <w:rPr>
                <w:rFonts w:cstheme="minorHAnsi"/>
              </w:rPr>
              <w:t>lveda</w:t>
            </w:r>
          </w:p>
          <w:p w14:paraId="6A34E595" w14:textId="77777777" w:rsidR="00E3028F" w:rsidRPr="0095475C" w:rsidRDefault="00E3028F" w:rsidP="00E3028F">
            <w:pPr>
              <w:rPr>
                <w:rFonts w:cstheme="minorHAnsi"/>
              </w:rPr>
            </w:pP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0A588449" w14:textId="77777777" w:rsidR="00E3028F" w:rsidRPr="0095475C" w:rsidRDefault="00E3028F" w:rsidP="00E3028F">
            <w:pPr>
              <w:rPr>
                <w:rFonts w:cstheme="minorHAnsi"/>
              </w:rPr>
            </w:pPr>
            <w:r w:rsidRPr="0095475C">
              <w:rPr>
                <w:rFonts w:cstheme="minorHAnsi"/>
                <w:b/>
              </w:rPr>
              <w:t>Órgano:</w:t>
            </w:r>
          </w:p>
          <w:p w14:paraId="00D7A15E" w14:textId="77777777" w:rsidR="00E3028F" w:rsidRPr="0095475C" w:rsidRDefault="00E3028F" w:rsidP="00E3028F">
            <w:pPr>
              <w:rPr>
                <w:rFonts w:eastAsia="Times New Roman" w:cstheme="minorHAnsi"/>
              </w:rPr>
            </w:pPr>
          </w:p>
          <w:p w14:paraId="6B563324" w14:textId="77777777" w:rsidR="00E3028F" w:rsidRPr="0095475C" w:rsidRDefault="00E3028F" w:rsidP="00E3028F">
            <w:pPr>
              <w:rPr>
                <w:rFonts w:eastAsia="Times New Roman" w:cstheme="minorHAnsi"/>
              </w:rPr>
            </w:pPr>
            <w:r w:rsidRPr="0095475C">
              <w:rPr>
                <w:rFonts w:eastAsia="Times New Roman" w:cstheme="minorHAnsi"/>
              </w:rPr>
              <w:t>SMA</w:t>
            </w:r>
          </w:p>
        </w:tc>
      </w:tr>
      <w:tr w:rsidR="00E3028F" w:rsidRPr="0095475C" w14:paraId="372F4E8C" w14:textId="77777777" w:rsidTr="00E3028F">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092A078" w14:textId="77777777" w:rsidR="00E3028F" w:rsidRPr="0095475C" w:rsidRDefault="00E3028F" w:rsidP="00E3028F">
            <w:pPr>
              <w:spacing w:line="0" w:lineRule="atLeast"/>
              <w:jc w:val="left"/>
              <w:rPr>
                <w:rFonts w:cstheme="minorHAnsi"/>
                <w:b/>
              </w:rPr>
            </w:pPr>
            <w:r w:rsidRPr="0095475C">
              <w:rPr>
                <w:rFonts w:cstheme="minorHAnsi"/>
                <w:b/>
              </w:rPr>
              <w:t>Existió oposición al ingreso:</w:t>
            </w:r>
            <w:r w:rsidRPr="0095475C">
              <w:rPr>
                <w:rFonts w:cstheme="minorHAnsi"/>
              </w:rPr>
              <w:t xml:space="preserve"> 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3422D417" w14:textId="77777777" w:rsidR="00E3028F" w:rsidRPr="0095475C" w:rsidRDefault="00E3028F" w:rsidP="00E3028F">
            <w:pPr>
              <w:spacing w:line="0" w:lineRule="atLeast"/>
              <w:jc w:val="left"/>
              <w:rPr>
                <w:rFonts w:cstheme="minorHAnsi"/>
                <w:b/>
              </w:rPr>
            </w:pPr>
            <w:r w:rsidRPr="0095475C">
              <w:rPr>
                <w:rFonts w:cstheme="minorHAnsi"/>
                <w:b/>
              </w:rPr>
              <w:t xml:space="preserve">Existió auxilio de fuerza pública: </w:t>
            </w:r>
            <w:r w:rsidRPr="0095475C">
              <w:rPr>
                <w:rFonts w:cstheme="minorHAnsi"/>
              </w:rPr>
              <w:t>NO</w:t>
            </w:r>
          </w:p>
        </w:tc>
      </w:tr>
      <w:tr w:rsidR="00E3028F" w:rsidRPr="0095475C" w14:paraId="0967F81F" w14:textId="77777777" w:rsidTr="00E3028F">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CE522AF" w14:textId="77777777" w:rsidR="00E3028F" w:rsidRPr="0095475C" w:rsidRDefault="00E3028F" w:rsidP="00E3028F">
            <w:pPr>
              <w:spacing w:line="0" w:lineRule="atLeast"/>
              <w:jc w:val="left"/>
              <w:rPr>
                <w:rFonts w:cstheme="minorHAnsi"/>
                <w:b/>
              </w:rPr>
            </w:pPr>
            <w:r w:rsidRPr="0095475C">
              <w:rPr>
                <w:rFonts w:cstheme="minorHAnsi"/>
                <w:b/>
              </w:rPr>
              <w:t xml:space="preserve">Existió colaboración por parte de los fiscalizados: </w:t>
            </w:r>
            <w:r w:rsidRPr="0095475C">
              <w:rPr>
                <w:rFonts w:cstheme="minorHAnsi"/>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D705489" w14:textId="77777777" w:rsidR="00E3028F" w:rsidRPr="0095475C" w:rsidRDefault="00E3028F" w:rsidP="00E3028F">
            <w:pPr>
              <w:spacing w:line="0" w:lineRule="atLeast"/>
              <w:jc w:val="left"/>
              <w:rPr>
                <w:rFonts w:cstheme="minorHAnsi"/>
                <w:b/>
              </w:rPr>
            </w:pPr>
            <w:r w:rsidRPr="0095475C">
              <w:rPr>
                <w:rFonts w:cstheme="minorHAnsi"/>
                <w:b/>
              </w:rPr>
              <w:t xml:space="preserve">Existió trato respetuoso y deferente: </w:t>
            </w:r>
            <w:r w:rsidRPr="0095475C">
              <w:rPr>
                <w:rFonts w:cstheme="minorHAnsi"/>
              </w:rPr>
              <w:t>SI</w:t>
            </w:r>
          </w:p>
        </w:tc>
      </w:tr>
      <w:tr w:rsidR="00E3028F" w:rsidRPr="0095475C" w14:paraId="4B58CDA9" w14:textId="77777777" w:rsidTr="00E3028F">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4A6638C" w14:textId="77777777" w:rsidR="00E3028F" w:rsidRPr="0095475C" w:rsidRDefault="00E3028F" w:rsidP="00E3028F">
            <w:pPr>
              <w:spacing w:line="0" w:lineRule="atLeast"/>
              <w:jc w:val="left"/>
              <w:rPr>
                <w:rFonts w:cstheme="minorHAnsi"/>
                <w:b/>
              </w:rPr>
            </w:pPr>
            <w:r w:rsidRPr="0095475C">
              <w:rPr>
                <w:rFonts w:cstheme="minorHAnsi"/>
                <w:b/>
              </w:rPr>
              <w:t>Entrega de antecedentes solicitados:</w:t>
            </w:r>
            <w:r w:rsidRPr="0095475C">
              <w:rPr>
                <w:rFonts w:cstheme="minorHAnsi"/>
              </w:rPr>
              <w:t xml:space="preserve"> 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2E45EB18" w14:textId="3F3299B0" w:rsidR="00E3028F" w:rsidRPr="0095475C" w:rsidRDefault="00E3028F" w:rsidP="00E3028F">
            <w:pPr>
              <w:spacing w:line="0" w:lineRule="atLeast"/>
              <w:jc w:val="left"/>
              <w:rPr>
                <w:rFonts w:cstheme="minorHAnsi"/>
              </w:rPr>
            </w:pPr>
            <w:r w:rsidRPr="0095475C">
              <w:rPr>
                <w:rFonts w:cstheme="minorHAnsi"/>
                <w:b/>
              </w:rPr>
              <w:t>Entrega de acta:</w:t>
            </w:r>
            <w:r w:rsidRPr="0095475C">
              <w:rPr>
                <w:rFonts w:cstheme="minorHAnsi"/>
              </w:rPr>
              <w:t xml:space="preserve"> SI (Anexo </w:t>
            </w:r>
            <w:r>
              <w:rPr>
                <w:rFonts w:cstheme="minorHAnsi"/>
              </w:rPr>
              <w:t>2</w:t>
            </w:r>
            <w:r w:rsidRPr="0095475C">
              <w:rPr>
                <w:rFonts w:cstheme="minorHAnsi"/>
              </w:rPr>
              <w:t>).</w:t>
            </w:r>
          </w:p>
        </w:tc>
      </w:tr>
      <w:tr w:rsidR="00E3028F" w:rsidRPr="0095475C" w14:paraId="4FAB26D6" w14:textId="77777777" w:rsidTr="00E3028F">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8D6B359" w14:textId="53FCBBCA" w:rsidR="002A7EFB" w:rsidRPr="0095475C" w:rsidRDefault="00E3028F" w:rsidP="005311DA">
            <w:pPr>
              <w:spacing w:line="0" w:lineRule="atLeast"/>
              <w:jc w:val="left"/>
              <w:rPr>
                <w:rFonts w:cstheme="minorHAnsi"/>
                <w:b/>
              </w:rPr>
            </w:pPr>
            <w:r w:rsidRPr="0095475C">
              <w:rPr>
                <w:rFonts w:cstheme="minorHAnsi"/>
                <w:b/>
              </w:rPr>
              <w:t xml:space="preserve">Observaciones: </w:t>
            </w:r>
            <w:r>
              <w:rPr>
                <w:rFonts w:cstheme="minorHAnsi"/>
              </w:rPr>
              <w:t>Se realiza medición de presión sonora a una actividad realizada en parque saval. La actividad realizada correspondió a un evento musical al aire libre sin uso del recinto saval.</w:t>
            </w:r>
            <w:r w:rsidR="00880E2C">
              <w:rPr>
                <w:rFonts w:cstheme="minorHAnsi"/>
              </w:rPr>
              <w:t xml:space="preserve"> </w:t>
            </w:r>
            <w:r w:rsidR="00CB0339">
              <w:rPr>
                <w:rFonts w:cstheme="minorHAnsi"/>
              </w:rPr>
              <w:t>(</w:t>
            </w:r>
            <w:r w:rsidR="00880E2C">
              <w:rPr>
                <w:rFonts w:cstheme="minorHAnsi"/>
              </w:rPr>
              <w:t xml:space="preserve">Anexo </w:t>
            </w:r>
            <w:r w:rsidR="005311DA">
              <w:rPr>
                <w:rFonts w:cstheme="minorHAnsi"/>
              </w:rPr>
              <w:t>3</w:t>
            </w:r>
            <w:r w:rsidR="00CB0339">
              <w:rPr>
                <w:rFonts w:cstheme="minorHAnsi"/>
              </w:rPr>
              <w:t>)</w:t>
            </w:r>
            <w:r w:rsidR="00880E2C">
              <w:rPr>
                <w:rFonts w:cstheme="minorHAnsi"/>
              </w:rPr>
              <w:t xml:space="preserve"> Reporte Técnico</w:t>
            </w:r>
          </w:p>
        </w:tc>
      </w:tr>
    </w:tbl>
    <w:p w14:paraId="72CFDB01" w14:textId="7B313AA1" w:rsidR="00E3028F" w:rsidRPr="0095475C" w:rsidRDefault="00E3028F" w:rsidP="00D17CB6">
      <w:pPr>
        <w:rPr>
          <w:rFonts w:cstheme="minorHAnsi"/>
        </w:rPr>
      </w:pPr>
    </w:p>
    <w:p w14:paraId="6AB2E70D" w14:textId="5F024C7C" w:rsidR="00413EC4" w:rsidRPr="0095475C" w:rsidRDefault="00413EC4" w:rsidP="001806A8">
      <w:pPr>
        <w:jc w:val="center"/>
        <w:rPr>
          <w:rFonts w:cstheme="minorHAnsi"/>
          <w:b/>
        </w:rPr>
      </w:pPr>
    </w:p>
    <w:p w14:paraId="6C56D395" w14:textId="77777777" w:rsidR="00413EC4" w:rsidRPr="0095475C" w:rsidRDefault="00413EC4">
      <w:pPr>
        <w:jc w:val="left"/>
        <w:rPr>
          <w:rFonts w:cstheme="minorHAnsi"/>
          <w:b/>
        </w:rPr>
        <w:sectPr w:rsidR="00413EC4" w:rsidRPr="0095475C" w:rsidSect="00A70F8F">
          <w:pgSz w:w="12240" w:h="15840"/>
          <w:pgMar w:top="1134" w:right="1134" w:bottom="1134" w:left="1134" w:header="709" w:footer="709" w:gutter="0"/>
          <w:cols w:space="708"/>
          <w:docGrid w:linePitch="360"/>
        </w:sectPr>
      </w:pPr>
    </w:p>
    <w:p w14:paraId="59FFF09D" w14:textId="77777777" w:rsidR="000D607C" w:rsidRPr="0095475C" w:rsidRDefault="00365E17" w:rsidP="00C958D0">
      <w:pPr>
        <w:pStyle w:val="Ttulo3"/>
        <w:rPr>
          <w:szCs w:val="22"/>
        </w:rPr>
      </w:pPr>
      <w:bookmarkStart w:id="62" w:name="_Toc32574555"/>
      <w:bookmarkStart w:id="63" w:name="_Toc352840390"/>
      <w:bookmarkStart w:id="64" w:name="_Toc352841450"/>
      <w:bookmarkStart w:id="65" w:name="_Toc353998117"/>
      <w:bookmarkStart w:id="66" w:name="_Toc353998190"/>
      <w:bookmarkStart w:id="67" w:name="_Toc382383541"/>
      <w:bookmarkStart w:id="68" w:name="_Toc382472363"/>
      <w:r w:rsidRPr="0095475C">
        <w:rPr>
          <w:szCs w:val="22"/>
        </w:rPr>
        <w:lastRenderedPageBreak/>
        <w:t>Ubicación del proyecto</w:t>
      </w:r>
      <w:bookmarkEnd w:id="62"/>
    </w:p>
    <w:p w14:paraId="4ABEB00B" w14:textId="77777777" w:rsidR="00BD4B0C" w:rsidRPr="0095475C" w:rsidRDefault="004F1010" w:rsidP="000D607C">
      <w:pPr>
        <w:rPr>
          <w:rFonts w:cstheme="minorHAnsi"/>
        </w:rPr>
      </w:pPr>
      <w:r w:rsidRPr="0095475C">
        <w:rPr>
          <w:rFonts w:cstheme="minorHAnsi"/>
          <w:noProof/>
          <w:lang w:eastAsia="es-CL"/>
        </w:rPr>
        <mc:AlternateContent>
          <mc:Choice Requires="wps">
            <w:drawing>
              <wp:anchor distT="0" distB="0" distL="114300" distR="114300" simplePos="0" relativeHeight="251659264" behindDoc="0" locked="0" layoutInCell="1" allowOverlap="1" wp14:anchorId="58B384DB" wp14:editId="79FCA983">
                <wp:simplePos x="0" y="0"/>
                <wp:positionH relativeFrom="column">
                  <wp:posOffset>-29210</wp:posOffset>
                </wp:positionH>
                <wp:positionV relativeFrom="paragraph">
                  <wp:posOffset>64770</wp:posOffset>
                </wp:positionV>
                <wp:extent cx="5964555" cy="4384040"/>
                <wp:effectExtent l="0" t="0" r="17145" b="16510"/>
                <wp:wrapNone/>
                <wp:docPr id="2" name="2 Cuadro de texto"/>
                <wp:cNvGraphicFramePr/>
                <a:graphic xmlns:a="http://schemas.openxmlformats.org/drawingml/2006/main">
                  <a:graphicData uri="http://schemas.microsoft.com/office/word/2010/wordprocessingShape">
                    <wps:wsp>
                      <wps:cNvSpPr txBox="1"/>
                      <wps:spPr>
                        <a:xfrm>
                          <a:off x="0" y="0"/>
                          <a:ext cx="5964555" cy="438404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B68F96E" w14:textId="77777777" w:rsidR="009A74FB" w:rsidRDefault="009A74FB">
                            <w:pPr>
                              <w:rPr>
                                <w:rFonts w:cstheme="minorHAnsi"/>
                                <w:noProof/>
                                <w:lang w:eastAsia="es-CL"/>
                              </w:rPr>
                            </w:pPr>
                          </w:p>
                          <w:p w14:paraId="3535DCDC" w14:textId="77777777" w:rsidR="009A74FB" w:rsidRDefault="009A74FB" w:rsidP="004F1010">
                            <w:pPr>
                              <w:jc w:val="center"/>
                            </w:pPr>
                            <w:r w:rsidRPr="00A71F21">
                              <w:rPr>
                                <w:noProof/>
                                <w:lang w:eastAsia="es-CL"/>
                              </w:rPr>
                              <w:drawing>
                                <wp:inline distT="0" distB="0" distL="0" distR="0" wp14:anchorId="46C49C5F" wp14:editId="7FAFCD96">
                                  <wp:extent cx="5775325" cy="3904618"/>
                                  <wp:effectExtent l="0" t="0" r="0" b="63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779574" cy="3907491"/>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8B384DB" id="_x0000_t202" coordsize="21600,21600" o:spt="202" path="m,l,21600r21600,l21600,xe">
                <v:stroke joinstyle="miter"/>
                <v:path gradientshapeok="t" o:connecttype="rect"/>
              </v:shapetype>
              <v:shape id="2 Cuadro de texto" o:spid="_x0000_s1026" type="#_x0000_t202" style="position:absolute;left:0;text-align:left;margin-left:-2.3pt;margin-top:5.1pt;width:469.65pt;height:345.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" fillcolor="white [3201]" strokeweight=".5pt">
                <v:textbox>
                  <w:txbxContent>
                    <w:p w14:paraId="6B68F96E" w14:textId="77777777" w:rsidR="009A74FB" w:rsidRDefault="009A74FB">
                      <w:pPr>
                        <w:rPr>
                          <w:rFonts w:cstheme="minorHAnsi"/>
                          <w:noProof/>
                          <w:lang w:eastAsia="es-CL"/>
                        </w:rPr>
                      </w:pPr>
                    </w:p>
                    <w:p w14:paraId="3535DCDC" w14:textId="77777777" w:rsidR="009A74FB" w:rsidRDefault="009A74FB" w:rsidP="004F1010">
                      <w:pPr>
                        <w:jc w:val="center"/>
                      </w:pPr>
                      <w:r w:rsidRPr="00A71F21">
                        <w:rPr>
                          <w:noProof/>
                          <w:lang w:eastAsia="es-CL"/>
                        </w:rPr>
                        <w:drawing>
                          <wp:inline distT="0" distB="0" distL="0" distR="0" wp14:anchorId="46C49C5F" wp14:editId="7FAFCD96">
                            <wp:extent cx="5775325" cy="3904618"/>
                            <wp:effectExtent l="0" t="0" r="0" b="63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779574" cy="3907491"/>
                                    </a:xfrm>
                                    <a:prstGeom prst="rect">
                                      <a:avLst/>
                                    </a:prstGeom>
                                  </pic:spPr>
                                </pic:pic>
                              </a:graphicData>
                            </a:graphic>
                          </wp:inline>
                        </w:drawing>
                      </w:r>
                    </w:p>
                  </w:txbxContent>
                </v:textbox>
              </v:shape>
            </w:pict>
          </mc:Fallback>
        </mc:AlternateContent>
      </w:r>
    </w:p>
    <w:p w14:paraId="10747D40" w14:textId="77777777" w:rsidR="00BD4B0C" w:rsidRPr="0095475C" w:rsidRDefault="00BD4B0C" w:rsidP="000D607C">
      <w:pPr>
        <w:rPr>
          <w:rFonts w:cstheme="minorHAnsi"/>
        </w:rPr>
      </w:pPr>
    </w:p>
    <w:p w14:paraId="5FF5BF43" w14:textId="77777777" w:rsidR="00BD4B0C" w:rsidRPr="0095475C" w:rsidRDefault="00BD4B0C" w:rsidP="000D607C">
      <w:pPr>
        <w:rPr>
          <w:rFonts w:cstheme="minorHAnsi"/>
        </w:rPr>
      </w:pPr>
    </w:p>
    <w:p w14:paraId="71B76453" w14:textId="77777777" w:rsidR="00BD4B0C" w:rsidRPr="0095475C" w:rsidRDefault="00A71F21" w:rsidP="000D607C">
      <w:pPr>
        <w:rPr>
          <w:rFonts w:cstheme="minorHAnsi"/>
        </w:rPr>
      </w:pPr>
      <w:r w:rsidRPr="0095475C">
        <w:rPr>
          <w:rFonts w:cstheme="minorHAnsi"/>
          <w:noProof/>
          <w:lang w:eastAsia="es-CL"/>
        </w:rPr>
        <mc:AlternateContent>
          <mc:Choice Requires="wps">
            <w:drawing>
              <wp:anchor distT="45720" distB="45720" distL="114300" distR="114300" simplePos="0" relativeHeight="251663360" behindDoc="0" locked="0" layoutInCell="1" allowOverlap="1" wp14:anchorId="6CFFF7BB" wp14:editId="32CFA590">
                <wp:simplePos x="0" y="0"/>
                <wp:positionH relativeFrom="margin">
                  <wp:align>center</wp:align>
                </wp:positionH>
                <wp:positionV relativeFrom="paragraph">
                  <wp:posOffset>8890</wp:posOffset>
                </wp:positionV>
                <wp:extent cx="1295400" cy="276860"/>
                <wp:effectExtent l="0" t="0" r="19050" b="27940"/>
                <wp:wrapSquare wrapText="bothSides"/>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95400" cy="276860"/>
                        </a:xfrm>
                        <a:prstGeom prst="rect">
                          <a:avLst/>
                        </a:prstGeom>
                        <a:solidFill>
                          <a:srgbClr val="FFFFFF"/>
                        </a:solidFill>
                        <a:ln w="9525">
                          <a:solidFill>
                            <a:srgbClr val="000000"/>
                          </a:solidFill>
                          <a:miter lim="800000"/>
                          <a:headEnd/>
                          <a:tailEnd/>
                        </a:ln>
                      </wps:spPr>
                      <wps:txbx>
                        <w:txbxContent>
                          <w:p w14:paraId="7406D07A" w14:textId="77777777" w:rsidR="009A74FB" w:rsidRDefault="009A74FB">
                            <w:r>
                              <w:t xml:space="preserve">   Galpón feria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CFFF7BB" id="Cuadro de texto 2" o:spid="_x0000_s1027" type="#_x0000_t202" style="position:absolute;left:0;text-align:left;margin-left:0;margin-top:.7pt;width:102pt;height:21.8pt;z-index:251663360;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">
                <v:textbox>
                  <w:txbxContent>
                    <w:p w14:paraId="7406D07A" w14:textId="77777777" w:rsidR="009A74FB" w:rsidRDefault="009A74FB">
                      <w:r>
                        <w:t xml:space="preserve">   Galpón feria </w:t>
                      </w:r>
                    </w:p>
                  </w:txbxContent>
                </v:textbox>
                <w10:wrap type="square" anchorx="margin"/>
              </v:shape>
            </w:pict>
          </mc:Fallback>
        </mc:AlternateContent>
      </w:r>
    </w:p>
    <w:p w14:paraId="2390AF14" w14:textId="77777777" w:rsidR="00BD4B0C" w:rsidRPr="0095475C" w:rsidRDefault="00A71F21" w:rsidP="000D607C">
      <w:pPr>
        <w:rPr>
          <w:rFonts w:cstheme="minorHAnsi"/>
        </w:rPr>
      </w:pPr>
      <w:r w:rsidRPr="0095475C">
        <w:rPr>
          <w:rFonts w:cstheme="minorHAnsi"/>
          <w:noProof/>
          <w:lang w:eastAsia="es-CL"/>
        </w:rPr>
        <mc:AlternateContent>
          <mc:Choice Requires="wps">
            <w:drawing>
              <wp:anchor distT="0" distB="0" distL="114300" distR="114300" simplePos="0" relativeHeight="251661312" behindDoc="0" locked="0" layoutInCell="1" allowOverlap="1" wp14:anchorId="630F5D0D" wp14:editId="5F71B076">
                <wp:simplePos x="0" y="0"/>
                <wp:positionH relativeFrom="column">
                  <wp:posOffset>2127914</wp:posOffset>
                </wp:positionH>
                <wp:positionV relativeFrom="paragraph">
                  <wp:posOffset>89376</wp:posOffset>
                </wp:positionV>
                <wp:extent cx="236843" cy="694436"/>
                <wp:effectExtent l="0" t="190818" r="0" b="144462"/>
                <wp:wrapNone/>
                <wp:docPr id="7" name="Flecha: hacia abajo 7"/>
                <wp:cNvGraphicFramePr/>
                <a:graphic xmlns:a="http://schemas.openxmlformats.org/drawingml/2006/main">
                  <a:graphicData uri="http://schemas.microsoft.com/office/word/2010/wordprocessingShape">
                    <wps:wsp>
                      <wps:cNvSpPr/>
                      <wps:spPr>
                        <a:xfrm rot="2883245">
                          <a:off x="0" y="0"/>
                          <a:ext cx="236843" cy="694436"/>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F06E814"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Flecha: hacia abajo 7" o:spid="_x0000_s1026" type="#_x0000_t67" style="position:absolute;margin-left:167.55pt;margin-top:7.05pt;width:18.65pt;height:54.7pt;rotation:3149272fd;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" adj="17917" fillcolor="#4f81bd [3204]" strokecolor="#243f60 [1604]" strokeweight="2pt"/>
            </w:pict>
          </mc:Fallback>
        </mc:AlternateContent>
      </w:r>
    </w:p>
    <w:p w14:paraId="00994D8A" w14:textId="77777777" w:rsidR="00BD4B0C" w:rsidRPr="0095475C" w:rsidRDefault="00BD4B0C" w:rsidP="000D607C">
      <w:pPr>
        <w:rPr>
          <w:rFonts w:cstheme="minorHAnsi"/>
        </w:rPr>
      </w:pPr>
    </w:p>
    <w:p w14:paraId="14404E40" w14:textId="77777777" w:rsidR="00BD4B0C" w:rsidRPr="0095475C" w:rsidRDefault="00BD4B0C" w:rsidP="000D607C">
      <w:pPr>
        <w:rPr>
          <w:rFonts w:cstheme="minorHAnsi"/>
        </w:rPr>
      </w:pPr>
    </w:p>
    <w:p w14:paraId="020699B0" w14:textId="77777777" w:rsidR="00BD4B0C" w:rsidRPr="0095475C" w:rsidRDefault="00BD4B0C" w:rsidP="000D607C">
      <w:pPr>
        <w:rPr>
          <w:rFonts w:cstheme="minorHAnsi"/>
        </w:rPr>
      </w:pPr>
    </w:p>
    <w:p w14:paraId="5242A8E6" w14:textId="77777777" w:rsidR="00BD4B0C" w:rsidRPr="0095475C" w:rsidRDefault="00BD4B0C" w:rsidP="000D607C">
      <w:pPr>
        <w:rPr>
          <w:rFonts w:cstheme="minorHAnsi"/>
        </w:rPr>
      </w:pPr>
    </w:p>
    <w:p w14:paraId="62566B57" w14:textId="77777777" w:rsidR="00BD4B0C" w:rsidRPr="0095475C" w:rsidRDefault="00BD4B0C" w:rsidP="000D607C">
      <w:pPr>
        <w:rPr>
          <w:rFonts w:cstheme="minorHAnsi"/>
        </w:rPr>
      </w:pPr>
    </w:p>
    <w:p w14:paraId="2860D15B" w14:textId="77777777" w:rsidR="00BD4B0C" w:rsidRPr="0095475C" w:rsidRDefault="00BD4B0C" w:rsidP="000D607C">
      <w:pPr>
        <w:rPr>
          <w:rFonts w:cstheme="minorHAnsi"/>
        </w:rPr>
      </w:pPr>
    </w:p>
    <w:p w14:paraId="254C675A" w14:textId="77777777" w:rsidR="00BD4B0C" w:rsidRPr="0095475C" w:rsidRDefault="00B75C7E" w:rsidP="000D607C">
      <w:pPr>
        <w:rPr>
          <w:rFonts w:cstheme="minorHAnsi"/>
        </w:rPr>
      </w:pPr>
      <w:r w:rsidRPr="0095475C">
        <w:rPr>
          <w:rFonts w:cstheme="minorHAnsi"/>
          <w:noProof/>
          <w:lang w:eastAsia="es-CL"/>
        </w:rPr>
        <mc:AlternateContent>
          <mc:Choice Requires="wps">
            <w:drawing>
              <wp:anchor distT="0" distB="0" distL="114300" distR="114300" simplePos="0" relativeHeight="251664384" behindDoc="0" locked="0" layoutInCell="1" allowOverlap="1" wp14:anchorId="278B788F" wp14:editId="2C9CC9B0">
                <wp:simplePos x="0" y="0"/>
                <wp:positionH relativeFrom="column">
                  <wp:posOffset>709644</wp:posOffset>
                </wp:positionH>
                <wp:positionV relativeFrom="paragraph">
                  <wp:posOffset>106412</wp:posOffset>
                </wp:positionV>
                <wp:extent cx="788724" cy="463701"/>
                <wp:effectExtent l="0" t="0" r="11430" b="12700"/>
                <wp:wrapNone/>
                <wp:docPr id="8" name="Cuadro de texto 8"/>
                <wp:cNvGraphicFramePr/>
                <a:graphic xmlns:a="http://schemas.openxmlformats.org/drawingml/2006/main">
                  <a:graphicData uri="http://schemas.microsoft.com/office/word/2010/wordprocessingShape">
                    <wps:wsp>
                      <wps:cNvSpPr txBox="1"/>
                      <wps:spPr>
                        <a:xfrm>
                          <a:off x="0" y="0"/>
                          <a:ext cx="788724" cy="463701"/>
                        </a:xfrm>
                        <a:prstGeom prst="rect">
                          <a:avLst/>
                        </a:prstGeom>
                        <a:solidFill>
                          <a:schemeClr val="lt1"/>
                        </a:solidFill>
                        <a:ln w="6350">
                          <a:solidFill>
                            <a:prstClr val="black"/>
                          </a:solidFill>
                        </a:ln>
                      </wps:spPr>
                      <wps:txbx>
                        <w:txbxContent>
                          <w:p w14:paraId="6B67DACE" w14:textId="77777777" w:rsidR="009A74FB" w:rsidRDefault="009A74FB" w:rsidP="00B75C7E">
                            <w:pPr>
                              <w:jc w:val="center"/>
                            </w:pPr>
                            <w:r>
                              <w:t>Galpones sector Sur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78B788F" id="Cuadro de texto 8" o:spid="_x0000_s1028" type="#_x0000_t202" style="position:absolute;left:0;text-align:left;margin-left:55.9pt;margin-top:8.4pt;width:62.1pt;height:36.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" fillcolor="white [3201]" strokeweight=".5pt">
                <v:textbox>
                  <w:txbxContent>
                    <w:p w14:paraId="6B67DACE" w14:textId="77777777" w:rsidR="009A74FB" w:rsidRDefault="009A74FB" w:rsidP="00B75C7E">
                      <w:pPr>
                        <w:jc w:val="center"/>
                      </w:pPr>
                      <w:r>
                        <w:t>Galpones sector Sur</w:t>
                      </w:r>
                    </w:p>
                  </w:txbxContent>
                </v:textbox>
              </v:shape>
            </w:pict>
          </mc:Fallback>
        </mc:AlternateContent>
      </w:r>
    </w:p>
    <w:p w14:paraId="7F25B29F" w14:textId="77777777" w:rsidR="00BD4B0C" w:rsidRPr="0095475C" w:rsidRDefault="00A71F21" w:rsidP="000D607C">
      <w:pPr>
        <w:rPr>
          <w:rFonts w:cstheme="minorHAnsi"/>
        </w:rPr>
      </w:pPr>
      <w:r w:rsidRPr="0095475C">
        <w:rPr>
          <w:rFonts w:cstheme="minorHAnsi"/>
          <w:noProof/>
          <w:lang w:eastAsia="es-CL"/>
        </w:rPr>
        <mc:AlternateContent>
          <mc:Choice Requires="wps">
            <w:drawing>
              <wp:anchor distT="0" distB="0" distL="114300" distR="114300" simplePos="0" relativeHeight="251660288" behindDoc="0" locked="0" layoutInCell="1" allowOverlap="1" wp14:anchorId="15F22035" wp14:editId="04CA5EBC">
                <wp:simplePos x="0" y="0"/>
                <wp:positionH relativeFrom="column">
                  <wp:posOffset>1581078</wp:posOffset>
                </wp:positionH>
                <wp:positionV relativeFrom="paragraph">
                  <wp:posOffset>24723</wp:posOffset>
                </wp:positionV>
                <wp:extent cx="528916" cy="305974"/>
                <wp:effectExtent l="19050" t="19050" r="24130" b="37465"/>
                <wp:wrapNone/>
                <wp:docPr id="5" name="Flecha: a la derecha con muesca 5"/>
                <wp:cNvGraphicFramePr/>
                <a:graphic xmlns:a="http://schemas.openxmlformats.org/drawingml/2006/main">
                  <a:graphicData uri="http://schemas.microsoft.com/office/word/2010/wordprocessingShape">
                    <wps:wsp>
                      <wps:cNvSpPr/>
                      <wps:spPr>
                        <a:xfrm>
                          <a:off x="0" y="0"/>
                          <a:ext cx="528916" cy="305974"/>
                        </a:xfrm>
                        <a:prstGeom prst="notched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643586A" id="_x0000_t94" coordsize="21600,21600" o:spt="94" adj="16200,5400" path="m@0,l@0@1,0@1@5,10800,0@2@0@2@0,21600,21600,10800xe">
                <v:stroke joinstyle="miter"/>
                <v:formulas>
                  <v:f eqn="val #0"/>
                  <v:f eqn="val #1"/>
                  <v:f eqn="sum height 0 #1"/>
                  <v:f eqn="sum 10800 0 #1"/>
                  <v:f eqn="sum width 0 #0"/>
                  <v:f eqn="prod @4 @3 10800"/>
                  <v:f eqn="sum width 0 @5"/>
                </v:formulas>
                <v:path o:connecttype="custom" o:connectlocs="@0,0;@5,10800;@0,21600;21600,10800" o:connectangles="270,180,90,0" textboxrect="@5,@1,@6,@2"/>
                <v:handles>
                  <v:h position="#0,#1" xrange="0,21600" yrange="0,10800"/>
                </v:handles>
              </v:shapetype>
              <v:shape id="Flecha: a la derecha con muesca 5" o:spid="_x0000_s1026" type="#_x0000_t94" style="position:absolute;margin-left:124.5pt;margin-top:1.95pt;width:41.65pt;height:24.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" adj="15352" fillcolor="#4f81bd [3204]" strokecolor="#243f60 [1604]" strokeweight="2pt"/>
            </w:pict>
          </mc:Fallback>
        </mc:AlternateContent>
      </w:r>
    </w:p>
    <w:p w14:paraId="6442702D" w14:textId="77777777" w:rsidR="00BD4B0C" w:rsidRPr="0095475C" w:rsidRDefault="00BD4B0C" w:rsidP="000D607C">
      <w:pPr>
        <w:rPr>
          <w:rFonts w:cstheme="minorHAnsi"/>
        </w:rPr>
      </w:pPr>
    </w:p>
    <w:p w14:paraId="63D65645" w14:textId="77777777" w:rsidR="00BD4B0C" w:rsidRPr="0095475C" w:rsidRDefault="00BD4B0C" w:rsidP="000D607C">
      <w:pPr>
        <w:rPr>
          <w:rFonts w:cstheme="minorHAnsi"/>
        </w:rPr>
      </w:pPr>
    </w:p>
    <w:p w14:paraId="30B892CC" w14:textId="77777777" w:rsidR="00BD4B0C" w:rsidRPr="0095475C" w:rsidRDefault="00BD4B0C" w:rsidP="000D607C">
      <w:pPr>
        <w:rPr>
          <w:rFonts w:cstheme="minorHAnsi"/>
        </w:rPr>
      </w:pPr>
    </w:p>
    <w:p w14:paraId="33E46E02" w14:textId="77777777" w:rsidR="00BD4B0C" w:rsidRPr="0095475C" w:rsidRDefault="00BD4B0C" w:rsidP="000D607C">
      <w:pPr>
        <w:rPr>
          <w:rFonts w:cstheme="minorHAnsi"/>
        </w:rPr>
      </w:pPr>
    </w:p>
    <w:p w14:paraId="5D5D0AA8" w14:textId="77777777" w:rsidR="00BD4B0C" w:rsidRPr="0095475C" w:rsidRDefault="00BD4B0C" w:rsidP="000D607C">
      <w:pPr>
        <w:rPr>
          <w:rFonts w:cstheme="minorHAnsi"/>
        </w:rPr>
      </w:pPr>
    </w:p>
    <w:p w14:paraId="556EB741" w14:textId="77777777" w:rsidR="00BD4B0C" w:rsidRPr="0095475C" w:rsidRDefault="00BD4B0C" w:rsidP="000D607C">
      <w:pPr>
        <w:rPr>
          <w:rFonts w:cstheme="minorHAnsi"/>
        </w:rPr>
      </w:pPr>
    </w:p>
    <w:p w14:paraId="13792BDB" w14:textId="77777777" w:rsidR="00BD4B0C" w:rsidRPr="0095475C" w:rsidRDefault="00BD4B0C" w:rsidP="000D607C">
      <w:pPr>
        <w:rPr>
          <w:rFonts w:cstheme="minorHAnsi"/>
        </w:rPr>
      </w:pPr>
    </w:p>
    <w:p w14:paraId="2A9431F9" w14:textId="77777777" w:rsidR="00BD4B0C" w:rsidRPr="0095475C" w:rsidRDefault="00BD4B0C" w:rsidP="000D607C">
      <w:pPr>
        <w:rPr>
          <w:rFonts w:cstheme="minorHAnsi"/>
        </w:rPr>
      </w:pPr>
    </w:p>
    <w:p w14:paraId="124DE6E4" w14:textId="77777777" w:rsidR="00BD4B0C" w:rsidRPr="0095475C" w:rsidRDefault="00BD4B0C" w:rsidP="000D607C">
      <w:pPr>
        <w:rPr>
          <w:rFonts w:cstheme="minorHAnsi"/>
        </w:rPr>
      </w:pPr>
    </w:p>
    <w:p w14:paraId="519F6C9A" w14:textId="77777777" w:rsidR="00BD4B0C" w:rsidRPr="0095475C" w:rsidRDefault="00BD4B0C" w:rsidP="000D607C">
      <w:pPr>
        <w:rPr>
          <w:rFonts w:cstheme="minorHAnsi"/>
        </w:rPr>
      </w:pPr>
    </w:p>
    <w:p w14:paraId="6C163D7D" w14:textId="77777777" w:rsidR="00BD4B0C" w:rsidRPr="0095475C" w:rsidRDefault="00BD4B0C" w:rsidP="000D607C">
      <w:pPr>
        <w:rPr>
          <w:rFonts w:cstheme="minorHAnsi"/>
        </w:rPr>
      </w:pPr>
    </w:p>
    <w:p w14:paraId="2C41D3AE" w14:textId="77777777" w:rsidR="00BD4B0C" w:rsidRPr="0095475C" w:rsidRDefault="00BD4B0C" w:rsidP="000D607C">
      <w:pPr>
        <w:rPr>
          <w:rFonts w:cstheme="minorHAnsi"/>
        </w:rPr>
      </w:pPr>
    </w:p>
    <w:p w14:paraId="74628A02" w14:textId="77777777" w:rsidR="00BD4B0C" w:rsidRPr="0095475C" w:rsidRDefault="00BD4B0C" w:rsidP="000D607C">
      <w:pPr>
        <w:rPr>
          <w:rFonts w:cstheme="minorHAnsi"/>
        </w:rPr>
      </w:pPr>
    </w:p>
    <w:p w14:paraId="035559BA" w14:textId="77777777" w:rsidR="000D607C" w:rsidRPr="0095475C" w:rsidRDefault="000D607C" w:rsidP="000D607C">
      <w:pPr>
        <w:rPr>
          <w:rFonts w:cstheme="minorHAnsi"/>
        </w:rPr>
      </w:pPr>
    </w:p>
    <w:p w14:paraId="7C5FF6BB" w14:textId="77777777" w:rsidR="000D607C" w:rsidRPr="0095475C" w:rsidRDefault="00893A4E" w:rsidP="000D607C">
      <w:pPr>
        <w:pStyle w:val="Ttulo3"/>
        <w:rPr>
          <w:szCs w:val="22"/>
        </w:rPr>
      </w:pPr>
      <w:bookmarkStart w:id="69" w:name="_Toc390184275"/>
      <w:bookmarkStart w:id="70" w:name="_Toc390360006"/>
      <w:bookmarkStart w:id="71" w:name="_Toc390777027"/>
      <w:bookmarkStart w:id="72" w:name="_Toc391299714"/>
      <w:bookmarkStart w:id="73" w:name="_Toc32574556"/>
      <w:r w:rsidRPr="0095475C">
        <w:rPr>
          <w:szCs w:val="22"/>
        </w:rPr>
        <w:t>Detalle del Recorrido de la Inspección.</w:t>
      </w:r>
      <w:bookmarkEnd w:id="63"/>
      <w:bookmarkEnd w:id="64"/>
      <w:bookmarkEnd w:id="65"/>
      <w:bookmarkEnd w:id="66"/>
      <w:bookmarkEnd w:id="67"/>
      <w:bookmarkEnd w:id="68"/>
      <w:bookmarkEnd w:id="69"/>
      <w:bookmarkEnd w:id="70"/>
      <w:bookmarkEnd w:id="71"/>
      <w:bookmarkEnd w:id="72"/>
      <w:r w:rsidR="005414BF" w:rsidRPr="0095475C">
        <w:rPr>
          <w:szCs w:val="22"/>
        </w:rPr>
        <w:t>-</w:t>
      </w:r>
      <w:bookmarkEnd w:id="73"/>
    </w:p>
    <w:p w14:paraId="08894CB0" w14:textId="77777777" w:rsidR="00D26DF2" w:rsidRPr="0095475C" w:rsidRDefault="00D26DF2" w:rsidP="00D26DF2">
      <w:pPr>
        <w:rPr>
          <w:rFonts w:cstheme="minorHAnsi"/>
        </w:rPr>
      </w:pPr>
    </w:p>
    <w:p w14:paraId="164FC3F2" w14:textId="77777777" w:rsidR="00D26DF2" w:rsidRPr="0095475C" w:rsidRDefault="00D26DF2" w:rsidP="00D26DF2">
      <w:pPr>
        <w:rPr>
          <w:rFonts w:cstheme="minorHAnsi"/>
        </w:rPr>
      </w:pPr>
    </w:p>
    <w:p w14:paraId="0D1CE3BF" w14:textId="77777777" w:rsidR="00D26DF2" w:rsidRPr="0095475C" w:rsidRDefault="00D26DF2" w:rsidP="00D26DF2">
      <w:pPr>
        <w:rPr>
          <w:rFonts w:cstheme="minorHAnsi"/>
        </w:rPr>
      </w:pPr>
    </w:p>
    <w:tbl>
      <w:tblPr>
        <w:tblW w:w="2773" w:type="pct"/>
        <w:jc w:val="center"/>
        <w:tblCellMar>
          <w:left w:w="70" w:type="dxa"/>
          <w:right w:w="70" w:type="dxa"/>
        </w:tblCellMar>
        <w:tblLook w:val="04A0" w:firstRow="1" w:lastRow="0" w:firstColumn="1" w:lastColumn="0" w:noHBand="0" w:noVBand="1"/>
      </w:tblPr>
      <w:tblGrid>
        <w:gridCol w:w="2128"/>
        <w:gridCol w:w="3397"/>
      </w:tblGrid>
      <w:tr w:rsidR="00D26DF2" w:rsidRPr="0095475C" w14:paraId="115CAD58" w14:textId="77777777" w:rsidTr="00C52F2B">
        <w:trPr>
          <w:trHeight w:val="587"/>
          <w:tblHeader/>
          <w:jc w:val="center"/>
        </w:trPr>
        <w:tc>
          <w:tcPr>
            <w:tcW w:w="1926" w:type="pct"/>
            <w:tcBorders>
              <w:top w:val="single" w:sz="4" w:space="0" w:color="auto"/>
              <w:left w:val="single" w:sz="4" w:space="0" w:color="auto"/>
              <w:bottom w:val="single" w:sz="4" w:space="0" w:color="auto"/>
              <w:right w:val="single" w:sz="4" w:space="0" w:color="auto"/>
            </w:tcBorders>
            <w:shd w:val="clear" w:color="auto" w:fill="D9D9D9"/>
            <w:vAlign w:val="center"/>
          </w:tcPr>
          <w:p w14:paraId="2859DF25" w14:textId="77777777" w:rsidR="00D26DF2" w:rsidRPr="0095475C" w:rsidRDefault="00D26DF2" w:rsidP="00C52F2B">
            <w:pPr>
              <w:jc w:val="center"/>
              <w:rPr>
                <w:rFonts w:cstheme="minorHAnsi"/>
                <w:b/>
                <w:lang w:val="es-ES_tradnl"/>
              </w:rPr>
            </w:pPr>
            <w:r w:rsidRPr="0095475C">
              <w:rPr>
                <w:rFonts w:cstheme="minorHAnsi"/>
                <w:b/>
                <w:lang w:val="es-ES_tradnl"/>
              </w:rPr>
              <w:t>N° de estación</w:t>
            </w:r>
          </w:p>
        </w:tc>
        <w:tc>
          <w:tcPr>
            <w:tcW w:w="3074" w:type="pct"/>
            <w:tcBorders>
              <w:top w:val="single" w:sz="4" w:space="0" w:color="auto"/>
              <w:left w:val="single" w:sz="4" w:space="0" w:color="auto"/>
              <w:bottom w:val="single" w:sz="4" w:space="0" w:color="auto"/>
              <w:right w:val="single" w:sz="4" w:space="0" w:color="auto"/>
            </w:tcBorders>
            <w:shd w:val="clear" w:color="auto" w:fill="D9D9D9"/>
            <w:vAlign w:val="center"/>
          </w:tcPr>
          <w:p w14:paraId="1AD2503B" w14:textId="77777777" w:rsidR="00D26DF2" w:rsidRPr="0095475C" w:rsidRDefault="00D26DF2" w:rsidP="00C52F2B">
            <w:pPr>
              <w:ind w:left="57" w:right="57"/>
              <w:jc w:val="center"/>
              <w:rPr>
                <w:rFonts w:cstheme="minorHAnsi"/>
                <w:b/>
              </w:rPr>
            </w:pPr>
            <w:r w:rsidRPr="0095475C">
              <w:rPr>
                <w:rFonts w:cstheme="minorHAnsi"/>
                <w:b/>
              </w:rPr>
              <w:t xml:space="preserve">Nombre/ Descripción de estación  </w:t>
            </w:r>
          </w:p>
        </w:tc>
      </w:tr>
      <w:tr w:rsidR="00D26DF2" w:rsidRPr="0095475C" w14:paraId="4B625C08" w14:textId="77777777" w:rsidTr="00C52F2B">
        <w:trPr>
          <w:trHeight w:val="128"/>
          <w:jc w:val="center"/>
        </w:trPr>
        <w:tc>
          <w:tcPr>
            <w:tcW w:w="1926" w:type="pct"/>
            <w:tcBorders>
              <w:top w:val="single" w:sz="4" w:space="0" w:color="auto"/>
              <w:left w:val="single" w:sz="8" w:space="0" w:color="auto"/>
              <w:bottom w:val="single" w:sz="4" w:space="0" w:color="auto"/>
              <w:right w:val="single" w:sz="4" w:space="0" w:color="auto"/>
            </w:tcBorders>
            <w:noWrap/>
            <w:vAlign w:val="center"/>
            <w:hideMark/>
          </w:tcPr>
          <w:p w14:paraId="2B72CE81" w14:textId="77777777" w:rsidR="00D26DF2" w:rsidRPr="0095475C" w:rsidRDefault="00D26DF2" w:rsidP="00C52F2B">
            <w:pPr>
              <w:jc w:val="center"/>
              <w:rPr>
                <w:rFonts w:eastAsia="Times New Roman" w:cstheme="minorHAnsi"/>
                <w:lang w:val="es-ES_tradnl" w:eastAsia="es-CL"/>
              </w:rPr>
            </w:pPr>
            <w:r w:rsidRPr="0095475C">
              <w:rPr>
                <w:rFonts w:eastAsia="Times New Roman" w:cstheme="minorHAnsi"/>
                <w:lang w:val="es-ES_tradnl" w:eastAsia="es-CL"/>
              </w:rPr>
              <w:t>1</w:t>
            </w:r>
          </w:p>
        </w:tc>
        <w:tc>
          <w:tcPr>
            <w:tcW w:w="3074" w:type="pct"/>
            <w:tcBorders>
              <w:top w:val="single" w:sz="4" w:space="0" w:color="auto"/>
              <w:left w:val="single" w:sz="4" w:space="0" w:color="auto"/>
              <w:bottom w:val="single" w:sz="4" w:space="0" w:color="auto"/>
              <w:right w:val="single" w:sz="8" w:space="0" w:color="auto"/>
            </w:tcBorders>
            <w:vAlign w:val="center"/>
          </w:tcPr>
          <w:p w14:paraId="6E68F3EA" w14:textId="5AEFD007" w:rsidR="00D26DF2" w:rsidRPr="0095475C" w:rsidRDefault="005311DA" w:rsidP="00C52F2B">
            <w:pPr>
              <w:rPr>
                <w:rFonts w:eastAsia="Times New Roman" w:cstheme="minorHAnsi"/>
                <w:lang w:val="es-ES_tradnl" w:eastAsia="es-CL"/>
              </w:rPr>
            </w:pPr>
            <w:r>
              <w:rPr>
                <w:rFonts w:eastAsia="Times New Roman" w:cstheme="minorHAnsi"/>
                <w:lang w:val="es-ES_tradnl" w:eastAsia="es-CL"/>
              </w:rPr>
              <w:t>Galpó</w:t>
            </w:r>
            <w:r w:rsidR="009C7A2A" w:rsidRPr="0095475C">
              <w:rPr>
                <w:rFonts w:eastAsia="Times New Roman" w:cstheme="minorHAnsi"/>
                <w:lang w:val="es-ES_tradnl" w:eastAsia="es-CL"/>
              </w:rPr>
              <w:t>n principal</w:t>
            </w:r>
          </w:p>
        </w:tc>
      </w:tr>
      <w:tr w:rsidR="00D26DF2" w:rsidRPr="0095475C" w14:paraId="6545F2C6" w14:textId="77777777" w:rsidTr="00C52F2B">
        <w:trPr>
          <w:trHeight w:val="159"/>
          <w:jc w:val="center"/>
        </w:trPr>
        <w:tc>
          <w:tcPr>
            <w:tcW w:w="1926" w:type="pct"/>
            <w:tcBorders>
              <w:top w:val="single" w:sz="4" w:space="0" w:color="auto"/>
              <w:left w:val="single" w:sz="8" w:space="0" w:color="auto"/>
              <w:bottom w:val="single" w:sz="4" w:space="0" w:color="auto"/>
              <w:right w:val="single" w:sz="4" w:space="0" w:color="auto"/>
            </w:tcBorders>
            <w:noWrap/>
            <w:vAlign w:val="center"/>
          </w:tcPr>
          <w:p w14:paraId="17717AD9" w14:textId="77777777" w:rsidR="00D26DF2" w:rsidRPr="0095475C" w:rsidRDefault="00D26DF2" w:rsidP="00C52F2B">
            <w:pPr>
              <w:jc w:val="center"/>
              <w:rPr>
                <w:rFonts w:eastAsia="Times New Roman" w:cstheme="minorHAnsi"/>
                <w:lang w:val="es-ES_tradnl" w:eastAsia="es-CL"/>
              </w:rPr>
            </w:pPr>
            <w:r w:rsidRPr="0095475C">
              <w:rPr>
                <w:rFonts w:eastAsia="Times New Roman" w:cstheme="minorHAnsi"/>
                <w:lang w:val="es-ES_tradnl" w:eastAsia="es-CL"/>
              </w:rPr>
              <w:t>2</w:t>
            </w:r>
          </w:p>
        </w:tc>
        <w:tc>
          <w:tcPr>
            <w:tcW w:w="3074" w:type="pct"/>
            <w:tcBorders>
              <w:top w:val="single" w:sz="4" w:space="0" w:color="auto"/>
              <w:left w:val="single" w:sz="4" w:space="0" w:color="auto"/>
              <w:bottom w:val="single" w:sz="4" w:space="0" w:color="auto"/>
              <w:right w:val="single" w:sz="8" w:space="0" w:color="auto"/>
            </w:tcBorders>
            <w:vAlign w:val="center"/>
          </w:tcPr>
          <w:p w14:paraId="7782856F" w14:textId="77777777" w:rsidR="00D26DF2" w:rsidRPr="0095475C" w:rsidRDefault="009C7A2A" w:rsidP="00C52F2B">
            <w:pPr>
              <w:rPr>
                <w:rFonts w:eastAsia="Times New Roman" w:cstheme="minorHAnsi"/>
                <w:lang w:val="es-ES_tradnl" w:eastAsia="es-CL"/>
              </w:rPr>
            </w:pPr>
            <w:r w:rsidRPr="0095475C">
              <w:rPr>
                <w:rFonts w:eastAsia="Times New Roman" w:cstheme="minorHAnsi"/>
                <w:lang w:val="es-ES_tradnl" w:eastAsia="es-CL"/>
              </w:rPr>
              <w:t xml:space="preserve">Sector de galpones. </w:t>
            </w:r>
          </w:p>
        </w:tc>
      </w:tr>
      <w:tr w:rsidR="00D26DF2" w:rsidRPr="0095475C" w14:paraId="505CBD19" w14:textId="77777777" w:rsidTr="00C52F2B">
        <w:trPr>
          <w:trHeight w:val="81"/>
          <w:jc w:val="center"/>
        </w:trPr>
        <w:tc>
          <w:tcPr>
            <w:tcW w:w="1926" w:type="pct"/>
            <w:tcBorders>
              <w:top w:val="single" w:sz="4" w:space="0" w:color="auto"/>
              <w:left w:val="single" w:sz="8" w:space="0" w:color="auto"/>
              <w:bottom w:val="single" w:sz="4" w:space="0" w:color="auto"/>
              <w:right w:val="single" w:sz="4" w:space="0" w:color="auto"/>
            </w:tcBorders>
            <w:noWrap/>
            <w:vAlign w:val="center"/>
          </w:tcPr>
          <w:p w14:paraId="477F9515" w14:textId="77777777" w:rsidR="00D26DF2" w:rsidRPr="0095475C" w:rsidRDefault="00D26DF2" w:rsidP="00C52F2B">
            <w:pPr>
              <w:jc w:val="center"/>
              <w:rPr>
                <w:rFonts w:eastAsia="Times New Roman" w:cstheme="minorHAnsi"/>
                <w:lang w:val="es-ES_tradnl" w:eastAsia="es-CL"/>
              </w:rPr>
            </w:pPr>
            <w:r w:rsidRPr="0095475C">
              <w:rPr>
                <w:rFonts w:eastAsia="Times New Roman" w:cstheme="minorHAnsi"/>
                <w:lang w:val="es-ES_tradnl" w:eastAsia="es-CL"/>
              </w:rPr>
              <w:t>3</w:t>
            </w:r>
          </w:p>
        </w:tc>
        <w:tc>
          <w:tcPr>
            <w:tcW w:w="3074" w:type="pct"/>
            <w:tcBorders>
              <w:top w:val="single" w:sz="4" w:space="0" w:color="auto"/>
              <w:left w:val="single" w:sz="4" w:space="0" w:color="auto"/>
              <w:bottom w:val="single" w:sz="4" w:space="0" w:color="auto"/>
              <w:right w:val="single" w:sz="8" w:space="0" w:color="auto"/>
            </w:tcBorders>
            <w:vAlign w:val="center"/>
          </w:tcPr>
          <w:p w14:paraId="048729D7" w14:textId="2B524FBB" w:rsidR="00D26DF2" w:rsidRPr="0095475C" w:rsidRDefault="00EF1287" w:rsidP="00C52F2B">
            <w:pPr>
              <w:rPr>
                <w:rFonts w:eastAsia="Times New Roman" w:cstheme="minorHAnsi"/>
                <w:lang w:val="es-ES_tradnl" w:eastAsia="es-CL"/>
              </w:rPr>
            </w:pPr>
            <w:r>
              <w:rPr>
                <w:rFonts w:eastAsia="Times New Roman" w:cstheme="minorHAnsi"/>
                <w:lang w:val="es-ES_tradnl" w:eastAsia="es-CL"/>
              </w:rPr>
              <w:t xml:space="preserve">Medición </w:t>
            </w:r>
            <w:r w:rsidR="009C7A2A" w:rsidRPr="0095475C">
              <w:rPr>
                <w:rFonts w:eastAsia="Times New Roman" w:cstheme="minorHAnsi"/>
                <w:lang w:val="es-ES_tradnl" w:eastAsia="es-CL"/>
              </w:rPr>
              <w:t xml:space="preserve">externa. </w:t>
            </w:r>
          </w:p>
        </w:tc>
      </w:tr>
    </w:tbl>
    <w:p w14:paraId="10CF576E" w14:textId="77777777" w:rsidR="00D26DF2" w:rsidRPr="0095475C" w:rsidRDefault="00D26DF2" w:rsidP="00D26DF2">
      <w:pPr>
        <w:rPr>
          <w:rFonts w:cstheme="minorHAnsi"/>
        </w:rPr>
      </w:pPr>
    </w:p>
    <w:p w14:paraId="7D59C749" w14:textId="77777777" w:rsidR="00893A4E" w:rsidRPr="0095475C" w:rsidRDefault="00893A4E" w:rsidP="00FD6FC0">
      <w:pPr>
        <w:rPr>
          <w:rFonts w:cstheme="minorHAnsi"/>
        </w:rPr>
      </w:pPr>
    </w:p>
    <w:p w14:paraId="783F41CA" w14:textId="77777777" w:rsidR="009902C4" w:rsidRPr="0095475C" w:rsidRDefault="009902C4" w:rsidP="00FD6FC0">
      <w:pPr>
        <w:rPr>
          <w:rFonts w:cstheme="minorHAnsi"/>
        </w:rPr>
      </w:pPr>
    </w:p>
    <w:p w14:paraId="2DCBCF68" w14:textId="77777777" w:rsidR="00E73ECE" w:rsidRPr="0095475C" w:rsidRDefault="00E73ECE" w:rsidP="00C958D0">
      <w:pPr>
        <w:pStyle w:val="Ttulo3"/>
        <w:rPr>
          <w:szCs w:val="22"/>
        </w:rPr>
        <w:sectPr w:rsidR="00E73ECE" w:rsidRPr="0095475C" w:rsidSect="00E349AF">
          <w:pgSz w:w="12240" w:h="15840"/>
          <w:pgMar w:top="1134" w:right="1134" w:bottom="1134" w:left="1134" w:header="709" w:footer="709" w:gutter="0"/>
          <w:cols w:space="708"/>
          <w:docGrid w:linePitch="360"/>
        </w:sectPr>
      </w:pPr>
      <w:bookmarkStart w:id="74" w:name="_Toc352840391"/>
      <w:bookmarkStart w:id="75" w:name="_Toc352841451"/>
    </w:p>
    <w:p w14:paraId="7EE08758" w14:textId="77777777" w:rsidR="004E583C" w:rsidRPr="0095475C" w:rsidRDefault="004F1010" w:rsidP="0094529D">
      <w:pPr>
        <w:pStyle w:val="Ttulo1"/>
        <w:numPr>
          <w:ilvl w:val="0"/>
          <w:numId w:val="0"/>
        </w:numPr>
        <w:rPr>
          <w:sz w:val="22"/>
          <w:szCs w:val="22"/>
        </w:rPr>
      </w:pPr>
      <w:bookmarkStart w:id="76" w:name="_Toc382381121"/>
      <w:bookmarkStart w:id="77" w:name="_Toc32574557"/>
      <w:bookmarkEnd w:id="74"/>
      <w:bookmarkEnd w:id="75"/>
      <w:r w:rsidRPr="0095475C">
        <w:rPr>
          <w:sz w:val="22"/>
          <w:szCs w:val="22"/>
        </w:rPr>
        <w:lastRenderedPageBreak/>
        <w:t>4</w:t>
      </w:r>
      <w:r w:rsidR="00F32A39" w:rsidRPr="0095475C">
        <w:rPr>
          <w:sz w:val="22"/>
          <w:szCs w:val="22"/>
        </w:rPr>
        <w:t xml:space="preserve">.- </w:t>
      </w:r>
      <w:bookmarkEnd w:id="76"/>
      <w:r w:rsidR="0094529D" w:rsidRPr="0095475C">
        <w:rPr>
          <w:sz w:val="22"/>
          <w:szCs w:val="22"/>
        </w:rPr>
        <w:t>CRONOGRAMA DEL PROGRAMA DE CUMPLIMIENTO.-</w:t>
      </w:r>
      <w:bookmarkEnd w:id="77"/>
    </w:p>
    <w:p w14:paraId="06B52E83" w14:textId="77777777" w:rsidR="00A74310" w:rsidRPr="0095475C" w:rsidRDefault="00A74310" w:rsidP="004E583C">
      <w:pPr>
        <w:rPr>
          <w:rFonts w:cstheme="minorHAnsi"/>
        </w:rPr>
      </w:pPr>
    </w:p>
    <w:p w14:paraId="47088468" w14:textId="77777777" w:rsidR="00F32A39" w:rsidRPr="0095475C" w:rsidRDefault="00F32A39" w:rsidP="00F32A39">
      <w:pPr>
        <w:rPr>
          <w:rFonts w:cstheme="minorHAnsi"/>
        </w:rPr>
      </w:pPr>
    </w:p>
    <w:tbl>
      <w:tblPr>
        <w:tblStyle w:val="Tablaconcuadrcula"/>
        <w:tblW w:w="4938" w:type="pct"/>
        <w:jc w:val="center"/>
        <w:tblLook w:val="04A0" w:firstRow="1" w:lastRow="0" w:firstColumn="1" w:lastColumn="0" w:noHBand="0" w:noVBand="1"/>
      </w:tblPr>
      <w:tblGrid>
        <w:gridCol w:w="2264"/>
        <w:gridCol w:w="3686"/>
        <w:gridCol w:w="2408"/>
        <w:gridCol w:w="5036"/>
      </w:tblGrid>
      <w:tr w:rsidR="0060587C" w:rsidRPr="0095475C" w14:paraId="426BA8DF" w14:textId="77777777" w:rsidTr="003E0BB9">
        <w:trPr>
          <w:tblHeader/>
          <w:jc w:val="center"/>
        </w:trPr>
        <w:tc>
          <w:tcPr>
            <w:tcW w:w="845" w:type="pct"/>
            <w:shd w:val="clear" w:color="auto" w:fill="D9D9D9" w:themeFill="background1" w:themeFillShade="D9"/>
            <w:vAlign w:val="center"/>
          </w:tcPr>
          <w:p w14:paraId="2CCC6412" w14:textId="77777777" w:rsidR="0060587C" w:rsidRPr="0095475C" w:rsidRDefault="0060587C" w:rsidP="00ED7656">
            <w:pPr>
              <w:jc w:val="center"/>
              <w:rPr>
                <w:rFonts w:cstheme="minorHAnsi"/>
                <w:b/>
                <w:sz w:val="22"/>
                <w:szCs w:val="22"/>
              </w:rPr>
            </w:pPr>
            <w:r w:rsidRPr="0095475C">
              <w:rPr>
                <w:rFonts w:cstheme="minorHAnsi"/>
                <w:b/>
                <w:sz w:val="22"/>
                <w:szCs w:val="22"/>
              </w:rPr>
              <w:t>Infracción</w:t>
            </w:r>
          </w:p>
        </w:tc>
        <w:tc>
          <w:tcPr>
            <w:tcW w:w="1376" w:type="pct"/>
            <w:shd w:val="clear" w:color="auto" w:fill="D9D9D9" w:themeFill="background1" w:themeFillShade="D9"/>
            <w:vAlign w:val="center"/>
          </w:tcPr>
          <w:p w14:paraId="3827DBA9" w14:textId="77777777" w:rsidR="0060587C" w:rsidRPr="0095475C" w:rsidRDefault="0060587C" w:rsidP="00ED7656">
            <w:pPr>
              <w:jc w:val="center"/>
              <w:rPr>
                <w:rFonts w:cstheme="minorHAnsi"/>
                <w:b/>
                <w:sz w:val="22"/>
                <w:szCs w:val="22"/>
              </w:rPr>
            </w:pPr>
            <w:r w:rsidRPr="0095475C">
              <w:rPr>
                <w:rFonts w:cstheme="minorHAnsi"/>
                <w:b/>
                <w:sz w:val="22"/>
                <w:szCs w:val="22"/>
              </w:rPr>
              <w:t>Meta y Acción</w:t>
            </w:r>
          </w:p>
        </w:tc>
        <w:tc>
          <w:tcPr>
            <w:tcW w:w="899" w:type="pct"/>
            <w:shd w:val="clear" w:color="auto" w:fill="D9D9D9" w:themeFill="background1" w:themeFillShade="D9"/>
            <w:vAlign w:val="center"/>
          </w:tcPr>
          <w:p w14:paraId="6C22A30E" w14:textId="77777777" w:rsidR="0060587C" w:rsidRPr="0095475C" w:rsidRDefault="0060587C" w:rsidP="00ED7656">
            <w:pPr>
              <w:jc w:val="center"/>
              <w:rPr>
                <w:rFonts w:cstheme="minorHAnsi"/>
                <w:sz w:val="22"/>
                <w:szCs w:val="22"/>
              </w:rPr>
            </w:pPr>
            <w:r w:rsidRPr="0095475C">
              <w:rPr>
                <w:rFonts w:cstheme="minorHAnsi"/>
                <w:b/>
                <w:sz w:val="22"/>
                <w:szCs w:val="22"/>
              </w:rPr>
              <w:t>Medios de verificación</w:t>
            </w:r>
          </w:p>
        </w:tc>
        <w:tc>
          <w:tcPr>
            <w:tcW w:w="1880" w:type="pct"/>
            <w:shd w:val="clear" w:color="auto" w:fill="D9D9D9" w:themeFill="background1" w:themeFillShade="D9"/>
            <w:vAlign w:val="center"/>
          </w:tcPr>
          <w:p w14:paraId="07D646ED" w14:textId="77777777" w:rsidR="0060587C" w:rsidRPr="0095475C" w:rsidRDefault="0060587C" w:rsidP="00ED7656">
            <w:pPr>
              <w:jc w:val="center"/>
              <w:rPr>
                <w:rFonts w:cstheme="minorHAnsi"/>
                <w:b/>
                <w:sz w:val="22"/>
                <w:szCs w:val="22"/>
              </w:rPr>
            </w:pPr>
            <w:r w:rsidRPr="0095475C">
              <w:rPr>
                <w:rFonts w:cstheme="minorHAnsi"/>
                <w:b/>
                <w:sz w:val="22"/>
                <w:szCs w:val="22"/>
              </w:rPr>
              <w:t>Estado de la Verificación</w:t>
            </w:r>
          </w:p>
        </w:tc>
      </w:tr>
      <w:tr w:rsidR="0060587C" w:rsidRPr="0095475C" w14:paraId="7A0482BC" w14:textId="77777777" w:rsidTr="003E0BB9">
        <w:trPr>
          <w:trHeight w:val="2681"/>
          <w:jc w:val="center"/>
        </w:trPr>
        <w:tc>
          <w:tcPr>
            <w:tcW w:w="845" w:type="pct"/>
          </w:tcPr>
          <w:p w14:paraId="373A4462" w14:textId="77777777" w:rsidR="0060587C" w:rsidRPr="0095475C" w:rsidRDefault="0060587C" w:rsidP="00ED7656">
            <w:pPr>
              <w:rPr>
                <w:rFonts w:cstheme="minorHAnsi"/>
                <w:sz w:val="22"/>
                <w:szCs w:val="22"/>
              </w:rPr>
            </w:pPr>
          </w:p>
          <w:p w14:paraId="515E477B" w14:textId="0A79B23F" w:rsidR="0060587C" w:rsidRPr="0095475C" w:rsidRDefault="00FA38DE" w:rsidP="00ED7656">
            <w:pPr>
              <w:rPr>
                <w:rFonts w:cstheme="minorHAnsi"/>
                <w:sz w:val="22"/>
                <w:szCs w:val="22"/>
              </w:rPr>
            </w:pPr>
            <w:r w:rsidRPr="0095475C">
              <w:rPr>
                <w:rFonts w:cstheme="minorHAnsi"/>
                <w:sz w:val="22"/>
                <w:szCs w:val="22"/>
              </w:rPr>
              <w:t>Superación</w:t>
            </w:r>
            <w:r w:rsidR="0060587C" w:rsidRPr="0095475C">
              <w:rPr>
                <w:rFonts w:cstheme="minorHAnsi"/>
                <w:sz w:val="22"/>
                <w:szCs w:val="22"/>
              </w:rPr>
              <w:t xml:space="preserve"> Norma de </w:t>
            </w:r>
            <w:r w:rsidRPr="0095475C">
              <w:rPr>
                <w:rFonts w:cstheme="minorHAnsi"/>
                <w:sz w:val="22"/>
                <w:szCs w:val="22"/>
              </w:rPr>
              <w:t>Emisión</w:t>
            </w:r>
            <w:r w:rsidR="0060587C" w:rsidRPr="0095475C">
              <w:rPr>
                <w:rFonts w:cstheme="minorHAnsi"/>
                <w:sz w:val="22"/>
                <w:szCs w:val="22"/>
              </w:rPr>
              <w:t xml:space="preserve">,  DS 38/2011. </w:t>
            </w:r>
          </w:p>
          <w:p w14:paraId="28E91865" w14:textId="77777777" w:rsidR="0060587C" w:rsidRPr="0095475C" w:rsidRDefault="0060587C" w:rsidP="00ED7656">
            <w:pPr>
              <w:pStyle w:val="Prrafodelista"/>
              <w:ind w:left="360"/>
              <w:rPr>
                <w:rFonts w:cstheme="minorHAnsi"/>
                <w:sz w:val="22"/>
                <w:szCs w:val="22"/>
              </w:rPr>
            </w:pPr>
          </w:p>
          <w:p w14:paraId="1159A4F3" w14:textId="77777777" w:rsidR="0060587C" w:rsidRPr="0095475C" w:rsidRDefault="0060587C" w:rsidP="00ED7656">
            <w:pPr>
              <w:pStyle w:val="Prrafodelista"/>
              <w:ind w:left="360"/>
              <w:rPr>
                <w:rFonts w:cstheme="minorHAnsi"/>
                <w:sz w:val="22"/>
                <w:szCs w:val="22"/>
              </w:rPr>
            </w:pPr>
          </w:p>
          <w:p w14:paraId="3719B1FB" w14:textId="77777777" w:rsidR="0060587C" w:rsidRPr="0095475C" w:rsidRDefault="0060587C" w:rsidP="00ED7656">
            <w:pPr>
              <w:rPr>
                <w:rFonts w:cstheme="minorHAnsi"/>
                <w:sz w:val="22"/>
                <w:szCs w:val="22"/>
              </w:rPr>
            </w:pPr>
          </w:p>
        </w:tc>
        <w:tc>
          <w:tcPr>
            <w:tcW w:w="1376" w:type="pct"/>
          </w:tcPr>
          <w:p w14:paraId="6FCDAA65" w14:textId="77777777" w:rsidR="0060587C" w:rsidRPr="0095475C" w:rsidRDefault="0060587C" w:rsidP="00ED7656">
            <w:pPr>
              <w:rPr>
                <w:rFonts w:cstheme="minorHAnsi"/>
                <w:sz w:val="22"/>
                <w:szCs w:val="22"/>
              </w:rPr>
            </w:pPr>
          </w:p>
          <w:p w14:paraId="400ED815" w14:textId="1E9C531E" w:rsidR="0060587C" w:rsidRPr="0095475C" w:rsidRDefault="0060587C" w:rsidP="00ED7656">
            <w:pPr>
              <w:rPr>
                <w:rFonts w:cstheme="minorHAnsi"/>
                <w:sz w:val="22"/>
                <w:szCs w:val="22"/>
              </w:rPr>
            </w:pPr>
            <w:r w:rsidRPr="0095475C">
              <w:rPr>
                <w:rFonts w:cstheme="minorHAnsi"/>
                <w:b/>
                <w:bCs/>
                <w:sz w:val="22"/>
                <w:szCs w:val="22"/>
              </w:rPr>
              <w:t>1.-</w:t>
            </w:r>
            <w:r w:rsidRPr="0095475C">
              <w:rPr>
                <w:rFonts w:cstheme="minorHAnsi"/>
                <w:sz w:val="22"/>
                <w:szCs w:val="22"/>
              </w:rPr>
              <w:t xml:space="preserve"> Incorporación de </w:t>
            </w:r>
            <w:r w:rsidR="00FA38DE" w:rsidRPr="0095475C">
              <w:rPr>
                <w:rFonts w:cstheme="minorHAnsi"/>
                <w:sz w:val="22"/>
                <w:szCs w:val="22"/>
              </w:rPr>
              <w:t>cláusulas</w:t>
            </w:r>
            <w:r w:rsidRPr="0095475C">
              <w:rPr>
                <w:rFonts w:cstheme="minorHAnsi"/>
                <w:sz w:val="22"/>
                <w:szCs w:val="22"/>
              </w:rPr>
              <w:t xml:space="preserve"> en el contrato de arriendo para obligar al cumplimiento de la normativa de ruidos por el tercero arrendatario, con la indicación de que en caso de que no se cumpla se podrá fin al evento. En caso de que existan riesgos de cumplimiento, se procederá según el protocolo de mitigación de ruidos</w:t>
            </w:r>
            <w:r w:rsidR="005B7F26">
              <w:rPr>
                <w:rFonts w:cstheme="minorHAnsi"/>
                <w:sz w:val="22"/>
                <w:szCs w:val="22"/>
              </w:rPr>
              <w:t>.</w:t>
            </w:r>
          </w:p>
          <w:p w14:paraId="14846CFB" w14:textId="77777777" w:rsidR="0060587C" w:rsidRPr="0095475C" w:rsidRDefault="0060587C" w:rsidP="00ED7656">
            <w:pPr>
              <w:rPr>
                <w:rFonts w:cstheme="minorHAnsi"/>
                <w:sz w:val="22"/>
                <w:szCs w:val="22"/>
              </w:rPr>
            </w:pPr>
          </w:p>
          <w:p w14:paraId="37559A5F" w14:textId="77777777" w:rsidR="0060587C" w:rsidRPr="0095475C" w:rsidRDefault="0060587C" w:rsidP="00ED7656">
            <w:pPr>
              <w:rPr>
                <w:rFonts w:cstheme="minorHAnsi"/>
                <w:sz w:val="22"/>
                <w:szCs w:val="22"/>
              </w:rPr>
            </w:pPr>
          </w:p>
          <w:p w14:paraId="6A100966" w14:textId="77777777" w:rsidR="0060587C" w:rsidRPr="0095475C" w:rsidRDefault="0060587C" w:rsidP="00ED7656">
            <w:pPr>
              <w:rPr>
                <w:rFonts w:cstheme="minorHAnsi"/>
                <w:sz w:val="22"/>
                <w:szCs w:val="22"/>
              </w:rPr>
            </w:pPr>
          </w:p>
          <w:p w14:paraId="04457490" w14:textId="77777777" w:rsidR="0060587C" w:rsidRPr="0095475C" w:rsidRDefault="0060587C" w:rsidP="00ED7656">
            <w:pPr>
              <w:rPr>
                <w:rFonts w:cstheme="minorHAnsi"/>
                <w:sz w:val="22"/>
                <w:szCs w:val="22"/>
              </w:rPr>
            </w:pPr>
          </w:p>
          <w:p w14:paraId="77955801" w14:textId="77777777" w:rsidR="0060587C" w:rsidRPr="0095475C" w:rsidRDefault="0060587C" w:rsidP="00ED7656">
            <w:pPr>
              <w:rPr>
                <w:rFonts w:cstheme="minorHAnsi"/>
                <w:sz w:val="22"/>
                <w:szCs w:val="22"/>
              </w:rPr>
            </w:pPr>
          </w:p>
          <w:p w14:paraId="375E1833" w14:textId="77777777" w:rsidR="0060587C" w:rsidRPr="0095475C" w:rsidRDefault="0060587C" w:rsidP="00ED7656">
            <w:pPr>
              <w:rPr>
                <w:rFonts w:cstheme="minorHAnsi"/>
                <w:sz w:val="22"/>
                <w:szCs w:val="22"/>
              </w:rPr>
            </w:pPr>
          </w:p>
        </w:tc>
        <w:tc>
          <w:tcPr>
            <w:tcW w:w="899" w:type="pct"/>
          </w:tcPr>
          <w:p w14:paraId="2FD31D7E" w14:textId="77777777" w:rsidR="0060587C" w:rsidRPr="0095475C" w:rsidRDefault="0060587C" w:rsidP="00ED7656">
            <w:pPr>
              <w:autoSpaceDE w:val="0"/>
              <w:autoSpaceDN w:val="0"/>
              <w:adjustRightInd w:val="0"/>
              <w:rPr>
                <w:rFonts w:cstheme="minorHAnsi"/>
                <w:sz w:val="22"/>
                <w:szCs w:val="22"/>
              </w:rPr>
            </w:pPr>
          </w:p>
          <w:p w14:paraId="511F30C1" w14:textId="77777777" w:rsidR="0060587C" w:rsidRPr="0095475C" w:rsidRDefault="0060587C" w:rsidP="002E4DA8">
            <w:pPr>
              <w:autoSpaceDE w:val="0"/>
              <w:autoSpaceDN w:val="0"/>
              <w:adjustRightInd w:val="0"/>
              <w:rPr>
                <w:rFonts w:cstheme="minorHAnsi"/>
                <w:sz w:val="22"/>
                <w:szCs w:val="22"/>
              </w:rPr>
            </w:pPr>
            <w:r w:rsidRPr="0095475C">
              <w:rPr>
                <w:rFonts w:cstheme="minorHAnsi"/>
                <w:sz w:val="22"/>
                <w:szCs w:val="22"/>
              </w:rPr>
              <w:t>Informes parciales.</w:t>
            </w:r>
          </w:p>
        </w:tc>
        <w:tc>
          <w:tcPr>
            <w:tcW w:w="1880" w:type="pct"/>
          </w:tcPr>
          <w:p w14:paraId="47D18416" w14:textId="77777777" w:rsidR="003E0BB9" w:rsidRDefault="003E0BB9" w:rsidP="00ED7656">
            <w:pPr>
              <w:rPr>
                <w:rFonts w:cstheme="minorHAnsi"/>
                <w:sz w:val="22"/>
                <w:szCs w:val="22"/>
              </w:rPr>
            </w:pPr>
          </w:p>
          <w:p w14:paraId="2D178D17" w14:textId="6C95555A" w:rsidR="00422C93" w:rsidRPr="0095475C" w:rsidRDefault="00422C93" w:rsidP="00ED7656">
            <w:pPr>
              <w:rPr>
                <w:rFonts w:cstheme="minorHAnsi"/>
                <w:sz w:val="22"/>
                <w:szCs w:val="22"/>
              </w:rPr>
            </w:pPr>
            <w:r w:rsidRPr="0095475C">
              <w:rPr>
                <w:rFonts w:cstheme="minorHAnsi"/>
                <w:sz w:val="22"/>
                <w:szCs w:val="22"/>
              </w:rPr>
              <w:t xml:space="preserve">Se </w:t>
            </w:r>
            <w:r w:rsidR="00FA38DE" w:rsidRPr="00FA38DE">
              <w:rPr>
                <w:rFonts w:cstheme="minorHAnsi"/>
                <w:sz w:val="22"/>
                <w:szCs w:val="22"/>
              </w:rPr>
              <w:t>a</w:t>
            </w:r>
            <w:r w:rsidR="0060587C" w:rsidRPr="00FA38DE">
              <w:rPr>
                <w:rFonts w:cstheme="minorHAnsi"/>
                <w:sz w:val="22"/>
                <w:szCs w:val="22"/>
              </w:rPr>
              <w:t>compaña</w:t>
            </w:r>
            <w:r w:rsidR="0060587C" w:rsidRPr="0095475C">
              <w:rPr>
                <w:rFonts w:cstheme="minorHAnsi"/>
                <w:sz w:val="22"/>
                <w:szCs w:val="22"/>
              </w:rPr>
              <w:t xml:space="preserve"> </w:t>
            </w:r>
            <w:r w:rsidRPr="0095475C">
              <w:rPr>
                <w:rFonts w:cstheme="minorHAnsi"/>
                <w:sz w:val="22"/>
                <w:szCs w:val="22"/>
              </w:rPr>
              <w:t xml:space="preserve">el </w:t>
            </w:r>
            <w:r w:rsidR="0060587C" w:rsidRPr="0095475C">
              <w:rPr>
                <w:rFonts w:cstheme="minorHAnsi"/>
                <w:sz w:val="22"/>
                <w:szCs w:val="22"/>
              </w:rPr>
              <w:t>Decreto Exento N° 7429</w:t>
            </w:r>
            <w:r w:rsidRPr="0095475C">
              <w:rPr>
                <w:rFonts w:cstheme="minorHAnsi"/>
                <w:sz w:val="22"/>
                <w:szCs w:val="22"/>
              </w:rPr>
              <w:t xml:space="preserve"> de 29 de agosto del año 2017 que ordena la suscripción de  convenio  entre la Municipalidad y don </w:t>
            </w:r>
            <w:r w:rsidR="00FA38DE" w:rsidRPr="0095475C">
              <w:rPr>
                <w:rFonts w:cstheme="minorHAnsi"/>
                <w:sz w:val="22"/>
                <w:szCs w:val="22"/>
              </w:rPr>
              <w:t>Félix</w:t>
            </w:r>
            <w:r w:rsidRPr="0095475C">
              <w:rPr>
                <w:rFonts w:cstheme="minorHAnsi"/>
                <w:sz w:val="22"/>
                <w:szCs w:val="22"/>
              </w:rPr>
              <w:t xml:space="preserve"> España Miranda  para el arrendamiento del Centro de Ferias del Parque Saval para el evento Valdiviabier.</w:t>
            </w:r>
            <w:r w:rsidR="008F053B">
              <w:rPr>
                <w:rFonts w:cstheme="minorHAnsi"/>
                <w:sz w:val="22"/>
                <w:szCs w:val="22"/>
              </w:rPr>
              <w:t xml:space="preserve"> </w:t>
            </w:r>
            <w:r w:rsidR="00CB0339">
              <w:rPr>
                <w:rFonts w:cstheme="minorHAnsi"/>
                <w:sz w:val="22"/>
                <w:szCs w:val="22"/>
              </w:rPr>
              <w:t>(</w:t>
            </w:r>
            <w:r w:rsidR="008F053B" w:rsidRPr="00CB0339">
              <w:rPr>
                <w:rFonts w:cstheme="minorHAnsi"/>
                <w:sz w:val="22"/>
                <w:szCs w:val="22"/>
              </w:rPr>
              <w:t xml:space="preserve">Anexo  </w:t>
            </w:r>
            <w:r w:rsidR="005311DA" w:rsidRPr="00CB0339">
              <w:rPr>
                <w:rFonts w:cstheme="minorHAnsi"/>
                <w:sz w:val="22"/>
                <w:szCs w:val="22"/>
              </w:rPr>
              <w:t>4</w:t>
            </w:r>
            <w:r w:rsidR="00CB0339" w:rsidRPr="00CB0339">
              <w:rPr>
                <w:rFonts w:cstheme="minorHAnsi"/>
                <w:sz w:val="22"/>
                <w:szCs w:val="22"/>
              </w:rPr>
              <w:t>)</w:t>
            </w:r>
          </w:p>
          <w:p w14:paraId="7B8C8424" w14:textId="77777777" w:rsidR="00422C93" w:rsidRPr="0095475C" w:rsidRDefault="00422C93" w:rsidP="00ED7656">
            <w:pPr>
              <w:rPr>
                <w:rFonts w:cstheme="minorHAnsi"/>
                <w:sz w:val="22"/>
                <w:szCs w:val="22"/>
              </w:rPr>
            </w:pPr>
          </w:p>
          <w:p w14:paraId="58B662A5" w14:textId="63D9CDC1" w:rsidR="00422C93" w:rsidRPr="0095475C" w:rsidRDefault="00422C93" w:rsidP="00ED7656">
            <w:pPr>
              <w:rPr>
                <w:rFonts w:cstheme="minorHAnsi"/>
                <w:sz w:val="22"/>
                <w:szCs w:val="22"/>
              </w:rPr>
            </w:pPr>
            <w:r w:rsidRPr="0095475C">
              <w:rPr>
                <w:rFonts w:cstheme="minorHAnsi"/>
                <w:sz w:val="22"/>
                <w:szCs w:val="22"/>
              </w:rPr>
              <w:t>El punto 2 de ese decreto establece las condiciones, cuya letra j señala que el interesado deberá dar estricto cumplimiento  al DS 38/2011 respetando el límite  fijado en</w:t>
            </w:r>
            <w:r w:rsidR="005311DA">
              <w:rPr>
                <w:rFonts w:cstheme="minorHAnsi"/>
                <w:sz w:val="22"/>
                <w:szCs w:val="22"/>
              </w:rPr>
              <w:t xml:space="preserve"> </w:t>
            </w:r>
            <w:r w:rsidRPr="0095475C">
              <w:rPr>
                <w:rFonts w:cstheme="minorHAnsi"/>
                <w:sz w:val="22"/>
                <w:szCs w:val="22"/>
              </w:rPr>
              <w:t xml:space="preserve">la norma de emisión que es de 50 </w:t>
            </w:r>
            <w:r w:rsidR="005F34AE">
              <w:rPr>
                <w:rFonts w:cstheme="minorHAnsi"/>
                <w:sz w:val="22"/>
                <w:szCs w:val="22"/>
              </w:rPr>
              <w:t>dB</w:t>
            </w:r>
            <w:r w:rsidRPr="0095475C">
              <w:rPr>
                <w:rFonts w:cstheme="minorHAnsi"/>
                <w:sz w:val="22"/>
                <w:szCs w:val="22"/>
              </w:rPr>
              <w:t xml:space="preserve"> entre las 21 y las 7 AM, además de cumplir el protocolo </w:t>
            </w:r>
            <w:r w:rsidR="00FA38DE" w:rsidRPr="00B3131C">
              <w:rPr>
                <w:rFonts w:cstheme="minorHAnsi"/>
                <w:sz w:val="22"/>
                <w:szCs w:val="22"/>
              </w:rPr>
              <w:t>alc</w:t>
            </w:r>
            <w:r w:rsidRPr="00B3131C">
              <w:rPr>
                <w:rFonts w:cstheme="minorHAnsi"/>
                <w:sz w:val="22"/>
                <w:szCs w:val="22"/>
              </w:rPr>
              <w:t>aldicio.</w:t>
            </w:r>
          </w:p>
          <w:p w14:paraId="2139FDDF" w14:textId="4B1AD633" w:rsidR="0060587C" w:rsidRDefault="00422C93" w:rsidP="00B3131C">
            <w:pPr>
              <w:rPr>
                <w:rFonts w:cstheme="minorHAnsi"/>
                <w:sz w:val="22"/>
                <w:szCs w:val="22"/>
              </w:rPr>
            </w:pPr>
            <w:r w:rsidRPr="0095475C">
              <w:rPr>
                <w:rFonts w:cstheme="minorHAnsi"/>
                <w:sz w:val="22"/>
                <w:szCs w:val="22"/>
              </w:rPr>
              <w:t xml:space="preserve">Se acompaña borrador de contrato cuya </w:t>
            </w:r>
            <w:r w:rsidR="0060587C" w:rsidRPr="0095475C">
              <w:rPr>
                <w:rFonts w:cstheme="minorHAnsi"/>
                <w:sz w:val="22"/>
                <w:szCs w:val="22"/>
              </w:rPr>
              <w:t>clausula 4</w:t>
            </w:r>
            <w:r w:rsidR="005F34AE">
              <w:rPr>
                <w:rFonts w:cstheme="minorHAnsi"/>
                <w:sz w:val="22"/>
                <w:szCs w:val="22"/>
              </w:rPr>
              <w:t>,</w:t>
            </w:r>
            <w:r w:rsidR="0060587C" w:rsidRPr="0095475C">
              <w:rPr>
                <w:rFonts w:cstheme="minorHAnsi"/>
                <w:sz w:val="22"/>
                <w:szCs w:val="22"/>
              </w:rPr>
              <w:t xml:space="preserve"> punto 10 </w:t>
            </w:r>
            <w:r w:rsidRPr="0095475C">
              <w:rPr>
                <w:rFonts w:cstheme="minorHAnsi"/>
                <w:sz w:val="22"/>
                <w:szCs w:val="22"/>
              </w:rPr>
              <w:t xml:space="preserve">replica la misma obligación. </w:t>
            </w:r>
            <w:r w:rsidR="00CB0339">
              <w:rPr>
                <w:rFonts w:cstheme="minorHAnsi"/>
                <w:sz w:val="22"/>
                <w:szCs w:val="22"/>
              </w:rPr>
              <w:t>(</w:t>
            </w:r>
            <w:r w:rsidR="005B7F26" w:rsidRPr="00CB0339">
              <w:rPr>
                <w:rFonts w:cstheme="minorHAnsi"/>
                <w:sz w:val="22"/>
                <w:szCs w:val="22"/>
              </w:rPr>
              <w:t xml:space="preserve">Anexo </w:t>
            </w:r>
            <w:r w:rsidR="00B3131C" w:rsidRPr="00CB0339">
              <w:rPr>
                <w:rFonts w:cstheme="minorHAnsi"/>
                <w:sz w:val="22"/>
                <w:szCs w:val="22"/>
              </w:rPr>
              <w:t>5</w:t>
            </w:r>
            <w:r w:rsidR="00CB0339">
              <w:rPr>
                <w:rFonts w:cstheme="minorHAnsi"/>
                <w:sz w:val="22"/>
                <w:szCs w:val="22"/>
              </w:rPr>
              <w:t>)</w:t>
            </w:r>
          </w:p>
          <w:p w14:paraId="67F340A9" w14:textId="3DBD462D" w:rsidR="00B3131C" w:rsidRPr="0095475C" w:rsidRDefault="00B3131C" w:rsidP="00B3131C">
            <w:pPr>
              <w:rPr>
                <w:rFonts w:cstheme="minorHAnsi"/>
                <w:sz w:val="22"/>
                <w:szCs w:val="22"/>
              </w:rPr>
            </w:pPr>
          </w:p>
        </w:tc>
      </w:tr>
      <w:tr w:rsidR="0060587C" w:rsidRPr="0095475C" w14:paraId="1A9B7951" w14:textId="77777777" w:rsidTr="003E0BB9">
        <w:trPr>
          <w:trHeight w:val="1127"/>
          <w:jc w:val="center"/>
        </w:trPr>
        <w:tc>
          <w:tcPr>
            <w:tcW w:w="845" w:type="pct"/>
          </w:tcPr>
          <w:p w14:paraId="1A18635B" w14:textId="77777777" w:rsidR="0060587C" w:rsidRPr="0095475C" w:rsidRDefault="0060587C" w:rsidP="00813EED">
            <w:pPr>
              <w:rPr>
                <w:rFonts w:cstheme="minorHAnsi"/>
                <w:sz w:val="22"/>
                <w:szCs w:val="22"/>
              </w:rPr>
            </w:pPr>
          </w:p>
        </w:tc>
        <w:tc>
          <w:tcPr>
            <w:tcW w:w="1376" w:type="pct"/>
          </w:tcPr>
          <w:p w14:paraId="34A853AE" w14:textId="4B131519" w:rsidR="0060587C" w:rsidRPr="0095475C" w:rsidRDefault="0060587C" w:rsidP="00813EED">
            <w:pPr>
              <w:rPr>
                <w:rFonts w:cstheme="minorHAnsi"/>
                <w:sz w:val="22"/>
                <w:szCs w:val="22"/>
              </w:rPr>
            </w:pPr>
            <w:r w:rsidRPr="0095475C">
              <w:rPr>
                <w:rFonts w:cstheme="minorHAnsi"/>
                <w:b/>
                <w:bCs/>
                <w:sz w:val="22"/>
                <w:szCs w:val="22"/>
              </w:rPr>
              <w:t>2.-</w:t>
            </w:r>
            <w:r w:rsidRPr="0095475C">
              <w:rPr>
                <w:rFonts w:cstheme="minorHAnsi"/>
                <w:sz w:val="22"/>
                <w:szCs w:val="22"/>
              </w:rPr>
              <w:t xml:space="preserve">  Limitación de los horarios de funcionamiento de las actividades que pudieran superar la norma de ruidos. Se incorporará una clausula en el decreto que autoriza la actividad y en el respectivo contrato, que indique que se autorizarán eventos hasta las 3 A.M., y que desde las 21:00 en adelante, para los eventos que se realicen en este horario no deberá superar los 50 decibeles, procediéndose para estos efectos según lo indicado en el</w:t>
            </w:r>
            <w:r w:rsidR="005B7F26">
              <w:rPr>
                <w:rFonts w:cstheme="minorHAnsi"/>
                <w:sz w:val="22"/>
                <w:szCs w:val="22"/>
              </w:rPr>
              <w:t xml:space="preserve"> </w:t>
            </w:r>
            <w:r w:rsidR="005B7F26" w:rsidRPr="0095475C">
              <w:rPr>
                <w:rFonts w:cstheme="minorHAnsi"/>
                <w:sz w:val="22"/>
                <w:szCs w:val="22"/>
              </w:rPr>
              <w:t>protocolo de mitigación de ruidos</w:t>
            </w:r>
            <w:r w:rsidR="005B7F26">
              <w:rPr>
                <w:rFonts w:cstheme="minorHAnsi"/>
                <w:sz w:val="22"/>
                <w:szCs w:val="22"/>
              </w:rPr>
              <w:t>.</w:t>
            </w:r>
          </w:p>
          <w:p w14:paraId="389F07D6" w14:textId="77777777" w:rsidR="0060587C" w:rsidRPr="0095475C" w:rsidRDefault="0060587C" w:rsidP="00ED7656">
            <w:pPr>
              <w:rPr>
                <w:rFonts w:cstheme="minorHAnsi"/>
                <w:sz w:val="22"/>
                <w:szCs w:val="22"/>
              </w:rPr>
            </w:pPr>
          </w:p>
        </w:tc>
        <w:tc>
          <w:tcPr>
            <w:tcW w:w="899" w:type="pct"/>
          </w:tcPr>
          <w:p w14:paraId="47FC7D79" w14:textId="77777777" w:rsidR="0060587C" w:rsidRPr="0095475C" w:rsidRDefault="0060587C" w:rsidP="00ED7656">
            <w:pPr>
              <w:autoSpaceDE w:val="0"/>
              <w:autoSpaceDN w:val="0"/>
              <w:adjustRightInd w:val="0"/>
              <w:rPr>
                <w:rFonts w:cstheme="minorHAnsi"/>
                <w:sz w:val="22"/>
                <w:szCs w:val="22"/>
              </w:rPr>
            </w:pPr>
            <w:r w:rsidRPr="0095475C">
              <w:rPr>
                <w:rFonts w:cstheme="minorHAnsi"/>
                <w:sz w:val="22"/>
                <w:szCs w:val="22"/>
              </w:rPr>
              <w:t xml:space="preserve"> Informes parciales.</w:t>
            </w:r>
          </w:p>
        </w:tc>
        <w:tc>
          <w:tcPr>
            <w:tcW w:w="1880" w:type="pct"/>
          </w:tcPr>
          <w:p w14:paraId="3C6677E7" w14:textId="77777777" w:rsidR="00422C93" w:rsidRPr="0095475C" w:rsidRDefault="00422C93" w:rsidP="00422C93">
            <w:pPr>
              <w:rPr>
                <w:rFonts w:cstheme="minorHAnsi"/>
                <w:sz w:val="22"/>
                <w:szCs w:val="22"/>
              </w:rPr>
            </w:pPr>
          </w:p>
          <w:p w14:paraId="4212B6CE" w14:textId="6EEECCB4" w:rsidR="00422C93" w:rsidRPr="0095475C" w:rsidRDefault="00422C93" w:rsidP="00422C93">
            <w:pPr>
              <w:rPr>
                <w:rFonts w:cstheme="minorHAnsi"/>
                <w:sz w:val="22"/>
                <w:szCs w:val="22"/>
              </w:rPr>
            </w:pPr>
            <w:r w:rsidRPr="0095475C">
              <w:rPr>
                <w:rFonts w:cstheme="minorHAnsi"/>
                <w:sz w:val="22"/>
                <w:szCs w:val="22"/>
              </w:rPr>
              <w:t xml:space="preserve">Se </w:t>
            </w:r>
            <w:r w:rsidR="00FA38DE" w:rsidRPr="00FA38DE">
              <w:rPr>
                <w:rFonts w:cstheme="minorHAnsi"/>
                <w:sz w:val="22"/>
                <w:szCs w:val="22"/>
              </w:rPr>
              <w:t>a</w:t>
            </w:r>
            <w:r w:rsidRPr="00FA38DE">
              <w:rPr>
                <w:rFonts w:cstheme="minorHAnsi"/>
                <w:sz w:val="22"/>
                <w:szCs w:val="22"/>
              </w:rPr>
              <w:t>compaña</w:t>
            </w:r>
            <w:r w:rsidRPr="0095475C">
              <w:rPr>
                <w:rFonts w:cstheme="minorHAnsi"/>
                <w:sz w:val="22"/>
                <w:szCs w:val="22"/>
              </w:rPr>
              <w:t xml:space="preserve"> el Decreto Exento N° 7429 de 29 de agosto del año 2017 que ordena la suscripción de  convenio  entre la Municipalidad y don </w:t>
            </w:r>
            <w:r w:rsidR="00FA38DE" w:rsidRPr="0095475C">
              <w:rPr>
                <w:rFonts w:cstheme="minorHAnsi"/>
                <w:sz w:val="22"/>
                <w:szCs w:val="22"/>
              </w:rPr>
              <w:t>Félix</w:t>
            </w:r>
            <w:r w:rsidRPr="0095475C">
              <w:rPr>
                <w:rFonts w:cstheme="minorHAnsi"/>
                <w:sz w:val="22"/>
                <w:szCs w:val="22"/>
              </w:rPr>
              <w:t xml:space="preserve"> España Miranda  para el arrendamiento de  del Centro de Ferias del Parque Saval para el evento Valdiviabier.</w:t>
            </w:r>
            <w:r w:rsidR="008F053B">
              <w:rPr>
                <w:rFonts w:cstheme="minorHAnsi"/>
                <w:sz w:val="22"/>
                <w:szCs w:val="22"/>
              </w:rPr>
              <w:t xml:space="preserve"> </w:t>
            </w:r>
            <w:r w:rsidR="00CB0339">
              <w:rPr>
                <w:rFonts w:cstheme="minorHAnsi"/>
                <w:sz w:val="22"/>
                <w:szCs w:val="22"/>
              </w:rPr>
              <w:t>(</w:t>
            </w:r>
            <w:r w:rsidR="008F053B" w:rsidRPr="00CB0339">
              <w:rPr>
                <w:rFonts w:cstheme="minorHAnsi"/>
                <w:sz w:val="22"/>
                <w:szCs w:val="22"/>
              </w:rPr>
              <w:t xml:space="preserve">Anexo </w:t>
            </w:r>
            <w:r w:rsidR="005F34AE" w:rsidRPr="00CB0339">
              <w:rPr>
                <w:rFonts w:cstheme="minorHAnsi"/>
                <w:sz w:val="22"/>
                <w:szCs w:val="22"/>
              </w:rPr>
              <w:t>4</w:t>
            </w:r>
            <w:r w:rsidR="00CB0339">
              <w:rPr>
                <w:rFonts w:cstheme="minorHAnsi"/>
                <w:sz w:val="22"/>
                <w:szCs w:val="22"/>
              </w:rPr>
              <w:t>)</w:t>
            </w:r>
          </w:p>
          <w:p w14:paraId="62FBC72A" w14:textId="77777777" w:rsidR="00422C93" w:rsidRPr="0095475C" w:rsidRDefault="00422C93" w:rsidP="00422C93">
            <w:pPr>
              <w:rPr>
                <w:rFonts w:cstheme="minorHAnsi"/>
                <w:sz w:val="22"/>
                <w:szCs w:val="22"/>
              </w:rPr>
            </w:pPr>
          </w:p>
          <w:p w14:paraId="7014774A" w14:textId="11701D57" w:rsidR="00422C93" w:rsidRPr="0095475C" w:rsidRDefault="00422C93" w:rsidP="00422C93">
            <w:pPr>
              <w:rPr>
                <w:rFonts w:cstheme="minorHAnsi"/>
                <w:sz w:val="22"/>
                <w:szCs w:val="22"/>
              </w:rPr>
            </w:pPr>
            <w:r w:rsidRPr="0095475C">
              <w:rPr>
                <w:rFonts w:cstheme="minorHAnsi"/>
                <w:sz w:val="22"/>
                <w:szCs w:val="22"/>
              </w:rPr>
              <w:t>El punto 2 de ese decreto establece las condiciones, cuya letra j señala que el interesado deberá dar estricto cumplimiento  al DS 38/2011 respetando el límit</w:t>
            </w:r>
            <w:r w:rsidR="005F34AE">
              <w:rPr>
                <w:rFonts w:cstheme="minorHAnsi"/>
                <w:sz w:val="22"/>
                <w:szCs w:val="22"/>
              </w:rPr>
              <w:t xml:space="preserve">e  fijado </w:t>
            </w:r>
            <w:r w:rsidR="00FA38DE">
              <w:rPr>
                <w:rFonts w:cstheme="minorHAnsi"/>
                <w:sz w:val="22"/>
                <w:szCs w:val="22"/>
              </w:rPr>
              <w:t>en la</w:t>
            </w:r>
            <w:r w:rsidR="005F34AE">
              <w:rPr>
                <w:rFonts w:cstheme="minorHAnsi"/>
                <w:sz w:val="22"/>
                <w:szCs w:val="22"/>
              </w:rPr>
              <w:t xml:space="preserve"> norma de emisión</w:t>
            </w:r>
            <w:r w:rsidRPr="0095475C">
              <w:rPr>
                <w:rFonts w:cstheme="minorHAnsi"/>
                <w:sz w:val="22"/>
                <w:szCs w:val="22"/>
              </w:rPr>
              <w:t xml:space="preserve"> que es de 50 </w:t>
            </w:r>
            <w:r w:rsidR="005F34AE">
              <w:rPr>
                <w:rFonts w:cstheme="minorHAnsi"/>
                <w:sz w:val="22"/>
                <w:szCs w:val="22"/>
              </w:rPr>
              <w:t>dB</w:t>
            </w:r>
            <w:r w:rsidRPr="0095475C">
              <w:rPr>
                <w:rFonts w:cstheme="minorHAnsi"/>
                <w:sz w:val="22"/>
                <w:szCs w:val="22"/>
              </w:rPr>
              <w:t xml:space="preserve"> entre las 21 y las 7 AM, además de cumplir el protocolo </w:t>
            </w:r>
            <w:r w:rsidR="00FA38DE" w:rsidRPr="00B3131C">
              <w:rPr>
                <w:rFonts w:cstheme="minorHAnsi"/>
                <w:sz w:val="22"/>
                <w:szCs w:val="22"/>
              </w:rPr>
              <w:t>alc</w:t>
            </w:r>
            <w:r w:rsidRPr="00B3131C">
              <w:rPr>
                <w:rFonts w:cstheme="minorHAnsi"/>
                <w:sz w:val="22"/>
                <w:szCs w:val="22"/>
              </w:rPr>
              <w:t>aldicio.</w:t>
            </w:r>
          </w:p>
          <w:p w14:paraId="5C313456" w14:textId="022F1498" w:rsidR="0060587C" w:rsidRPr="0095475C" w:rsidRDefault="00422C93" w:rsidP="00422C93">
            <w:pPr>
              <w:rPr>
                <w:rFonts w:cstheme="minorHAnsi"/>
                <w:sz w:val="22"/>
                <w:szCs w:val="22"/>
              </w:rPr>
            </w:pPr>
            <w:r w:rsidRPr="0095475C">
              <w:rPr>
                <w:rFonts w:cstheme="minorHAnsi"/>
                <w:sz w:val="22"/>
                <w:szCs w:val="22"/>
              </w:rPr>
              <w:lastRenderedPageBreak/>
              <w:t>Se acompaña borrador de contrato cuya clausula 4 punto 10 replica la misma obligación</w:t>
            </w:r>
            <w:r w:rsidRPr="00CB0339">
              <w:rPr>
                <w:rFonts w:cstheme="minorHAnsi"/>
                <w:sz w:val="22"/>
                <w:szCs w:val="22"/>
              </w:rPr>
              <w:t>.</w:t>
            </w:r>
            <w:r w:rsidR="005B7F26" w:rsidRPr="00CB0339">
              <w:rPr>
                <w:rFonts w:cstheme="minorHAnsi"/>
                <w:sz w:val="22"/>
                <w:szCs w:val="22"/>
              </w:rPr>
              <w:t xml:space="preserve"> </w:t>
            </w:r>
            <w:r w:rsidR="00CB0339">
              <w:rPr>
                <w:rFonts w:cstheme="minorHAnsi"/>
                <w:sz w:val="22"/>
                <w:szCs w:val="22"/>
              </w:rPr>
              <w:t>(</w:t>
            </w:r>
            <w:r w:rsidR="008F053B" w:rsidRPr="00CB0339">
              <w:rPr>
                <w:rFonts w:cstheme="minorHAnsi"/>
                <w:sz w:val="22"/>
                <w:szCs w:val="22"/>
              </w:rPr>
              <w:t>A</w:t>
            </w:r>
            <w:r w:rsidR="005B7F26" w:rsidRPr="00CB0339">
              <w:rPr>
                <w:rFonts w:cstheme="minorHAnsi"/>
                <w:sz w:val="22"/>
                <w:szCs w:val="22"/>
              </w:rPr>
              <w:t>nexo</w:t>
            </w:r>
            <w:r w:rsidR="008F053B" w:rsidRPr="00CB0339">
              <w:rPr>
                <w:rFonts w:cstheme="minorHAnsi"/>
                <w:sz w:val="22"/>
                <w:szCs w:val="22"/>
              </w:rPr>
              <w:t xml:space="preserve"> </w:t>
            </w:r>
            <w:r w:rsidR="005F34AE" w:rsidRPr="00CB0339">
              <w:rPr>
                <w:rFonts w:cstheme="minorHAnsi"/>
                <w:sz w:val="22"/>
                <w:szCs w:val="22"/>
              </w:rPr>
              <w:t>5</w:t>
            </w:r>
            <w:r w:rsidR="00CB0339">
              <w:rPr>
                <w:rFonts w:cstheme="minorHAnsi"/>
                <w:sz w:val="22"/>
                <w:szCs w:val="22"/>
              </w:rPr>
              <w:t>)</w:t>
            </w:r>
          </w:p>
          <w:p w14:paraId="66B1BB27" w14:textId="77777777" w:rsidR="00422C93" w:rsidRPr="0095475C" w:rsidRDefault="00422C93" w:rsidP="00422C93">
            <w:pPr>
              <w:rPr>
                <w:rFonts w:cstheme="minorHAnsi"/>
                <w:sz w:val="22"/>
                <w:szCs w:val="22"/>
              </w:rPr>
            </w:pPr>
          </w:p>
          <w:p w14:paraId="4B65C74C" w14:textId="77777777" w:rsidR="00422C93" w:rsidRPr="0095475C" w:rsidRDefault="00422C93" w:rsidP="00422C93">
            <w:pPr>
              <w:rPr>
                <w:rFonts w:cstheme="minorHAnsi"/>
                <w:sz w:val="22"/>
                <w:szCs w:val="22"/>
              </w:rPr>
            </w:pPr>
            <w:r w:rsidRPr="0095475C">
              <w:rPr>
                <w:rFonts w:cstheme="minorHAnsi"/>
                <w:sz w:val="22"/>
                <w:szCs w:val="22"/>
              </w:rPr>
              <w:t>Se trata de acciones de idéntica naturaleza.</w:t>
            </w:r>
          </w:p>
        </w:tc>
      </w:tr>
      <w:tr w:rsidR="0060587C" w:rsidRPr="0095475C" w14:paraId="5033EC78" w14:textId="77777777" w:rsidTr="003E0BB9">
        <w:trPr>
          <w:trHeight w:val="2681"/>
          <w:jc w:val="center"/>
        </w:trPr>
        <w:tc>
          <w:tcPr>
            <w:tcW w:w="845" w:type="pct"/>
          </w:tcPr>
          <w:p w14:paraId="5989CF92" w14:textId="77777777" w:rsidR="0060587C" w:rsidRPr="0095475C" w:rsidRDefault="0060587C" w:rsidP="00265C93">
            <w:pPr>
              <w:rPr>
                <w:rFonts w:cstheme="minorHAnsi"/>
                <w:sz w:val="22"/>
                <w:szCs w:val="22"/>
              </w:rPr>
            </w:pPr>
          </w:p>
          <w:p w14:paraId="16ED0841" w14:textId="77777777" w:rsidR="0060587C" w:rsidRPr="0095475C" w:rsidRDefault="0060587C" w:rsidP="00F27172">
            <w:pPr>
              <w:rPr>
                <w:rFonts w:cstheme="minorHAnsi"/>
                <w:sz w:val="22"/>
                <w:szCs w:val="22"/>
              </w:rPr>
            </w:pPr>
          </w:p>
          <w:p w14:paraId="1E6274E4" w14:textId="011A6D00" w:rsidR="0060587C" w:rsidRPr="0095475C" w:rsidRDefault="00FA38DE" w:rsidP="00F27172">
            <w:pPr>
              <w:rPr>
                <w:rFonts w:cstheme="minorHAnsi"/>
                <w:sz w:val="22"/>
                <w:szCs w:val="22"/>
              </w:rPr>
            </w:pPr>
            <w:r w:rsidRPr="0095475C">
              <w:rPr>
                <w:rFonts w:cstheme="minorHAnsi"/>
                <w:sz w:val="22"/>
                <w:szCs w:val="22"/>
              </w:rPr>
              <w:t>Superación</w:t>
            </w:r>
            <w:r w:rsidR="0060587C" w:rsidRPr="0095475C">
              <w:rPr>
                <w:rFonts w:cstheme="minorHAnsi"/>
                <w:sz w:val="22"/>
                <w:szCs w:val="22"/>
              </w:rPr>
              <w:t xml:space="preserve"> Norma de </w:t>
            </w:r>
            <w:r w:rsidRPr="0095475C">
              <w:rPr>
                <w:rFonts w:cstheme="minorHAnsi"/>
                <w:sz w:val="22"/>
                <w:szCs w:val="22"/>
              </w:rPr>
              <w:t>Emisión</w:t>
            </w:r>
            <w:r w:rsidR="0060587C" w:rsidRPr="0095475C">
              <w:rPr>
                <w:rFonts w:cstheme="minorHAnsi"/>
                <w:sz w:val="22"/>
                <w:szCs w:val="22"/>
              </w:rPr>
              <w:t xml:space="preserve">,  DS 38/2011. </w:t>
            </w:r>
          </w:p>
          <w:p w14:paraId="422B090C" w14:textId="77777777" w:rsidR="0060587C" w:rsidRPr="0095475C" w:rsidRDefault="0060587C" w:rsidP="00F27172">
            <w:pPr>
              <w:pStyle w:val="Prrafodelista"/>
              <w:ind w:left="360"/>
              <w:rPr>
                <w:rFonts w:cstheme="minorHAnsi"/>
                <w:sz w:val="22"/>
                <w:szCs w:val="22"/>
              </w:rPr>
            </w:pPr>
          </w:p>
          <w:p w14:paraId="0806F05F" w14:textId="77777777" w:rsidR="0060587C" w:rsidRPr="0095475C" w:rsidRDefault="0060587C" w:rsidP="00804BF0">
            <w:pPr>
              <w:rPr>
                <w:rFonts w:cstheme="minorHAnsi"/>
                <w:sz w:val="22"/>
                <w:szCs w:val="22"/>
              </w:rPr>
            </w:pPr>
          </w:p>
        </w:tc>
        <w:tc>
          <w:tcPr>
            <w:tcW w:w="1376" w:type="pct"/>
          </w:tcPr>
          <w:p w14:paraId="0D402C47" w14:textId="77777777" w:rsidR="0060587C" w:rsidRPr="0095475C" w:rsidRDefault="0060587C" w:rsidP="00ED7656">
            <w:pPr>
              <w:rPr>
                <w:rFonts w:cstheme="minorHAnsi"/>
                <w:b/>
                <w:bCs/>
                <w:sz w:val="22"/>
                <w:szCs w:val="22"/>
              </w:rPr>
            </w:pPr>
            <w:r w:rsidRPr="0095475C">
              <w:rPr>
                <w:rFonts w:cstheme="minorHAnsi"/>
                <w:b/>
                <w:bCs/>
                <w:sz w:val="22"/>
                <w:szCs w:val="22"/>
              </w:rPr>
              <w:t>3.-</w:t>
            </w:r>
            <w:r w:rsidRPr="0095475C">
              <w:rPr>
                <w:rFonts w:cstheme="minorHAnsi"/>
                <w:sz w:val="22"/>
                <w:szCs w:val="22"/>
              </w:rPr>
              <w:t xml:space="preserve"> Los galpones ubicados en el parque SAVAL, ya no serán utilizados en fiestas patrias, o eventos de similares características.</w:t>
            </w:r>
          </w:p>
        </w:tc>
        <w:tc>
          <w:tcPr>
            <w:tcW w:w="899" w:type="pct"/>
          </w:tcPr>
          <w:p w14:paraId="71EF695F" w14:textId="77777777" w:rsidR="0060587C" w:rsidRPr="0095475C" w:rsidRDefault="0060587C" w:rsidP="00ED7656">
            <w:pPr>
              <w:autoSpaceDE w:val="0"/>
              <w:autoSpaceDN w:val="0"/>
              <w:adjustRightInd w:val="0"/>
              <w:rPr>
                <w:rFonts w:cstheme="minorHAnsi"/>
                <w:sz w:val="22"/>
                <w:szCs w:val="22"/>
              </w:rPr>
            </w:pPr>
          </w:p>
          <w:p w14:paraId="08AA4997" w14:textId="74872E6B" w:rsidR="0060587C" w:rsidRPr="0095475C" w:rsidRDefault="00DC652D" w:rsidP="00DC652D">
            <w:pPr>
              <w:autoSpaceDE w:val="0"/>
              <w:autoSpaceDN w:val="0"/>
              <w:adjustRightInd w:val="0"/>
              <w:jc w:val="left"/>
              <w:rPr>
                <w:rFonts w:cstheme="minorHAnsi"/>
                <w:sz w:val="22"/>
                <w:szCs w:val="22"/>
              </w:rPr>
            </w:pPr>
            <w:r>
              <w:rPr>
                <w:rFonts w:cstheme="minorHAnsi"/>
                <w:sz w:val="22"/>
                <w:szCs w:val="22"/>
              </w:rPr>
              <w:t>Se presentará</w:t>
            </w:r>
            <w:r w:rsidR="0060587C" w:rsidRPr="0095475C">
              <w:rPr>
                <w:rFonts w:cstheme="minorHAnsi"/>
                <w:sz w:val="22"/>
                <w:szCs w:val="22"/>
              </w:rPr>
              <w:t>n borradores de la  ordenanza. En informe final se presentará Decreto que autoriza  evento de las ramadas en otro recinto.</w:t>
            </w:r>
          </w:p>
          <w:p w14:paraId="07D5E4E0" w14:textId="77777777" w:rsidR="0060587C" w:rsidRPr="0095475C" w:rsidRDefault="0060587C" w:rsidP="00ED7656">
            <w:pPr>
              <w:autoSpaceDE w:val="0"/>
              <w:autoSpaceDN w:val="0"/>
              <w:adjustRightInd w:val="0"/>
              <w:rPr>
                <w:rFonts w:cstheme="minorHAnsi"/>
                <w:sz w:val="22"/>
                <w:szCs w:val="22"/>
              </w:rPr>
            </w:pPr>
          </w:p>
          <w:p w14:paraId="33BA0FA3" w14:textId="77777777" w:rsidR="0060587C" w:rsidRPr="0095475C" w:rsidRDefault="0060587C" w:rsidP="00ED7656">
            <w:pPr>
              <w:autoSpaceDE w:val="0"/>
              <w:autoSpaceDN w:val="0"/>
              <w:adjustRightInd w:val="0"/>
              <w:rPr>
                <w:rFonts w:cstheme="minorHAnsi"/>
                <w:sz w:val="22"/>
                <w:szCs w:val="22"/>
              </w:rPr>
            </w:pPr>
          </w:p>
          <w:p w14:paraId="03F6A4C7" w14:textId="77777777" w:rsidR="0060587C" w:rsidRPr="0095475C" w:rsidRDefault="0060587C" w:rsidP="00ED7656">
            <w:pPr>
              <w:autoSpaceDE w:val="0"/>
              <w:autoSpaceDN w:val="0"/>
              <w:adjustRightInd w:val="0"/>
              <w:rPr>
                <w:rFonts w:cstheme="minorHAnsi"/>
                <w:sz w:val="22"/>
                <w:szCs w:val="22"/>
              </w:rPr>
            </w:pPr>
          </w:p>
        </w:tc>
        <w:tc>
          <w:tcPr>
            <w:tcW w:w="1880" w:type="pct"/>
          </w:tcPr>
          <w:p w14:paraId="2B4879C5" w14:textId="77777777" w:rsidR="003E0BB9" w:rsidRDefault="003E0BB9" w:rsidP="00F27172">
            <w:pPr>
              <w:spacing w:before="100" w:beforeAutospacing="1" w:after="100" w:afterAutospacing="1"/>
              <w:rPr>
                <w:rFonts w:cstheme="minorHAnsi"/>
                <w:sz w:val="22"/>
                <w:szCs w:val="22"/>
              </w:rPr>
            </w:pPr>
          </w:p>
          <w:p w14:paraId="043AD44B" w14:textId="4CC91BAA" w:rsidR="001B300A" w:rsidRPr="0095475C" w:rsidRDefault="001B300A" w:rsidP="00F27172">
            <w:pPr>
              <w:spacing w:before="100" w:beforeAutospacing="1" w:after="100" w:afterAutospacing="1"/>
              <w:rPr>
                <w:rFonts w:cstheme="minorHAnsi"/>
                <w:sz w:val="22"/>
                <w:szCs w:val="22"/>
              </w:rPr>
            </w:pPr>
            <w:r w:rsidRPr="0095475C">
              <w:rPr>
                <w:rFonts w:cstheme="minorHAnsi"/>
                <w:sz w:val="22"/>
                <w:szCs w:val="22"/>
              </w:rPr>
              <w:t>Se adjunta el Decreto Alcaldicio N° 7025 de fecha 21 de agosto del 2017 que aprueba el acuerdo N° 336 de fecha 17 de agosto del 2017 del Consejo Municipal  de Valdivia que aprueba la Modificación  de la Ordenanza  de Funcionamiento de Ramadas y Fondas en sectores autorizados por el Municipio .</w:t>
            </w:r>
            <w:r w:rsidR="008F053B">
              <w:rPr>
                <w:rFonts w:cstheme="minorHAnsi"/>
                <w:sz w:val="22"/>
                <w:szCs w:val="22"/>
              </w:rPr>
              <w:t xml:space="preserve"> </w:t>
            </w:r>
            <w:r w:rsidR="00CB0339">
              <w:rPr>
                <w:rFonts w:cstheme="minorHAnsi"/>
                <w:sz w:val="22"/>
                <w:szCs w:val="22"/>
              </w:rPr>
              <w:t>(A</w:t>
            </w:r>
            <w:r w:rsidR="008F053B" w:rsidRPr="00CB0339">
              <w:rPr>
                <w:rFonts w:cstheme="minorHAnsi"/>
                <w:sz w:val="22"/>
                <w:szCs w:val="22"/>
              </w:rPr>
              <w:t>nexo</w:t>
            </w:r>
            <w:r w:rsidR="00DC652D" w:rsidRPr="00CB0339">
              <w:rPr>
                <w:rFonts w:cstheme="minorHAnsi"/>
                <w:sz w:val="22"/>
                <w:szCs w:val="22"/>
              </w:rPr>
              <w:t xml:space="preserve"> 6</w:t>
            </w:r>
            <w:r w:rsidR="00CB0339">
              <w:rPr>
                <w:rFonts w:cstheme="minorHAnsi"/>
                <w:sz w:val="22"/>
                <w:szCs w:val="22"/>
              </w:rPr>
              <w:t>)</w:t>
            </w:r>
          </w:p>
          <w:p w14:paraId="5FEEE955" w14:textId="27351C95" w:rsidR="0060587C" w:rsidRPr="0095475C" w:rsidRDefault="001B300A" w:rsidP="001A37CB">
            <w:pPr>
              <w:spacing w:before="100" w:beforeAutospacing="1" w:after="100" w:afterAutospacing="1"/>
              <w:rPr>
                <w:rFonts w:cstheme="minorHAnsi"/>
                <w:sz w:val="22"/>
                <w:szCs w:val="22"/>
              </w:rPr>
            </w:pPr>
            <w:r w:rsidRPr="0095475C">
              <w:rPr>
                <w:rFonts w:cstheme="minorHAnsi"/>
                <w:sz w:val="22"/>
                <w:szCs w:val="22"/>
              </w:rPr>
              <w:t>El certificado del acuerdo N° 336 del Consejo Municipal da cuenta</w:t>
            </w:r>
            <w:r w:rsidR="001A37CB" w:rsidRPr="0095475C">
              <w:rPr>
                <w:rFonts w:cstheme="minorHAnsi"/>
                <w:sz w:val="22"/>
                <w:szCs w:val="22"/>
              </w:rPr>
              <w:t xml:space="preserve"> de la modificación a la Ordenanza de funcionamiento de ramadas y fondas en el sentido que ellas a partir del acuerdo se desarrollaran en otros  sectores,  debidamente autorizados por el municipio. En el parque Saval se habilitará espacios físicos de venta de comestibles, bebidas alcohólicas</w:t>
            </w:r>
            <w:r w:rsidR="00DC652D">
              <w:rPr>
                <w:rFonts w:cstheme="minorHAnsi"/>
                <w:sz w:val="22"/>
                <w:szCs w:val="22"/>
              </w:rPr>
              <w:t xml:space="preserve"> </w:t>
            </w:r>
            <w:r w:rsidR="001A37CB" w:rsidRPr="0095475C">
              <w:rPr>
                <w:rFonts w:cstheme="minorHAnsi"/>
                <w:sz w:val="22"/>
                <w:szCs w:val="22"/>
              </w:rPr>
              <w:t>y entretenimiento, donde se establece una serie de condiciones, entre ellas, que sol</w:t>
            </w:r>
            <w:r w:rsidR="00DC652D">
              <w:rPr>
                <w:rFonts w:cstheme="minorHAnsi"/>
                <w:sz w:val="22"/>
                <w:szCs w:val="22"/>
              </w:rPr>
              <w:t>o pueden funcionar entre las 12:00 y las 24:</w:t>
            </w:r>
            <w:r w:rsidR="001A37CB" w:rsidRPr="0095475C">
              <w:rPr>
                <w:rFonts w:cstheme="minorHAnsi"/>
                <w:sz w:val="22"/>
                <w:szCs w:val="22"/>
              </w:rPr>
              <w:t>00</w:t>
            </w:r>
            <w:r w:rsidR="00DC652D">
              <w:rPr>
                <w:rFonts w:cstheme="minorHAnsi"/>
                <w:sz w:val="22"/>
                <w:szCs w:val="22"/>
              </w:rPr>
              <w:t xml:space="preserve"> </w:t>
            </w:r>
            <w:r w:rsidR="00FA38DE">
              <w:rPr>
                <w:rFonts w:cstheme="minorHAnsi"/>
                <w:sz w:val="22"/>
                <w:szCs w:val="22"/>
              </w:rPr>
              <w:t>horas</w:t>
            </w:r>
            <w:r w:rsidR="00DC652D">
              <w:rPr>
                <w:rFonts w:cstheme="minorHAnsi"/>
                <w:sz w:val="22"/>
                <w:szCs w:val="22"/>
              </w:rPr>
              <w:t xml:space="preserve">, además </w:t>
            </w:r>
            <w:r w:rsidR="001A37CB" w:rsidRPr="0095475C">
              <w:rPr>
                <w:rFonts w:cstheme="minorHAnsi"/>
                <w:sz w:val="22"/>
                <w:szCs w:val="22"/>
              </w:rPr>
              <w:t>se impone la obligación  de cumplir con el DS 38/2011.</w:t>
            </w:r>
            <w:r w:rsidR="00DC652D">
              <w:rPr>
                <w:rFonts w:cstheme="minorHAnsi"/>
                <w:sz w:val="22"/>
                <w:szCs w:val="22"/>
              </w:rPr>
              <w:t xml:space="preserve"> </w:t>
            </w:r>
          </w:p>
          <w:p w14:paraId="6B7A4289" w14:textId="77777777" w:rsidR="001A37CB" w:rsidRPr="0095475C" w:rsidRDefault="001A37CB" w:rsidP="001A37CB">
            <w:pPr>
              <w:spacing w:before="100" w:beforeAutospacing="1" w:after="100" w:afterAutospacing="1"/>
              <w:rPr>
                <w:rFonts w:cstheme="minorHAnsi"/>
                <w:sz w:val="22"/>
                <w:szCs w:val="22"/>
              </w:rPr>
            </w:pPr>
          </w:p>
          <w:p w14:paraId="4C5767BF" w14:textId="77777777" w:rsidR="001A37CB" w:rsidRPr="0095475C" w:rsidRDefault="001A37CB" w:rsidP="001A37CB">
            <w:pPr>
              <w:spacing w:before="100" w:beforeAutospacing="1" w:after="100" w:afterAutospacing="1"/>
              <w:rPr>
                <w:rFonts w:cstheme="minorHAnsi"/>
                <w:sz w:val="22"/>
                <w:szCs w:val="22"/>
              </w:rPr>
            </w:pPr>
          </w:p>
        </w:tc>
      </w:tr>
      <w:tr w:rsidR="0060587C" w:rsidRPr="0095475C" w14:paraId="72BB2D13" w14:textId="77777777" w:rsidTr="003E0BB9">
        <w:trPr>
          <w:trHeight w:val="1552"/>
          <w:jc w:val="center"/>
        </w:trPr>
        <w:tc>
          <w:tcPr>
            <w:tcW w:w="845" w:type="pct"/>
          </w:tcPr>
          <w:p w14:paraId="73038883" w14:textId="77777777" w:rsidR="0060587C" w:rsidRPr="0095475C" w:rsidRDefault="0060587C" w:rsidP="00F27172">
            <w:pPr>
              <w:rPr>
                <w:rFonts w:cstheme="minorHAnsi"/>
                <w:sz w:val="22"/>
                <w:szCs w:val="22"/>
              </w:rPr>
            </w:pPr>
          </w:p>
          <w:p w14:paraId="69991062" w14:textId="77777777" w:rsidR="0060587C" w:rsidRPr="0095475C" w:rsidRDefault="0060587C" w:rsidP="00F27172">
            <w:pPr>
              <w:rPr>
                <w:rFonts w:cstheme="minorHAnsi"/>
                <w:sz w:val="22"/>
                <w:szCs w:val="22"/>
              </w:rPr>
            </w:pPr>
          </w:p>
          <w:p w14:paraId="3016771D" w14:textId="77777777" w:rsidR="0060587C" w:rsidRPr="0095475C" w:rsidRDefault="0060587C" w:rsidP="00F27172">
            <w:pPr>
              <w:rPr>
                <w:rFonts w:cstheme="minorHAnsi"/>
                <w:sz w:val="22"/>
                <w:szCs w:val="22"/>
              </w:rPr>
            </w:pPr>
          </w:p>
          <w:p w14:paraId="68E46282" w14:textId="22F73C94" w:rsidR="0060587C" w:rsidRPr="0095475C" w:rsidRDefault="00FA38DE" w:rsidP="00F27172">
            <w:pPr>
              <w:rPr>
                <w:rFonts w:cstheme="minorHAnsi"/>
                <w:sz w:val="22"/>
                <w:szCs w:val="22"/>
              </w:rPr>
            </w:pPr>
            <w:r w:rsidRPr="0095475C">
              <w:rPr>
                <w:rFonts w:cstheme="minorHAnsi"/>
                <w:sz w:val="22"/>
                <w:szCs w:val="22"/>
              </w:rPr>
              <w:t>Superación</w:t>
            </w:r>
            <w:r w:rsidR="0060587C" w:rsidRPr="0095475C">
              <w:rPr>
                <w:rFonts w:cstheme="minorHAnsi"/>
                <w:sz w:val="22"/>
                <w:szCs w:val="22"/>
              </w:rPr>
              <w:t xml:space="preserve"> Norma de </w:t>
            </w:r>
            <w:r w:rsidRPr="0095475C">
              <w:rPr>
                <w:rFonts w:cstheme="minorHAnsi"/>
                <w:sz w:val="22"/>
                <w:szCs w:val="22"/>
              </w:rPr>
              <w:t>Emisión</w:t>
            </w:r>
            <w:r w:rsidR="0060587C" w:rsidRPr="0095475C">
              <w:rPr>
                <w:rFonts w:cstheme="minorHAnsi"/>
                <w:sz w:val="22"/>
                <w:szCs w:val="22"/>
              </w:rPr>
              <w:t xml:space="preserve">,  DS 38/2011. </w:t>
            </w:r>
          </w:p>
          <w:p w14:paraId="1CA4004D" w14:textId="77777777" w:rsidR="0060587C" w:rsidRPr="0095475C" w:rsidRDefault="0060587C" w:rsidP="00F27172">
            <w:pPr>
              <w:pStyle w:val="Prrafodelista"/>
              <w:ind w:left="360"/>
              <w:rPr>
                <w:rFonts w:cstheme="minorHAnsi"/>
                <w:sz w:val="22"/>
                <w:szCs w:val="22"/>
              </w:rPr>
            </w:pPr>
          </w:p>
          <w:p w14:paraId="5AAC531A" w14:textId="77777777" w:rsidR="0060587C" w:rsidRPr="0095475C" w:rsidRDefault="0060587C" w:rsidP="00F27172">
            <w:pPr>
              <w:rPr>
                <w:rFonts w:cstheme="minorHAnsi"/>
                <w:sz w:val="22"/>
                <w:szCs w:val="22"/>
              </w:rPr>
            </w:pPr>
          </w:p>
        </w:tc>
        <w:tc>
          <w:tcPr>
            <w:tcW w:w="1376" w:type="pct"/>
          </w:tcPr>
          <w:p w14:paraId="1FFCF114" w14:textId="77777777" w:rsidR="0060587C" w:rsidRPr="0095475C" w:rsidRDefault="0060587C" w:rsidP="00C97F51">
            <w:pPr>
              <w:rPr>
                <w:rFonts w:cstheme="minorHAnsi"/>
                <w:sz w:val="22"/>
                <w:szCs w:val="22"/>
              </w:rPr>
            </w:pPr>
            <w:r w:rsidRPr="0095475C">
              <w:rPr>
                <w:rFonts w:cstheme="minorHAnsi"/>
                <w:b/>
                <w:bCs/>
                <w:sz w:val="22"/>
                <w:szCs w:val="22"/>
              </w:rPr>
              <w:t>4.-</w:t>
            </w:r>
            <w:r w:rsidRPr="0095475C">
              <w:rPr>
                <w:rFonts w:cstheme="minorHAnsi"/>
                <w:sz w:val="22"/>
                <w:szCs w:val="22"/>
              </w:rPr>
              <w:t xml:space="preserve"> Contratación de un servicio externo de medición de ruidos, por la Municipalidad. El consultor externo se encargará de dichas mediciones en cada evento a realizar durante el año. La contratación de la licitación será de cargo de la Ilustre Municipalidad de Valdivia. </w:t>
            </w:r>
          </w:p>
          <w:p w14:paraId="45B93D92" w14:textId="77777777" w:rsidR="0060587C" w:rsidRPr="0095475C" w:rsidRDefault="0060587C" w:rsidP="00ED7656">
            <w:pPr>
              <w:rPr>
                <w:rFonts w:cstheme="minorHAnsi"/>
                <w:b/>
                <w:bCs/>
                <w:sz w:val="22"/>
                <w:szCs w:val="22"/>
              </w:rPr>
            </w:pPr>
          </w:p>
        </w:tc>
        <w:tc>
          <w:tcPr>
            <w:tcW w:w="899" w:type="pct"/>
          </w:tcPr>
          <w:p w14:paraId="6E7BD171" w14:textId="4C695B86" w:rsidR="0060587C" w:rsidRPr="0095475C" w:rsidRDefault="0060587C" w:rsidP="00ED7656">
            <w:pPr>
              <w:autoSpaceDE w:val="0"/>
              <w:autoSpaceDN w:val="0"/>
              <w:adjustRightInd w:val="0"/>
              <w:rPr>
                <w:rFonts w:cstheme="minorHAnsi"/>
                <w:sz w:val="22"/>
                <w:szCs w:val="22"/>
              </w:rPr>
            </w:pPr>
            <w:r w:rsidRPr="0095475C">
              <w:rPr>
                <w:rFonts w:cstheme="minorHAnsi"/>
                <w:sz w:val="22"/>
                <w:szCs w:val="22"/>
              </w:rPr>
              <w:t xml:space="preserve">Informes  de ruidos  en los eventos autorizados realizados por empresa externa. </w:t>
            </w:r>
          </w:p>
        </w:tc>
        <w:tc>
          <w:tcPr>
            <w:tcW w:w="1880" w:type="pct"/>
          </w:tcPr>
          <w:p w14:paraId="1F1EE03A" w14:textId="18EAB1C7" w:rsidR="007D77A8" w:rsidRPr="0095475C" w:rsidRDefault="0060587C" w:rsidP="00C97F51">
            <w:pPr>
              <w:spacing w:before="100" w:beforeAutospacing="1" w:after="100" w:afterAutospacing="1"/>
              <w:rPr>
                <w:rFonts w:cstheme="minorHAnsi"/>
                <w:sz w:val="22"/>
                <w:szCs w:val="22"/>
              </w:rPr>
            </w:pPr>
            <w:r w:rsidRPr="0095475C">
              <w:rPr>
                <w:rFonts w:cstheme="minorHAnsi"/>
                <w:sz w:val="22"/>
                <w:szCs w:val="22"/>
              </w:rPr>
              <w:t>Acompaña Decreto Exento N° 5924</w:t>
            </w:r>
            <w:r w:rsidR="001A37CB" w:rsidRPr="0095475C">
              <w:rPr>
                <w:rFonts w:cstheme="minorHAnsi"/>
                <w:sz w:val="22"/>
                <w:szCs w:val="22"/>
              </w:rPr>
              <w:t xml:space="preserve"> de fecha 17 de julio del 2017 en </w:t>
            </w:r>
            <w:r w:rsidR="003A4DDD">
              <w:rPr>
                <w:rFonts w:cstheme="minorHAnsi"/>
                <w:sz w:val="22"/>
                <w:szCs w:val="22"/>
              </w:rPr>
              <w:t>que se adjudica la licitación Pú</w:t>
            </w:r>
            <w:r w:rsidR="001A37CB" w:rsidRPr="0095475C">
              <w:rPr>
                <w:rFonts w:cstheme="minorHAnsi"/>
                <w:sz w:val="22"/>
                <w:szCs w:val="22"/>
              </w:rPr>
              <w:t xml:space="preserve">blica N° 2281-424-L117 </w:t>
            </w:r>
            <w:r w:rsidR="00FA38DE" w:rsidRPr="0095475C">
              <w:rPr>
                <w:rFonts w:cstheme="minorHAnsi"/>
                <w:sz w:val="22"/>
                <w:szCs w:val="22"/>
              </w:rPr>
              <w:t>“Servicio</w:t>
            </w:r>
            <w:r w:rsidR="001A37CB" w:rsidRPr="0095475C">
              <w:rPr>
                <w:rFonts w:cstheme="minorHAnsi"/>
                <w:sz w:val="22"/>
                <w:szCs w:val="22"/>
              </w:rPr>
              <w:t xml:space="preserve"> de Monitoreo de Ruidos</w:t>
            </w:r>
            <w:r w:rsidR="0048661A" w:rsidRPr="0095475C">
              <w:rPr>
                <w:rFonts w:cstheme="minorHAnsi"/>
                <w:sz w:val="22"/>
                <w:szCs w:val="22"/>
              </w:rPr>
              <w:t xml:space="preserve"> para Eventos  del Parque Saval” al oferente </w:t>
            </w:r>
            <w:r w:rsidR="00FA38DE" w:rsidRPr="0095475C">
              <w:rPr>
                <w:rFonts w:cstheme="minorHAnsi"/>
                <w:sz w:val="22"/>
                <w:szCs w:val="22"/>
              </w:rPr>
              <w:t>Asesorías</w:t>
            </w:r>
            <w:r w:rsidR="0048661A" w:rsidRPr="0095475C">
              <w:rPr>
                <w:rFonts w:cstheme="minorHAnsi"/>
                <w:sz w:val="22"/>
                <w:szCs w:val="22"/>
              </w:rPr>
              <w:t xml:space="preserve"> y Servicios en </w:t>
            </w:r>
            <w:r w:rsidR="00FA38DE" w:rsidRPr="0095475C">
              <w:rPr>
                <w:rFonts w:cstheme="minorHAnsi"/>
                <w:sz w:val="22"/>
                <w:szCs w:val="22"/>
              </w:rPr>
              <w:t>Acústica</w:t>
            </w:r>
            <w:r w:rsidR="0048661A" w:rsidRPr="0095475C">
              <w:rPr>
                <w:rFonts w:cstheme="minorHAnsi"/>
                <w:sz w:val="22"/>
                <w:szCs w:val="22"/>
              </w:rPr>
              <w:t xml:space="preserve"> Juan Pablo </w:t>
            </w:r>
            <w:r w:rsidR="00FA38DE" w:rsidRPr="0095475C">
              <w:rPr>
                <w:rFonts w:cstheme="minorHAnsi"/>
                <w:sz w:val="22"/>
                <w:szCs w:val="22"/>
              </w:rPr>
              <w:t>Álvarez</w:t>
            </w:r>
            <w:r w:rsidR="00FA38DE">
              <w:rPr>
                <w:rFonts w:cstheme="minorHAnsi"/>
                <w:sz w:val="22"/>
                <w:szCs w:val="22"/>
              </w:rPr>
              <w:t xml:space="preserve"> Rodenbeeck EIRL, AcusticA</w:t>
            </w:r>
            <w:r w:rsidR="0048661A" w:rsidRPr="0095475C">
              <w:rPr>
                <w:rFonts w:cstheme="minorHAnsi"/>
                <w:sz w:val="22"/>
                <w:szCs w:val="22"/>
              </w:rPr>
              <w:t xml:space="preserve">ustral  </w:t>
            </w:r>
            <w:r w:rsidR="00FA38DE" w:rsidRPr="0095475C">
              <w:rPr>
                <w:rFonts w:cstheme="minorHAnsi"/>
                <w:sz w:val="22"/>
                <w:szCs w:val="22"/>
              </w:rPr>
              <w:t>Rut</w:t>
            </w:r>
            <w:r w:rsidR="0048661A" w:rsidRPr="0095475C">
              <w:rPr>
                <w:rFonts w:cstheme="minorHAnsi"/>
                <w:sz w:val="22"/>
                <w:szCs w:val="22"/>
              </w:rPr>
              <w:t xml:space="preserve"> 76.125.535-5</w:t>
            </w:r>
            <w:r w:rsidR="007D77A8" w:rsidRPr="0095475C">
              <w:rPr>
                <w:rFonts w:cstheme="minorHAnsi"/>
                <w:sz w:val="22"/>
                <w:szCs w:val="22"/>
              </w:rPr>
              <w:t xml:space="preserve"> por un valor de </w:t>
            </w:r>
            <w:r w:rsidR="003A4DDD">
              <w:rPr>
                <w:rFonts w:cstheme="minorHAnsi"/>
                <w:sz w:val="22"/>
                <w:szCs w:val="22"/>
              </w:rPr>
              <w:t>$</w:t>
            </w:r>
            <w:r w:rsidR="007D77A8" w:rsidRPr="0095475C">
              <w:rPr>
                <w:rFonts w:cstheme="minorHAnsi"/>
                <w:sz w:val="22"/>
                <w:szCs w:val="22"/>
              </w:rPr>
              <w:t>3.497.966.</w:t>
            </w:r>
            <w:r w:rsidR="008F053B">
              <w:rPr>
                <w:rFonts w:cstheme="minorHAnsi"/>
                <w:sz w:val="22"/>
                <w:szCs w:val="22"/>
              </w:rPr>
              <w:t xml:space="preserve"> </w:t>
            </w:r>
            <w:r w:rsidR="00CB0339" w:rsidRPr="00CB0339">
              <w:rPr>
                <w:rFonts w:cstheme="minorHAnsi"/>
                <w:sz w:val="22"/>
                <w:szCs w:val="22"/>
              </w:rPr>
              <w:t>(</w:t>
            </w:r>
            <w:r w:rsidR="00CB0339">
              <w:rPr>
                <w:rFonts w:cstheme="minorHAnsi"/>
                <w:sz w:val="22"/>
                <w:szCs w:val="22"/>
              </w:rPr>
              <w:t>A</w:t>
            </w:r>
            <w:r w:rsidR="008F053B" w:rsidRPr="00CB0339">
              <w:rPr>
                <w:rFonts w:cstheme="minorHAnsi"/>
                <w:sz w:val="22"/>
                <w:szCs w:val="22"/>
              </w:rPr>
              <w:t xml:space="preserve">nexo </w:t>
            </w:r>
            <w:r w:rsidR="00DC652D" w:rsidRPr="00CB0339">
              <w:rPr>
                <w:rFonts w:cstheme="minorHAnsi"/>
                <w:sz w:val="22"/>
                <w:szCs w:val="22"/>
              </w:rPr>
              <w:t>7</w:t>
            </w:r>
            <w:r w:rsidR="00CB0339" w:rsidRPr="00CB0339">
              <w:rPr>
                <w:rFonts w:cstheme="minorHAnsi"/>
                <w:sz w:val="22"/>
                <w:szCs w:val="22"/>
              </w:rPr>
              <w:t>)</w:t>
            </w:r>
            <w:r w:rsidR="00CB0339">
              <w:rPr>
                <w:rFonts w:cstheme="minorHAnsi"/>
                <w:sz w:val="22"/>
                <w:szCs w:val="22"/>
              </w:rPr>
              <w:t>.</w:t>
            </w:r>
          </w:p>
          <w:p w14:paraId="7E8CD46D" w14:textId="7EB2CEA5" w:rsidR="0060587C" w:rsidRPr="0095475C" w:rsidRDefault="00FA38DE" w:rsidP="00C97F51">
            <w:pPr>
              <w:spacing w:before="100" w:beforeAutospacing="1" w:after="100" w:afterAutospacing="1"/>
              <w:rPr>
                <w:rFonts w:cstheme="minorHAnsi"/>
                <w:sz w:val="22"/>
                <w:szCs w:val="22"/>
              </w:rPr>
            </w:pPr>
            <w:r w:rsidRPr="0095475C">
              <w:rPr>
                <w:rFonts w:cstheme="minorHAnsi"/>
                <w:sz w:val="22"/>
                <w:szCs w:val="22"/>
              </w:rPr>
              <w:t>También</w:t>
            </w:r>
            <w:r w:rsidR="007D77A8" w:rsidRPr="0095475C">
              <w:rPr>
                <w:rFonts w:cstheme="minorHAnsi"/>
                <w:sz w:val="22"/>
                <w:szCs w:val="22"/>
              </w:rPr>
              <w:t xml:space="preserve"> se acompañan boletas electrónicas  N° 230 de </w:t>
            </w:r>
            <w:r w:rsidRPr="0095475C">
              <w:rPr>
                <w:rFonts w:cstheme="minorHAnsi"/>
                <w:sz w:val="22"/>
                <w:szCs w:val="22"/>
              </w:rPr>
              <w:t>Acústica</w:t>
            </w:r>
            <w:r w:rsidR="007D77A8" w:rsidRPr="0095475C">
              <w:rPr>
                <w:rFonts w:cstheme="minorHAnsi"/>
                <w:sz w:val="22"/>
                <w:szCs w:val="22"/>
              </w:rPr>
              <w:t xml:space="preserve"> Austral SPA</w:t>
            </w:r>
            <w:r w:rsidR="00DC652D">
              <w:rPr>
                <w:rFonts w:cstheme="minorHAnsi"/>
                <w:sz w:val="22"/>
                <w:szCs w:val="22"/>
              </w:rPr>
              <w:t>,</w:t>
            </w:r>
            <w:r w:rsidR="007D77A8" w:rsidRPr="0095475C">
              <w:rPr>
                <w:rFonts w:cstheme="minorHAnsi"/>
                <w:sz w:val="22"/>
                <w:szCs w:val="22"/>
              </w:rPr>
              <w:t xml:space="preserve"> ello por servicios de monitoreos de </w:t>
            </w:r>
            <w:r w:rsidRPr="0095475C">
              <w:rPr>
                <w:rFonts w:cstheme="minorHAnsi"/>
                <w:sz w:val="22"/>
                <w:szCs w:val="22"/>
              </w:rPr>
              <w:t>ruidos</w:t>
            </w:r>
            <w:r w:rsidR="007D77A8" w:rsidRPr="0095475C">
              <w:rPr>
                <w:rFonts w:cstheme="minorHAnsi"/>
                <w:sz w:val="22"/>
                <w:szCs w:val="22"/>
              </w:rPr>
              <w:t xml:space="preserve">  para el Parque Saval los días 15, 16, 17, y 18 de septiembre  por un monto de 1.311.737.</w:t>
            </w:r>
            <w:r w:rsidR="0060587C" w:rsidRPr="0095475C">
              <w:rPr>
                <w:rFonts w:cstheme="minorHAnsi"/>
                <w:sz w:val="22"/>
                <w:szCs w:val="22"/>
              </w:rPr>
              <w:t xml:space="preserve"> que adjudica licitación a la empresa Acústica Austral. </w:t>
            </w:r>
            <w:r w:rsidR="008F053B">
              <w:rPr>
                <w:rFonts w:cstheme="minorHAnsi"/>
                <w:sz w:val="22"/>
                <w:szCs w:val="22"/>
              </w:rPr>
              <w:t xml:space="preserve"> </w:t>
            </w:r>
            <w:r w:rsidR="00CB0339" w:rsidRPr="00CB0339">
              <w:rPr>
                <w:rFonts w:cstheme="minorHAnsi"/>
                <w:sz w:val="22"/>
                <w:szCs w:val="22"/>
              </w:rPr>
              <w:t>(</w:t>
            </w:r>
            <w:r w:rsidR="00DC652D" w:rsidRPr="00CB0339">
              <w:rPr>
                <w:rFonts w:cstheme="minorHAnsi"/>
                <w:sz w:val="22"/>
                <w:szCs w:val="22"/>
              </w:rPr>
              <w:t>A</w:t>
            </w:r>
            <w:r w:rsidR="008F053B" w:rsidRPr="00CB0339">
              <w:rPr>
                <w:rFonts w:cstheme="minorHAnsi"/>
                <w:sz w:val="22"/>
                <w:szCs w:val="22"/>
              </w:rPr>
              <w:t>nexo</w:t>
            </w:r>
            <w:r w:rsidR="00DC652D" w:rsidRPr="00CB0339">
              <w:rPr>
                <w:rFonts w:cstheme="minorHAnsi"/>
                <w:sz w:val="22"/>
                <w:szCs w:val="22"/>
              </w:rPr>
              <w:t xml:space="preserve"> 8</w:t>
            </w:r>
            <w:r w:rsidR="00CB0339" w:rsidRPr="00CB0339">
              <w:rPr>
                <w:rFonts w:cstheme="minorHAnsi"/>
                <w:sz w:val="22"/>
                <w:szCs w:val="22"/>
              </w:rPr>
              <w:t>)</w:t>
            </w:r>
            <w:r w:rsidR="00CB0339">
              <w:rPr>
                <w:rFonts w:cstheme="minorHAnsi"/>
                <w:sz w:val="22"/>
                <w:szCs w:val="22"/>
              </w:rPr>
              <w:t>.</w:t>
            </w:r>
          </w:p>
          <w:p w14:paraId="7BBE651C" w14:textId="6772AC87" w:rsidR="00466C40" w:rsidRPr="0095475C" w:rsidRDefault="00466C40" w:rsidP="00C97F51">
            <w:pPr>
              <w:spacing w:before="100" w:beforeAutospacing="1" w:after="100" w:afterAutospacing="1"/>
              <w:rPr>
                <w:rFonts w:cstheme="minorHAnsi"/>
                <w:sz w:val="22"/>
                <w:szCs w:val="22"/>
              </w:rPr>
            </w:pPr>
            <w:r w:rsidRPr="0095475C">
              <w:rPr>
                <w:rFonts w:cstheme="minorHAnsi"/>
                <w:sz w:val="22"/>
                <w:szCs w:val="22"/>
              </w:rPr>
              <w:t xml:space="preserve">Se acompaña copia del Informe </w:t>
            </w:r>
            <w:r w:rsidR="00FA38DE" w:rsidRPr="0095475C">
              <w:rPr>
                <w:rFonts w:cstheme="minorHAnsi"/>
                <w:sz w:val="22"/>
                <w:szCs w:val="22"/>
              </w:rPr>
              <w:t>Acústico</w:t>
            </w:r>
            <w:r w:rsidRPr="0095475C">
              <w:rPr>
                <w:rFonts w:cstheme="minorHAnsi"/>
                <w:sz w:val="22"/>
                <w:szCs w:val="22"/>
              </w:rPr>
              <w:t xml:space="preserve"> II de la empresa </w:t>
            </w:r>
            <w:r w:rsidR="00FA38DE">
              <w:rPr>
                <w:rFonts w:cstheme="minorHAnsi"/>
                <w:sz w:val="22"/>
                <w:szCs w:val="22"/>
              </w:rPr>
              <w:t>AcusticA</w:t>
            </w:r>
            <w:r w:rsidRPr="0095475C">
              <w:rPr>
                <w:rFonts w:cstheme="minorHAnsi"/>
                <w:sz w:val="22"/>
                <w:szCs w:val="22"/>
              </w:rPr>
              <w:t xml:space="preserve">ustral   realizado a la fiesta de las tradiciones  del año 2017  cuyas conclusiones indican que se midió presión sonora en  2 de los 4 receptores que en su momento controló la SMA. Los identificó   como R2 y R4, las mediciones fueron  en periodo nocturno, y arrojaron   conformidad  con la Norma de Emisión. </w:t>
            </w:r>
            <w:r w:rsidR="008F053B">
              <w:rPr>
                <w:rFonts w:cstheme="minorHAnsi"/>
                <w:sz w:val="22"/>
                <w:szCs w:val="22"/>
              </w:rPr>
              <w:t xml:space="preserve"> </w:t>
            </w:r>
            <w:r w:rsidR="00CB0339">
              <w:rPr>
                <w:rFonts w:cstheme="minorHAnsi"/>
                <w:sz w:val="22"/>
                <w:szCs w:val="22"/>
              </w:rPr>
              <w:t>(</w:t>
            </w:r>
            <w:r w:rsidR="00532FEB" w:rsidRPr="00CB0339">
              <w:rPr>
                <w:rFonts w:cstheme="minorHAnsi"/>
                <w:sz w:val="22"/>
                <w:szCs w:val="22"/>
              </w:rPr>
              <w:t>A</w:t>
            </w:r>
            <w:r w:rsidR="008F053B" w:rsidRPr="00CB0339">
              <w:rPr>
                <w:rFonts w:cstheme="minorHAnsi"/>
                <w:sz w:val="22"/>
                <w:szCs w:val="22"/>
              </w:rPr>
              <w:t>nexo</w:t>
            </w:r>
            <w:r w:rsidR="00532FEB" w:rsidRPr="00CB0339">
              <w:rPr>
                <w:rFonts w:cstheme="minorHAnsi"/>
                <w:sz w:val="22"/>
                <w:szCs w:val="22"/>
              </w:rPr>
              <w:t xml:space="preserve"> 9</w:t>
            </w:r>
            <w:r w:rsidR="00CB0339">
              <w:rPr>
                <w:rFonts w:cstheme="minorHAnsi"/>
                <w:sz w:val="22"/>
                <w:szCs w:val="22"/>
              </w:rPr>
              <w:t>)</w:t>
            </w:r>
            <w:r w:rsidR="00FD5076">
              <w:rPr>
                <w:rFonts w:cstheme="minorHAnsi"/>
                <w:sz w:val="22"/>
                <w:szCs w:val="22"/>
              </w:rPr>
              <w:t>.</w:t>
            </w:r>
          </w:p>
          <w:p w14:paraId="659726DF" w14:textId="62A4CDA9" w:rsidR="0060587C" w:rsidRPr="0095475C" w:rsidRDefault="0049452F" w:rsidP="003E0BB9">
            <w:pPr>
              <w:spacing w:before="100" w:beforeAutospacing="1" w:after="100" w:afterAutospacing="1"/>
              <w:rPr>
                <w:rFonts w:cstheme="minorHAnsi"/>
                <w:sz w:val="22"/>
                <w:szCs w:val="22"/>
                <w:lang w:eastAsia="es-CL"/>
              </w:rPr>
            </w:pPr>
            <w:r w:rsidRPr="0095475C">
              <w:rPr>
                <w:rFonts w:cstheme="minorHAnsi"/>
                <w:sz w:val="22"/>
                <w:szCs w:val="22"/>
              </w:rPr>
              <w:t xml:space="preserve">Se acompaña informe de monitoreo de ruidos  de febrero del 2018 realizado al evento Bierfest Kunstmann correspondientes a los días 1,2, y 3 de febrero 2018 por la empresa Reyman Medio Ambiente. En las conclusiones de ese informe  se señala que se realizaron  3 rondas de medición cada día del evento, en los cuatro receptores seleccionados,  en horarios aleatorios,  cuyos resultados arrojan cumplimiento normativo. </w:t>
            </w:r>
            <w:r w:rsidR="00FD5076">
              <w:rPr>
                <w:rFonts w:cstheme="minorHAnsi"/>
                <w:sz w:val="22"/>
                <w:szCs w:val="22"/>
              </w:rPr>
              <w:t>(</w:t>
            </w:r>
            <w:r w:rsidR="008F053B" w:rsidRPr="00FD5076">
              <w:rPr>
                <w:rFonts w:cstheme="minorHAnsi"/>
                <w:sz w:val="22"/>
                <w:szCs w:val="22"/>
              </w:rPr>
              <w:t xml:space="preserve">Anexo </w:t>
            </w:r>
            <w:r w:rsidR="00532FEB" w:rsidRPr="00FD5076">
              <w:rPr>
                <w:rFonts w:cstheme="minorHAnsi"/>
                <w:sz w:val="22"/>
                <w:szCs w:val="22"/>
              </w:rPr>
              <w:t xml:space="preserve"> 10</w:t>
            </w:r>
            <w:r w:rsidR="00FD5076">
              <w:rPr>
                <w:rFonts w:cstheme="minorHAnsi"/>
                <w:sz w:val="22"/>
                <w:szCs w:val="22"/>
              </w:rPr>
              <w:t>).</w:t>
            </w:r>
          </w:p>
        </w:tc>
      </w:tr>
      <w:tr w:rsidR="0060587C" w:rsidRPr="0095475C" w14:paraId="0C3A706F" w14:textId="77777777" w:rsidTr="003E0BB9">
        <w:trPr>
          <w:trHeight w:val="2681"/>
          <w:jc w:val="center"/>
        </w:trPr>
        <w:tc>
          <w:tcPr>
            <w:tcW w:w="845" w:type="pct"/>
          </w:tcPr>
          <w:p w14:paraId="11BD199B" w14:textId="2B879E5B" w:rsidR="0060587C" w:rsidRPr="0095475C" w:rsidRDefault="00FA38DE" w:rsidP="00C97F51">
            <w:pPr>
              <w:rPr>
                <w:rFonts w:cstheme="minorHAnsi"/>
                <w:sz w:val="22"/>
                <w:szCs w:val="22"/>
              </w:rPr>
            </w:pPr>
            <w:r w:rsidRPr="0095475C">
              <w:rPr>
                <w:rFonts w:cstheme="minorHAnsi"/>
                <w:sz w:val="22"/>
                <w:szCs w:val="22"/>
              </w:rPr>
              <w:lastRenderedPageBreak/>
              <w:t>Superación</w:t>
            </w:r>
            <w:r w:rsidR="0060587C" w:rsidRPr="0095475C">
              <w:rPr>
                <w:rFonts w:cstheme="minorHAnsi"/>
                <w:sz w:val="22"/>
                <w:szCs w:val="22"/>
              </w:rPr>
              <w:t xml:space="preserve"> Norma de </w:t>
            </w:r>
            <w:r w:rsidRPr="0095475C">
              <w:rPr>
                <w:rFonts w:cstheme="minorHAnsi"/>
                <w:sz w:val="22"/>
                <w:szCs w:val="22"/>
              </w:rPr>
              <w:t>Emisión</w:t>
            </w:r>
            <w:r w:rsidR="0060587C" w:rsidRPr="0095475C">
              <w:rPr>
                <w:rFonts w:cstheme="minorHAnsi"/>
                <w:sz w:val="22"/>
                <w:szCs w:val="22"/>
              </w:rPr>
              <w:t xml:space="preserve">,  DS 38/2011. </w:t>
            </w:r>
          </w:p>
          <w:p w14:paraId="1E8C11C6" w14:textId="77777777" w:rsidR="0060587C" w:rsidRPr="0095475C" w:rsidRDefault="0060587C" w:rsidP="00C97F51">
            <w:pPr>
              <w:pStyle w:val="Prrafodelista"/>
              <w:ind w:left="360"/>
              <w:rPr>
                <w:rFonts w:cstheme="minorHAnsi"/>
                <w:sz w:val="22"/>
                <w:szCs w:val="22"/>
              </w:rPr>
            </w:pPr>
          </w:p>
          <w:p w14:paraId="7E9290D3" w14:textId="77777777" w:rsidR="0060587C" w:rsidRPr="0095475C" w:rsidRDefault="0060587C" w:rsidP="00C97F51">
            <w:pPr>
              <w:rPr>
                <w:rFonts w:cstheme="minorHAnsi"/>
                <w:sz w:val="22"/>
                <w:szCs w:val="22"/>
              </w:rPr>
            </w:pPr>
          </w:p>
        </w:tc>
        <w:tc>
          <w:tcPr>
            <w:tcW w:w="1376" w:type="pct"/>
          </w:tcPr>
          <w:p w14:paraId="0E1BD581" w14:textId="381F9248" w:rsidR="00FD5076" w:rsidRDefault="0060587C" w:rsidP="00C97F51">
            <w:pPr>
              <w:rPr>
                <w:rFonts w:cstheme="minorHAnsi"/>
                <w:sz w:val="22"/>
                <w:szCs w:val="22"/>
              </w:rPr>
            </w:pPr>
            <w:r w:rsidRPr="0095475C">
              <w:rPr>
                <w:rFonts w:cstheme="minorHAnsi"/>
                <w:b/>
                <w:bCs/>
                <w:sz w:val="22"/>
                <w:szCs w:val="22"/>
              </w:rPr>
              <w:t>5.-</w:t>
            </w:r>
            <w:r w:rsidRPr="0095475C">
              <w:rPr>
                <w:rFonts w:cstheme="minorHAnsi"/>
                <w:sz w:val="22"/>
                <w:szCs w:val="22"/>
              </w:rPr>
              <w:t xml:space="preserve"> Se creará un protocolo de mitigación, cuya aplicación se señala </w:t>
            </w:r>
            <w:r w:rsidR="00FD5076">
              <w:rPr>
                <w:rFonts w:cstheme="minorHAnsi"/>
                <w:sz w:val="22"/>
                <w:szCs w:val="22"/>
              </w:rPr>
              <w:t xml:space="preserve">en el </w:t>
            </w:r>
            <w:r w:rsidRPr="0095475C">
              <w:rPr>
                <w:rFonts w:cstheme="minorHAnsi"/>
                <w:sz w:val="22"/>
                <w:szCs w:val="22"/>
              </w:rPr>
              <w:t xml:space="preserve">contenido </w:t>
            </w:r>
            <w:r w:rsidR="00FD5076">
              <w:rPr>
                <w:rFonts w:cstheme="minorHAnsi"/>
                <w:sz w:val="22"/>
                <w:szCs w:val="22"/>
              </w:rPr>
              <w:t>del mismo.</w:t>
            </w:r>
          </w:p>
          <w:p w14:paraId="57CADBD2" w14:textId="4064D28F" w:rsidR="0060587C" w:rsidRPr="0095475C" w:rsidRDefault="00FD5076" w:rsidP="00C97F51">
            <w:pPr>
              <w:rPr>
                <w:rFonts w:cstheme="minorHAnsi"/>
                <w:sz w:val="22"/>
                <w:szCs w:val="22"/>
              </w:rPr>
            </w:pPr>
            <w:r>
              <w:rPr>
                <w:rFonts w:cstheme="minorHAnsi"/>
                <w:sz w:val="22"/>
                <w:szCs w:val="22"/>
              </w:rPr>
              <w:t xml:space="preserve">Anexo </w:t>
            </w:r>
            <w:r w:rsidR="0060587C" w:rsidRPr="00FD5076">
              <w:rPr>
                <w:rFonts w:cstheme="minorHAnsi"/>
                <w:sz w:val="22"/>
                <w:szCs w:val="22"/>
              </w:rPr>
              <w:t xml:space="preserve"> N°</w:t>
            </w:r>
            <w:r w:rsidRPr="00FD5076">
              <w:rPr>
                <w:rFonts w:cstheme="minorHAnsi"/>
                <w:sz w:val="22"/>
                <w:szCs w:val="22"/>
              </w:rPr>
              <w:t>1</w:t>
            </w:r>
            <w:r>
              <w:rPr>
                <w:rFonts w:cstheme="minorHAnsi"/>
                <w:sz w:val="22"/>
                <w:szCs w:val="22"/>
              </w:rPr>
              <w:t xml:space="preserve"> del Decreto Exento</w:t>
            </w:r>
            <w:r w:rsidR="0060587C" w:rsidRPr="00FD5076">
              <w:rPr>
                <w:rFonts w:cstheme="minorHAnsi"/>
                <w:sz w:val="22"/>
                <w:szCs w:val="22"/>
              </w:rPr>
              <w:t>.</w:t>
            </w:r>
          </w:p>
          <w:p w14:paraId="1C5FFA28" w14:textId="77777777" w:rsidR="0060587C" w:rsidRPr="0095475C" w:rsidRDefault="0060587C" w:rsidP="00ED7656">
            <w:pPr>
              <w:rPr>
                <w:rFonts w:cstheme="minorHAnsi"/>
                <w:b/>
                <w:bCs/>
                <w:sz w:val="22"/>
                <w:szCs w:val="22"/>
              </w:rPr>
            </w:pPr>
          </w:p>
        </w:tc>
        <w:tc>
          <w:tcPr>
            <w:tcW w:w="899" w:type="pct"/>
          </w:tcPr>
          <w:p w14:paraId="290C9578" w14:textId="77777777" w:rsidR="0060587C" w:rsidRPr="0095475C" w:rsidRDefault="0060587C" w:rsidP="00ED7656">
            <w:pPr>
              <w:autoSpaceDE w:val="0"/>
              <w:autoSpaceDN w:val="0"/>
              <w:adjustRightInd w:val="0"/>
              <w:rPr>
                <w:rFonts w:cstheme="minorHAnsi"/>
                <w:sz w:val="22"/>
                <w:szCs w:val="22"/>
              </w:rPr>
            </w:pPr>
          </w:p>
          <w:p w14:paraId="62CED444" w14:textId="77777777" w:rsidR="0060587C" w:rsidRPr="0095475C" w:rsidRDefault="0060587C" w:rsidP="00ED7656">
            <w:pPr>
              <w:autoSpaceDE w:val="0"/>
              <w:autoSpaceDN w:val="0"/>
              <w:adjustRightInd w:val="0"/>
              <w:rPr>
                <w:rFonts w:cstheme="minorHAnsi"/>
                <w:sz w:val="22"/>
                <w:szCs w:val="22"/>
              </w:rPr>
            </w:pPr>
            <w:r w:rsidRPr="0095475C">
              <w:rPr>
                <w:rFonts w:cstheme="minorHAnsi"/>
                <w:sz w:val="22"/>
                <w:szCs w:val="22"/>
              </w:rPr>
              <w:t xml:space="preserve">Decreto que aprueba el protocolo. </w:t>
            </w:r>
          </w:p>
        </w:tc>
        <w:tc>
          <w:tcPr>
            <w:tcW w:w="1880" w:type="pct"/>
          </w:tcPr>
          <w:p w14:paraId="33B20CF8" w14:textId="15721CCD" w:rsidR="00A94B59" w:rsidRPr="0095475C" w:rsidRDefault="009D0E18" w:rsidP="00C97F51">
            <w:pPr>
              <w:spacing w:before="100" w:beforeAutospacing="1" w:after="100" w:afterAutospacing="1"/>
              <w:rPr>
                <w:rFonts w:cstheme="minorHAnsi"/>
                <w:sz w:val="22"/>
                <w:szCs w:val="22"/>
              </w:rPr>
            </w:pPr>
            <w:r w:rsidRPr="0095475C">
              <w:rPr>
                <w:rFonts w:cstheme="minorHAnsi"/>
                <w:sz w:val="22"/>
                <w:szCs w:val="22"/>
              </w:rPr>
              <w:t xml:space="preserve">Se acompaña el </w:t>
            </w:r>
            <w:r w:rsidR="0060587C" w:rsidRPr="0095475C">
              <w:rPr>
                <w:rFonts w:cstheme="minorHAnsi"/>
                <w:sz w:val="22"/>
                <w:szCs w:val="22"/>
              </w:rPr>
              <w:t>Decreto Exento N°</w:t>
            </w:r>
            <w:r w:rsidRPr="0095475C">
              <w:rPr>
                <w:rFonts w:cstheme="minorHAnsi"/>
                <w:sz w:val="22"/>
                <w:szCs w:val="22"/>
              </w:rPr>
              <w:t xml:space="preserve"> 6267 de fecha 25 de julio del 2017  que aprueba el  Protocolo de fecha 07 de julio del 2017 de Cumplimiento Norma de Ruido del Parque Saval</w:t>
            </w:r>
            <w:r w:rsidR="00A94B59" w:rsidRPr="0095475C">
              <w:rPr>
                <w:rFonts w:cstheme="minorHAnsi"/>
                <w:sz w:val="22"/>
                <w:szCs w:val="22"/>
              </w:rPr>
              <w:t xml:space="preserve">. </w:t>
            </w:r>
            <w:r w:rsidR="008F053B">
              <w:rPr>
                <w:rFonts w:cstheme="minorHAnsi"/>
                <w:sz w:val="22"/>
                <w:szCs w:val="22"/>
              </w:rPr>
              <w:t xml:space="preserve"> </w:t>
            </w:r>
            <w:r w:rsidR="00FD5076">
              <w:rPr>
                <w:rFonts w:cstheme="minorHAnsi"/>
                <w:sz w:val="22"/>
                <w:szCs w:val="22"/>
              </w:rPr>
              <w:t>(</w:t>
            </w:r>
            <w:r w:rsidR="008F053B" w:rsidRPr="00FD5076">
              <w:rPr>
                <w:rFonts w:cstheme="minorHAnsi"/>
                <w:sz w:val="22"/>
                <w:szCs w:val="22"/>
              </w:rPr>
              <w:t>Anexo</w:t>
            </w:r>
            <w:r w:rsidR="00532FEB" w:rsidRPr="00FD5076">
              <w:rPr>
                <w:rFonts w:cstheme="minorHAnsi"/>
                <w:sz w:val="22"/>
                <w:szCs w:val="22"/>
              </w:rPr>
              <w:t xml:space="preserve"> 11</w:t>
            </w:r>
            <w:r w:rsidR="00FD5076">
              <w:rPr>
                <w:rFonts w:cstheme="minorHAnsi"/>
                <w:sz w:val="22"/>
                <w:szCs w:val="22"/>
              </w:rPr>
              <w:t>).</w:t>
            </w:r>
          </w:p>
          <w:p w14:paraId="50A85EE2" w14:textId="12C911DF" w:rsidR="0060587C" w:rsidRPr="0095475C" w:rsidRDefault="00A94B59" w:rsidP="00C97F51">
            <w:pPr>
              <w:spacing w:before="100" w:beforeAutospacing="1" w:after="100" w:afterAutospacing="1"/>
              <w:rPr>
                <w:rFonts w:cstheme="minorHAnsi"/>
                <w:sz w:val="22"/>
                <w:szCs w:val="22"/>
                <w:lang w:eastAsia="es-CL"/>
              </w:rPr>
            </w:pPr>
            <w:r w:rsidRPr="0095475C">
              <w:rPr>
                <w:rFonts w:cstheme="minorHAnsi"/>
                <w:sz w:val="22"/>
                <w:szCs w:val="22"/>
              </w:rPr>
              <w:t xml:space="preserve">El protocolo de fecha 7 de julio del 2017,  catalogado como </w:t>
            </w:r>
            <w:r w:rsidRPr="00FD5076">
              <w:rPr>
                <w:rFonts w:cstheme="minorHAnsi"/>
                <w:sz w:val="22"/>
                <w:szCs w:val="22"/>
              </w:rPr>
              <w:t xml:space="preserve">Anexo </w:t>
            </w:r>
            <w:r w:rsidR="00FD5076">
              <w:rPr>
                <w:rFonts w:cstheme="minorHAnsi"/>
                <w:sz w:val="22"/>
                <w:szCs w:val="22"/>
              </w:rPr>
              <w:t xml:space="preserve"> N°1 (Del Documento),</w:t>
            </w:r>
            <w:r w:rsidRPr="0095475C">
              <w:rPr>
                <w:rFonts w:cstheme="minorHAnsi"/>
                <w:sz w:val="22"/>
                <w:szCs w:val="22"/>
              </w:rPr>
              <w:t xml:space="preserve"> expresa en </w:t>
            </w:r>
            <w:r w:rsidR="00FA38DE" w:rsidRPr="0095475C">
              <w:rPr>
                <w:rFonts w:cstheme="minorHAnsi"/>
                <w:sz w:val="22"/>
                <w:szCs w:val="22"/>
              </w:rPr>
              <w:t>té</w:t>
            </w:r>
            <w:r w:rsidR="00FA38DE">
              <w:rPr>
                <w:rFonts w:cstheme="minorHAnsi"/>
                <w:sz w:val="22"/>
                <w:szCs w:val="22"/>
              </w:rPr>
              <w:t>r</w:t>
            </w:r>
            <w:r w:rsidR="00FA38DE" w:rsidRPr="0095475C">
              <w:rPr>
                <w:rFonts w:cstheme="minorHAnsi"/>
                <w:sz w:val="22"/>
                <w:szCs w:val="22"/>
              </w:rPr>
              <w:t>minos</w:t>
            </w:r>
            <w:r w:rsidRPr="0095475C">
              <w:rPr>
                <w:rFonts w:cstheme="minorHAnsi"/>
                <w:sz w:val="22"/>
                <w:szCs w:val="22"/>
              </w:rPr>
              <w:t xml:space="preserve"> generales,  que el Parque Saval al</w:t>
            </w:r>
            <w:r w:rsidR="00532FEB">
              <w:rPr>
                <w:rFonts w:cstheme="minorHAnsi"/>
                <w:sz w:val="22"/>
                <w:szCs w:val="22"/>
              </w:rPr>
              <w:t xml:space="preserve">berga distintos </w:t>
            </w:r>
            <w:r w:rsidRPr="0095475C">
              <w:rPr>
                <w:rFonts w:cstheme="minorHAnsi"/>
                <w:sz w:val="22"/>
                <w:szCs w:val="22"/>
              </w:rPr>
              <w:t>espacios  para el desarrollo de  eventos y actividades  económicas, que debido  a las característic</w:t>
            </w:r>
            <w:r w:rsidR="00913DEA">
              <w:rPr>
                <w:rFonts w:cstheme="minorHAnsi"/>
                <w:sz w:val="22"/>
                <w:szCs w:val="22"/>
              </w:rPr>
              <w:t>as del lugar se requiere de una</w:t>
            </w:r>
            <w:r w:rsidRPr="0095475C">
              <w:rPr>
                <w:rFonts w:cstheme="minorHAnsi"/>
                <w:sz w:val="22"/>
                <w:szCs w:val="22"/>
              </w:rPr>
              <w:t xml:space="preserve"> actitud colaborativa de los organizadores </w:t>
            </w:r>
            <w:r w:rsidR="00224A6E">
              <w:rPr>
                <w:rFonts w:cstheme="minorHAnsi"/>
                <w:sz w:val="22"/>
                <w:szCs w:val="22"/>
              </w:rPr>
              <w:t>de los dis</w:t>
            </w:r>
            <w:r w:rsidR="00E96479" w:rsidRPr="0095475C">
              <w:rPr>
                <w:rFonts w:cstheme="minorHAnsi"/>
                <w:sz w:val="22"/>
                <w:szCs w:val="22"/>
              </w:rPr>
              <w:t xml:space="preserve">tintos eventos. </w:t>
            </w:r>
            <w:r w:rsidR="00224A6E">
              <w:rPr>
                <w:rFonts w:cstheme="minorHAnsi"/>
                <w:sz w:val="22"/>
                <w:szCs w:val="22"/>
              </w:rPr>
              <w:t xml:space="preserve"> </w:t>
            </w:r>
            <w:r w:rsidR="00E96479" w:rsidRPr="0095475C">
              <w:rPr>
                <w:rFonts w:cstheme="minorHAnsi"/>
                <w:sz w:val="22"/>
                <w:szCs w:val="22"/>
              </w:rPr>
              <w:t xml:space="preserve">Se entenderá  por evento nocturno  aquel que genere ruidos después de las </w:t>
            </w:r>
            <w:r w:rsidR="00224A6E">
              <w:rPr>
                <w:rFonts w:cstheme="minorHAnsi"/>
                <w:sz w:val="22"/>
                <w:szCs w:val="22"/>
              </w:rPr>
              <w:t xml:space="preserve">21 </w:t>
            </w:r>
            <w:r w:rsidR="00FA38DE">
              <w:rPr>
                <w:rFonts w:cstheme="minorHAnsi"/>
                <w:sz w:val="22"/>
                <w:szCs w:val="22"/>
              </w:rPr>
              <w:t>horas</w:t>
            </w:r>
            <w:r w:rsidR="00224A6E">
              <w:rPr>
                <w:rFonts w:cstheme="minorHAnsi"/>
                <w:sz w:val="22"/>
                <w:szCs w:val="22"/>
              </w:rPr>
              <w:t xml:space="preserve">, y que  la Municipalidad, </w:t>
            </w:r>
            <w:r w:rsidR="00913DEA">
              <w:rPr>
                <w:rFonts w:cstheme="minorHAnsi"/>
                <w:sz w:val="22"/>
                <w:szCs w:val="22"/>
              </w:rPr>
              <w:t>para cautelar</w:t>
            </w:r>
            <w:r w:rsidR="00E96479" w:rsidRPr="0095475C">
              <w:rPr>
                <w:rFonts w:cstheme="minorHAnsi"/>
                <w:sz w:val="22"/>
                <w:szCs w:val="22"/>
              </w:rPr>
              <w:t xml:space="preserve"> el cumplimiento del DS 38/2011 a través de consultor externo realizará 3 mediciones aleator</w:t>
            </w:r>
            <w:r w:rsidR="00224A6E">
              <w:rPr>
                <w:rFonts w:cstheme="minorHAnsi"/>
                <w:sz w:val="22"/>
                <w:szCs w:val="22"/>
              </w:rPr>
              <w:t>ias de ruido durante la jornada</w:t>
            </w:r>
            <w:r w:rsidR="00E96479" w:rsidRPr="0095475C">
              <w:rPr>
                <w:rFonts w:cstheme="minorHAnsi"/>
                <w:sz w:val="22"/>
                <w:szCs w:val="22"/>
              </w:rPr>
              <w:t>. Señala que el organizador deberá verificar a través de  pruebas de son</w:t>
            </w:r>
            <w:r w:rsidR="00224A6E">
              <w:rPr>
                <w:rFonts w:cstheme="minorHAnsi"/>
                <w:sz w:val="22"/>
                <w:szCs w:val="22"/>
              </w:rPr>
              <w:t>ido previas al evento el nivel de emisión</w:t>
            </w:r>
            <w:r w:rsidR="00E96479" w:rsidRPr="0095475C">
              <w:rPr>
                <w:rFonts w:cstheme="minorHAnsi"/>
                <w:sz w:val="22"/>
                <w:szCs w:val="22"/>
              </w:rPr>
              <w:t>, lo que será validado  por  inspectores  municipales. En caso  de que el evento sobrepase  la norma de emisión  de ruidos,  el inspector municipal  estará facultado  para poner término  inmediato a la actividad o</w:t>
            </w:r>
            <w:r w:rsidR="00224A6E">
              <w:rPr>
                <w:rFonts w:cstheme="minorHAnsi"/>
                <w:sz w:val="22"/>
                <w:szCs w:val="22"/>
              </w:rPr>
              <w:t xml:space="preserve"> evento, desconecta</w:t>
            </w:r>
            <w:r w:rsidR="00E96479" w:rsidRPr="0095475C">
              <w:rPr>
                <w:rFonts w:cstheme="minorHAnsi"/>
                <w:sz w:val="22"/>
                <w:szCs w:val="22"/>
              </w:rPr>
              <w:t xml:space="preserve">ndo </w:t>
            </w:r>
            <w:r w:rsidR="00224A6E">
              <w:rPr>
                <w:rFonts w:cstheme="minorHAnsi"/>
                <w:sz w:val="22"/>
                <w:szCs w:val="22"/>
              </w:rPr>
              <w:t>los sistemas de  amplificación de sonido</w:t>
            </w:r>
            <w:r w:rsidR="00E96479" w:rsidRPr="0095475C">
              <w:rPr>
                <w:rFonts w:cstheme="minorHAnsi"/>
                <w:sz w:val="22"/>
                <w:szCs w:val="22"/>
              </w:rPr>
              <w:t xml:space="preserve">. </w:t>
            </w:r>
            <w:r w:rsidR="0060587C" w:rsidRPr="0095475C">
              <w:rPr>
                <w:rFonts w:cstheme="minorHAnsi"/>
                <w:sz w:val="22"/>
                <w:szCs w:val="22"/>
              </w:rPr>
              <w:t xml:space="preserve"> </w:t>
            </w:r>
          </w:p>
          <w:p w14:paraId="664CE74E" w14:textId="77777777" w:rsidR="0060587C" w:rsidRPr="0095475C" w:rsidRDefault="0060587C" w:rsidP="00C97F51">
            <w:pPr>
              <w:spacing w:before="100" w:beforeAutospacing="1" w:after="100" w:afterAutospacing="1"/>
              <w:rPr>
                <w:rFonts w:cstheme="minorHAnsi"/>
                <w:sz w:val="22"/>
                <w:szCs w:val="22"/>
              </w:rPr>
            </w:pPr>
            <w:r w:rsidRPr="0095475C">
              <w:rPr>
                <w:rFonts w:cstheme="minorHAnsi"/>
                <w:sz w:val="22"/>
                <w:szCs w:val="22"/>
              </w:rPr>
              <w:t> </w:t>
            </w:r>
          </w:p>
          <w:p w14:paraId="2F52880F" w14:textId="77777777" w:rsidR="0060587C" w:rsidRPr="0095475C" w:rsidRDefault="0060587C" w:rsidP="00ED7656">
            <w:pPr>
              <w:rPr>
                <w:rFonts w:cstheme="minorHAnsi"/>
                <w:sz w:val="22"/>
                <w:szCs w:val="22"/>
              </w:rPr>
            </w:pPr>
          </w:p>
        </w:tc>
      </w:tr>
      <w:tr w:rsidR="0060587C" w:rsidRPr="0095475C" w14:paraId="36DA7654" w14:textId="77777777" w:rsidTr="003E0BB9">
        <w:trPr>
          <w:trHeight w:val="2681"/>
          <w:jc w:val="center"/>
        </w:trPr>
        <w:tc>
          <w:tcPr>
            <w:tcW w:w="845" w:type="pct"/>
          </w:tcPr>
          <w:p w14:paraId="38F802A7" w14:textId="5CDA7B2C" w:rsidR="0060587C" w:rsidRPr="0095475C" w:rsidRDefault="0060587C" w:rsidP="002F3F71">
            <w:pPr>
              <w:rPr>
                <w:rFonts w:cstheme="minorHAnsi"/>
                <w:sz w:val="22"/>
                <w:szCs w:val="22"/>
              </w:rPr>
            </w:pPr>
          </w:p>
          <w:p w14:paraId="1D8AA094" w14:textId="77777777" w:rsidR="0060587C" w:rsidRPr="0095475C" w:rsidRDefault="0060587C" w:rsidP="002F3F71">
            <w:pPr>
              <w:rPr>
                <w:rFonts w:cstheme="minorHAnsi"/>
                <w:sz w:val="22"/>
                <w:szCs w:val="22"/>
              </w:rPr>
            </w:pPr>
          </w:p>
          <w:p w14:paraId="6A3F146C" w14:textId="0F1E5681" w:rsidR="0060587C" w:rsidRPr="0095475C" w:rsidRDefault="00FA38DE" w:rsidP="002F3F71">
            <w:pPr>
              <w:rPr>
                <w:rFonts w:cstheme="minorHAnsi"/>
                <w:sz w:val="22"/>
                <w:szCs w:val="22"/>
              </w:rPr>
            </w:pPr>
            <w:r w:rsidRPr="0095475C">
              <w:rPr>
                <w:rFonts w:cstheme="minorHAnsi"/>
                <w:sz w:val="22"/>
                <w:szCs w:val="22"/>
              </w:rPr>
              <w:t>Superación</w:t>
            </w:r>
            <w:r w:rsidR="0060587C" w:rsidRPr="0095475C">
              <w:rPr>
                <w:rFonts w:cstheme="minorHAnsi"/>
                <w:sz w:val="22"/>
                <w:szCs w:val="22"/>
              </w:rPr>
              <w:t xml:space="preserve"> Norma de </w:t>
            </w:r>
            <w:r w:rsidRPr="0095475C">
              <w:rPr>
                <w:rFonts w:cstheme="minorHAnsi"/>
                <w:sz w:val="22"/>
                <w:szCs w:val="22"/>
              </w:rPr>
              <w:t>Emisión</w:t>
            </w:r>
            <w:r w:rsidR="0060587C" w:rsidRPr="0095475C">
              <w:rPr>
                <w:rFonts w:cstheme="minorHAnsi"/>
                <w:sz w:val="22"/>
                <w:szCs w:val="22"/>
              </w:rPr>
              <w:t>,  DS 38/2011</w:t>
            </w:r>
          </w:p>
        </w:tc>
        <w:tc>
          <w:tcPr>
            <w:tcW w:w="1376" w:type="pct"/>
          </w:tcPr>
          <w:p w14:paraId="10FF5817" w14:textId="77777777" w:rsidR="0060587C" w:rsidRPr="0095475C" w:rsidRDefault="0060587C" w:rsidP="00C97F51">
            <w:pPr>
              <w:rPr>
                <w:rFonts w:cstheme="minorHAnsi"/>
                <w:sz w:val="22"/>
                <w:szCs w:val="22"/>
              </w:rPr>
            </w:pPr>
            <w:r w:rsidRPr="0095475C">
              <w:rPr>
                <w:rFonts w:cstheme="minorHAnsi"/>
                <w:b/>
                <w:bCs/>
                <w:sz w:val="22"/>
                <w:szCs w:val="22"/>
              </w:rPr>
              <w:t>6.-</w:t>
            </w:r>
            <w:r w:rsidRPr="0095475C">
              <w:rPr>
                <w:rFonts w:cstheme="minorHAnsi"/>
                <w:sz w:val="22"/>
                <w:szCs w:val="22"/>
              </w:rPr>
              <w:t xml:space="preserve"> Coordinación de reuniones con los productores de eventos y otros actores relacionados con los eventos que se realizan en el Parque SAVAL, con el objetivo de instruirlos en la necesidad de disminuir la emisión de ruidos molestos y la relevancia de cumplir con la normativa de ruidos.</w:t>
            </w:r>
          </w:p>
          <w:p w14:paraId="2EE33091" w14:textId="77777777" w:rsidR="0060587C" w:rsidRPr="0095475C" w:rsidRDefault="0060587C" w:rsidP="00560D6A">
            <w:pPr>
              <w:rPr>
                <w:rFonts w:cstheme="minorHAnsi"/>
                <w:b/>
                <w:bCs/>
                <w:sz w:val="22"/>
                <w:szCs w:val="22"/>
              </w:rPr>
            </w:pPr>
          </w:p>
        </w:tc>
        <w:tc>
          <w:tcPr>
            <w:tcW w:w="899" w:type="pct"/>
          </w:tcPr>
          <w:p w14:paraId="5CCAE5B8" w14:textId="77777777" w:rsidR="0060587C" w:rsidRPr="0095475C" w:rsidRDefault="0060587C" w:rsidP="00560D6A">
            <w:pPr>
              <w:autoSpaceDE w:val="0"/>
              <w:autoSpaceDN w:val="0"/>
              <w:adjustRightInd w:val="0"/>
              <w:rPr>
                <w:rFonts w:cstheme="minorHAnsi"/>
                <w:sz w:val="22"/>
                <w:szCs w:val="22"/>
              </w:rPr>
            </w:pPr>
          </w:p>
          <w:p w14:paraId="6EDBA2C6" w14:textId="77777777" w:rsidR="0060587C" w:rsidRPr="0095475C" w:rsidRDefault="0060587C" w:rsidP="00560D6A">
            <w:pPr>
              <w:autoSpaceDE w:val="0"/>
              <w:autoSpaceDN w:val="0"/>
              <w:adjustRightInd w:val="0"/>
              <w:rPr>
                <w:rFonts w:cstheme="minorHAnsi"/>
                <w:sz w:val="22"/>
                <w:szCs w:val="22"/>
              </w:rPr>
            </w:pPr>
            <w:r w:rsidRPr="0095475C">
              <w:rPr>
                <w:rFonts w:cstheme="minorHAnsi"/>
                <w:sz w:val="22"/>
                <w:szCs w:val="22"/>
              </w:rPr>
              <w:t xml:space="preserve">Acta de reuniones y lista de asistencia. </w:t>
            </w:r>
          </w:p>
        </w:tc>
        <w:tc>
          <w:tcPr>
            <w:tcW w:w="1880" w:type="pct"/>
          </w:tcPr>
          <w:p w14:paraId="5EF2AEFD" w14:textId="77777777" w:rsidR="0060587C" w:rsidRPr="0095475C" w:rsidRDefault="0060587C" w:rsidP="00560D6A">
            <w:pPr>
              <w:rPr>
                <w:rFonts w:cstheme="minorHAnsi"/>
                <w:sz w:val="22"/>
                <w:szCs w:val="22"/>
              </w:rPr>
            </w:pPr>
          </w:p>
          <w:p w14:paraId="1F3015A0" w14:textId="2852501C" w:rsidR="0060587C" w:rsidRPr="0095475C" w:rsidRDefault="0092458E" w:rsidP="00560D6A">
            <w:pPr>
              <w:rPr>
                <w:rFonts w:cstheme="minorHAnsi"/>
                <w:sz w:val="22"/>
                <w:szCs w:val="22"/>
              </w:rPr>
            </w:pPr>
            <w:r w:rsidRPr="0095475C">
              <w:rPr>
                <w:rFonts w:cstheme="minorHAnsi"/>
                <w:sz w:val="22"/>
                <w:szCs w:val="22"/>
              </w:rPr>
              <w:t xml:space="preserve">Se adjunta  correo electrónico  de fecha </w:t>
            </w:r>
            <w:r w:rsidR="00FD5076">
              <w:rPr>
                <w:rFonts w:cstheme="minorHAnsi"/>
                <w:sz w:val="22"/>
                <w:szCs w:val="22"/>
              </w:rPr>
              <w:t xml:space="preserve"> 23 de junio del 2017 que cita a una charla informativa</w:t>
            </w:r>
            <w:r w:rsidRPr="0095475C">
              <w:rPr>
                <w:rFonts w:cstheme="minorHAnsi"/>
                <w:sz w:val="22"/>
                <w:szCs w:val="22"/>
              </w:rPr>
              <w:t xml:space="preserve"> a los organizadores  que realizan eventos  susceptibles de  generar ruidos  en el Centro de Ferias del Parque Saval,  para el día  7 de julio del año 2017 en dependencias de la Municipalidad. El correo  es enviado por doña Marcela Silva Lara del Departamento de Gestión  de Parques de la Municipalidad.</w:t>
            </w:r>
            <w:r w:rsidR="008F053B">
              <w:rPr>
                <w:rFonts w:cstheme="minorHAnsi"/>
                <w:sz w:val="22"/>
                <w:szCs w:val="22"/>
              </w:rPr>
              <w:t xml:space="preserve">  </w:t>
            </w:r>
            <w:r w:rsidR="00FD5076" w:rsidRPr="00FD5076">
              <w:rPr>
                <w:rFonts w:cstheme="minorHAnsi"/>
                <w:sz w:val="22"/>
                <w:szCs w:val="22"/>
              </w:rPr>
              <w:t>(</w:t>
            </w:r>
            <w:r w:rsidR="008F053B" w:rsidRPr="00FD5076">
              <w:rPr>
                <w:rFonts w:cstheme="minorHAnsi"/>
                <w:sz w:val="22"/>
                <w:szCs w:val="22"/>
              </w:rPr>
              <w:t>Anexo</w:t>
            </w:r>
            <w:r w:rsidR="00224A6E" w:rsidRPr="00FD5076">
              <w:rPr>
                <w:rFonts w:cstheme="minorHAnsi"/>
                <w:sz w:val="22"/>
                <w:szCs w:val="22"/>
              </w:rPr>
              <w:t xml:space="preserve"> 12</w:t>
            </w:r>
            <w:r w:rsidR="00FD5076" w:rsidRPr="00FD5076">
              <w:rPr>
                <w:rFonts w:cstheme="minorHAnsi"/>
                <w:sz w:val="22"/>
                <w:szCs w:val="22"/>
              </w:rPr>
              <w:t>)</w:t>
            </w:r>
          </w:p>
          <w:p w14:paraId="12BA5C51" w14:textId="77777777" w:rsidR="0092458E" w:rsidRPr="0095475C" w:rsidRDefault="0092458E" w:rsidP="00560D6A">
            <w:pPr>
              <w:rPr>
                <w:rFonts w:cstheme="minorHAnsi"/>
                <w:sz w:val="22"/>
                <w:szCs w:val="22"/>
              </w:rPr>
            </w:pPr>
          </w:p>
          <w:p w14:paraId="127443F4" w14:textId="77777777" w:rsidR="0092458E" w:rsidRPr="0095475C" w:rsidRDefault="0092458E" w:rsidP="00560D6A">
            <w:pPr>
              <w:rPr>
                <w:rFonts w:cstheme="minorHAnsi"/>
                <w:sz w:val="22"/>
                <w:szCs w:val="22"/>
              </w:rPr>
            </w:pPr>
            <w:r w:rsidRPr="0095475C">
              <w:rPr>
                <w:rFonts w:cstheme="minorHAnsi"/>
                <w:sz w:val="22"/>
                <w:szCs w:val="22"/>
              </w:rPr>
              <w:t>Los citados son:</w:t>
            </w:r>
          </w:p>
          <w:p w14:paraId="115FA7C8" w14:textId="77777777" w:rsidR="0092458E" w:rsidRPr="0095475C" w:rsidRDefault="0092458E" w:rsidP="00560D6A">
            <w:pPr>
              <w:rPr>
                <w:rFonts w:cstheme="minorHAnsi"/>
                <w:sz w:val="22"/>
                <w:szCs w:val="22"/>
              </w:rPr>
            </w:pPr>
          </w:p>
          <w:p w14:paraId="1DB469B7" w14:textId="2741B200" w:rsidR="0092458E" w:rsidRPr="0095475C" w:rsidRDefault="00FA38DE" w:rsidP="0092458E">
            <w:pPr>
              <w:pStyle w:val="Prrafodelista"/>
              <w:numPr>
                <w:ilvl w:val="0"/>
                <w:numId w:val="34"/>
              </w:numPr>
              <w:rPr>
                <w:rFonts w:cstheme="minorHAnsi"/>
                <w:sz w:val="22"/>
                <w:szCs w:val="22"/>
              </w:rPr>
            </w:pPr>
            <w:r w:rsidRPr="0095475C">
              <w:rPr>
                <w:rFonts w:cstheme="minorHAnsi"/>
                <w:sz w:val="22"/>
                <w:szCs w:val="22"/>
              </w:rPr>
              <w:t>Benjamín</w:t>
            </w:r>
            <w:r w:rsidR="0092458E" w:rsidRPr="0095475C">
              <w:rPr>
                <w:rFonts w:cstheme="minorHAnsi"/>
                <w:sz w:val="22"/>
                <w:szCs w:val="22"/>
              </w:rPr>
              <w:t xml:space="preserve"> Sanz de la Primera Compañía de Bombero</w:t>
            </w:r>
            <w:r w:rsidR="00224A6E">
              <w:rPr>
                <w:rFonts w:cstheme="minorHAnsi"/>
                <w:sz w:val="22"/>
                <w:szCs w:val="22"/>
              </w:rPr>
              <w:t>s</w:t>
            </w:r>
            <w:r w:rsidR="0092458E" w:rsidRPr="0095475C">
              <w:rPr>
                <w:rFonts w:cstheme="minorHAnsi"/>
                <w:sz w:val="22"/>
                <w:szCs w:val="22"/>
              </w:rPr>
              <w:t xml:space="preserve"> Germania, organizador de la Bierfest.</w:t>
            </w:r>
          </w:p>
          <w:p w14:paraId="2D4864F4" w14:textId="77777777" w:rsidR="0092458E" w:rsidRPr="0095475C" w:rsidRDefault="0092458E" w:rsidP="0092458E">
            <w:pPr>
              <w:pStyle w:val="Prrafodelista"/>
              <w:numPr>
                <w:ilvl w:val="0"/>
                <w:numId w:val="34"/>
              </w:numPr>
              <w:rPr>
                <w:rFonts w:cstheme="minorHAnsi"/>
                <w:sz w:val="22"/>
                <w:szCs w:val="22"/>
              </w:rPr>
            </w:pPr>
            <w:r w:rsidRPr="0095475C">
              <w:rPr>
                <w:rFonts w:cstheme="minorHAnsi"/>
                <w:sz w:val="22"/>
                <w:szCs w:val="22"/>
              </w:rPr>
              <w:t>Anita Jaramillo A.,  organizador de la Bierfest.</w:t>
            </w:r>
          </w:p>
          <w:p w14:paraId="4D55A574" w14:textId="77777777" w:rsidR="0092458E" w:rsidRPr="0095475C" w:rsidRDefault="0092458E" w:rsidP="0092458E">
            <w:pPr>
              <w:pStyle w:val="Prrafodelista"/>
              <w:numPr>
                <w:ilvl w:val="0"/>
                <w:numId w:val="34"/>
              </w:numPr>
              <w:rPr>
                <w:rFonts w:cstheme="minorHAnsi"/>
                <w:sz w:val="22"/>
                <w:szCs w:val="22"/>
              </w:rPr>
            </w:pPr>
            <w:r w:rsidRPr="0095475C">
              <w:rPr>
                <w:rFonts w:cstheme="minorHAnsi"/>
                <w:sz w:val="22"/>
                <w:szCs w:val="22"/>
              </w:rPr>
              <w:t>Rodrigo Trigo D, organizador de Fiesta de la Cerveza.</w:t>
            </w:r>
          </w:p>
          <w:p w14:paraId="69B9318C" w14:textId="77777777" w:rsidR="0092458E" w:rsidRPr="0095475C" w:rsidRDefault="0092458E" w:rsidP="0092458E">
            <w:pPr>
              <w:pStyle w:val="Prrafodelista"/>
              <w:numPr>
                <w:ilvl w:val="0"/>
                <w:numId w:val="34"/>
              </w:numPr>
              <w:rPr>
                <w:rFonts w:cstheme="minorHAnsi"/>
                <w:sz w:val="22"/>
                <w:szCs w:val="22"/>
              </w:rPr>
            </w:pPr>
            <w:r w:rsidRPr="0095475C">
              <w:rPr>
                <w:rFonts w:cstheme="minorHAnsi"/>
                <w:sz w:val="22"/>
                <w:szCs w:val="22"/>
              </w:rPr>
              <w:t>Basny Vega Jaramillo, organizador de la FIDAM de la Caja Los Andes.</w:t>
            </w:r>
          </w:p>
          <w:p w14:paraId="00AEC2F9" w14:textId="77777777" w:rsidR="0092458E" w:rsidRPr="0095475C" w:rsidRDefault="0092458E" w:rsidP="0092458E">
            <w:pPr>
              <w:pStyle w:val="Prrafodelista"/>
              <w:numPr>
                <w:ilvl w:val="0"/>
                <w:numId w:val="34"/>
              </w:numPr>
              <w:rPr>
                <w:rFonts w:cstheme="minorHAnsi"/>
                <w:sz w:val="22"/>
                <w:szCs w:val="22"/>
              </w:rPr>
            </w:pPr>
            <w:r w:rsidRPr="0095475C">
              <w:rPr>
                <w:rFonts w:cstheme="minorHAnsi"/>
                <w:sz w:val="22"/>
                <w:szCs w:val="22"/>
              </w:rPr>
              <w:t>Francisco Mena B, Presidente de la Asociación  de Funcionarios Municipales.</w:t>
            </w:r>
          </w:p>
          <w:p w14:paraId="4B7A6847" w14:textId="760CF7CB" w:rsidR="0092458E" w:rsidRPr="0095475C" w:rsidRDefault="0092458E" w:rsidP="0092458E">
            <w:pPr>
              <w:pStyle w:val="Prrafodelista"/>
              <w:numPr>
                <w:ilvl w:val="0"/>
                <w:numId w:val="34"/>
              </w:numPr>
              <w:rPr>
                <w:rFonts w:cstheme="minorHAnsi"/>
                <w:sz w:val="22"/>
                <w:szCs w:val="22"/>
              </w:rPr>
            </w:pPr>
            <w:r w:rsidRPr="0095475C">
              <w:rPr>
                <w:rFonts w:cstheme="minorHAnsi"/>
                <w:sz w:val="22"/>
                <w:szCs w:val="22"/>
              </w:rPr>
              <w:t xml:space="preserve">Andrés Sobocki encargado del evento </w:t>
            </w:r>
            <w:r w:rsidR="00FA38DE" w:rsidRPr="0095475C">
              <w:rPr>
                <w:rFonts w:cstheme="minorHAnsi"/>
                <w:sz w:val="22"/>
                <w:szCs w:val="22"/>
              </w:rPr>
              <w:t>Música</w:t>
            </w:r>
            <w:r w:rsidRPr="0095475C">
              <w:rPr>
                <w:rFonts w:cstheme="minorHAnsi"/>
                <w:sz w:val="22"/>
                <w:szCs w:val="22"/>
              </w:rPr>
              <w:t xml:space="preserve"> Maestro. </w:t>
            </w:r>
          </w:p>
          <w:p w14:paraId="31FF50E0" w14:textId="77777777" w:rsidR="00E87D4D" w:rsidRPr="0095475C" w:rsidRDefault="00E87D4D" w:rsidP="00E87D4D">
            <w:pPr>
              <w:rPr>
                <w:rFonts w:cstheme="minorHAnsi"/>
                <w:sz w:val="22"/>
                <w:szCs w:val="22"/>
              </w:rPr>
            </w:pPr>
            <w:r w:rsidRPr="0095475C">
              <w:rPr>
                <w:rFonts w:cstheme="minorHAnsi"/>
                <w:sz w:val="22"/>
                <w:szCs w:val="22"/>
              </w:rPr>
              <w:t xml:space="preserve">La charla  estuvo a cargo de la abogada de la Municipalidad María José Almonacid. </w:t>
            </w:r>
          </w:p>
          <w:p w14:paraId="2ACE6197" w14:textId="77777777" w:rsidR="0060587C" w:rsidRPr="0095475C" w:rsidRDefault="0060587C" w:rsidP="00560D6A">
            <w:pPr>
              <w:rPr>
                <w:rFonts w:cstheme="minorHAnsi"/>
                <w:sz w:val="22"/>
                <w:szCs w:val="22"/>
              </w:rPr>
            </w:pPr>
          </w:p>
          <w:p w14:paraId="4A82AAE2" w14:textId="77777777" w:rsidR="0060587C" w:rsidRPr="0095475C" w:rsidRDefault="0060587C" w:rsidP="00560D6A">
            <w:pPr>
              <w:rPr>
                <w:rFonts w:cstheme="minorHAnsi"/>
                <w:sz w:val="22"/>
                <w:szCs w:val="22"/>
              </w:rPr>
            </w:pPr>
            <w:r w:rsidRPr="0095475C">
              <w:rPr>
                <w:rFonts w:cstheme="minorHAnsi"/>
                <w:sz w:val="22"/>
                <w:szCs w:val="22"/>
              </w:rPr>
              <w:t xml:space="preserve"> </w:t>
            </w:r>
          </w:p>
          <w:p w14:paraId="11E26F74" w14:textId="77777777" w:rsidR="0060587C" w:rsidRPr="0095475C" w:rsidRDefault="0060587C" w:rsidP="00560D6A">
            <w:pPr>
              <w:rPr>
                <w:rFonts w:cstheme="minorHAnsi"/>
                <w:sz w:val="22"/>
                <w:szCs w:val="22"/>
              </w:rPr>
            </w:pPr>
          </w:p>
        </w:tc>
      </w:tr>
      <w:tr w:rsidR="0060587C" w:rsidRPr="0095475C" w14:paraId="4FDE232D" w14:textId="77777777" w:rsidTr="003E0BB9">
        <w:trPr>
          <w:trHeight w:val="2681"/>
          <w:jc w:val="center"/>
        </w:trPr>
        <w:tc>
          <w:tcPr>
            <w:tcW w:w="845" w:type="pct"/>
            <w:tcBorders>
              <w:bottom w:val="single" w:sz="4" w:space="0" w:color="auto"/>
            </w:tcBorders>
          </w:tcPr>
          <w:p w14:paraId="75FA4F67" w14:textId="77777777" w:rsidR="0060587C" w:rsidRPr="0095475C" w:rsidRDefault="0060587C" w:rsidP="002F3F71">
            <w:pPr>
              <w:rPr>
                <w:rFonts w:cstheme="minorHAnsi"/>
                <w:sz w:val="22"/>
                <w:szCs w:val="22"/>
              </w:rPr>
            </w:pPr>
          </w:p>
          <w:p w14:paraId="1EC508EC" w14:textId="77777777" w:rsidR="0060587C" w:rsidRPr="0095475C" w:rsidRDefault="0060587C" w:rsidP="002F3F71">
            <w:pPr>
              <w:rPr>
                <w:rFonts w:cstheme="minorHAnsi"/>
                <w:sz w:val="22"/>
                <w:szCs w:val="22"/>
              </w:rPr>
            </w:pPr>
          </w:p>
          <w:p w14:paraId="07F40BCC" w14:textId="4693CBBE" w:rsidR="0060587C" w:rsidRPr="0095475C" w:rsidRDefault="00FA38DE" w:rsidP="002F3F71">
            <w:pPr>
              <w:rPr>
                <w:rFonts w:cstheme="minorHAnsi"/>
                <w:sz w:val="22"/>
                <w:szCs w:val="22"/>
              </w:rPr>
            </w:pPr>
            <w:r w:rsidRPr="0095475C">
              <w:rPr>
                <w:rFonts w:cstheme="minorHAnsi"/>
                <w:sz w:val="22"/>
                <w:szCs w:val="22"/>
              </w:rPr>
              <w:t>Superación</w:t>
            </w:r>
            <w:r w:rsidR="0060587C" w:rsidRPr="0095475C">
              <w:rPr>
                <w:rFonts w:cstheme="minorHAnsi"/>
                <w:sz w:val="22"/>
                <w:szCs w:val="22"/>
              </w:rPr>
              <w:t xml:space="preserve"> Norma de </w:t>
            </w:r>
            <w:r w:rsidRPr="0095475C">
              <w:rPr>
                <w:rFonts w:cstheme="minorHAnsi"/>
                <w:sz w:val="22"/>
                <w:szCs w:val="22"/>
              </w:rPr>
              <w:t>Emisión</w:t>
            </w:r>
            <w:r w:rsidR="0060587C" w:rsidRPr="0095475C">
              <w:rPr>
                <w:rFonts w:cstheme="minorHAnsi"/>
                <w:sz w:val="22"/>
                <w:szCs w:val="22"/>
              </w:rPr>
              <w:t>,  DS 38/2011</w:t>
            </w:r>
          </w:p>
        </w:tc>
        <w:tc>
          <w:tcPr>
            <w:tcW w:w="1376" w:type="pct"/>
            <w:tcBorders>
              <w:bottom w:val="single" w:sz="4" w:space="0" w:color="auto"/>
            </w:tcBorders>
          </w:tcPr>
          <w:p w14:paraId="38753E38" w14:textId="77777777" w:rsidR="0060587C" w:rsidRPr="0095475C" w:rsidRDefault="0060587C" w:rsidP="00C97F51">
            <w:pPr>
              <w:rPr>
                <w:rFonts w:cstheme="minorHAnsi"/>
                <w:sz w:val="22"/>
                <w:szCs w:val="22"/>
              </w:rPr>
            </w:pPr>
            <w:r w:rsidRPr="0095475C">
              <w:rPr>
                <w:rFonts w:cstheme="minorHAnsi"/>
                <w:b/>
                <w:bCs/>
                <w:sz w:val="22"/>
                <w:szCs w:val="22"/>
              </w:rPr>
              <w:t>7.-</w:t>
            </w:r>
            <w:r w:rsidRPr="0095475C">
              <w:rPr>
                <w:rFonts w:cstheme="minorHAnsi"/>
                <w:sz w:val="22"/>
                <w:szCs w:val="22"/>
              </w:rPr>
              <w:t xml:space="preserve"> Contratación de una consultoría para evaluar las formas más eficaces de mitigar la emisión de ruidos, ya sea por medio de la aislación del Centro Feria o por medio de la instalación de barreras naturales que reduzcan las emisiones de ruido, u otra medida que arroje el estudio. El informe de la consultoría deberá proponer distintas alternativas e indicar cual es la más efectiva desde el punto de vista técnico para alcanzar los objetivos de mitigación de ruido.</w:t>
            </w:r>
          </w:p>
          <w:p w14:paraId="04E0AB29" w14:textId="77777777" w:rsidR="0060587C" w:rsidRPr="0095475C" w:rsidRDefault="0060587C" w:rsidP="00560D6A">
            <w:pPr>
              <w:rPr>
                <w:rFonts w:cstheme="minorHAnsi"/>
                <w:sz w:val="22"/>
                <w:szCs w:val="22"/>
              </w:rPr>
            </w:pPr>
          </w:p>
        </w:tc>
        <w:tc>
          <w:tcPr>
            <w:tcW w:w="899" w:type="pct"/>
            <w:tcBorders>
              <w:bottom w:val="single" w:sz="4" w:space="0" w:color="auto"/>
            </w:tcBorders>
          </w:tcPr>
          <w:p w14:paraId="3A12FBF1" w14:textId="77777777" w:rsidR="0060587C" w:rsidRPr="0095475C" w:rsidRDefault="0060587C" w:rsidP="00560D6A">
            <w:pPr>
              <w:autoSpaceDE w:val="0"/>
              <w:autoSpaceDN w:val="0"/>
              <w:adjustRightInd w:val="0"/>
              <w:rPr>
                <w:rFonts w:cstheme="minorHAnsi"/>
                <w:sz w:val="22"/>
                <w:szCs w:val="22"/>
              </w:rPr>
            </w:pPr>
          </w:p>
          <w:p w14:paraId="0558214C" w14:textId="77777777" w:rsidR="0060587C" w:rsidRPr="0095475C" w:rsidRDefault="0060587C" w:rsidP="00560D6A">
            <w:pPr>
              <w:autoSpaceDE w:val="0"/>
              <w:autoSpaceDN w:val="0"/>
              <w:adjustRightInd w:val="0"/>
              <w:rPr>
                <w:rFonts w:cstheme="minorHAnsi"/>
                <w:sz w:val="22"/>
                <w:szCs w:val="22"/>
              </w:rPr>
            </w:pPr>
          </w:p>
          <w:p w14:paraId="210224CC" w14:textId="2BAA9CC3" w:rsidR="0060587C" w:rsidRPr="0095475C" w:rsidRDefault="0060587C" w:rsidP="00560D6A">
            <w:pPr>
              <w:autoSpaceDE w:val="0"/>
              <w:autoSpaceDN w:val="0"/>
              <w:adjustRightInd w:val="0"/>
              <w:rPr>
                <w:rFonts w:cstheme="minorHAnsi"/>
                <w:sz w:val="22"/>
                <w:szCs w:val="22"/>
              </w:rPr>
            </w:pPr>
            <w:r w:rsidRPr="0095475C">
              <w:rPr>
                <w:rFonts w:cstheme="minorHAnsi"/>
                <w:sz w:val="22"/>
                <w:szCs w:val="22"/>
              </w:rPr>
              <w:t xml:space="preserve">Decreto que adjudica la licitación. </w:t>
            </w:r>
          </w:p>
        </w:tc>
        <w:tc>
          <w:tcPr>
            <w:tcW w:w="1880" w:type="pct"/>
            <w:tcBorders>
              <w:bottom w:val="single" w:sz="4" w:space="0" w:color="auto"/>
            </w:tcBorders>
          </w:tcPr>
          <w:p w14:paraId="64C79EB5" w14:textId="68216DAC" w:rsidR="00986EED" w:rsidRPr="0095475C" w:rsidRDefault="0067676F" w:rsidP="00C97F51">
            <w:pPr>
              <w:spacing w:before="100" w:beforeAutospacing="1" w:after="100" w:afterAutospacing="1"/>
              <w:rPr>
                <w:rFonts w:cstheme="minorHAnsi"/>
                <w:sz w:val="22"/>
                <w:szCs w:val="22"/>
              </w:rPr>
            </w:pPr>
            <w:r w:rsidRPr="0095475C">
              <w:rPr>
                <w:rFonts w:cstheme="minorHAnsi"/>
                <w:sz w:val="22"/>
                <w:szCs w:val="22"/>
              </w:rPr>
              <w:t xml:space="preserve">Se adjunta Informe Técnico  de estudio de mitigación  de ruidos para el centro de ferias Parque Saval Valdivia  asociado a </w:t>
            </w:r>
            <w:r w:rsidR="00750B14">
              <w:rPr>
                <w:rFonts w:cstheme="minorHAnsi"/>
                <w:sz w:val="22"/>
                <w:szCs w:val="22"/>
              </w:rPr>
              <w:t xml:space="preserve">la licitación  N° 2281-632-L117. </w:t>
            </w:r>
            <w:r w:rsidRPr="0095475C">
              <w:rPr>
                <w:rFonts w:cstheme="minorHAnsi"/>
                <w:sz w:val="22"/>
                <w:szCs w:val="22"/>
              </w:rPr>
              <w:t>El documento describe los objetivos del proyecto,</w:t>
            </w:r>
            <w:r w:rsidR="00224A6E">
              <w:rPr>
                <w:rFonts w:cstheme="minorHAnsi"/>
                <w:sz w:val="22"/>
                <w:szCs w:val="22"/>
              </w:rPr>
              <w:t xml:space="preserve"> </w:t>
            </w:r>
            <w:r w:rsidRPr="0095475C">
              <w:rPr>
                <w:rFonts w:cstheme="minorHAnsi"/>
                <w:sz w:val="22"/>
                <w:szCs w:val="22"/>
              </w:rPr>
              <w:t>los criterios de diseño utilizados, metodología de trabajo, resultados  obtenidos y medidas de mitigación propuestas.</w:t>
            </w:r>
            <w:r w:rsidR="00FD5076">
              <w:rPr>
                <w:rFonts w:cstheme="minorHAnsi"/>
                <w:sz w:val="22"/>
                <w:szCs w:val="22"/>
              </w:rPr>
              <w:t xml:space="preserve"> </w:t>
            </w:r>
            <w:r w:rsidR="00FD5076" w:rsidRPr="00FD5076">
              <w:rPr>
                <w:rFonts w:cstheme="minorHAnsi"/>
                <w:sz w:val="22"/>
                <w:szCs w:val="22"/>
              </w:rPr>
              <w:t>(</w:t>
            </w:r>
            <w:r w:rsidR="008F053B" w:rsidRPr="00FD5076">
              <w:rPr>
                <w:rFonts w:cstheme="minorHAnsi"/>
                <w:color w:val="000000" w:themeColor="text1"/>
                <w:sz w:val="22"/>
                <w:szCs w:val="22"/>
              </w:rPr>
              <w:t>Anexo</w:t>
            </w:r>
            <w:r w:rsidR="00224A6E" w:rsidRPr="00FD5076">
              <w:rPr>
                <w:rFonts w:cstheme="minorHAnsi"/>
                <w:color w:val="000000" w:themeColor="text1"/>
                <w:sz w:val="22"/>
                <w:szCs w:val="22"/>
              </w:rPr>
              <w:t xml:space="preserve"> </w:t>
            </w:r>
            <w:r w:rsidR="00750B14" w:rsidRPr="00FD5076">
              <w:rPr>
                <w:rFonts w:cstheme="minorHAnsi"/>
                <w:color w:val="000000" w:themeColor="text1"/>
                <w:sz w:val="22"/>
                <w:szCs w:val="22"/>
              </w:rPr>
              <w:t>13</w:t>
            </w:r>
            <w:r w:rsidR="00FD5076" w:rsidRPr="00FD5076">
              <w:rPr>
                <w:rFonts w:cstheme="minorHAnsi"/>
                <w:color w:val="000000" w:themeColor="text1"/>
                <w:sz w:val="22"/>
                <w:szCs w:val="22"/>
              </w:rPr>
              <w:t>)</w:t>
            </w:r>
            <w:r w:rsidR="00FD5076">
              <w:rPr>
                <w:rFonts w:cstheme="minorHAnsi"/>
                <w:color w:val="000000" w:themeColor="text1"/>
                <w:sz w:val="22"/>
                <w:szCs w:val="22"/>
              </w:rPr>
              <w:t>.</w:t>
            </w:r>
          </w:p>
          <w:p w14:paraId="1084AD40" w14:textId="77777777" w:rsidR="00E60CF6" w:rsidRPr="0095475C" w:rsidRDefault="00E60CF6" w:rsidP="00C97F51">
            <w:pPr>
              <w:spacing w:before="100" w:beforeAutospacing="1" w:after="100" w:afterAutospacing="1"/>
              <w:rPr>
                <w:rFonts w:cstheme="minorHAnsi"/>
                <w:sz w:val="22"/>
                <w:szCs w:val="22"/>
              </w:rPr>
            </w:pPr>
            <w:r w:rsidRPr="0095475C">
              <w:rPr>
                <w:rFonts w:cstheme="minorHAnsi"/>
                <w:sz w:val="22"/>
                <w:szCs w:val="22"/>
              </w:rPr>
              <w:t>Las  principales conclusiones de ese informe señala:</w:t>
            </w:r>
          </w:p>
          <w:p w14:paraId="4CF729F2" w14:textId="0014C2AB" w:rsidR="00E60CF6" w:rsidRPr="0095475C" w:rsidRDefault="00E60CF6" w:rsidP="00E60CF6">
            <w:pPr>
              <w:pStyle w:val="Prrafodelista"/>
              <w:numPr>
                <w:ilvl w:val="0"/>
                <w:numId w:val="34"/>
              </w:numPr>
              <w:spacing w:before="100" w:beforeAutospacing="1" w:after="100" w:afterAutospacing="1"/>
              <w:rPr>
                <w:rFonts w:cstheme="minorHAnsi"/>
                <w:sz w:val="22"/>
                <w:szCs w:val="22"/>
              </w:rPr>
            </w:pPr>
            <w:r w:rsidRPr="0095475C">
              <w:rPr>
                <w:rFonts w:cstheme="minorHAnsi"/>
                <w:sz w:val="22"/>
                <w:szCs w:val="22"/>
              </w:rPr>
              <w:t xml:space="preserve">Que el análisis estructural del </w:t>
            </w:r>
            <w:r w:rsidR="00FA38DE" w:rsidRPr="0095475C">
              <w:rPr>
                <w:rFonts w:cstheme="minorHAnsi"/>
                <w:sz w:val="22"/>
                <w:szCs w:val="22"/>
              </w:rPr>
              <w:t>gal</w:t>
            </w:r>
            <w:r w:rsidR="00FA38DE">
              <w:rPr>
                <w:rFonts w:cstheme="minorHAnsi"/>
                <w:sz w:val="22"/>
                <w:szCs w:val="22"/>
              </w:rPr>
              <w:t>p</w:t>
            </w:r>
            <w:r w:rsidR="00FA38DE" w:rsidRPr="0095475C">
              <w:rPr>
                <w:rFonts w:cstheme="minorHAnsi"/>
                <w:sz w:val="22"/>
                <w:szCs w:val="22"/>
              </w:rPr>
              <w:t>ón</w:t>
            </w:r>
            <w:r w:rsidRPr="0095475C">
              <w:rPr>
                <w:rFonts w:cstheme="minorHAnsi"/>
                <w:sz w:val="22"/>
                <w:szCs w:val="22"/>
              </w:rPr>
              <w:t xml:space="preserve"> feria  demostró que no es factible  sobrecargar la estructura  que sop</w:t>
            </w:r>
            <w:r w:rsidR="00224A6E">
              <w:rPr>
                <w:rFonts w:cstheme="minorHAnsi"/>
                <w:sz w:val="22"/>
                <w:szCs w:val="22"/>
              </w:rPr>
              <w:t>o</w:t>
            </w:r>
            <w:r w:rsidRPr="0095475C">
              <w:rPr>
                <w:rFonts w:cstheme="minorHAnsi"/>
                <w:sz w:val="22"/>
                <w:szCs w:val="22"/>
              </w:rPr>
              <w:t>rta el cielo del mismo.</w:t>
            </w:r>
          </w:p>
          <w:p w14:paraId="26F63F10" w14:textId="137AB0D4" w:rsidR="0060587C" w:rsidRPr="00981901" w:rsidRDefault="00E60CF6" w:rsidP="00224A6E">
            <w:pPr>
              <w:pStyle w:val="Prrafodelista"/>
              <w:numPr>
                <w:ilvl w:val="0"/>
                <w:numId w:val="34"/>
              </w:numPr>
              <w:spacing w:before="100" w:beforeAutospacing="1" w:after="100" w:afterAutospacing="1"/>
              <w:rPr>
                <w:rFonts w:cstheme="minorHAnsi"/>
                <w:sz w:val="22"/>
                <w:szCs w:val="22"/>
              </w:rPr>
            </w:pPr>
            <w:r w:rsidRPr="0095475C">
              <w:rPr>
                <w:rFonts w:cstheme="minorHAnsi"/>
                <w:sz w:val="22"/>
                <w:szCs w:val="22"/>
              </w:rPr>
              <w:t xml:space="preserve">Atendido aquello la recomendación del </w:t>
            </w:r>
            <w:r w:rsidR="00FA38DE" w:rsidRPr="00750B14">
              <w:rPr>
                <w:rFonts w:cstheme="minorHAnsi"/>
                <w:sz w:val="22"/>
                <w:szCs w:val="22"/>
              </w:rPr>
              <w:t>estudio</w:t>
            </w:r>
            <w:r w:rsidR="00224A6E">
              <w:rPr>
                <w:rFonts w:cstheme="minorHAnsi"/>
                <w:sz w:val="22"/>
                <w:szCs w:val="22"/>
              </w:rPr>
              <w:t xml:space="preserve"> </w:t>
            </w:r>
            <w:r w:rsidRPr="0095475C">
              <w:rPr>
                <w:rFonts w:cstheme="minorHAnsi"/>
                <w:sz w:val="22"/>
                <w:szCs w:val="22"/>
              </w:rPr>
              <w:t xml:space="preserve">es aplicar </w:t>
            </w:r>
            <w:r w:rsidR="00224A6E">
              <w:rPr>
                <w:rFonts w:cstheme="minorHAnsi"/>
                <w:sz w:val="22"/>
                <w:szCs w:val="22"/>
              </w:rPr>
              <w:t xml:space="preserve">medidas de mitigación de ruidos </w:t>
            </w:r>
            <w:r w:rsidRPr="0095475C">
              <w:rPr>
                <w:rFonts w:cstheme="minorHAnsi"/>
                <w:sz w:val="22"/>
                <w:szCs w:val="22"/>
              </w:rPr>
              <w:t>en base a un acondicion</w:t>
            </w:r>
            <w:r w:rsidR="00224A6E">
              <w:rPr>
                <w:rFonts w:cstheme="minorHAnsi"/>
                <w:sz w:val="22"/>
                <w:szCs w:val="22"/>
              </w:rPr>
              <w:t>amiento interior  del centro de</w:t>
            </w:r>
            <w:r w:rsidRPr="0095475C">
              <w:rPr>
                <w:rFonts w:cstheme="minorHAnsi"/>
                <w:sz w:val="22"/>
                <w:szCs w:val="22"/>
              </w:rPr>
              <w:t xml:space="preserve"> ferias, a través de </w:t>
            </w:r>
            <w:r w:rsidR="004A11EE" w:rsidRPr="0095475C">
              <w:rPr>
                <w:rFonts w:cstheme="minorHAnsi"/>
                <w:sz w:val="22"/>
                <w:szCs w:val="22"/>
              </w:rPr>
              <w:t xml:space="preserve">revestimiento  con paneles  absorbentes acústicos. ( Capitulo 7 </w:t>
            </w:r>
            <w:r w:rsidR="00FA38DE" w:rsidRPr="0095475C">
              <w:rPr>
                <w:rFonts w:cstheme="minorHAnsi"/>
                <w:sz w:val="22"/>
                <w:szCs w:val="22"/>
              </w:rPr>
              <w:t>pág.</w:t>
            </w:r>
            <w:r w:rsidR="004A11EE" w:rsidRPr="0095475C">
              <w:rPr>
                <w:rFonts w:cstheme="minorHAnsi"/>
                <w:sz w:val="22"/>
                <w:szCs w:val="22"/>
              </w:rPr>
              <w:t xml:space="preserve"> 63 del Informe)</w:t>
            </w:r>
          </w:p>
        </w:tc>
      </w:tr>
      <w:tr w:rsidR="0060587C" w:rsidRPr="0095475C" w14:paraId="7B733DB2" w14:textId="77777777" w:rsidTr="003E0BB9">
        <w:trPr>
          <w:trHeight w:val="843"/>
          <w:jc w:val="center"/>
        </w:trPr>
        <w:tc>
          <w:tcPr>
            <w:tcW w:w="845" w:type="pct"/>
            <w:tcBorders>
              <w:bottom w:val="single" w:sz="4" w:space="0" w:color="auto"/>
            </w:tcBorders>
          </w:tcPr>
          <w:p w14:paraId="17F85170" w14:textId="59206BBB" w:rsidR="0060587C" w:rsidRPr="0095475C" w:rsidRDefault="0060587C" w:rsidP="002F3F71">
            <w:pPr>
              <w:rPr>
                <w:rFonts w:cstheme="minorHAnsi"/>
                <w:sz w:val="22"/>
                <w:szCs w:val="22"/>
              </w:rPr>
            </w:pPr>
          </w:p>
          <w:p w14:paraId="2C58F23B" w14:textId="77777777" w:rsidR="0060587C" w:rsidRPr="0095475C" w:rsidRDefault="0060587C" w:rsidP="002F3F71">
            <w:pPr>
              <w:rPr>
                <w:rFonts w:cstheme="minorHAnsi"/>
                <w:sz w:val="22"/>
                <w:szCs w:val="22"/>
              </w:rPr>
            </w:pPr>
          </w:p>
          <w:p w14:paraId="6B519247" w14:textId="0964CCC6" w:rsidR="0060587C" w:rsidRPr="0095475C" w:rsidRDefault="00FA38DE" w:rsidP="002F3F71">
            <w:pPr>
              <w:rPr>
                <w:rFonts w:cstheme="minorHAnsi"/>
                <w:sz w:val="22"/>
                <w:szCs w:val="22"/>
              </w:rPr>
            </w:pPr>
            <w:r w:rsidRPr="0095475C">
              <w:rPr>
                <w:rFonts w:cstheme="minorHAnsi"/>
                <w:sz w:val="22"/>
                <w:szCs w:val="22"/>
              </w:rPr>
              <w:t>Superación</w:t>
            </w:r>
            <w:r w:rsidR="0060587C" w:rsidRPr="0095475C">
              <w:rPr>
                <w:rFonts w:cstheme="minorHAnsi"/>
                <w:sz w:val="22"/>
                <w:szCs w:val="22"/>
              </w:rPr>
              <w:t xml:space="preserve"> Norma de </w:t>
            </w:r>
            <w:r w:rsidRPr="0095475C">
              <w:rPr>
                <w:rFonts w:cstheme="minorHAnsi"/>
                <w:sz w:val="22"/>
                <w:szCs w:val="22"/>
              </w:rPr>
              <w:t>Emisión</w:t>
            </w:r>
            <w:r w:rsidR="0060587C" w:rsidRPr="0095475C">
              <w:rPr>
                <w:rFonts w:cstheme="minorHAnsi"/>
                <w:sz w:val="22"/>
                <w:szCs w:val="22"/>
              </w:rPr>
              <w:t>,  DS 38/2011</w:t>
            </w:r>
          </w:p>
        </w:tc>
        <w:tc>
          <w:tcPr>
            <w:tcW w:w="1376" w:type="pct"/>
            <w:tcBorders>
              <w:bottom w:val="single" w:sz="4" w:space="0" w:color="auto"/>
            </w:tcBorders>
          </w:tcPr>
          <w:p w14:paraId="3365AD9F" w14:textId="77777777" w:rsidR="0060587C" w:rsidRPr="0095475C" w:rsidRDefault="0060587C" w:rsidP="00560D6A">
            <w:pPr>
              <w:rPr>
                <w:rFonts w:cstheme="minorHAnsi"/>
                <w:sz w:val="22"/>
                <w:szCs w:val="22"/>
              </w:rPr>
            </w:pPr>
          </w:p>
          <w:p w14:paraId="67061B60" w14:textId="7F64DD77" w:rsidR="0060587C" w:rsidRPr="009A74FB" w:rsidRDefault="0060587C" w:rsidP="00560D6A">
            <w:pPr>
              <w:rPr>
                <w:rFonts w:cstheme="minorHAnsi"/>
                <w:sz w:val="22"/>
                <w:szCs w:val="22"/>
              </w:rPr>
            </w:pPr>
            <w:r w:rsidRPr="0095475C">
              <w:rPr>
                <w:rFonts w:cstheme="minorHAnsi"/>
                <w:b/>
                <w:bCs/>
                <w:sz w:val="22"/>
                <w:szCs w:val="22"/>
              </w:rPr>
              <w:t>8.-</w:t>
            </w:r>
            <w:r w:rsidRPr="0095475C">
              <w:rPr>
                <w:rFonts w:cstheme="minorHAnsi"/>
                <w:sz w:val="22"/>
                <w:szCs w:val="22"/>
              </w:rPr>
              <w:t xml:space="preserve">Implementación de las medidas que resulten de la consultoría </w:t>
            </w:r>
            <w:r w:rsidRPr="009A74FB">
              <w:rPr>
                <w:rFonts w:cstheme="minorHAnsi"/>
                <w:sz w:val="22"/>
                <w:szCs w:val="22"/>
              </w:rPr>
              <w:t>señala</w:t>
            </w:r>
            <w:r w:rsidR="009A74FB" w:rsidRPr="009A74FB">
              <w:rPr>
                <w:rFonts w:cstheme="minorHAnsi"/>
                <w:sz w:val="22"/>
                <w:szCs w:val="22"/>
              </w:rPr>
              <w:t>da</w:t>
            </w:r>
            <w:r w:rsidRPr="009A74FB">
              <w:rPr>
                <w:rFonts w:cstheme="minorHAnsi"/>
                <w:sz w:val="22"/>
                <w:szCs w:val="22"/>
              </w:rPr>
              <w:t xml:space="preserve"> en el punto anterior.</w:t>
            </w:r>
          </w:p>
        </w:tc>
        <w:tc>
          <w:tcPr>
            <w:tcW w:w="899" w:type="pct"/>
            <w:tcBorders>
              <w:bottom w:val="single" w:sz="4" w:space="0" w:color="auto"/>
            </w:tcBorders>
          </w:tcPr>
          <w:p w14:paraId="70551C58" w14:textId="77777777" w:rsidR="0060587C" w:rsidRPr="0095475C" w:rsidRDefault="0060587C" w:rsidP="00560D6A">
            <w:pPr>
              <w:autoSpaceDE w:val="0"/>
              <w:autoSpaceDN w:val="0"/>
              <w:adjustRightInd w:val="0"/>
              <w:rPr>
                <w:rFonts w:cstheme="minorHAnsi"/>
                <w:sz w:val="22"/>
                <w:szCs w:val="22"/>
              </w:rPr>
            </w:pPr>
          </w:p>
          <w:p w14:paraId="0C2D6072" w14:textId="77777777" w:rsidR="0060587C" w:rsidRPr="0095475C" w:rsidRDefault="0060587C" w:rsidP="00560D6A">
            <w:pPr>
              <w:autoSpaceDE w:val="0"/>
              <w:autoSpaceDN w:val="0"/>
              <w:adjustRightInd w:val="0"/>
              <w:rPr>
                <w:rFonts w:cstheme="minorHAnsi"/>
                <w:sz w:val="22"/>
                <w:szCs w:val="22"/>
              </w:rPr>
            </w:pPr>
          </w:p>
          <w:p w14:paraId="43D9AE49" w14:textId="77777777" w:rsidR="0060587C" w:rsidRPr="0095475C" w:rsidRDefault="0060587C" w:rsidP="00224A6E">
            <w:pPr>
              <w:autoSpaceDE w:val="0"/>
              <w:autoSpaceDN w:val="0"/>
              <w:adjustRightInd w:val="0"/>
              <w:jc w:val="left"/>
              <w:rPr>
                <w:rFonts w:cstheme="minorHAnsi"/>
                <w:sz w:val="22"/>
                <w:szCs w:val="22"/>
              </w:rPr>
            </w:pPr>
            <w:r w:rsidRPr="0095475C">
              <w:rPr>
                <w:rFonts w:cstheme="minorHAnsi"/>
                <w:sz w:val="22"/>
                <w:szCs w:val="22"/>
              </w:rPr>
              <w:t>Decreto que adjudica la obra para la implementación de las medidas.</w:t>
            </w:r>
          </w:p>
          <w:p w14:paraId="10FFFB31" w14:textId="77777777" w:rsidR="0060587C" w:rsidRPr="0095475C" w:rsidRDefault="0060587C" w:rsidP="00224A6E">
            <w:pPr>
              <w:autoSpaceDE w:val="0"/>
              <w:autoSpaceDN w:val="0"/>
              <w:adjustRightInd w:val="0"/>
              <w:jc w:val="left"/>
              <w:rPr>
                <w:rFonts w:cstheme="minorHAnsi"/>
                <w:sz w:val="22"/>
                <w:szCs w:val="22"/>
              </w:rPr>
            </w:pPr>
          </w:p>
          <w:p w14:paraId="47544404" w14:textId="77777777" w:rsidR="0060587C" w:rsidRPr="0095475C" w:rsidRDefault="0060587C" w:rsidP="00224A6E">
            <w:pPr>
              <w:autoSpaceDE w:val="0"/>
              <w:autoSpaceDN w:val="0"/>
              <w:adjustRightInd w:val="0"/>
              <w:jc w:val="left"/>
              <w:rPr>
                <w:rFonts w:cstheme="minorHAnsi"/>
                <w:sz w:val="22"/>
                <w:szCs w:val="22"/>
              </w:rPr>
            </w:pPr>
            <w:r w:rsidRPr="0095475C">
              <w:rPr>
                <w:rFonts w:cstheme="minorHAnsi"/>
                <w:sz w:val="22"/>
                <w:szCs w:val="22"/>
              </w:rPr>
              <w:t xml:space="preserve">Fotografías de avance de las obras, y facturas de compra. </w:t>
            </w:r>
          </w:p>
        </w:tc>
        <w:tc>
          <w:tcPr>
            <w:tcW w:w="1880" w:type="pct"/>
            <w:tcBorders>
              <w:bottom w:val="single" w:sz="4" w:space="0" w:color="auto"/>
            </w:tcBorders>
          </w:tcPr>
          <w:p w14:paraId="06C236A8" w14:textId="77777777" w:rsidR="0060587C" w:rsidRPr="0095475C" w:rsidRDefault="0060587C" w:rsidP="002B4888">
            <w:pPr>
              <w:rPr>
                <w:rFonts w:cstheme="minorHAnsi"/>
                <w:sz w:val="22"/>
                <w:szCs w:val="22"/>
              </w:rPr>
            </w:pPr>
          </w:p>
          <w:p w14:paraId="63B77F67" w14:textId="58A88F67" w:rsidR="0067676F" w:rsidRPr="0095475C" w:rsidRDefault="0067676F" w:rsidP="0067676F">
            <w:pPr>
              <w:spacing w:before="100" w:beforeAutospacing="1" w:after="100" w:afterAutospacing="1"/>
              <w:rPr>
                <w:rFonts w:cstheme="minorHAnsi"/>
                <w:sz w:val="22"/>
                <w:szCs w:val="22"/>
              </w:rPr>
            </w:pPr>
            <w:r w:rsidRPr="0095475C">
              <w:rPr>
                <w:rFonts w:cstheme="minorHAnsi"/>
                <w:sz w:val="22"/>
                <w:szCs w:val="22"/>
              </w:rPr>
              <w:t xml:space="preserve">Se adjunta Decreto </w:t>
            </w:r>
            <w:r w:rsidR="00FA38DE" w:rsidRPr="0095475C">
              <w:rPr>
                <w:rFonts w:cstheme="minorHAnsi"/>
                <w:sz w:val="22"/>
                <w:szCs w:val="22"/>
              </w:rPr>
              <w:t>Exento</w:t>
            </w:r>
            <w:r w:rsidRPr="0095475C">
              <w:rPr>
                <w:rFonts w:cstheme="minorHAnsi"/>
                <w:sz w:val="22"/>
                <w:szCs w:val="22"/>
              </w:rPr>
              <w:t xml:space="preserve"> N° 6176  de fecha 26 de julio del año 2018 que adjudica la propuesta pública  N° 44-201</w:t>
            </w:r>
            <w:r w:rsidR="00224A6E">
              <w:rPr>
                <w:rFonts w:cstheme="minorHAnsi"/>
                <w:sz w:val="22"/>
                <w:szCs w:val="22"/>
              </w:rPr>
              <w:t>8, ID 2282-82-LP18 denominada “</w:t>
            </w:r>
            <w:r w:rsidRPr="0095475C">
              <w:rPr>
                <w:rFonts w:cstheme="minorHAnsi"/>
                <w:sz w:val="22"/>
                <w:szCs w:val="22"/>
              </w:rPr>
              <w:t xml:space="preserve">Habilitación  </w:t>
            </w:r>
            <w:r w:rsidR="00FA38DE" w:rsidRPr="0095475C">
              <w:rPr>
                <w:rFonts w:cstheme="minorHAnsi"/>
                <w:sz w:val="22"/>
                <w:szCs w:val="22"/>
              </w:rPr>
              <w:t>Acústica</w:t>
            </w:r>
            <w:r w:rsidRPr="0095475C">
              <w:rPr>
                <w:rFonts w:cstheme="minorHAnsi"/>
                <w:sz w:val="22"/>
                <w:szCs w:val="22"/>
              </w:rPr>
              <w:t xml:space="preserve"> Centro de Ferias Parque </w:t>
            </w:r>
            <w:proofErr w:type="spellStart"/>
            <w:r w:rsidRPr="0095475C">
              <w:rPr>
                <w:rFonts w:cstheme="minorHAnsi"/>
                <w:sz w:val="22"/>
                <w:szCs w:val="22"/>
              </w:rPr>
              <w:t>Saval</w:t>
            </w:r>
            <w:proofErr w:type="spellEnd"/>
            <w:r w:rsidRPr="0095475C">
              <w:rPr>
                <w:rFonts w:cstheme="minorHAnsi"/>
                <w:sz w:val="22"/>
                <w:szCs w:val="22"/>
              </w:rPr>
              <w:t>”</w:t>
            </w:r>
            <w:r w:rsidR="005B7F26">
              <w:rPr>
                <w:rFonts w:cstheme="minorHAnsi"/>
                <w:sz w:val="22"/>
                <w:szCs w:val="22"/>
              </w:rPr>
              <w:t xml:space="preserve"> </w:t>
            </w:r>
            <w:r w:rsidRPr="0095475C">
              <w:rPr>
                <w:rFonts w:cstheme="minorHAnsi"/>
                <w:sz w:val="22"/>
                <w:szCs w:val="22"/>
              </w:rPr>
              <w:t xml:space="preserve">al oferente BAIT Arquitectura  y Construcción, </w:t>
            </w:r>
            <w:r w:rsidR="00FA38DE" w:rsidRPr="0095475C">
              <w:rPr>
                <w:rFonts w:cstheme="minorHAnsi"/>
                <w:sz w:val="22"/>
                <w:szCs w:val="22"/>
              </w:rPr>
              <w:t>Rut</w:t>
            </w:r>
            <w:r w:rsidRPr="0095475C">
              <w:rPr>
                <w:rFonts w:cstheme="minorHAnsi"/>
                <w:sz w:val="22"/>
                <w:szCs w:val="22"/>
              </w:rPr>
              <w:t xml:space="preserve">, 96.889.910-4 por un valor de 59.948.975 cuyo plazo de ejecución fue de  89 días </w:t>
            </w:r>
            <w:r w:rsidRPr="006304FF">
              <w:rPr>
                <w:rFonts w:cstheme="minorHAnsi"/>
                <w:sz w:val="22"/>
                <w:szCs w:val="22"/>
              </w:rPr>
              <w:t>corridos contados desde el acta de entrega de terreno.</w:t>
            </w:r>
            <w:r w:rsidR="008F053B" w:rsidRPr="006304FF">
              <w:rPr>
                <w:rFonts w:cstheme="minorHAnsi"/>
                <w:sz w:val="22"/>
                <w:szCs w:val="22"/>
              </w:rPr>
              <w:t xml:space="preserve">  </w:t>
            </w:r>
            <w:r w:rsidR="009A74FB" w:rsidRPr="006304FF">
              <w:rPr>
                <w:rFonts w:cstheme="minorHAnsi"/>
                <w:sz w:val="22"/>
                <w:szCs w:val="22"/>
              </w:rPr>
              <w:t>(Anexo</w:t>
            </w:r>
            <w:r w:rsidR="00224A6E" w:rsidRPr="006304FF">
              <w:rPr>
                <w:rFonts w:cstheme="minorHAnsi"/>
                <w:sz w:val="22"/>
                <w:szCs w:val="22"/>
              </w:rPr>
              <w:t xml:space="preserve"> 1</w:t>
            </w:r>
            <w:r w:rsidR="00750B14" w:rsidRPr="006304FF">
              <w:rPr>
                <w:rFonts w:cstheme="minorHAnsi"/>
                <w:sz w:val="22"/>
                <w:szCs w:val="22"/>
              </w:rPr>
              <w:t>4</w:t>
            </w:r>
            <w:r w:rsidR="009A74FB" w:rsidRPr="006304FF">
              <w:rPr>
                <w:rFonts w:cstheme="minorHAnsi"/>
                <w:sz w:val="22"/>
                <w:szCs w:val="22"/>
              </w:rPr>
              <w:t>)</w:t>
            </w:r>
          </w:p>
          <w:p w14:paraId="119F915A" w14:textId="72E20D99" w:rsidR="0067676F" w:rsidRPr="0095475C" w:rsidRDefault="0067676F" w:rsidP="0067676F">
            <w:pPr>
              <w:spacing w:before="100" w:beforeAutospacing="1" w:after="100" w:afterAutospacing="1"/>
              <w:rPr>
                <w:rFonts w:cstheme="minorHAnsi"/>
                <w:sz w:val="22"/>
                <w:szCs w:val="22"/>
              </w:rPr>
            </w:pPr>
            <w:r w:rsidRPr="0095475C">
              <w:rPr>
                <w:rFonts w:cstheme="minorHAnsi"/>
                <w:sz w:val="22"/>
                <w:szCs w:val="22"/>
              </w:rPr>
              <w:t>Además se adjunta  contrato  de  la Propuesta Pública  N° 44</w:t>
            </w:r>
            <w:r w:rsidR="00C77ACC">
              <w:rPr>
                <w:rFonts w:cstheme="minorHAnsi"/>
                <w:sz w:val="22"/>
                <w:szCs w:val="22"/>
              </w:rPr>
              <w:t xml:space="preserve">-2018 firmado entre </w:t>
            </w:r>
            <w:r w:rsidRPr="0095475C">
              <w:rPr>
                <w:rFonts w:cstheme="minorHAnsi"/>
                <w:sz w:val="22"/>
                <w:szCs w:val="22"/>
              </w:rPr>
              <w:t xml:space="preserve">el Alcalde de la </w:t>
            </w:r>
            <w:r w:rsidRPr="0095475C">
              <w:rPr>
                <w:rFonts w:cstheme="minorHAnsi"/>
                <w:sz w:val="22"/>
                <w:szCs w:val="22"/>
              </w:rPr>
              <w:lastRenderedPageBreak/>
              <w:t xml:space="preserve">Municipalidad de Valdivia y la empresa BAIT Arquitectura  y </w:t>
            </w:r>
            <w:r w:rsidRPr="006304FF">
              <w:rPr>
                <w:rFonts w:cstheme="minorHAnsi"/>
                <w:sz w:val="22"/>
                <w:szCs w:val="22"/>
              </w:rPr>
              <w:t xml:space="preserve">Construcción, </w:t>
            </w:r>
            <w:r w:rsidR="00FA38DE" w:rsidRPr="006304FF">
              <w:rPr>
                <w:rFonts w:cstheme="minorHAnsi"/>
                <w:sz w:val="22"/>
                <w:szCs w:val="22"/>
              </w:rPr>
              <w:t>representada</w:t>
            </w:r>
            <w:r w:rsidRPr="006304FF">
              <w:rPr>
                <w:rFonts w:cstheme="minorHAnsi"/>
                <w:sz w:val="22"/>
                <w:szCs w:val="22"/>
              </w:rPr>
              <w:t xml:space="preserve"> por  don Rodrigo Bravo Lizana.</w:t>
            </w:r>
            <w:r w:rsidR="008F053B" w:rsidRPr="006304FF">
              <w:rPr>
                <w:rFonts w:cstheme="minorHAnsi"/>
                <w:sz w:val="22"/>
                <w:szCs w:val="22"/>
              </w:rPr>
              <w:t xml:space="preserve">  </w:t>
            </w:r>
            <w:r w:rsidR="009A74FB" w:rsidRPr="006304FF">
              <w:rPr>
                <w:rFonts w:cstheme="minorHAnsi"/>
                <w:sz w:val="22"/>
                <w:szCs w:val="22"/>
              </w:rPr>
              <w:t>(Anexo</w:t>
            </w:r>
            <w:r w:rsidR="00224A6E" w:rsidRPr="006304FF">
              <w:rPr>
                <w:rFonts w:cstheme="minorHAnsi"/>
                <w:sz w:val="22"/>
                <w:szCs w:val="22"/>
              </w:rPr>
              <w:t xml:space="preserve"> 1</w:t>
            </w:r>
            <w:r w:rsidR="00750B14" w:rsidRPr="006304FF">
              <w:rPr>
                <w:rFonts w:cstheme="minorHAnsi"/>
                <w:sz w:val="22"/>
                <w:szCs w:val="22"/>
              </w:rPr>
              <w:t>5</w:t>
            </w:r>
            <w:r w:rsidR="009A74FB">
              <w:rPr>
                <w:rFonts w:cstheme="minorHAnsi"/>
                <w:sz w:val="22"/>
                <w:szCs w:val="22"/>
              </w:rPr>
              <w:t>)</w:t>
            </w:r>
          </w:p>
          <w:p w14:paraId="160B04F2" w14:textId="5BAEA2C1" w:rsidR="009E031F" w:rsidRPr="0095475C" w:rsidRDefault="0060587C" w:rsidP="0067676F">
            <w:pPr>
              <w:spacing w:before="100" w:beforeAutospacing="1" w:after="100" w:afterAutospacing="1"/>
              <w:rPr>
                <w:rFonts w:cstheme="minorHAnsi"/>
                <w:sz w:val="22"/>
                <w:szCs w:val="22"/>
              </w:rPr>
            </w:pPr>
            <w:r w:rsidRPr="0095475C">
              <w:rPr>
                <w:rFonts w:cstheme="minorHAnsi"/>
                <w:sz w:val="22"/>
                <w:szCs w:val="22"/>
              </w:rPr>
              <w:t>Se acompaña</w:t>
            </w:r>
            <w:r w:rsidR="009E031F" w:rsidRPr="0095475C">
              <w:rPr>
                <w:rFonts w:cstheme="minorHAnsi"/>
                <w:sz w:val="22"/>
                <w:szCs w:val="22"/>
              </w:rPr>
              <w:t xml:space="preserve"> Decreto </w:t>
            </w:r>
            <w:r w:rsidR="00FA38DE" w:rsidRPr="0095475C">
              <w:rPr>
                <w:rFonts w:cstheme="minorHAnsi"/>
                <w:sz w:val="22"/>
                <w:szCs w:val="22"/>
              </w:rPr>
              <w:t>Exento</w:t>
            </w:r>
            <w:r w:rsidR="009E031F" w:rsidRPr="0095475C">
              <w:rPr>
                <w:rFonts w:cstheme="minorHAnsi"/>
                <w:sz w:val="22"/>
                <w:szCs w:val="22"/>
              </w:rPr>
              <w:t xml:space="preserve"> N° 10672 de fecha 06 de diciembre del año 2018 que aprueba el  acta de recepción provisoria  de fecha 13 de noviembre  del año 2018, correspondiente a la Propuesta Publica N° 44-2018 denominada </w:t>
            </w:r>
            <w:r w:rsidRPr="0095475C">
              <w:rPr>
                <w:rFonts w:cstheme="minorHAnsi"/>
                <w:sz w:val="22"/>
                <w:szCs w:val="22"/>
              </w:rPr>
              <w:t xml:space="preserve"> </w:t>
            </w:r>
            <w:r w:rsidR="009E031F" w:rsidRPr="0095475C">
              <w:rPr>
                <w:rFonts w:cstheme="minorHAnsi"/>
                <w:sz w:val="22"/>
                <w:szCs w:val="22"/>
              </w:rPr>
              <w:t>“</w:t>
            </w:r>
            <w:r w:rsidRPr="0095475C">
              <w:rPr>
                <w:rFonts w:cstheme="minorHAnsi"/>
                <w:sz w:val="22"/>
                <w:szCs w:val="22"/>
              </w:rPr>
              <w:t xml:space="preserve">Habilitación </w:t>
            </w:r>
            <w:r w:rsidR="00FA38DE" w:rsidRPr="0095475C">
              <w:rPr>
                <w:rFonts w:cstheme="minorHAnsi"/>
                <w:sz w:val="22"/>
                <w:szCs w:val="22"/>
              </w:rPr>
              <w:t>Acústica</w:t>
            </w:r>
            <w:r w:rsidRPr="0095475C">
              <w:rPr>
                <w:rFonts w:cstheme="minorHAnsi"/>
                <w:sz w:val="22"/>
                <w:szCs w:val="22"/>
              </w:rPr>
              <w:t xml:space="preserve"> Centro de Ferias Parque SAVAL.</w:t>
            </w:r>
            <w:r w:rsidR="009E031F" w:rsidRPr="0095475C">
              <w:rPr>
                <w:rFonts w:cstheme="minorHAnsi"/>
                <w:sz w:val="22"/>
                <w:szCs w:val="22"/>
              </w:rPr>
              <w:t xml:space="preserve">” </w:t>
            </w:r>
            <w:r w:rsidR="009A74FB">
              <w:rPr>
                <w:rFonts w:cstheme="minorHAnsi"/>
                <w:sz w:val="22"/>
                <w:szCs w:val="22"/>
              </w:rPr>
              <w:t xml:space="preserve">(Anexo </w:t>
            </w:r>
            <w:r w:rsidR="00C77ACC" w:rsidRPr="009A74FB">
              <w:rPr>
                <w:rFonts w:cstheme="minorHAnsi"/>
                <w:sz w:val="22"/>
                <w:szCs w:val="22"/>
              </w:rPr>
              <w:t>1</w:t>
            </w:r>
            <w:r w:rsidR="00750B14" w:rsidRPr="009A74FB">
              <w:rPr>
                <w:rFonts w:cstheme="minorHAnsi"/>
                <w:sz w:val="22"/>
                <w:szCs w:val="22"/>
              </w:rPr>
              <w:t>6</w:t>
            </w:r>
            <w:r w:rsidR="009A74FB">
              <w:rPr>
                <w:rFonts w:cstheme="minorHAnsi"/>
                <w:sz w:val="22"/>
                <w:szCs w:val="22"/>
              </w:rPr>
              <w:t>).</w:t>
            </w:r>
          </w:p>
          <w:p w14:paraId="0317B101" w14:textId="3EEE30CE" w:rsidR="009A74FB" w:rsidRPr="0095475C" w:rsidRDefault="009E031F" w:rsidP="00C97F51">
            <w:pPr>
              <w:spacing w:before="100" w:beforeAutospacing="1" w:after="100" w:afterAutospacing="1"/>
              <w:rPr>
                <w:rFonts w:cstheme="minorHAnsi"/>
                <w:sz w:val="22"/>
                <w:szCs w:val="22"/>
              </w:rPr>
            </w:pPr>
            <w:r w:rsidRPr="0095475C">
              <w:rPr>
                <w:rFonts w:cstheme="minorHAnsi"/>
                <w:sz w:val="22"/>
                <w:szCs w:val="22"/>
              </w:rPr>
              <w:t xml:space="preserve">El </w:t>
            </w:r>
            <w:r w:rsidR="0060587C" w:rsidRPr="0095475C">
              <w:rPr>
                <w:rFonts w:cstheme="minorHAnsi"/>
                <w:sz w:val="22"/>
                <w:szCs w:val="22"/>
              </w:rPr>
              <w:t xml:space="preserve"> Acta </w:t>
            </w:r>
            <w:r w:rsidRPr="0095475C">
              <w:rPr>
                <w:rFonts w:cstheme="minorHAnsi"/>
                <w:sz w:val="22"/>
                <w:szCs w:val="22"/>
              </w:rPr>
              <w:t>de Recepción Provisoria  de fecha 13 de noviembre del año 2018 señala que la Comisión Receptora</w:t>
            </w:r>
            <w:r w:rsidR="00C77ACC">
              <w:rPr>
                <w:rFonts w:cstheme="minorHAnsi"/>
                <w:sz w:val="22"/>
                <w:szCs w:val="22"/>
              </w:rPr>
              <w:t>,</w:t>
            </w:r>
            <w:r w:rsidRPr="0095475C">
              <w:rPr>
                <w:rFonts w:cstheme="minorHAnsi"/>
                <w:sz w:val="22"/>
                <w:szCs w:val="22"/>
              </w:rPr>
              <w:t xml:space="preserve"> recepciona el contrato, toda vez que se ha dado cumplimiento</w:t>
            </w:r>
            <w:r w:rsidR="00C77ACC">
              <w:rPr>
                <w:rFonts w:cstheme="minorHAnsi"/>
                <w:sz w:val="22"/>
                <w:szCs w:val="22"/>
              </w:rPr>
              <w:t xml:space="preserve"> </w:t>
            </w:r>
            <w:r w:rsidRPr="0095475C">
              <w:rPr>
                <w:rFonts w:cstheme="minorHAnsi"/>
                <w:sz w:val="22"/>
                <w:szCs w:val="22"/>
              </w:rPr>
              <w:t xml:space="preserve">a las bases, planos, y </w:t>
            </w:r>
            <w:r w:rsidR="00FA38DE" w:rsidRPr="0095475C">
              <w:rPr>
                <w:rFonts w:cstheme="minorHAnsi"/>
                <w:sz w:val="22"/>
                <w:szCs w:val="22"/>
              </w:rPr>
              <w:t>especificaciones</w:t>
            </w:r>
            <w:r w:rsidRPr="0095475C">
              <w:rPr>
                <w:rFonts w:cstheme="minorHAnsi"/>
                <w:sz w:val="22"/>
                <w:szCs w:val="22"/>
              </w:rPr>
              <w:t xml:space="preserve"> técnicas. Esa acta hace mención además</w:t>
            </w:r>
            <w:r w:rsidR="00C77ACC">
              <w:rPr>
                <w:rFonts w:cstheme="minorHAnsi"/>
                <w:sz w:val="22"/>
                <w:szCs w:val="22"/>
              </w:rPr>
              <w:t>,</w:t>
            </w:r>
            <w:r w:rsidRPr="0095475C">
              <w:rPr>
                <w:rFonts w:cstheme="minorHAnsi"/>
                <w:sz w:val="22"/>
                <w:szCs w:val="22"/>
              </w:rPr>
              <w:t xml:space="preserve"> que con fecha 10 de noviembre  del año 2018, el ITO</w:t>
            </w:r>
            <w:r w:rsidR="00E50D9F" w:rsidRPr="0095475C">
              <w:rPr>
                <w:rFonts w:cstheme="minorHAnsi"/>
                <w:sz w:val="22"/>
                <w:szCs w:val="22"/>
              </w:rPr>
              <w:t xml:space="preserve"> municipal</w:t>
            </w:r>
            <w:r w:rsidRPr="0095475C">
              <w:rPr>
                <w:rFonts w:cstheme="minorHAnsi"/>
                <w:sz w:val="22"/>
                <w:szCs w:val="22"/>
              </w:rPr>
              <w:t xml:space="preserve">, a través del libro de obra, establece que la obra se </w:t>
            </w:r>
            <w:r w:rsidR="00FA38DE" w:rsidRPr="0095475C">
              <w:rPr>
                <w:rFonts w:cstheme="minorHAnsi"/>
                <w:sz w:val="22"/>
                <w:szCs w:val="22"/>
              </w:rPr>
              <w:t>encuentra</w:t>
            </w:r>
            <w:r w:rsidRPr="0095475C">
              <w:rPr>
                <w:rFonts w:cstheme="minorHAnsi"/>
                <w:sz w:val="22"/>
                <w:szCs w:val="22"/>
              </w:rPr>
              <w:t xml:space="preserve"> ejecutada en su totalidad. </w:t>
            </w:r>
            <w:r w:rsidR="008F053B">
              <w:rPr>
                <w:rFonts w:cstheme="minorHAnsi"/>
                <w:sz w:val="22"/>
                <w:szCs w:val="22"/>
              </w:rPr>
              <w:t xml:space="preserve"> </w:t>
            </w:r>
            <w:r w:rsidR="009A74FB">
              <w:rPr>
                <w:rFonts w:cstheme="minorHAnsi"/>
                <w:sz w:val="22"/>
                <w:szCs w:val="22"/>
              </w:rPr>
              <w:t>(Anexo 16)</w:t>
            </w:r>
          </w:p>
          <w:p w14:paraId="0243BB40" w14:textId="125B1E9A" w:rsidR="0060587C" w:rsidRPr="0095475C" w:rsidRDefault="0095475C" w:rsidP="003E0BB9">
            <w:pPr>
              <w:spacing w:before="100" w:beforeAutospacing="1" w:after="100" w:afterAutospacing="1"/>
              <w:rPr>
                <w:rFonts w:cstheme="minorHAnsi"/>
                <w:sz w:val="22"/>
                <w:szCs w:val="22"/>
              </w:rPr>
            </w:pPr>
            <w:r w:rsidRPr="0095475C">
              <w:rPr>
                <w:rFonts w:cstheme="minorHAnsi"/>
                <w:sz w:val="22"/>
                <w:szCs w:val="22"/>
              </w:rPr>
              <w:t xml:space="preserve">Se </w:t>
            </w:r>
            <w:r w:rsidR="00FA38DE" w:rsidRPr="0095475C">
              <w:rPr>
                <w:rFonts w:cstheme="minorHAnsi"/>
                <w:sz w:val="22"/>
                <w:szCs w:val="22"/>
              </w:rPr>
              <w:t>acompañan</w:t>
            </w:r>
            <w:r w:rsidRPr="0095475C">
              <w:rPr>
                <w:rFonts w:cstheme="minorHAnsi"/>
                <w:sz w:val="22"/>
                <w:szCs w:val="22"/>
              </w:rPr>
              <w:t xml:space="preserve"> fotografías que dan cuenta de la habilitación acústica del  </w:t>
            </w:r>
            <w:r w:rsidR="00FA38DE" w:rsidRPr="0095475C">
              <w:rPr>
                <w:rFonts w:cstheme="minorHAnsi"/>
                <w:sz w:val="22"/>
                <w:szCs w:val="22"/>
              </w:rPr>
              <w:t>Galpón</w:t>
            </w:r>
            <w:r w:rsidRPr="0095475C">
              <w:rPr>
                <w:rFonts w:cstheme="minorHAnsi"/>
                <w:sz w:val="22"/>
                <w:szCs w:val="22"/>
              </w:rPr>
              <w:t xml:space="preserve"> de Feria del Parque Saval.</w:t>
            </w:r>
          </w:p>
        </w:tc>
      </w:tr>
    </w:tbl>
    <w:p w14:paraId="0F12BF65" w14:textId="77777777" w:rsidR="00A74310" w:rsidRPr="0095475C" w:rsidRDefault="00A74310">
      <w:pPr>
        <w:jc w:val="left"/>
        <w:rPr>
          <w:rFonts w:cstheme="minorHAnsi"/>
          <w:b/>
        </w:rPr>
        <w:sectPr w:rsidR="00A74310" w:rsidRPr="0095475C" w:rsidSect="00A70F8F">
          <w:pgSz w:w="15840" w:h="12240" w:orient="landscape"/>
          <w:pgMar w:top="1134" w:right="1134" w:bottom="1134" w:left="1134" w:header="709" w:footer="709" w:gutter="0"/>
          <w:cols w:space="708"/>
          <w:docGrid w:linePitch="360"/>
        </w:sectPr>
      </w:pPr>
    </w:p>
    <w:tbl>
      <w:tblPr>
        <w:tblW w:w="13712" w:type="dxa"/>
        <w:jc w:val="center"/>
        <w:tblCellMar>
          <w:left w:w="70" w:type="dxa"/>
          <w:right w:w="70" w:type="dxa"/>
        </w:tblCellMar>
        <w:tblLook w:val="04A0" w:firstRow="1" w:lastRow="0" w:firstColumn="1" w:lastColumn="0" w:noHBand="0" w:noVBand="1"/>
      </w:tblPr>
      <w:tblGrid>
        <w:gridCol w:w="3900"/>
        <w:gridCol w:w="3470"/>
        <w:gridCol w:w="2997"/>
        <w:gridCol w:w="4523"/>
      </w:tblGrid>
      <w:tr w:rsidR="002A7933" w:rsidRPr="0095475C" w14:paraId="4313BF47" w14:textId="77777777" w:rsidTr="007A7FAC">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D45351F" w14:textId="77777777" w:rsidR="002A7933" w:rsidRPr="0095475C" w:rsidRDefault="002E4DA8" w:rsidP="002E4DA8">
            <w:pPr>
              <w:jc w:val="center"/>
              <w:rPr>
                <w:rFonts w:eastAsia="Times New Roman" w:cstheme="minorHAnsi"/>
                <w:b/>
                <w:bCs/>
                <w:color w:val="000000"/>
                <w:lang w:eastAsia="es-CL"/>
              </w:rPr>
            </w:pPr>
            <w:r w:rsidRPr="0095475C">
              <w:rPr>
                <w:rFonts w:eastAsia="Times New Roman" w:cstheme="minorHAnsi"/>
                <w:b/>
                <w:bCs/>
                <w:color w:val="000000"/>
                <w:lang w:eastAsia="es-CL"/>
              </w:rPr>
              <w:lastRenderedPageBreak/>
              <w:t>Registros</w:t>
            </w:r>
          </w:p>
        </w:tc>
      </w:tr>
      <w:tr w:rsidR="001F5098" w:rsidRPr="0095475C" w14:paraId="7CCAD9E0" w14:textId="77777777" w:rsidTr="002E4DA8">
        <w:trPr>
          <w:trHeight w:val="6079"/>
          <w:jc w:val="center"/>
        </w:trPr>
        <w:tc>
          <w:tcPr>
            <w:tcW w:w="2423" w:type="pct"/>
            <w:gridSpan w:val="2"/>
            <w:tcBorders>
              <w:top w:val="nil"/>
              <w:left w:val="single" w:sz="4" w:space="0" w:color="auto"/>
              <w:right w:val="single" w:sz="4" w:space="0" w:color="auto"/>
            </w:tcBorders>
            <w:shd w:val="clear" w:color="auto" w:fill="auto"/>
            <w:noWrap/>
            <w:vAlign w:val="center"/>
            <w:hideMark/>
          </w:tcPr>
          <w:p w14:paraId="679DD88A" w14:textId="01F9B591" w:rsidR="002A7933" w:rsidRPr="0095475C" w:rsidRDefault="00981901" w:rsidP="00A51E07">
            <w:pPr>
              <w:jc w:val="center"/>
              <w:rPr>
                <w:rFonts w:eastAsia="Times New Roman" w:cstheme="minorHAnsi"/>
                <w:color w:val="000000"/>
                <w:lang w:eastAsia="es-CL"/>
              </w:rPr>
            </w:pPr>
            <w:r>
              <w:rPr>
                <w:rFonts w:eastAsia="Times New Roman" w:cstheme="minorHAnsi"/>
                <w:noProof/>
                <w:color w:val="000000"/>
                <w:lang w:eastAsia="es-CL"/>
              </w:rPr>
              <w:drawing>
                <wp:inline distT="0" distB="0" distL="0" distR="0" wp14:anchorId="63B738E4" wp14:editId="66C20825">
                  <wp:extent cx="4549059" cy="3411794"/>
                  <wp:effectExtent l="19050" t="19050" r="23495" b="17780"/>
                  <wp:docPr id="3" name="Imagen 3" descr="Imagen que contiene automóvil, exterior, cielo, edifici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G_4268.JPG"/>
                          <pic:cNvPicPr/>
                        </pic:nvPicPr>
                        <pic:blipFill>
                          <a:blip r:embed="rId29"/>
                          <a:stretch>
                            <a:fillRect/>
                          </a:stretch>
                        </pic:blipFill>
                        <pic:spPr>
                          <a:xfrm>
                            <a:off x="0" y="0"/>
                            <a:ext cx="4554663" cy="3415997"/>
                          </a:xfrm>
                          <a:prstGeom prst="rect">
                            <a:avLst/>
                          </a:prstGeom>
                          <a:ln>
                            <a:solidFill>
                              <a:schemeClr val="tx1"/>
                            </a:solidFill>
                          </a:ln>
                        </pic:spPr>
                      </pic:pic>
                    </a:graphicData>
                  </a:graphic>
                </wp:inline>
              </w:drawing>
            </w:r>
          </w:p>
        </w:tc>
        <w:tc>
          <w:tcPr>
            <w:tcW w:w="2577" w:type="pct"/>
            <w:gridSpan w:val="2"/>
            <w:tcBorders>
              <w:top w:val="nil"/>
              <w:left w:val="single" w:sz="4" w:space="0" w:color="auto"/>
              <w:right w:val="single" w:sz="4" w:space="0" w:color="auto"/>
            </w:tcBorders>
            <w:shd w:val="clear" w:color="auto" w:fill="auto"/>
            <w:noWrap/>
            <w:vAlign w:val="center"/>
            <w:hideMark/>
          </w:tcPr>
          <w:p w14:paraId="2D89067E" w14:textId="59C9B36F" w:rsidR="002A7933" w:rsidRPr="0095475C" w:rsidRDefault="00981901" w:rsidP="00A51E07">
            <w:pPr>
              <w:jc w:val="center"/>
              <w:rPr>
                <w:rFonts w:eastAsia="Times New Roman" w:cstheme="minorHAnsi"/>
                <w:color w:val="000000"/>
                <w:lang w:eastAsia="es-CL"/>
              </w:rPr>
            </w:pPr>
            <w:r>
              <w:rPr>
                <w:rFonts w:eastAsia="Times New Roman" w:cstheme="minorHAnsi"/>
                <w:noProof/>
                <w:color w:val="000000"/>
                <w:lang w:eastAsia="es-CL"/>
              </w:rPr>
              <w:drawing>
                <wp:inline distT="0" distB="0" distL="0" distR="0" wp14:anchorId="29F57D3F" wp14:editId="0085F45A">
                  <wp:extent cx="4640827" cy="3480620"/>
                  <wp:effectExtent l="19050" t="19050" r="26670" b="24765"/>
                  <wp:docPr id="6" name="Imagen 6" descr="Imagen que contiene edificio, interio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G_4269.JPG"/>
                          <pic:cNvPicPr/>
                        </pic:nvPicPr>
                        <pic:blipFill>
                          <a:blip r:embed="rId30"/>
                          <a:stretch>
                            <a:fillRect/>
                          </a:stretch>
                        </pic:blipFill>
                        <pic:spPr>
                          <a:xfrm>
                            <a:off x="0" y="0"/>
                            <a:ext cx="4642770" cy="3482077"/>
                          </a:xfrm>
                          <a:prstGeom prst="rect">
                            <a:avLst/>
                          </a:prstGeom>
                          <a:ln>
                            <a:solidFill>
                              <a:schemeClr val="tx1"/>
                            </a:solidFill>
                          </a:ln>
                        </pic:spPr>
                      </pic:pic>
                    </a:graphicData>
                  </a:graphic>
                </wp:inline>
              </w:drawing>
            </w:r>
          </w:p>
        </w:tc>
      </w:tr>
      <w:tr w:rsidR="001F5098" w:rsidRPr="0095475C" w14:paraId="2A98A501" w14:textId="77777777" w:rsidTr="002E4DA8">
        <w:trPr>
          <w:trHeight w:val="300"/>
          <w:jc w:val="center"/>
        </w:trPr>
        <w:tc>
          <w:tcPr>
            <w:tcW w:w="1282" w:type="pct"/>
            <w:tcBorders>
              <w:top w:val="single" w:sz="4" w:space="0" w:color="auto"/>
              <w:left w:val="single" w:sz="4" w:space="0" w:color="auto"/>
              <w:bottom w:val="single" w:sz="4" w:space="0" w:color="auto"/>
              <w:right w:val="nil"/>
            </w:tcBorders>
            <w:shd w:val="clear" w:color="auto" w:fill="auto"/>
            <w:noWrap/>
            <w:vAlign w:val="center"/>
            <w:hideMark/>
          </w:tcPr>
          <w:p w14:paraId="0D1558DE" w14:textId="77777777" w:rsidR="002A7933" w:rsidRPr="0095475C" w:rsidRDefault="002E4DA8" w:rsidP="002E4DA8">
            <w:pPr>
              <w:pStyle w:val="Descripcin"/>
              <w:rPr>
                <w:rFonts w:eastAsia="Times New Roman"/>
                <w:color w:val="000000"/>
                <w:sz w:val="22"/>
                <w:szCs w:val="22"/>
                <w:lang w:eastAsia="es-CL"/>
              </w:rPr>
            </w:pPr>
            <w:bookmarkStart w:id="78" w:name="_Toc353998123"/>
            <w:bookmarkStart w:id="79" w:name="_Toc353998196"/>
            <w:bookmarkStart w:id="80" w:name="_Toc382383549"/>
            <w:bookmarkStart w:id="81" w:name="_Toc382472371"/>
            <w:bookmarkStart w:id="82" w:name="_Toc390184281"/>
            <w:bookmarkStart w:id="83" w:name="_Toc390360012"/>
            <w:bookmarkStart w:id="84" w:name="_Toc390777033"/>
            <w:bookmarkStart w:id="85" w:name="_Toc391299720"/>
            <w:bookmarkStart w:id="86" w:name="_Toc32574558"/>
            <w:r w:rsidRPr="0095475C">
              <w:rPr>
                <w:sz w:val="22"/>
                <w:szCs w:val="22"/>
              </w:rPr>
              <w:t>Fotografía</w:t>
            </w:r>
            <w:r w:rsidR="001173C8" w:rsidRPr="0095475C">
              <w:rPr>
                <w:sz w:val="22"/>
                <w:szCs w:val="22"/>
              </w:rPr>
              <w:t xml:space="preserve"> </w:t>
            </w:r>
            <w:r w:rsidR="001173C8" w:rsidRPr="0095475C">
              <w:rPr>
                <w:sz w:val="22"/>
                <w:szCs w:val="22"/>
              </w:rPr>
              <w:fldChar w:fldCharType="begin"/>
            </w:r>
            <w:r w:rsidR="001173C8" w:rsidRPr="0095475C">
              <w:rPr>
                <w:sz w:val="22"/>
                <w:szCs w:val="22"/>
              </w:rPr>
              <w:instrText xml:space="preserve"> SEQ Tabla \* ARABIC </w:instrText>
            </w:r>
            <w:r w:rsidR="001173C8" w:rsidRPr="0095475C">
              <w:rPr>
                <w:sz w:val="22"/>
                <w:szCs w:val="22"/>
              </w:rPr>
              <w:fldChar w:fldCharType="separate"/>
            </w:r>
            <w:r w:rsidR="001173C8" w:rsidRPr="0095475C">
              <w:rPr>
                <w:noProof/>
                <w:sz w:val="22"/>
                <w:szCs w:val="22"/>
              </w:rPr>
              <w:t>1</w:t>
            </w:r>
            <w:r w:rsidR="001173C8" w:rsidRPr="0095475C">
              <w:rPr>
                <w:sz w:val="22"/>
                <w:szCs w:val="22"/>
              </w:rPr>
              <w:fldChar w:fldCharType="end"/>
            </w:r>
            <w:r w:rsidR="002A7933" w:rsidRPr="0095475C">
              <w:rPr>
                <w:sz w:val="22"/>
                <w:szCs w:val="22"/>
              </w:rPr>
              <w:t>.</w:t>
            </w:r>
            <w:bookmarkEnd w:id="78"/>
            <w:bookmarkEnd w:id="79"/>
            <w:bookmarkEnd w:id="80"/>
            <w:bookmarkEnd w:id="81"/>
            <w:bookmarkEnd w:id="82"/>
            <w:bookmarkEnd w:id="83"/>
            <w:bookmarkEnd w:id="84"/>
            <w:bookmarkEnd w:id="85"/>
            <w:bookmarkEnd w:id="86"/>
          </w:p>
        </w:tc>
        <w:tc>
          <w:tcPr>
            <w:tcW w:w="11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6FF051C" w14:textId="27247E63" w:rsidR="002A7933" w:rsidRPr="0095475C" w:rsidRDefault="002E4DA8" w:rsidP="002E4DA8">
            <w:pPr>
              <w:jc w:val="left"/>
              <w:rPr>
                <w:rFonts w:eastAsia="Times New Roman" w:cstheme="minorHAnsi"/>
                <w:b/>
                <w:color w:val="000000"/>
                <w:lang w:eastAsia="es-CL"/>
              </w:rPr>
            </w:pPr>
            <w:r w:rsidRPr="0095475C">
              <w:rPr>
                <w:rFonts w:eastAsia="Times New Roman" w:cstheme="minorHAnsi"/>
                <w:b/>
                <w:color w:val="000000"/>
                <w:lang w:eastAsia="es-CL"/>
              </w:rPr>
              <w:t>Fecha:</w:t>
            </w:r>
            <w:r w:rsidR="00981901">
              <w:rPr>
                <w:rFonts w:eastAsia="Times New Roman" w:cstheme="minorHAnsi"/>
                <w:b/>
                <w:color w:val="000000"/>
                <w:lang w:eastAsia="es-CL"/>
              </w:rPr>
              <w:t xml:space="preserve"> 07/01/2020</w:t>
            </w:r>
          </w:p>
        </w:tc>
        <w:tc>
          <w:tcPr>
            <w:tcW w:w="1027" w:type="pct"/>
            <w:tcBorders>
              <w:top w:val="single" w:sz="4" w:space="0" w:color="auto"/>
              <w:left w:val="nil"/>
              <w:bottom w:val="single" w:sz="4" w:space="0" w:color="auto"/>
              <w:right w:val="nil"/>
            </w:tcBorders>
            <w:shd w:val="clear" w:color="auto" w:fill="auto"/>
            <w:noWrap/>
            <w:vAlign w:val="center"/>
            <w:hideMark/>
          </w:tcPr>
          <w:p w14:paraId="0073A917" w14:textId="77777777" w:rsidR="002A7933" w:rsidRPr="0095475C" w:rsidRDefault="007D256A" w:rsidP="00C958D0">
            <w:pPr>
              <w:pStyle w:val="Descripcin"/>
              <w:rPr>
                <w:sz w:val="22"/>
                <w:szCs w:val="22"/>
              </w:rPr>
            </w:pPr>
            <w:bookmarkStart w:id="87" w:name="_Toc353998124"/>
            <w:bookmarkStart w:id="88" w:name="_Toc353998197"/>
            <w:bookmarkStart w:id="89" w:name="_Toc382383550"/>
            <w:bookmarkStart w:id="90" w:name="_Toc382472372"/>
            <w:bookmarkStart w:id="91" w:name="_Toc390184282"/>
            <w:bookmarkStart w:id="92" w:name="_Toc390360013"/>
            <w:bookmarkStart w:id="93" w:name="_Toc390777034"/>
            <w:bookmarkStart w:id="94" w:name="_Toc391299721"/>
            <w:bookmarkStart w:id="95" w:name="_Toc32574559"/>
            <w:r w:rsidRPr="0095475C">
              <w:rPr>
                <w:sz w:val="22"/>
                <w:szCs w:val="22"/>
              </w:rPr>
              <w:t xml:space="preserve">Fotografía </w:t>
            </w:r>
            <w:r w:rsidRPr="0095475C">
              <w:rPr>
                <w:sz w:val="22"/>
                <w:szCs w:val="22"/>
              </w:rPr>
              <w:fldChar w:fldCharType="begin"/>
            </w:r>
            <w:r w:rsidRPr="0095475C">
              <w:rPr>
                <w:sz w:val="22"/>
                <w:szCs w:val="22"/>
              </w:rPr>
              <w:instrText xml:space="preserve"> SEQ Fotografía \* ARABIC </w:instrText>
            </w:r>
            <w:r w:rsidRPr="0095475C">
              <w:rPr>
                <w:sz w:val="22"/>
                <w:szCs w:val="22"/>
              </w:rPr>
              <w:fldChar w:fldCharType="separate"/>
            </w:r>
            <w:r w:rsidRPr="0095475C">
              <w:rPr>
                <w:noProof/>
                <w:sz w:val="22"/>
                <w:szCs w:val="22"/>
              </w:rPr>
              <w:t>2</w:t>
            </w:r>
            <w:r w:rsidRPr="0095475C">
              <w:rPr>
                <w:sz w:val="22"/>
                <w:szCs w:val="22"/>
              </w:rPr>
              <w:fldChar w:fldCharType="end"/>
            </w:r>
            <w:r w:rsidR="00B417C3" w:rsidRPr="0095475C">
              <w:rPr>
                <w:sz w:val="22"/>
                <w:szCs w:val="22"/>
              </w:rPr>
              <w:t>.</w:t>
            </w:r>
            <w:bookmarkEnd w:id="87"/>
            <w:bookmarkEnd w:id="88"/>
            <w:bookmarkEnd w:id="89"/>
            <w:bookmarkEnd w:id="90"/>
            <w:bookmarkEnd w:id="91"/>
            <w:bookmarkEnd w:id="92"/>
            <w:bookmarkEnd w:id="93"/>
            <w:bookmarkEnd w:id="94"/>
            <w:bookmarkEnd w:id="95"/>
          </w:p>
        </w:tc>
        <w:tc>
          <w:tcPr>
            <w:tcW w:w="155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02A8762" w14:textId="01C169C6" w:rsidR="002A7933" w:rsidRPr="0095475C" w:rsidRDefault="007A7FAC" w:rsidP="002E4DA8">
            <w:pPr>
              <w:jc w:val="left"/>
              <w:rPr>
                <w:rFonts w:eastAsia="Times New Roman" w:cstheme="minorHAnsi"/>
                <w:b/>
                <w:color w:val="000000"/>
                <w:lang w:eastAsia="es-CL"/>
              </w:rPr>
            </w:pPr>
            <w:r w:rsidRPr="0095475C">
              <w:rPr>
                <w:rFonts w:eastAsia="Times New Roman" w:cstheme="minorHAnsi"/>
                <w:b/>
                <w:color w:val="000000"/>
                <w:lang w:eastAsia="es-CL"/>
              </w:rPr>
              <w:t>Fecha</w:t>
            </w:r>
            <w:r w:rsidR="00596274" w:rsidRPr="0095475C">
              <w:rPr>
                <w:rFonts w:eastAsia="Times New Roman" w:cstheme="minorHAnsi"/>
                <w:color w:val="000000"/>
                <w:lang w:eastAsia="es-CL"/>
              </w:rPr>
              <w:t xml:space="preserve">.- </w:t>
            </w:r>
            <w:r w:rsidR="00981901">
              <w:rPr>
                <w:rFonts w:eastAsia="Times New Roman" w:cstheme="minorHAnsi"/>
                <w:b/>
                <w:color w:val="000000"/>
                <w:lang w:eastAsia="es-CL"/>
              </w:rPr>
              <w:t>07/01/2020</w:t>
            </w:r>
          </w:p>
        </w:tc>
      </w:tr>
      <w:tr w:rsidR="001F5098" w:rsidRPr="0095475C" w14:paraId="338059C8" w14:textId="77777777" w:rsidTr="002E4DA8">
        <w:trPr>
          <w:trHeight w:val="300"/>
          <w:jc w:val="center"/>
        </w:trPr>
        <w:tc>
          <w:tcPr>
            <w:tcW w:w="2423"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3CFED3AE" w14:textId="00316567" w:rsidR="002A7933" w:rsidRPr="0095475C" w:rsidRDefault="00F64DF2" w:rsidP="00784ED1">
            <w:pPr>
              <w:jc w:val="left"/>
              <w:rPr>
                <w:rFonts w:eastAsia="Times New Roman" w:cstheme="minorHAnsi"/>
                <w:color w:val="000000"/>
                <w:lang w:eastAsia="es-CL"/>
              </w:rPr>
            </w:pPr>
            <w:r w:rsidRPr="0095475C">
              <w:rPr>
                <w:rFonts w:eastAsia="Times New Roman" w:cstheme="minorHAnsi"/>
                <w:b/>
                <w:color w:val="000000"/>
                <w:lang w:eastAsia="es-CL"/>
              </w:rPr>
              <w:t>Descripción medio de p</w:t>
            </w:r>
            <w:r w:rsidR="002A7933" w:rsidRPr="0095475C">
              <w:rPr>
                <w:rFonts w:eastAsia="Times New Roman" w:cstheme="minorHAnsi"/>
                <w:b/>
                <w:color w:val="000000"/>
                <w:lang w:eastAsia="es-CL"/>
              </w:rPr>
              <w:t>rueba:</w:t>
            </w:r>
            <w:r w:rsidR="00871643" w:rsidRPr="0095475C">
              <w:rPr>
                <w:rFonts w:eastAsia="Times New Roman" w:cstheme="minorHAnsi"/>
                <w:b/>
                <w:color w:val="000000"/>
                <w:lang w:eastAsia="es-CL"/>
              </w:rPr>
              <w:t xml:space="preserve"> </w:t>
            </w:r>
            <w:r w:rsidR="00981901">
              <w:rPr>
                <w:rFonts w:eastAsia="Times New Roman" w:cstheme="minorHAnsi"/>
                <w:b/>
                <w:color w:val="000000"/>
                <w:lang w:eastAsia="es-CL"/>
              </w:rPr>
              <w:t>Vista del exterior del galpón de la Ilustre Municipalidad de Valdivia, en el Parque Saval.</w:t>
            </w:r>
          </w:p>
        </w:tc>
        <w:tc>
          <w:tcPr>
            <w:tcW w:w="2577"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170B9C85" w14:textId="0B52CF75" w:rsidR="00557733" w:rsidRPr="0095475C" w:rsidRDefault="00D60644" w:rsidP="00784ED1">
            <w:pPr>
              <w:jc w:val="left"/>
              <w:rPr>
                <w:rFonts w:eastAsia="Times New Roman" w:cstheme="minorHAnsi"/>
                <w:color w:val="000000"/>
                <w:lang w:eastAsia="es-CL"/>
              </w:rPr>
            </w:pPr>
            <w:r w:rsidRPr="0095475C">
              <w:rPr>
                <w:rFonts w:eastAsia="Times New Roman" w:cstheme="minorHAnsi"/>
                <w:b/>
                <w:color w:val="000000"/>
                <w:lang w:eastAsia="es-CL"/>
              </w:rPr>
              <w:t>Descripción medio de p</w:t>
            </w:r>
            <w:r w:rsidR="00596274" w:rsidRPr="0095475C">
              <w:rPr>
                <w:rFonts w:eastAsia="Times New Roman" w:cstheme="minorHAnsi"/>
                <w:b/>
                <w:color w:val="000000"/>
                <w:lang w:eastAsia="es-CL"/>
              </w:rPr>
              <w:t xml:space="preserve">rueba: </w:t>
            </w:r>
            <w:r w:rsidR="00C77ACC">
              <w:rPr>
                <w:rFonts w:eastAsia="Times New Roman" w:cstheme="minorHAnsi"/>
                <w:b/>
                <w:color w:val="000000"/>
                <w:lang w:eastAsia="es-CL"/>
              </w:rPr>
              <w:t>Vista de los pa</w:t>
            </w:r>
            <w:r w:rsidR="00981901">
              <w:rPr>
                <w:rFonts w:eastAsia="Times New Roman" w:cstheme="minorHAnsi"/>
                <w:b/>
                <w:color w:val="000000"/>
                <w:lang w:eastAsia="es-CL"/>
              </w:rPr>
              <w:t>nel</w:t>
            </w:r>
            <w:r w:rsidR="00C77ACC">
              <w:rPr>
                <w:rFonts w:eastAsia="Times New Roman" w:cstheme="minorHAnsi"/>
                <w:b/>
                <w:color w:val="000000"/>
                <w:lang w:eastAsia="es-CL"/>
              </w:rPr>
              <w:t>e</w:t>
            </w:r>
            <w:r w:rsidR="00981901">
              <w:rPr>
                <w:rFonts w:eastAsia="Times New Roman" w:cstheme="minorHAnsi"/>
                <w:b/>
                <w:color w:val="000000"/>
                <w:lang w:eastAsia="es-CL"/>
              </w:rPr>
              <w:t>s acústicos  de madera ranurados</w:t>
            </w:r>
            <w:r w:rsidR="00C77ACC">
              <w:rPr>
                <w:rFonts w:eastAsia="Times New Roman" w:cstheme="minorHAnsi"/>
                <w:b/>
                <w:color w:val="000000"/>
                <w:lang w:eastAsia="es-CL"/>
              </w:rPr>
              <w:t>,</w:t>
            </w:r>
            <w:r w:rsidR="00981901">
              <w:rPr>
                <w:rFonts w:eastAsia="Times New Roman" w:cstheme="minorHAnsi"/>
                <w:b/>
                <w:color w:val="000000"/>
                <w:lang w:eastAsia="es-CL"/>
              </w:rPr>
              <w:t xml:space="preserve"> instalados en los borde</w:t>
            </w:r>
            <w:r w:rsidR="00C77ACC">
              <w:rPr>
                <w:rFonts w:eastAsia="Times New Roman" w:cstheme="minorHAnsi"/>
                <w:b/>
                <w:color w:val="000000"/>
                <w:lang w:eastAsia="es-CL"/>
              </w:rPr>
              <w:t>s laterales interiores del galpó</w:t>
            </w:r>
            <w:r w:rsidR="00981901">
              <w:rPr>
                <w:rFonts w:eastAsia="Times New Roman" w:cstheme="minorHAnsi"/>
                <w:b/>
                <w:color w:val="000000"/>
                <w:lang w:eastAsia="es-CL"/>
              </w:rPr>
              <w:t>n</w:t>
            </w:r>
          </w:p>
        </w:tc>
      </w:tr>
      <w:tr w:rsidR="001F5098" w:rsidRPr="0095475C" w14:paraId="46787902" w14:textId="77777777" w:rsidTr="002E4DA8">
        <w:trPr>
          <w:trHeight w:val="324"/>
          <w:jc w:val="center"/>
        </w:trPr>
        <w:tc>
          <w:tcPr>
            <w:tcW w:w="2423" w:type="pct"/>
            <w:gridSpan w:val="2"/>
            <w:vMerge/>
            <w:tcBorders>
              <w:top w:val="single" w:sz="4" w:space="0" w:color="auto"/>
              <w:left w:val="single" w:sz="4" w:space="0" w:color="auto"/>
              <w:bottom w:val="single" w:sz="4" w:space="0" w:color="000000"/>
              <w:right w:val="single" w:sz="4" w:space="0" w:color="000000"/>
            </w:tcBorders>
            <w:vAlign w:val="center"/>
            <w:hideMark/>
          </w:tcPr>
          <w:p w14:paraId="5E0121B9" w14:textId="77777777" w:rsidR="002A7933" w:rsidRPr="0095475C" w:rsidRDefault="002A7933" w:rsidP="00A51E07">
            <w:pPr>
              <w:jc w:val="left"/>
              <w:rPr>
                <w:rFonts w:eastAsia="Times New Roman" w:cstheme="minorHAnsi"/>
                <w:color w:val="000000"/>
                <w:lang w:eastAsia="es-CL"/>
              </w:rPr>
            </w:pPr>
          </w:p>
        </w:tc>
        <w:tc>
          <w:tcPr>
            <w:tcW w:w="2577" w:type="pct"/>
            <w:gridSpan w:val="2"/>
            <w:vMerge/>
            <w:tcBorders>
              <w:top w:val="single" w:sz="4" w:space="0" w:color="auto"/>
              <w:left w:val="single" w:sz="4" w:space="0" w:color="auto"/>
              <w:bottom w:val="single" w:sz="4" w:space="0" w:color="000000"/>
              <w:right w:val="single" w:sz="4" w:space="0" w:color="000000"/>
            </w:tcBorders>
            <w:vAlign w:val="center"/>
            <w:hideMark/>
          </w:tcPr>
          <w:p w14:paraId="6C77AEC4" w14:textId="77777777" w:rsidR="002A7933" w:rsidRPr="0095475C" w:rsidRDefault="002A7933" w:rsidP="00A51E07">
            <w:pPr>
              <w:jc w:val="left"/>
              <w:rPr>
                <w:rFonts w:eastAsia="Times New Roman" w:cstheme="minorHAnsi"/>
                <w:color w:val="000000"/>
                <w:lang w:eastAsia="es-CL"/>
              </w:rPr>
            </w:pPr>
          </w:p>
        </w:tc>
      </w:tr>
    </w:tbl>
    <w:p w14:paraId="16C71978" w14:textId="77777777" w:rsidR="002A7933" w:rsidRPr="0095475C" w:rsidRDefault="002A7933">
      <w:pPr>
        <w:jc w:val="left"/>
        <w:rPr>
          <w:rFonts w:cstheme="minorHAnsi"/>
          <w:b/>
        </w:rPr>
        <w:sectPr w:rsidR="002A7933" w:rsidRPr="0095475C" w:rsidSect="00A70F8F">
          <w:pgSz w:w="15840" w:h="12240" w:orient="landscape"/>
          <w:pgMar w:top="1134" w:right="1134" w:bottom="1134" w:left="1134" w:header="709" w:footer="709" w:gutter="0"/>
          <w:cols w:space="708"/>
          <w:docGrid w:linePitch="360"/>
        </w:sectPr>
      </w:pPr>
    </w:p>
    <w:tbl>
      <w:tblPr>
        <w:tblW w:w="13712" w:type="dxa"/>
        <w:jc w:val="center"/>
        <w:tblCellMar>
          <w:left w:w="70" w:type="dxa"/>
          <w:right w:w="70" w:type="dxa"/>
        </w:tblCellMar>
        <w:tblLook w:val="04A0" w:firstRow="1" w:lastRow="0" w:firstColumn="1" w:lastColumn="0" w:noHBand="0" w:noVBand="1"/>
      </w:tblPr>
      <w:tblGrid>
        <w:gridCol w:w="3999"/>
        <w:gridCol w:w="3461"/>
        <w:gridCol w:w="3373"/>
        <w:gridCol w:w="2879"/>
      </w:tblGrid>
      <w:tr w:rsidR="00F551C3" w:rsidRPr="0095475C" w14:paraId="0DFEA9C9" w14:textId="77777777" w:rsidTr="007A7FAC">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F28DEF7" w14:textId="77777777" w:rsidR="00F551C3" w:rsidRPr="0095475C" w:rsidRDefault="002E49EE" w:rsidP="00501997">
            <w:pPr>
              <w:jc w:val="center"/>
              <w:rPr>
                <w:rFonts w:eastAsia="Times New Roman" w:cstheme="minorHAnsi"/>
                <w:b/>
                <w:bCs/>
                <w:color w:val="000000"/>
                <w:lang w:eastAsia="es-CL"/>
              </w:rPr>
            </w:pPr>
            <w:r w:rsidRPr="0095475C">
              <w:rPr>
                <w:rFonts w:eastAsia="Times New Roman" w:cstheme="minorHAnsi"/>
                <w:b/>
                <w:bCs/>
                <w:color w:val="000000"/>
                <w:lang w:eastAsia="es-CL"/>
              </w:rPr>
              <w:lastRenderedPageBreak/>
              <w:t>Registros</w:t>
            </w:r>
          </w:p>
        </w:tc>
      </w:tr>
      <w:tr w:rsidR="00F551C3" w:rsidRPr="0095475C" w14:paraId="3C940EC1" w14:textId="77777777" w:rsidTr="007A7FAC">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7DC447D4" w14:textId="449FB65A" w:rsidR="00F551C3" w:rsidRPr="0095475C" w:rsidRDefault="00981901" w:rsidP="00F551C3">
            <w:pPr>
              <w:jc w:val="center"/>
              <w:rPr>
                <w:rFonts w:eastAsia="Times New Roman" w:cstheme="minorHAnsi"/>
                <w:color w:val="000000"/>
                <w:lang w:eastAsia="es-CL"/>
              </w:rPr>
            </w:pPr>
            <w:r>
              <w:rPr>
                <w:rFonts w:eastAsia="Times New Roman" w:cstheme="minorHAnsi"/>
                <w:noProof/>
                <w:color w:val="000000"/>
                <w:lang w:eastAsia="es-CL"/>
              </w:rPr>
              <w:drawing>
                <wp:inline distT="0" distB="0" distL="0" distR="0" wp14:anchorId="3E237117" wp14:editId="5CFA7ABC">
                  <wp:extent cx="4614607" cy="3460955"/>
                  <wp:effectExtent l="19050" t="19050" r="14605" b="25400"/>
                  <wp:docPr id="9" name="Imagen 9" descr="Imagen que contiene interior, edificio, suelo, metal&#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G_4270.JPG"/>
                          <pic:cNvPicPr/>
                        </pic:nvPicPr>
                        <pic:blipFill>
                          <a:blip r:embed="rId31"/>
                          <a:stretch>
                            <a:fillRect/>
                          </a:stretch>
                        </pic:blipFill>
                        <pic:spPr>
                          <a:xfrm>
                            <a:off x="0" y="0"/>
                            <a:ext cx="4618441" cy="3463830"/>
                          </a:xfrm>
                          <a:prstGeom prst="rect">
                            <a:avLst/>
                          </a:prstGeom>
                          <a:ln>
                            <a:solidFill>
                              <a:schemeClr val="tx1"/>
                            </a:solid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6E04789D" w14:textId="1066F1BA" w:rsidR="00F551C3" w:rsidRPr="0095475C" w:rsidRDefault="00E3028F" w:rsidP="00F551C3">
            <w:pPr>
              <w:jc w:val="center"/>
              <w:rPr>
                <w:rFonts w:eastAsia="Times New Roman" w:cstheme="minorHAnsi"/>
                <w:color w:val="000000"/>
                <w:lang w:eastAsia="es-CL"/>
              </w:rPr>
            </w:pPr>
            <w:r>
              <w:rPr>
                <w:rFonts w:eastAsia="Times New Roman" w:cstheme="minorHAnsi"/>
                <w:noProof/>
                <w:color w:val="000000"/>
                <w:lang w:eastAsia="es-CL"/>
              </w:rPr>
              <mc:AlternateContent>
                <mc:Choice Requires="wps">
                  <w:drawing>
                    <wp:anchor distT="0" distB="0" distL="114300" distR="114300" simplePos="0" relativeHeight="251665408" behindDoc="0" locked="0" layoutInCell="1" allowOverlap="1" wp14:anchorId="58543061" wp14:editId="1A90AABC">
                      <wp:simplePos x="0" y="0"/>
                      <wp:positionH relativeFrom="column">
                        <wp:posOffset>2078478</wp:posOffset>
                      </wp:positionH>
                      <wp:positionV relativeFrom="paragraph">
                        <wp:posOffset>305742</wp:posOffset>
                      </wp:positionV>
                      <wp:extent cx="835742" cy="914400"/>
                      <wp:effectExtent l="0" t="0" r="21590" b="19050"/>
                      <wp:wrapNone/>
                      <wp:docPr id="12" name="Elipse 12"/>
                      <wp:cNvGraphicFramePr/>
                      <a:graphic xmlns:a="http://schemas.openxmlformats.org/drawingml/2006/main">
                        <a:graphicData uri="http://schemas.microsoft.com/office/word/2010/wordprocessingShape">
                          <wps:wsp>
                            <wps:cNvSpPr/>
                            <wps:spPr>
                              <a:xfrm>
                                <a:off x="0" y="0"/>
                                <a:ext cx="835742" cy="9144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0813D39B" id="Elipse 12" o:spid="_x0000_s1026" style="position:absolute;margin-left:163.65pt;margin-top:24.05pt;width:65.8pt;height:1in;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" filled="f" strokecolor="red" strokeweight="2pt"/>
                  </w:pict>
                </mc:Fallback>
              </mc:AlternateContent>
            </w:r>
            <w:r w:rsidR="00981901">
              <w:rPr>
                <w:rFonts w:eastAsia="Times New Roman" w:cstheme="minorHAnsi"/>
                <w:noProof/>
                <w:color w:val="000000"/>
                <w:lang w:eastAsia="es-CL"/>
              </w:rPr>
              <w:drawing>
                <wp:inline distT="0" distB="0" distL="0" distR="0" wp14:anchorId="1C60A578" wp14:editId="50690027">
                  <wp:extent cx="4207443" cy="3155582"/>
                  <wp:effectExtent l="11430" t="26670" r="14605" b="14605"/>
                  <wp:docPr id="10" name="Imagen 10" descr="Imagen que contiene cesta, contenedo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G_4271.JPG"/>
                          <pic:cNvPicPr/>
                        </pic:nvPicPr>
                        <pic:blipFill>
                          <a:blip r:embed="rId32"/>
                          <a:stretch>
                            <a:fillRect/>
                          </a:stretch>
                        </pic:blipFill>
                        <pic:spPr>
                          <a:xfrm rot="5400000">
                            <a:off x="0" y="0"/>
                            <a:ext cx="4209018" cy="3156763"/>
                          </a:xfrm>
                          <a:prstGeom prst="rect">
                            <a:avLst/>
                          </a:prstGeom>
                          <a:ln>
                            <a:solidFill>
                              <a:schemeClr val="tx1"/>
                            </a:solidFill>
                          </a:ln>
                        </pic:spPr>
                      </pic:pic>
                    </a:graphicData>
                  </a:graphic>
                </wp:inline>
              </w:drawing>
            </w:r>
          </w:p>
        </w:tc>
      </w:tr>
      <w:tr w:rsidR="00386140" w:rsidRPr="0095475C" w14:paraId="40A5E460" w14:textId="77777777" w:rsidTr="0002240F">
        <w:trPr>
          <w:trHeight w:val="300"/>
          <w:jc w:val="center"/>
        </w:trPr>
        <w:tc>
          <w:tcPr>
            <w:tcW w:w="1340" w:type="pct"/>
            <w:tcBorders>
              <w:top w:val="single" w:sz="4" w:space="0" w:color="auto"/>
              <w:left w:val="single" w:sz="4" w:space="0" w:color="auto"/>
              <w:bottom w:val="single" w:sz="4" w:space="0" w:color="auto"/>
              <w:right w:val="nil"/>
            </w:tcBorders>
            <w:shd w:val="clear" w:color="auto" w:fill="auto"/>
            <w:noWrap/>
            <w:vAlign w:val="center"/>
            <w:hideMark/>
          </w:tcPr>
          <w:p w14:paraId="1706D55D" w14:textId="77777777" w:rsidR="00386140" w:rsidRPr="0095475C" w:rsidRDefault="00386140" w:rsidP="00C958D0">
            <w:pPr>
              <w:pStyle w:val="Descripcin"/>
              <w:rPr>
                <w:rFonts w:eastAsia="Times New Roman"/>
                <w:color w:val="000000"/>
                <w:sz w:val="22"/>
                <w:szCs w:val="22"/>
                <w:lang w:eastAsia="es-CL"/>
              </w:rPr>
            </w:pPr>
            <w:bookmarkStart w:id="96" w:name="_Toc353998127"/>
            <w:bookmarkStart w:id="97" w:name="_Toc353998200"/>
            <w:bookmarkStart w:id="98" w:name="_Toc382383551"/>
            <w:bookmarkStart w:id="99" w:name="_Toc382472373"/>
            <w:bookmarkStart w:id="100" w:name="_Toc390184283"/>
            <w:bookmarkStart w:id="101" w:name="_Toc390360014"/>
            <w:bookmarkStart w:id="102" w:name="_Toc390777035"/>
            <w:bookmarkStart w:id="103" w:name="_Toc391299722"/>
            <w:bookmarkStart w:id="104" w:name="_Toc32574560"/>
            <w:r w:rsidRPr="0095475C">
              <w:rPr>
                <w:sz w:val="22"/>
                <w:szCs w:val="22"/>
              </w:rPr>
              <w:t xml:space="preserve">Fotografía </w:t>
            </w:r>
            <w:r w:rsidRPr="0095475C">
              <w:rPr>
                <w:sz w:val="22"/>
                <w:szCs w:val="22"/>
              </w:rPr>
              <w:fldChar w:fldCharType="begin"/>
            </w:r>
            <w:r w:rsidRPr="0095475C">
              <w:rPr>
                <w:sz w:val="22"/>
                <w:szCs w:val="22"/>
              </w:rPr>
              <w:instrText xml:space="preserve"> SEQ Fotografía \* ARABIC </w:instrText>
            </w:r>
            <w:r w:rsidRPr="0095475C">
              <w:rPr>
                <w:sz w:val="22"/>
                <w:szCs w:val="22"/>
              </w:rPr>
              <w:fldChar w:fldCharType="separate"/>
            </w:r>
            <w:r w:rsidR="007D256A" w:rsidRPr="0095475C">
              <w:rPr>
                <w:noProof/>
                <w:sz w:val="22"/>
                <w:szCs w:val="22"/>
              </w:rPr>
              <w:t>3</w:t>
            </w:r>
            <w:r w:rsidRPr="0095475C">
              <w:rPr>
                <w:sz w:val="22"/>
                <w:szCs w:val="22"/>
              </w:rPr>
              <w:fldChar w:fldCharType="end"/>
            </w:r>
            <w:r w:rsidRPr="0095475C">
              <w:rPr>
                <w:sz w:val="22"/>
                <w:szCs w:val="22"/>
              </w:rPr>
              <w:t>.</w:t>
            </w:r>
            <w:bookmarkEnd w:id="96"/>
            <w:bookmarkEnd w:id="97"/>
            <w:bookmarkEnd w:id="98"/>
            <w:bookmarkEnd w:id="99"/>
            <w:bookmarkEnd w:id="100"/>
            <w:bookmarkEnd w:id="101"/>
            <w:bookmarkEnd w:id="102"/>
            <w:bookmarkEnd w:id="103"/>
            <w:bookmarkEnd w:id="104"/>
          </w:p>
        </w:tc>
        <w:tc>
          <w:tcPr>
            <w:tcW w:w="116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C33FCB1" w14:textId="740390EA" w:rsidR="00386140" w:rsidRPr="0095475C" w:rsidRDefault="007A7FAC" w:rsidP="002E4DA8">
            <w:pPr>
              <w:jc w:val="left"/>
              <w:rPr>
                <w:rFonts w:eastAsia="Times New Roman" w:cstheme="minorHAnsi"/>
                <w:b/>
                <w:color w:val="000000"/>
                <w:lang w:eastAsia="es-CL"/>
              </w:rPr>
            </w:pPr>
            <w:r w:rsidRPr="0095475C">
              <w:rPr>
                <w:rFonts w:eastAsia="Times New Roman" w:cstheme="minorHAnsi"/>
                <w:b/>
                <w:color w:val="000000"/>
                <w:lang w:eastAsia="es-CL"/>
              </w:rPr>
              <w:t>Fecha</w:t>
            </w:r>
            <w:r w:rsidR="00BD1A9C" w:rsidRPr="0095475C">
              <w:rPr>
                <w:rFonts w:eastAsia="Times New Roman" w:cstheme="minorHAnsi"/>
                <w:color w:val="000000"/>
                <w:lang w:eastAsia="es-CL"/>
              </w:rPr>
              <w:t xml:space="preserve">.- </w:t>
            </w:r>
            <w:r w:rsidR="00981901">
              <w:rPr>
                <w:rFonts w:eastAsia="Times New Roman" w:cstheme="minorHAnsi"/>
                <w:b/>
                <w:color w:val="000000"/>
                <w:lang w:eastAsia="es-CL"/>
              </w:rPr>
              <w:t>07/01/2020</w:t>
            </w:r>
          </w:p>
        </w:tc>
        <w:tc>
          <w:tcPr>
            <w:tcW w:w="1340" w:type="pct"/>
            <w:tcBorders>
              <w:top w:val="single" w:sz="4" w:space="0" w:color="auto"/>
              <w:left w:val="nil"/>
              <w:bottom w:val="single" w:sz="4" w:space="0" w:color="auto"/>
              <w:right w:val="nil"/>
            </w:tcBorders>
            <w:shd w:val="clear" w:color="auto" w:fill="auto"/>
            <w:noWrap/>
            <w:vAlign w:val="center"/>
            <w:hideMark/>
          </w:tcPr>
          <w:p w14:paraId="7171FD12" w14:textId="77777777" w:rsidR="00386140" w:rsidRPr="0095475C" w:rsidRDefault="00386140" w:rsidP="00C958D0">
            <w:pPr>
              <w:pStyle w:val="Descripcin"/>
              <w:rPr>
                <w:sz w:val="22"/>
                <w:szCs w:val="22"/>
              </w:rPr>
            </w:pPr>
            <w:bookmarkStart w:id="105" w:name="_Toc353998128"/>
            <w:bookmarkStart w:id="106" w:name="_Toc353998201"/>
            <w:bookmarkStart w:id="107" w:name="_Toc382383552"/>
            <w:bookmarkStart w:id="108" w:name="_Toc382472374"/>
            <w:bookmarkStart w:id="109" w:name="_Toc390184284"/>
            <w:bookmarkStart w:id="110" w:name="_Toc390360015"/>
            <w:bookmarkStart w:id="111" w:name="_Toc390777036"/>
            <w:bookmarkStart w:id="112" w:name="_Toc391299723"/>
            <w:bookmarkStart w:id="113" w:name="_Toc32574561"/>
            <w:r w:rsidRPr="0095475C">
              <w:rPr>
                <w:sz w:val="22"/>
                <w:szCs w:val="22"/>
              </w:rPr>
              <w:t xml:space="preserve">Fotografía </w:t>
            </w:r>
            <w:r w:rsidRPr="0095475C">
              <w:rPr>
                <w:sz w:val="22"/>
                <w:szCs w:val="22"/>
              </w:rPr>
              <w:fldChar w:fldCharType="begin"/>
            </w:r>
            <w:r w:rsidRPr="0095475C">
              <w:rPr>
                <w:sz w:val="22"/>
                <w:szCs w:val="22"/>
              </w:rPr>
              <w:instrText xml:space="preserve"> SEQ Fotografía \* ARABIC </w:instrText>
            </w:r>
            <w:r w:rsidRPr="0095475C">
              <w:rPr>
                <w:sz w:val="22"/>
                <w:szCs w:val="22"/>
              </w:rPr>
              <w:fldChar w:fldCharType="separate"/>
            </w:r>
            <w:r w:rsidR="007D256A" w:rsidRPr="0095475C">
              <w:rPr>
                <w:noProof/>
                <w:sz w:val="22"/>
                <w:szCs w:val="22"/>
              </w:rPr>
              <w:t>4</w:t>
            </w:r>
            <w:bookmarkEnd w:id="105"/>
            <w:bookmarkEnd w:id="106"/>
            <w:bookmarkEnd w:id="107"/>
            <w:bookmarkEnd w:id="108"/>
            <w:bookmarkEnd w:id="109"/>
            <w:bookmarkEnd w:id="110"/>
            <w:bookmarkEnd w:id="111"/>
            <w:bookmarkEnd w:id="112"/>
            <w:bookmarkEnd w:id="113"/>
            <w:r w:rsidRPr="0095475C">
              <w:rPr>
                <w:sz w:val="22"/>
                <w:szCs w:val="22"/>
              </w:rPr>
              <w:fldChar w:fldCharType="end"/>
            </w:r>
          </w:p>
        </w:tc>
        <w:tc>
          <w:tcPr>
            <w:tcW w:w="116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D069599" w14:textId="47DB65DC" w:rsidR="00386140" w:rsidRPr="0095475C" w:rsidRDefault="00BD1A9C" w:rsidP="002E4DA8">
            <w:pPr>
              <w:jc w:val="left"/>
              <w:rPr>
                <w:rFonts w:eastAsia="Times New Roman" w:cstheme="minorHAnsi"/>
                <w:b/>
                <w:color w:val="000000"/>
                <w:lang w:eastAsia="es-CL"/>
              </w:rPr>
            </w:pPr>
            <w:r w:rsidRPr="0095475C">
              <w:rPr>
                <w:rFonts w:eastAsia="Times New Roman" w:cstheme="minorHAnsi"/>
                <w:b/>
                <w:color w:val="000000"/>
                <w:lang w:eastAsia="es-CL"/>
              </w:rPr>
              <w:t>Fecha</w:t>
            </w:r>
            <w:r w:rsidR="007A7FAC" w:rsidRPr="0095475C">
              <w:rPr>
                <w:rFonts w:eastAsia="Times New Roman" w:cstheme="minorHAnsi"/>
                <w:b/>
                <w:color w:val="000000"/>
                <w:lang w:eastAsia="es-CL"/>
              </w:rPr>
              <w:t>:</w:t>
            </w:r>
            <w:r w:rsidR="009955AD" w:rsidRPr="0095475C">
              <w:rPr>
                <w:rFonts w:eastAsia="Times New Roman" w:cstheme="minorHAnsi"/>
                <w:b/>
                <w:color w:val="000000"/>
                <w:lang w:eastAsia="es-CL"/>
              </w:rPr>
              <w:t xml:space="preserve"> </w:t>
            </w:r>
            <w:r w:rsidR="00981901">
              <w:rPr>
                <w:rFonts w:eastAsia="Times New Roman" w:cstheme="minorHAnsi"/>
                <w:b/>
                <w:color w:val="000000"/>
                <w:lang w:eastAsia="es-CL"/>
              </w:rPr>
              <w:t>07/01/2020</w:t>
            </w:r>
          </w:p>
        </w:tc>
      </w:tr>
      <w:tr w:rsidR="00F551C3" w:rsidRPr="0095475C" w14:paraId="2D79540B" w14:textId="77777777" w:rsidTr="007A7FAC">
        <w:trPr>
          <w:trHeight w:val="827"/>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37370FE4" w14:textId="71FBDFD6" w:rsidR="007A067A" w:rsidRPr="0095475C" w:rsidRDefault="00F64DF2" w:rsidP="00075A70">
            <w:pPr>
              <w:jc w:val="left"/>
              <w:rPr>
                <w:rFonts w:eastAsia="Times New Roman" w:cstheme="minorHAnsi"/>
                <w:color w:val="000000"/>
                <w:lang w:eastAsia="es-CL"/>
              </w:rPr>
            </w:pPr>
            <w:r w:rsidRPr="0095475C">
              <w:rPr>
                <w:rFonts w:eastAsia="Times New Roman" w:cstheme="minorHAnsi"/>
                <w:b/>
                <w:color w:val="000000"/>
                <w:lang w:eastAsia="es-CL"/>
              </w:rPr>
              <w:t>Descripción m</w:t>
            </w:r>
            <w:r w:rsidR="00F551C3" w:rsidRPr="0095475C">
              <w:rPr>
                <w:rFonts w:eastAsia="Times New Roman" w:cstheme="minorHAnsi"/>
                <w:b/>
                <w:color w:val="000000"/>
                <w:lang w:eastAsia="es-CL"/>
              </w:rPr>
              <w:t xml:space="preserve">edio de </w:t>
            </w:r>
            <w:r w:rsidRPr="0095475C">
              <w:rPr>
                <w:rFonts w:eastAsia="Times New Roman" w:cstheme="minorHAnsi"/>
                <w:b/>
                <w:color w:val="000000"/>
                <w:lang w:eastAsia="es-CL"/>
              </w:rPr>
              <w:t>p</w:t>
            </w:r>
            <w:r w:rsidR="00F551C3" w:rsidRPr="0095475C">
              <w:rPr>
                <w:rFonts w:eastAsia="Times New Roman" w:cstheme="minorHAnsi"/>
                <w:b/>
                <w:color w:val="000000"/>
                <w:lang w:eastAsia="es-CL"/>
              </w:rPr>
              <w:t>rueba</w:t>
            </w:r>
            <w:r w:rsidR="002E49EE" w:rsidRPr="0095475C">
              <w:rPr>
                <w:rFonts w:eastAsia="Times New Roman" w:cstheme="minorHAnsi"/>
                <w:b/>
                <w:color w:val="000000"/>
                <w:lang w:eastAsia="es-CL"/>
              </w:rPr>
              <w:t>:</w:t>
            </w:r>
            <w:r w:rsidR="00BD1A9C" w:rsidRPr="0095475C">
              <w:rPr>
                <w:rFonts w:eastAsia="Times New Roman" w:cstheme="minorHAnsi"/>
                <w:b/>
                <w:color w:val="000000"/>
                <w:lang w:eastAsia="es-CL"/>
              </w:rPr>
              <w:t xml:space="preserve"> </w:t>
            </w:r>
            <w:r w:rsidR="00FA38DE">
              <w:rPr>
                <w:rFonts w:eastAsia="Times New Roman" w:cstheme="minorHAnsi"/>
                <w:color w:val="000000"/>
                <w:lang w:eastAsia="es-CL"/>
              </w:rPr>
              <w:t>Pane</w:t>
            </w:r>
            <w:r w:rsidR="00E3028F" w:rsidRPr="00EF1287">
              <w:rPr>
                <w:rFonts w:eastAsia="Times New Roman" w:cstheme="minorHAnsi"/>
                <w:color w:val="000000"/>
                <w:lang w:eastAsia="es-CL"/>
              </w:rPr>
              <w:t>l</w:t>
            </w:r>
            <w:r w:rsidR="00FA38DE">
              <w:rPr>
                <w:rFonts w:eastAsia="Times New Roman" w:cstheme="minorHAnsi"/>
                <w:color w:val="000000"/>
                <w:lang w:eastAsia="es-CL"/>
              </w:rPr>
              <w:t xml:space="preserve">es acústicos </w:t>
            </w:r>
            <w:r w:rsidR="00E3028F" w:rsidRPr="00EF1287">
              <w:rPr>
                <w:rFonts w:eastAsia="Times New Roman" w:cstheme="minorHAnsi"/>
                <w:color w:val="000000"/>
                <w:lang w:eastAsia="es-CL"/>
              </w:rPr>
              <w:t xml:space="preserve">de madera ranurados instalados en el sector de baños y cocina del </w:t>
            </w:r>
            <w:r w:rsidR="00FA38DE" w:rsidRPr="00EF1287">
              <w:rPr>
                <w:rFonts w:eastAsia="Times New Roman" w:cstheme="minorHAnsi"/>
                <w:color w:val="000000"/>
                <w:lang w:eastAsia="es-CL"/>
              </w:rPr>
              <w:t>galpón</w:t>
            </w:r>
          </w:p>
          <w:p w14:paraId="56696F93" w14:textId="77777777" w:rsidR="00501997" w:rsidRPr="0095475C" w:rsidRDefault="00501997" w:rsidP="00075A70">
            <w:pPr>
              <w:jc w:val="left"/>
              <w:rPr>
                <w:rFonts w:eastAsia="Times New Roman" w:cstheme="minorHAnsi"/>
                <w:b/>
                <w:color w:val="000000"/>
                <w:lang w:eastAsia="es-CL"/>
              </w:rPr>
            </w:pP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25EA3AC3" w14:textId="1F1AA320" w:rsidR="00F551C3" w:rsidRPr="0095475C" w:rsidRDefault="00F64DF2" w:rsidP="00075A70">
            <w:pPr>
              <w:jc w:val="left"/>
              <w:rPr>
                <w:rFonts w:eastAsia="Times New Roman" w:cstheme="minorHAnsi"/>
                <w:bCs/>
                <w:color w:val="000000"/>
                <w:lang w:eastAsia="es-CL"/>
              </w:rPr>
            </w:pPr>
            <w:r w:rsidRPr="0095475C">
              <w:rPr>
                <w:rFonts w:eastAsia="Times New Roman" w:cstheme="minorHAnsi"/>
                <w:b/>
                <w:color w:val="000000"/>
                <w:lang w:eastAsia="es-CL"/>
              </w:rPr>
              <w:t>Descripción m</w:t>
            </w:r>
            <w:r w:rsidR="00F551C3" w:rsidRPr="0095475C">
              <w:rPr>
                <w:rFonts w:eastAsia="Times New Roman" w:cstheme="minorHAnsi"/>
                <w:b/>
                <w:color w:val="000000"/>
                <w:lang w:eastAsia="es-CL"/>
              </w:rPr>
              <w:t xml:space="preserve">edio de </w:t>
            </w:r>
            <w:r w:rsidRPr="0095475C">
              <w:rPr>
                <w:rFonts w:eastAsia="Times New Roman" w:cstheme="minorHAnsi"/>
                <w:b/>
                <w:color w:val="000000"/>
                <w:lang w:eastAsia="es-CL"/>
              </w:rPr>
              <w:t>p</w:t>
            </w:r>
            <w:r w:rsidR="00F551C3" w:rsidRPr="0095475C">
              <w:rPr>
                <w:rFonts w:eastAsia="Times New Roman" w:cstheme="minorHAnsi"/>
                <w:b/>
                <w:color w:val="000000"/>
                <w:lang w:eastAsia="es-CL"/>
              </w:rPr>
              <w:t>rueba</w:t>
            </w:r>
            <w:r w:rsidR="00CB5BC0" w:rsidRPr="0095475C">
              <w:rPr>
                <w:rFonts w:eastAsia="Times New Roman" w:cstheme="minorHAnsi"/>
                <w:b/>
                <w:color w:val="000000"/>
                <w:lang w:eastAsia="es-CL"/>
              </w:rPr>
              <w:t>:</w:t>
            </w:r>
            <w:r w:rsidR="002D7854" w:rsidRPr="00EF1287">
              <w:rPr>
                <w:rFonts w:eastAsia="Times New Roman" w:cstheme="minorHAnsi"/>
                <w:color w:val="000000"/>
                <w:lang w:eastAsia="es-CL"/>
              </w:rPr>
              <w:t xml:space="preserve"> </w:t>
            </w:r>
            <w:r w:rsidR="00E3028F" w:rsidRPr="00EF1287">
              <w:rPr>
                <w:rFonts w:eastAsia="Times New Roman" w:cstheme="minorHAnsi"/>
                <w:color w:val="000000"/>
                <w:lang w:eastAsia="es-CL"/>
              </w:rPr>
              <w:t xml:space="preserve">Junto con los paneles acústicos se instaló micrófono </w:t>
            </w:r>
            <w:r w:rsidR="00C77ACC" w:rsidRPr="00EF1287">
              <w:rPr>
                <w:rFonts w:eastAsia="Times New Roman" w:cstheme="minorHAnsi"/>
                <w:color w:val="000000"/>
                <w:lang w:eastAsia="es-CL"/>
              </w:rPr>
              <w:t>de medición</w:t>
            </w:r>
            <w:r w:rsidR="00E3028F" w:rsidRPr="00EF1287">
              <w:rPr>
                <w:rFonts w:eastAsia="Times New Roman" w:cstheme="minorHAnsi"/>
                <w:color w:val="000000"/>
                <w:lang w:eastAsia="es-CL"/>
              </w:rPr>
              <w:t xml:space="preserve">, para registrar los </w:t>
            </w:r>
            <w:r w:rsidR="00C77ACC" w:rsidRPr="00EF1287">
              <w:rPr>
                <w:rFonts w:eastAsia="Times New Roman" w:cstheme="minorHAnsi"/>
                <w:color w:val="000000"/>
                <w:lang w:eastAsia="es-CL"/>
              </w:rPr>
              <w:t>niveles de presión sonora</w:t>
            </w:r>
            <w:r w:rsidR="00EF1287">
              <w:rPr>
                <w:rFonts w:eastAsia="Times New Roman" w:cstheme="minorHAnsi"/>
                <w:color w:val="000000"/>
                <w:lang w:eastAsia="es-CL"/>
              </w:rPr>
              <w:t xml:space="preserve"> (dBA)</w:t>
            </w:r>
            <w:r w:rsidR="00C77ACC" w:rsidRPr="00EF1287">
              <w:rPr>
                <w:rFonts w:eastAsia="Times New Roman" w:cstheme="minorHAnsi"/>
                <w:color w:val="000000"/>
                <w:lang w:eastAsia="es-CL"/>
              </w:rPr>
              <w:t xml:space="preserve"> </w:t>
            </w:r>
            <w:r w:rsidR="00E3028F" w:rsidRPr="00EF1287">
              <w:rPr>
                <w:rFonts w:eastAsia="Times New Roman" w:cstheme="minorHAnsi"/>
                <w:color w:val="000000"/>
                <w:lang w:eastAsia="es-CL"/>
              </w:rPr>
              <w:t>que los distintos eventos generen.</w:t>
            </w:r>
            <w:r w:rsidR="00E3028F">
              <w:rPr>
                <w:rFonts w:eastAsia="Times New Roman" w:cstheme="minorHAnsi"/>
                <w:b/>
                <w:color w:val="000000"/>
                <w:lang w:eastAsia="es-CL"/>
              </w:rPr>
              <w:t xml:space="preserve"> </w:t>
            </w:r>
          </w:p>
          <w:p w14:paraId="25DD14F2" w14:textId="77777777" w:rsidR="009867CF" w:rsidRPr="0095475C" w:rsidRDefault="009867CF" w:rsidP="00075A70">
            <w:pPr>
              <w:jc w:val="left"/>
              <w:rPr>
                <w:rFonts w:eastAsia="Times New Roman" w:cstheme="minorHAnsi"/>
                <w:b/>
                <w:color w:val="000000"/>
                <w:lang w:eastAsia="es-CL"/>
              </w:rPr>
            </w:pPr>
          </w:p>
        </w:tc>
      </w:tr>
    </w:tbl>
    <w:p w14:paraId="2299F274" w14:textId="77777777" w:rsidR="00A852A1" w:rsidRPr="0095475C" w:rsidRDefault="00A852A1">
      <w:pPr>
        <w:jc w:val="left"/>
        <w:rPr>
          <w:rFonts w:cstheme="minorHAnsi"/>
        </w:rPr>
      </w:pPr>
    </w:p>
    <w:p w14:paraId="06F7186C" w14:textId="77777777" w:rsidR="00A852A1" w:rsidRPr="0095475C" w:rsidRDefault="00A852A1">
      <w:pPr>
        <w:jc w:val="left"/>
        <w:rPr>
          <w:rFonts w:cstheme="minorHAnsi"/>
        </w:rPr>
      </w:pPr>
      <w:r w:rsidRPr="0095475C">
        <w:rPr>
          <w:rFonts w:cstheme="minorHAnsi"/>
        </w:rPr>
        <w:br w:type="page"/>
      </w:r>
    </w:p>
    <w:tbl>
      <w:tblPr>
        <w:tblW w:w="13712" w:type="dxa"/>
        <w:jc w:val="center"/>
        <w:tblCellMar>
          <w:left w:w="70" w:type="dxa"/>
          <w:right w:w="70" w:type="dxa"/>
        </w:tblCellMar>
        <w:tblLook w:val="04A0" w:firstRow="1" w:lastRow="0" w:firstColumn="1" w:lastColumn="0" w:noHBand="0" w:noVBand="1"/>
      </w:tblPr>
      <w:tblGrid>
        <w:gridCol w:w="3675"/>
        <w:gridCol w:w="10037"/>
      </w:tblGrid>
      <w:tr w:rsidR="0002240F" w:rsidRPr="0095475C" w14:paraId="0A67CFBE" w14:textId="77777777" w:rsidTr="00C52F2B">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0709743" w14:textId="77777777" w:rsidR="0002240F" w:rsidRPr="0095475C" w:rsidRDefault="0002240F" w:rsidP="00C52F2B">
            <w:pPr>
              <w:jc w:val="center"/>
              <w:rPr>
                <w:rFonts w:eastAsia="Times New Roman" w:cstheme="minorHAnsi"/>
                <w:b/>
                <w:bCs/>
                <w:color w:val="000000"/>
                <w:lang w:eastAsia="es-CL"/>
              </w:rPr>
            </w:pPr>
            <w:r w:rsidRPr="0095475C">
              <w:rPr>
                <w:rFonts w:eastAsia="Times New Roman" w:cstheme="minorHAnsi"/>
                <w:b/>
                <w:bCs/>
                <w:color w:val="000000"/>
                <w:lang w:eastAsia="es-CL"/>
              </w:rPr>
              <w:lastRenderedPageBreak/>
              <w:t>Registros</w:t>
            </w:r>
          </w:p>
        </w:tc>
      </w:tr>
      <w:tr w:rsidR="00981901" w:rsidRPr="0095475C" w14:paraId="2B5B2450" w14:textId="77777777" w:rsidTr="00981901">
        <w:trPr>
          <w:trHeight w:val="2793"/>
          <w:jc w:val="center"/>
        </w:trPr>
        <w:tc>
          <w:tcPr>
            <w:tcW w:w="5000" w:type="pct"/>
            <w:gridSpan w:val="2"/>
            <w:tcBorders>
              <w:top w:val="nil"/>
              <w:left w:val="single" w:sz="4" w:space="0" w:color="auto"/>
              <w:right w:val="single" w:sz="4" w:space="0" w:color="auto"/>
            </w:tcBorders>
            <w:shd w:val="clear" w:color="auto" w:fill="auto"/>
            <w:noWrap/>
            <w:vAlign w:val="center"/>
            <w:hideMark/>
          </w:tcPr>
          <w:p w14:paraId="558A07D4" w14:textId="29190F12" w:rsidR="00981901" w:rsidRPr="0095475C" w:rsidRDefault="00981901" w:rsidP="00C52F2B">
            <w:pPr>
              <w:jc w:val="center"/>
              <w:rPr>
                <w:rFonts w:eastAsia="Times New Roman" w:cstheme="minorHAnsi"/>
                <w:color w:val="000000"/>
                <w:lang w:eastAsia="es-CL"/>
              </w:rPr>
            </w:pPr>
            <w:r>
              <w:rPr>
                <w:rFonts w:eastAsia="Times New Roman" w:cstheme="minorHAnsi"/>
                <w:noProof/>
                <w:color w:val="000000"/>
                <w:lang w:eastAsia="es-CL"/>
              </w:rPr>
              <w:drawing>
                <wp:inline distT="0" distB="0" distL="0" distR="0" wp14:anchorId="1D0E675B" wp14:editId="4C9AD4D2">
                  <wp:extent cx="4140199" cy="3105149"/>
                  <wp:effectExtent l="22225" t="15875" r="16510" b="16510"/>
                  <wp:docPr id="11" name="Imagen 11" descr="Imagen que contiene interior, armario, horno, puert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G_4272.JPG"/>
                          <pic:cNvPicPr/>
                        </pic:nvPicPr>
                        <pic:blipFill>
                          <a:blip r:embed="rId33"/>
                          <a:stretch>
                            <a:fillRect/>
                          </a:stretch>
                        </pic:blipFill>
                        <pic:spPr>
                          <a:xfrm rot="5400000">
                            <a:off x="0" y="0"/>
                            <a:ext cx="4141994" cy="3106495"/>
                          </a:xfrm>
                          <a:prstGeom prst="rect">
                            <a:avLst/>
                          </a:prstGeom>
                          <a:ln>
                            <a:solidFill>
                              <a:schemeClr val="tx1"/>
                            </a:solidFill>
                          </a:ln>
                        </pic:spPr>
                      </pic:pic>
                    </a:graphicData>
                  </a:graphic>
                </wp:inline>
              </w:drawing>
            </w:r>
          </w:p>
        </w:tc>
      </w:tr>
      <w:tr w:rsidR="00981901" w:rsidRPr="0095475C" w14:paraId="13C931AD" w14:textId="77777777" w:rsidTr="00981901">
        <w:trPr>
          <w:trHeight w:val="300"/>
          <w:jc w:val="center"/>
        </w:trPr>
        <w:tc>
          <w:tcPr>
            <w:tcW w:w="1340" w:type="pct"/>
            <w:tcBorders>
              <w:top w:val="single" w:sz="4" w:space="0" w:color="auto"/>
              <w:left w:val="single" w:sz="4" w:space="0" w:color="auto"/>
              <w:bottom w:val="single" w:sz="4" w:space="0" w:color="auto"/>
              <w:right w:val="nil"/>
            </w:tcBorders>
            <w:shd w:val="clear" w:color="auto" w:fill="auto"/>
            <w:noWrap/>
            <w:vAlign w:val="center"/>
            <w:hideMark/>
          </w:tcPr>
          <w:p w14:paraId="628CD1CC" w14:textId="77777777" w:rsidR="00981901" w:rsidRPr="0095475C" w:rsidRDefault="00981901" w:rsidP="00C52F2B">
            <w:pPr>
              <w:pStyle w:val="Descripcin"/>
              <w:rPr>
                <w:rFonts w:eastAsia="Times New Roman"/>
                <w:color w:val="000000"/>
                <w:sz w:val="22"/>
                <w:szCs w:val="22"/>
                <w:lang w:eastAsia="es-CL"/>
              </w:rPr>
            </w:pPr>
            <w:bookmarkStart w:id="114" w:name="_Toc32574562"/>
            <w:r w:rsidRPr="0095475C">
              <w:rPr>
                <w:sz w:val="22"/>
                <w:szCs w:val="22"/>
              </w:rPr>
              <w:t xml:space="preserve">Fotografía </w:t>
            </w:r>
            <w:r w:rsidRPr="0095475C">
              <w:rPr>
                <w:sz w:val="22"/>
                <w:szCs w:val="22"/>
              </w:rPr>
              <w:fldChar w:fldCharType="begin"/>
            </w:r>
            <w:r w:rsidRPr="0095475C">
              <w:rPr>
                <w:sz w:val="22"/>
                <w:szCs w:val="22"/>
              </w:rPr>
              <w:instrText xml:space="preserve"> SEQ Fotografía \* ARABIC </w:instrText>
            </w:r>
            <w:r w:rsidRPr="0095475C">
              <w:rPr>
                <w:sz w:val="22"/>
                <w:szCs w:val="22"/>
              </w:rPr>
              <w:fldChar w:fldCharType="separate"/>
            </w:r>
            <w:r w:rsidRPr="0095475C">
              <w:rPr>
                <w:noProof/>
                <w:sz w:val="22"/>
                <w:szCs w:val="22"/>
              </w:rPr>
              <w:t>5</w:t>
            </w:r>
            <w:r w:rsidRPr="0095475C">
              <w:rPr>
                <w:sz w:val="22"/>
                <w:szCs w:val="22"/>
              </w:rPr>
              <w:fldChar w:fldCharType="end"/>
            </w:r>
            <w:r w:rsidRPr="0095475C">
              <w:rPr>
                <w:sz w:val="22"/>
                <w:szCs w:val="22"/>
              </w:rPr>
              <w:t>.</w:t>
            </w:r>
            <w:bookmarkEnd w:id="114"/>
          </w:p>
        </w:tc>
        <w:tc>
          <w:tcPr>
            <w:tcW w:w="366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9FA562F" w14:textId="46DF7546" w:rsidR="00981901" w:rsidRPr="0095475C" w:rsidRDefault="00981901" w:rsidP="00A852A1">
            <w:pPr>
              <w:jc w:val="left"/>
              <w:rPr>
                <w:rFonts w:eastAsia="Times New Roman" w:cstheme="minorHAnsi"/>
                <w:b/>
                <w:color w:val="000000"/>
                <w:lang w:eastAsia="es-CL"/>
              </w:rPr>
            </w:pPr>
            <w:r w:rsidRPr="0095475C">
              <w:rPr>
                <w:rFonts w:eastAsia="Times New Roman" w:cstheme="minorHAnsi"/>
                <w:b/>
                <w:color w:val="000000"/>
                <w:lang w:eastAsia="es-CL"/>
              </w:rPr>
              <w:t xml:space="preserve">Fecha: </w:t>
            </w:r>
            <w:r>
              <w:rPr>
                <w:rFonts w:eastAsia="Times New Roman" w:cstheme="minorHAnsi"/>
                <w:b/>
                <w:color w:val="000000"/>
                <w:lang w:eastAsia="es-CL"/>
              </w:rPr>
              <w:t>07/01/2020</w:t>
            </w:r>
          </w:p>
        </w:tc>
      </w:tr>
      <w:tr w:rsidR="00981901" w:rsidRPr="0095475C" w14:paraId="109BB16F" w14:textId="77777777" w:rsidTr="00981901">
        <w:trPr>
          <w:trHeight w:val="850"/>
          <w:jc w:val="center"/>
        </w:trPr>
        <w:tc>
          <w:tcPr>
            <w:tcW w:w="50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24F9721E" w14:textId="2E1CBA0F" w:rsidR="00981901" w:rsidRPr="0095475C" w:rsidRDefault="00981901" w:rsidP="00EF1287">
            <w:pPr>
              <w:jc w:val="left"/>
              <w:rPr>
                <w:rFonts w:eastAsia="Times New Roman" w:cstheme="minorHAnsi"/>
                <w:color w:val="000000"/>
                <w:lang w:eastAsia="es-CL"/>
              </w:rPr>
            </w:pPr>
            <w:r w:rsidRPr="0095475C">
              <w:rPr>
                <w:rFonts w:eastAsia="Times New Roman" w:cstheme="minorHAnsi"/>
                <w:b/>
                <w:color w:val="000000"/>
                <w:lang w:eastAsia="es-CL"/>
              </w:rPr>
              <w:t>Descripción medio de prueba:</w:t>
            </w:r>
            <w:r w:rsidRPr="0095475C">
              <w:rPr>
                <w:rFonts w:eastAsia="Times New Roman" w:cstheme="minorHAnsi"/>
                <w:color w:val="000000"/>
                <w:lang w:eastAsia="es-CL"/>
              </w:rPr>
              <w:t xml:space="preserve"> </w:t>
            </w:r>
            <w:r w:rsidR="00E3028F">
              <w:rPr>
                <w:rFonts w:eastAsia="Times New Roman" w:cstheme="minorHAnsi"/>
                <w:color w:val="000000"/>
                <w:lang w:eastAsia="es-CL"/>
              </w:rPr>
              <w:t>Consola ubicada en el interior del galpón, e</w:t>
            </w:r>
            <w:r w:rsidR="00EF1287">
              <w:rPr>
                <w:rFonts w:eastAsia="Times New Roman" w:cstheme="minorHAnsi"/>
                <w:color w:val="000000"/>
                <w:lang w:eastAsia="es-CL"/>
              </w:rPr>
              <w:t>n</w:t>
            </w:r>
            <w:r w:rsidR="00E3028F">
              <w:rPr>
                <w:rFonts w:eastAsia="Times New Roman" w:cstheme="minorHAnsi"/>
                <w:color w:val="000000"/>
                <w:lang w:eastAsia="es-CL"/>
              </w:rPr>
              <w:t xml:space="preserve"> la cual los equipos de sonido deben instalarse. Una vez con</w:t>
            </w:r>
            <w:r w:rsidR="00EF1287">
              <w:rPr>
                <w:rFonts w:eastAsia="Times New Roman" w:cstheme="minorHAnsi"/>
                <w:color w:val="000000"/>
                <w:lang w:eastAsia="es-CL"/>
              </w:rPr>
              <w:t>ectado</w:t>
            </w:r>
            <w:r w:rsidR="00E3028F">
              <w:rPr>
                <w:rFonts w:eastAsia="Times New Roman" w:cstheme="minorHAnsi"/>
                <w:color w:val="000000"/>
                <w:lang w:eastAsia="es-CL"/>
              </w:rPr>
              <w:t>s</w:t>
            </w:r>
            <w:r w:rsidR="00EF1287">
              <w:rPr>
                <w:rFonts w:eastAsia="Times New Roman" w:cstheme="minorHAnsi"/>
                <w:color w:val="000000"/>
                <w:lang w:eastAsia="es-CL"/>
              </w:rPr>
              <w:t>,</w:t>
            </w:r>
            <w:r w:rsidR="00E3028F">
              <w:rPr>
                <w:rFonts w:eastAsia="Times New Roman" w:cstheme="minorHAnsi"/>
                <w:color w:val="000000"/>
                <w:lang w:eastAsia="es-CL"/>
              </w:rPr>
              <w:t xml:space="preserve"> su operatividad dependerá de los </w:t>
            </w:r>
            <w:r w:rsidR="00EF1287">
              <w:rPr>
                <w:rFonts w:eastAsia="Times New Roman" w:cstheme="minorHAnsi"/>
                <w:color w:val="000000"/>
                <w:lang w:eastAsia="es-CL"/>
              </w:rPr>
              <w:t>niveles de presión sonora (dBA)</w:t>
            </w:r>
            <w:r w:rsidR="00E3028F">
              <w:rPr>
                <w:rFonts w:eastAsia="Times New Roman" w:cstheme="minorHAnsi"/>
                <w:color w:val="000000"/>
                <w:lang w:eastAsia="es-CL"/>
              </w:rPr>
              <w:t xml:space="preserve"> que el micrófono </w:t>
            </w:r>
            <w:r w:rsidR="00EF1287">
              <w:rPr>
                <w:rFonts w:eastAsia="Times New Roman" w:cstheme="minorHAnsi"/>
                <w:color w:val="000000"/>
                <w:lang w:eastAsia="es-CL"/>
              </w:rPr>
              <w:t>de medición</w:t>
            </w:r>
            <w:r w:rsidR="00E3028F">
              <w:rPr>
                <w:rFonts w:eastAsia="Times New Roman" w:cstheme="minorHAnsi"/>
                <w:color w:val="000000"/>
                <w:lang w:eastAsia="es-CL"/>
              </w:rPr>
              <w:t xml:space="preserve"> detecte. </w:t>
            </w:r>
          </w:p>
        </w:tc>
      </w:tr>
    </w:tbl>
    <w:p w14:paraId="3FF29C35" w14:textId="77777777" w:rsidR="0002240F" w:rsidRPr="0095475C" w:rsidRDefault="0002240F">
      <w:pPr>
        <w:jc w:val="left"/>
        <w:rPr>
          <w:rFonts w:cstheme="minorHAnsi"/>
        </w:rPr>
      </w:pPr>
    </w:p>
    <w:p w14:paraId="595F6F86" w14:textId="77777777" w:rsidR="0002240F" w:rsidRPr="0095475C" w:rsidRDefault="0002240F">
      <w:pPr>
        <w:jc w:val="left"/>
        <w:rPr>
          <w:rFonts w:cstheme="minorHAnsi"/>
        </w:rPr>
      </w:pPr>
    </w:p>
    <w:p w14:paraId="3D465274" w14:textId="77777777" w:rsidR="0002240F" w:rsidRPr="0095475C" w:rsidRDefault="0002240F">
      <w:pPr>
        <w:jc w:val="left"/>
        <w:rPr>
          <w:rFonts w:cstheme="minorHAnsi"/>
        </w:rPr>
      </w:pPr>
    </w:p>
    <w:p w14:paraId="4DD5FFC3" w14:textId="77777777" w:rsidR="0002240F" w:rsidRPr="0095475C" w:rsidRDefault="0002240F">
      <w:pPr>
        <w:jc w:val="left"/>
        <w:rPr>
          <w:rFonts w:cstheme="minorHAnsi"/>
        </w:rPr>
        <w:sectPr w:rsidR="0002240F" w:rsidRPr="0095475C" w:rsidSect="00A70F8F">
          <w:pgSz w:w="15840" w:h="12240" w:orient="landscape"/>
          <w:pgMar w:top="1134" w:right="1134" w:bottom="1134" w:left="1134" w:header="709" w:footer="709" w:gutter="0"/>
          <w:cols w:space="708"/>
          <w:docGrid w:linePitch="360"/>
        </w:sectPr>
      </w:pPr>
    </w:p>
    <w:p w14:paraId="25C1AA97" w14:textId="77777777" w:rsidR="007015BE" w:rsidRPr="0095475C" w:rsidRDefault="007015BE" w:rsidP="004F1010">
      <w:pPr>
        <w:pStyle w:val="Ttulo1"/>
        <w:numPr>
          <w:ilvl w:val="0"/>
          <w:numId w:val="33"/>
        </w:numPr>
        <w:rPr>
          <w:sz w:val="22"/>
          <w:szCs w:val="22"/>
        </w:rPr>
      </w:pPr>
      <w:bookmarkStart w:id="115" w:name="_Toc353998131"/>
      <w:bookmarkStart w:id="116" w:name="_Toc353998204"/>
      <w:bookmarkStart w:id="117" w:name="_Toc352840404"/>
      <w:bookmarkStart w:id="118" w:name="_Toc352841464"/>
      <w:bookmarkStart w:id="119" w:name="_Toc32574563"/>
      <w:bookmarkEnd w:id="115"/>
      <w:bookmarkEnd w:id="116"/>
      <w:r w:rsidRPr="0095475C">
        <w:rPr>
          <w:sz w:val="22"/>
          <w:szCs w:val="22"/>
        </w:rPr>
        <w:lastRenderedPageBreak/>
        <w:t>CONCLUSIONES.</w:t>
      </w:r>
      <w:bookmarkEnd w:id="117"/>
      <w:bookmarkEnd w:id="118"/>
      <w:bookmarkEnd w:id="119"/>
    </w:p>
    <w:p w14:paraId="302A70AD" w14:textId="77777777" w:rsidR="00674A3B" w:rsidRPr="0095475C" w:rsidRDefault="00674A3B" w:rsidP="0031266B">
      <w:pPr>
        <w:rPr>
          <w:rFonts w:cstheme="minorHAnsi"/>
        </w:rPr>
      </w:pPr>
    </w:p>
    <w:p w14:paraId="673159FD" w14:textId="77777777" w:rsidR="00674A3B" w:rsidRPr="0095475C" w:rsidRDefault="00674A3B" w:rsidP="0031266B">
      <w:pPr>
        <w:rPr>
          <w:rFonts w:cstheme="minorHAnsi"/>
        </w:rPr>
      </w:pPr>
    </w:p>
    <w:p w14:paraId="6B562124" w14:textId="219863B6" w:rsidR="0031266B" w:rsidRPr="0095475C" w:rsidRDefault="008D6661" w:rsidP="0031266B">
      <w:pPr>
        <w:rPr>
          <w:rFonts w:cstheme="minorHAnsi"/>
        </w:rPr>
      </w:pPr>
      <w:r w:rsidRPr="0095475C">
        <w:rPr>
          <w:rFonts w:cstheme="minorHAnsi"/>
        </w:rPr>
        <w:t>De los resultados de las activi</w:t>
      </w:r>
      <w:r w:rsidR="00F53D41" w:rsidRPr="0095475C">
        <w:rPr>
          <w:rFonts w:cstheme="minorHAnsi"/>
        </w:rPr>
        <w:t xml:space="preserve">dades de fiscalización - examen de información, e inspección ambiental- se puede constatar </w:t>
      </w:r>
      <w:r w:rsidR="004F1010" w:rsidRPr="0095475C">
        <w:rPr>
          <w:rFonts w:cstheme="minorHAnsi"/>
        </w:rPr>
        <w:t xml:space="preserve">que el titular del proyecto ha </w:t>
      </w:r>
      <w:r w:rsidR="00F53D41" w:rsidRPr="0095475C">
        <w:rPr>
          <w:rFonts w:cstheme="minorHAnsi"/>
        </w:rPr>
        <w:t>dado cumplimiento en forma satisfactoria a</w:t>
      </w:r>
      <w:r w:rsidR="00EF1287">
        <w:rPr>
          <w:rFonts w:cstheme="minorHAnsi"/>
        </w:rPr>
        <w:t xml:space="preserve"> cada una de</w:t>
      </w:r>
      <w:r w:rsidR="00F53D41" w:rsidRPr="0095475C">
        <w:rPr>
          <w:rFonts w:cstheme="minorHAnsi"/>
        </w:rPr>
        <w:t xml:space="preserve"> las metas y acciones comprometidas en el Programa de Cumplimiento</w:t>
      </w:r>
      <w:r w:rsidR="00674A3B" w:rsidRPr="0095475C">
        <w:rPr>
          <w:rFonts w:cstheme="minorHAnsi"/>
        </w:rPr>
        <w:t xml:space="preserve">, </w:t>
      </w:r>
      <w:r w:rsidR="004F4984" w:rsidRPr="0095475C">
        <w:rPr>
          <w:rFonts w:cstheme="minorHAnsi"/>
        </w:rPr>
        <w:t>aprobado por la SMA con fecha 2</w:t>
      </w:r>
      <w:r w:rsidR="004A11EE" w:rsidRPr="0095475C">
        <w:rPr>
          <w:rFonts w:cstheme="minorHAnsi"/>
        </w:rPr>
        <w:t>5</w:t>
      </w:r>
      <w:r w:rsidR="004F4984" w:rsidRPr="0095475C">
        <w:rPr>
          <w:rFonts w:cstheme="minorHAnsi"/>
        </w:rPr>
        <w:t xml:space="preserve"> de </w:t>
      </w:r>
      <w:r w:rsidR="00EF1287">
        <w:rPr>
          <w:rFonts w:cstheme="minorHAnsi"/>
        </w:rPr>
        <w:t>mayo</w:t>
      </w:r>
      <w:r w:rsidR="004F4984" w:rsidRPr="0095475C">
        <w:rPr>
          <w:rFonts w:cstheme="minorHAnsi"/>
        </w:rPr>
        <w:t xml:space="preserve"> del año 201</w:t>
      </w:r>
      <w:r w:rsidR="004A11EE" w:rsidRPr="0095475C">
        <w:rPr>
          <w:rFonts w:cstheme="minorHAnsi"/>
        </w:rPr>
        <w:t>7</w:t>
      </w:r>
      <w:r w:rsidR="00674A3B" w:rsidRPr="0095475C">
        <w:rPr>
          <w:rFonts w:cstheme="minorHAnsi"/>
        </w:rPr>
        <w:t xml:space="preserve">. </w:t>
      </w:r>
    </w:p>
    <w:p w14:paraId="624240F0" w14:textId="77777777" w:rsidR="0031266B" w:rsidRPr="0095475C" w:rsidRDefault="0031266B" w:rsidP="0031266B">
      <w:pPr>
        <w:rPr>
          <w:rFonts w:cstheme="minorHAnsi"/>
        </w:rPr>
      </w:pPr>
    </w:p>
    <w:p w14:paraId="22C20F88" w14:textId="77777777" w:rsidR="00F36F7C" w:rsidRPr="0095475C" w:rsidRDefault="00F36F7C" w:rsidP="00893A4E">
      <w:pPr>
        <w:pStyle w:val="Prrafodelista"/>
        <w:ind w:left="0"/>
        <w:rPr>
          <w:rFonts w:cstheme="minorHAnsi"/>
          <w:b/>
        </w:rPr>
      </w:pPr>
    </w:p>
    <w:p w14:paraId="09DA8DCE" w14:textId="77777777" w:rsidR="00F36F7C" w:rsidRPr="0095475C" w:rsidRDefault="00F36F7C" w:rsidP="00893A4E">
      <w:pPr>
        <w:pStyle w:val="Prrafodelista"/>
        <w:ind w:left="0"/>
        <w:rPr>
          <w:rFonts w:cstheme="minorHAnsi"/>
          <w:b/>
        </w:rPr>
      </w:pPr>
    </w:p>
    <w:p w14:paraId="207ED08F" w14:textId="77777777" w:rsidR="00F36F7C" w:rsidRPr="0095475C" w:rsidRDefault="00F36F7C" w:rsidP="00893A4E">
      <w:pPr>
        <w:pStyle w:val="Prrafodelista"/>
        <w:ind w:left="0"/>
        <w:rPr>
          <w:rFonts w:cstheme="minorHAnsi"/>
          <w:b/>
        </w:rPr>
        <w:sectPr w:rsidR="00F36F7C" w:rsidRPr="0095475C" w:rsidSect="00A70F8F">
          <w:pgSz w:w="15840" w:h="12240" w:orient="landscape"/>
          <w:pgMar w:top="1134" w:right="1134" w:bottom="1134" w:left="1134" w:header="709" w:footer="709" w:gutter="0"/>
          <w:cols w:space="708"/>
          <w:docGrid w:linePitch="360"/>
        </w:sectPr>
      </w:pPr>
    </w:p>
    <w:p w14:paraId="3C13C4AF" w14:textId="77777777" w:rsidR="005B38F1" w:rsidRPr="0095475C" w:rsidRDefault="005B38F1" w:rsidP="005B38F1">
      <w:pPr>
        <w:pStyle w:val="Ttulo1"/>
        <w:rPr>
          <w:sz w:val="22"/>
          <w:szCs w:val="22"/>
        </w:rPr>
      </w:pPr>
      <w:bookmarkStart w:id="120" w:name="_Toc352840405"/>
      <w:bookmarkStart w:id="121" w:name="_Toc352841465"/>
      <w:bookmarkStart w:id="122" w:name="_Toc32574564"/>
      <w:r w:rsidRPr="0095475C">
        <w:rPr>
          <w:sz w:val="22"/>
          <w:szCs w:val="22"/>
        </w:rPr>
        <w:lastRenderedPageBreak/>
        <w:t>ANEXOS.</w:t>
      </w:r>
      <w:bookmarkEnd w:id="120"/>
      <w:bookmarkEnd w:id="121"/>
      <w:bookmarkEnd w:id="122"/>
    </w:p>
    <w:p w14:paraId="5D6D3308" w14:textId="77777777" w:rsidR="005B38F1" w:rsidRPr="0095475C" w:rsidRDefault="005B38F1" w:rsidP="005B38F1">
      <w:pPr>
        <w:rPr>
          <w:rFonts w:cstheme="minorHAnsi"/>
        </w:rPr>
      </w:pPr>
    </w:p>
    <w:p w14:paraId="414BA25B" w14:textId="77777777" w:rsidR="005B38F1" w:rsidRPr="0095475C" w:rsidRDefault="005B38F1" w:rsidP="005B38F1">
      <w:pPr>
        <w:rPr>
          <w:rFonts w:cstheme="minorHAnsi"/>
        </w:rPr>
      </w:pPr>
    </w:p>
    <w:tbl>
      <w:tblPr>
        <w:tblStyle w:val="Tablaconcuadrcula"/>
        <w:tblW w:w="5000" w:type="pct"/>
        <w:jc w:val="center"/>
        <w:tblLook w:val="04A0" w:firstRow="1" w:lastRow="0" w:firstColumn="1" w:lastColumn="0" w:noHBand="0" w:noVBand="1"/>
      </w:tblPr>
      <w:tblGrid>
        <w:gridCol w:w="2068"/>
        <w:gridCol w:w="7894"/>
      </w:tblGrid>
      <w:tr w:rsidR="005B38F1" w:rsidRPr="0095475C" w14:paraId="65A26DDE" w14:textId="77777777" w:rsidTr="00995411">
        <w:trPr>
          <w:trHeight w:val="286"/>
          <w:jc w:val="center"/>
        </w:trPr>
        <w:tc>
          <w:tcPr>
            <w:tcW w:w="1038" w:type="pct"/>
            <w:shd w:val="clear" w:color="auto" w:fill="D9D9D9" w:themeFill="background1" w:themeFillShade="D9"/>
          </w:tcPr>
          <w:p w14:paraId="0DA05ED8" w14:textId="77777777" w:rsidR="005B38F1" w:rsidRPr="0095475C" w:rsidRDefault="005B38F1" w:rsidP="00995411">
            <w:pPr>
              <w:jc w:val="center"/>
              <w:rPr>
                <w:rFonts w:cstheme="minorHAnsi"/>
                <w:b/>
                <w:sz w:val="22"/>
                <w:szCs w:val="22"/>
              </w:rPr>
            </w:pPr>
            <w:r w:rsidRPr="0095475C">
              <w:rPr>
                <w:rFonts w:cstheme="minorHAnsi"/>
                <w:b/>
                <w:sz w:val="22"/>
                <w:szCs w:val="22"/>
              </w:rPr>
              <w:t>N° Anexo</w:t>
            </w:r>
          </w:p>
        </w:tc>
        <w:tc>
          <w:tcPr>
            <w:tcW w:w="3962" w:type="pct"/>
            <w:shd w:val="clear" w:color="auto" w:fill="D9D9D9" w:themeFill="background1" w:themeFillShade="D9"/>
          </w:tcPr>
          <w:p w14:paraId="5C633984" w14:textId="77777777" w:rsidR="005B38F1" w:rsidRPr="0095475C" w:rsidRDefault="005B38F1" w:rsidP="00995411">
            <w:pPr>
              <w:jc w:val="center"/>
              <w:rPr>
                <w:rFonts w:cstheme="minorHAnsi"/>
                <w:b/>
                <w:sz w:val="22"/>
                <w:szCs w:val="22"/>
              </w:rPr>
            </w:pPr>
            <w:r w:rsidRPr="0095475C">
              <w:rPr>
                <w:rFonts w:cstheme="minorHAnsi"/>
                <w:b/>
                <w:sz w:val="22"/>
                <w:szCs w:val="22"/>
              </w:rPr>
              <w:t>Nombre Anexo</w:t>
            </w:r>
          </w:p>
        </w:tc>
      </w:tr>
      <w:tr w:rsidR="005B38F1" w:rsidRPr="0095475C" w14:paraId="2B490405" w14:textId="77777777" w:rsidTr="00995411">
        <w:trPr>
          <w:trHeight w:val="286"/>
          <w:jc w:val="center"/>
        </w:trPr>
        <w:tc>
          <w:tcPr>
            <w:tcW w:w="1038" w:type="pct"/>
            <w:vAlign w:val="center"/>
          </w:tcPr>
          <w:p w14:paraId="235DD396" w14:textId="77777777" w:rsidR="005B38F1" w:rsidRPr="00AD05EA" w:rsidRDefault="005B38F1" w:rsidP="00995411">
            <w:pPr>
              <w:jc w:val="center"/>
              <w:rPr>
                <w:rFonts w:cstheme="minorHAnsi"/>
                <w:sz w:val="22"/>
                <w:szCs w:val="22"/>
              </w:rPr>
            </w:pPr>
            <w:r w:rsidRPr="00AD05EA">
              <w:rPr>
                <w:rFonts w:cstheme="minorHAnsi"/>
                <w:sz w:val="22"/>
                <w:szCs w:val="22"/>
              </w:rPr>
              <w:t>1</w:t>
            </w:r>
          </w:p>
        </w:tc>
        <w:tc>
          <w:tcPr>
            <w:tcW w:w="3962" w:type="pct"/>
            <w:vAlign w:val="center"/>
          </w:tcPr>
          <w:p w14:paraId="618AF795" w14:textId="70C365BC" w:rsidR="005B38F1" w:rsidRPr="00AD05EA" w:rsidRDefault="00D63671" w:rsidP="009A74FB">
            <w:pPr>
              <w:rPr>
                <w:rFonts w:cstheme="minorHAnsi"/>
                <w:sz w:val="22"/>
                <w:szCs w:val="22"/>
              </w:rPr>
            </w:pPr>
            <w:r w:rsidRPr="00AD05EA">
              <w:rPr>
                <w:rFonts w:cstheme="minorHAnsi"/>
                <w:sz w:val="22"/>
                <w:szCs w:val="22"/>
              </w:rPr>
              <w:t>Acta</w:t>
            </w:r>
            <w:r w:rsidR="004A11EE" w:rsidRPr="00AD05EA">
              <w:rPr>
                <w:rFonts w:cstheme="minorHAnsi"/>
                <w:sz w:val="22"/>
                <w:szCs w:val="22"/>
              </w:rPr>
              <w:t xml:space="preserve"> </w:t>
            </w:r>
            <w:r w:rsidR="00CC5829" w:rsidRPr="00AD05EA">
              <w:rPr>
                <w:rFonts w:cstheme="minorHAnsi"/>
                <w:sz w:val="22"/>
                <w:szCs w:val="22"/>
              </w:rPr>
              <w:t xml:space="preserve">de </w:t>
            </w:r>
            <w:r w:rsidR="009A74FB" w:rsidRPr="00AD05EA">
              <w:rPr>
                <w:rFonts w:cstheme="minorHAnsi"/>
                <w:sz w:val="22"/>
                <w:szCs w:val="22"/>
              </w:rPr>
              <w:t>Inspección 07 de enero de 2020</w:t>
            </w:r>
            <w:r w:rsidR="00750A6E" w:rsidRPr="00AD05EA">
              <w:rPr>
                <w:rFonts w:cstheme="minorHAnsi"/>
                <w:sz w:val="22"/>
                <w:szCs w:val="22"/>
              </w:rPr>
              <w:t>.</w:t>
            </w:r>
          </w:p>
        </w:tc>
      </w:tr>
      <w:tr w:rsidR="005B7F26" w:rsidRPr="0095475C" w14:paraId="021244FA" w14:textId="77777777" w:rsidTr="00995411">
        <w:trPr>
          <w:trHeight w:val="286"/>
          <w:jc w:val="center"/>
        </w:trPr>
        <w:tc>
          <w:tcPr>
            <w:tcW w:w="1038" w:type="pct"/>
            <w:vAlign w:val="center"/>
          </w:tcPr>
          <w:p w14:paraId="69DF0307" w14:textId="11ECCE57" w:rsidR="005B7F26" w:rsidRPr="00AD05EA" w:rsidRDefault="005B7F26" w:rsidP="00995411">
            <w:pPr>
              <w:jc w:val="center"/>
              <w:rPr>
                <w:rFonts w:cstheme="minorHAnsi"/>
                <w:sz w:val="22"/>
                <w:szCs w:val="22"/>
              </w:rPr>
            </w:pPr>
            <w:r w:rsidRPr="00AD05EA">
              <w:rPr>
                <w:rFonts w:cstheme="minorHAnsi"/>
                <w:sz w:val="22"/>
                <w:szCs w:val="22"/>
              </w:rPr>
              <w:t>2</w:t>
            </w:r>
          </w:p>
        </w:tc>
        <w:tc>
          <w:tcPr>
            <w:tcW w:w="3962" w:type="pct"/>
            <w:vAlign w:val="center"/>
          </w:tcPr>
          <w:p w14:paraId="2B840075" w14:textId="300E2643" w:rsidR="005B7F26" w:rsidRPr="00AD05EA" w:rsidRDefault="005B7F26" w:rsidP="009A74FB">
            <w:pPr>
              <w:rPr>
                <w:rFonts w:cstheme="minorHAnsi"/>
                <w:sz w:val="22"/>
                <w:szCs w:val="22"/>
              </w:rPr>
            </w:pPr>
            <w:r w:rsidRPr="00AD05EA">
              <w:rPr>
                <w:rFonts w:cstheme="minorHAnsi"/>
                <w:sz w:val="22"/>
                <w:szCs w:val="22"/>
              </w:rPr>
              <w:t xml:space="preserve">Acta de </w:t>
            </w:r>
            <w:r w:rsidR="009A74FB" w:rsidRPr="00AD05EA">
              <w:rPr>
                <w:rFonts w:cstheme="minorHAnsi"/>
                <w:sz w:val="22"/>
                <w:szCs w:val="22"/>
              </w:rPr>
              <w:t>Inspección 25 de enero de 2020</w:t>
            </w:r>
            <w:r w:rsidRPr="00AD05EA">
              <w:rPr>
                <w:rFonts w:cstheme="minorHAnsi"/>
                <w:sz w:val="22"/>
                <w:szCs w:val="22"/>
              </w:rPr>
              <w:t>.</w:t>
            </w:r>
          </w:p>
        </w:tc>
      </w:tr>
      <w:tr w:rsidR="008F053B" w:rsidRPr="0095475C" w14:paraId="218DC65B" w14:textId="77777777" w:rsidTr="00995411">
        <w:trPr>
          <w:trHeight w:val="286"/>
          <w:jc w:val="center"/>
        </w:trPr>
        <w:tc>
          <w:tcPr>
            <w:tcW w:w="1038" w:type="pct"/>
            <w:vAlign w:val="center"/>
          </w:tcPr>
          <w:p w14:paraId="30A3AF8E" w14:textId="29DEB5DA" w:rsidR="008F053B" w:rsidRPr="00AD05EA" w:rsidRDefault="009A74FB" w:rsidP="00995411">
            <w:pPr>
              <w:jc w:val="center"/>
              <w:rPr>
                <w:rFonts w:cstheme="minorHAnsi"/>
                <w:sz w:val="22"/>
                <w:szCs w:val="22"/>
              </w:rPr>
            </w:pPr>
            <w:r w:rsidRPr="00AD05EA">
              <w:rPr>
                <w:rFonts w:cstheme="minorHAnsi"/>
                <w:sz w:val="22"/>
                <w:szCs w:val="22"/>
              </w:rPr>
              <w:t>3</w:t>
            </w:r>
          </w:p>
        </w:tc>
        <w:tc>
          <w:tcPr>
            <w:tcW w:w="3962" w:type="pct"/>
            <w:vAlign w:val="center"/>
          </w:tcPr>
          <w:p w14:paraId="1292B746" w14:textId="1106ADA3" w:rsidR="008F053B" w:rsidRPr="00AD05EA" w:rsidRDefault="009A74FB" w:rsidP="00995411">
            <w:pPr>
              <w:rPr>
                <w:rFonts w:cstheme="minorHAnsi"/>
                <w:sz w:val="22"/>
                <w:szCs w:val="22"/>
              </w:rPr>
            </w:pPr>
            <w:r w:rsidRPr="00AD05EA">
              <w:rPr>
                <w:rFonts w:cstheme="minorHAnsi"/>
                <w:sz w:val="22"/>
                <w:szCs w:val="22"/>
              </w:rPr>
              <w:t>Reporte técnico 25 de enero de 2020</w:t>
            </w:r>
          </w:p>
        </w:tc>
      </w:tr>
      <w:tr w:rsidR="008F053B" w:rsidRPr="0095475C" w14:paraId="0A7696B8" w14:textId="77777777" w:rsidTr="00995411">
        <w:trPr>
          <w:trHeight w:val="286"/>
          <w:jc w:val="center"/>
        </w:trPr>
        <w:tc>
          <w:tcPr>
            <w:tcW w:w="1038" w:type="pct"/>
            <w:vAlign w:val="center"/>
          </w:tcPr>
          <w:p w14:paraId="71C60F99" w14:textId="4840006F" w:rsidR="008F053B" w:rsidRPr="00AD05EA" w:rsidRDefault="009A74FB" w:rsidP="00995411">
            <w:pPr>
              <w:jc w:val="center"/>
              <w:rPr>
                <w:rFonts w:cstheme="minorHAnsi"/>
                <w:sz w:val="22"/>
                <w:szCs w:val="22"/>
              </w:rPr>
            </w:pPr>
            <w:r w:rsidRPr="00AD05EA">
              <w:rPr>
                <w:rFonts w:cstheme="minorHAnsi"/>
                <w:sz w:val="22"/>
                <w:szCs w:val="22"/>
              </w:rPr>
              <w:t>4</w:t>
            </w:r>
          </w:p>
        </w:tc>
        <w:tc>
          <w:tcPr>
            <w:tcW w:w="3962" w:type="pct"/>
            <w:vAlign w:val="center"/>
          </w:tcPr>
          <w:p w14:paraId="56515D56" w14:textId="57359F85" w:rsidR="009A74FB" w:rsidRPr="00AD05EA" w:rsidRDefault="009A74FB" w:rsidP="00995411">
            <w:pPr>
              <w:rPr>
                <w:rFonts w:cstheme="minorHAnsi"/>
                <w:sz w:val="22"/>
                <w:szCs w:val="22"/>
              </w:rPr>
            </w:pPr>
            <w:r w:rsidRPr="00AD05EA">
              <w:rPr>
                <w:rFonts w:cstheme="minorHAnsi"/>
                <w:sz w:val="22"/>
                <w:szCs w:val="22"/>
              </w:rPr>
              <w:t>Decreto Exento N° 7429 del 20 de agosto de 2017</w:t>
            </w:r>
          </w:p>
        </w:tc>
      </w:tr>
      <w:tr w:rsidR="008F053B" w:rsidRPr="0095475C" w14:paraId="49C80195" w14:textId="77777777" w:rsidTr="00995411">
        <w:trPr>
          <w:trHeight w:val="286"/>
          <w:jc w:val="center"/>
        </w:trPr>
        <w:tc>
          <w:tcPr>
            <w:tcW w:w="1038" w:type="pct"/>
            <w:vAlign w:val="center"/>
          </w:tcPr>
          <w:p w14:paraId="7CFD9BAE" w14:textId="3F35A84E" w:rsidR="008F053B" w:rsidRPr="00AD05EA" w:rsidRDefault="009A74FB" w:rsidP="00995411">
            <w:pPr>
              <w:jc w:val="center"/>
              <w:rPr>
                <w:rFonts w:cstheme="minorHAnsi"/>
                <w:sz w:val="22"/>
                <w:szCs w:val="22"/>
              </w:rPr>
            </w:pPr>
            <w:r w:rsidRPr="00AD05EA">
              <w:rPr>
                <w:rFonts w:cstheme="minorHAnsi"/>
                <w:sz w:val="22"/>
                <w:szCs w:val="22"/>
              </w:rPr>
              <w:t>5</w:t>
            </w:r>
          </w:p>
        </w:tc>
        <w:tc>
          <w:tcPr>
            <w:tcW w:w="3962" w:type="pct"/>
            <w:vAlign w:val="center"/>
          </w:tcPr>
          <w:p w14:paraId="284A69C2" w14:textId="08867CE6" w:rsidR="008F053B" w:rsidRPr="00AD05EA" w:rsidRDefault="009A74FB" w:rsidP="00995411">
            <w:pPr>
              <w:rPr>
                <w:rFonts w:cstheme="minorHAnsi"/>
                <w:sz w:val="22"/>
                <w:szCs w:val="22"/>
              </w:rPr>
            </w:pPr>
            <w:r w:rsidRPr="00AD05EA">
              <w:rPr>
                <w:rFonts w:cstheme="minorHAnsi"/>
                <w:sz w:val="22"/>
                <w:szCs w:val="22"/>
              </w:rPr>
              <w:t>Borrador contrato Decreto N° 7429</w:t>
            </w:r>
          </w:p>
        </w:tc>
      </w:tr>
      <w:tr w:rsidR="009A74FB" w:rsidRPr="0095475C" w14:paraId="1E98E74A" w14:textId="77777777" w:rsidTr="00995411">
        <w:trPr>
          <w:trHeight w:val="286"/>
          <w:jc w:val="center"/>
        </w:trPr>
        <w:tc>
          <w:tcPr>
            <w:tcW w:w="1038" w:type="pct"/>
            <w:vAlign w:val="center"/>
          </w:tcPr>
          <w:p w14:paraId="70258FEC" w14:textId="6AEDCAA3" w:rsidR="009A74FB" w:rsidRPr="00AD05EA" w:rsidRDefault="009A74FB" w:rsidP="00995411">
            <w:pPr>
              <w:jc w:val="center"/>
              <w:rPr>
                <w:rFonts w:cstheme="minorHAnsi"/>
                <w:sz w:val="22"/>
                <w:szCs w:val="22"/>
              </w:rPr>
            </w:pPr>
            <w:r w:rsidRPr="00AD05EA">
              <w:rPr>
                <w:rFonts w:cstheme="minorHAnsi"/>
                <w:sz w:val="22"/>
                <w:szCs w:val="22"/>
              </w:rPr>
              <w:t>6</w:t>
            </w:r>
          </w:p>
        </w:tc>
        <w:tc>
          <w:tcPr>
            <w:tcW w:w="3962" w:type="pct"/>
            <w:vAlign w:val="center"/>
          </w:tcPr>
          <w:p w14:paraId="6C0F3609" w14:textId="3F83B75E" w:rsidR="009A74FB" w:rsidRPr="00AD05EA" w:rsidRDefault="009A74FB" w:rsidP="00995411">
            <w:pPr>
              <w:rPr>
                <w:rFonts w:cstheme="minorHAnsi"/>
                <w:sz w:val="22"/>
                <w:szCs w:val="22"/>
              </w:rPr>
            </w:pPr>
            <w:r w:rsidRPr="00AD05EA">
              <w:rPr>
                <w:rFonts w:cstheme="minorHAnsi"/>
                <w:sz w:val="22"/>
                <w:szCs w:val="22"/>
              </w:rPr>
              <w:t>Decreto Alcaldicio N°7025 del 21 de agosto de 2017</w:t>
            </w:r>
          </w:p>
        </w:tc>
      </w:tr>
      <w:tr w:rsidR="009A74FB" w:rsidRPr="0095475C" w14:paraId="617758D5" w14:textId="77777777" w:rsidTr="00995411">
        <w:trPr>
          <w:trHeight w:val="286"/>
          <w:jc w:val="center"/>
        </w:trPr>
        <w:tc>
          <w:tcPr>
            <w:tcW w:w="1038" w:type="pct"/>
            <w:vAlign w:val="center"/>
          </w:tcPr>
          <w:p w14:paraId="40D92362" w14:textId="3A97CDED" w:rsidR="009A74FB" w:rsidRPr="00AD05EA" w:rsidRDefault="009A74FB" w:rsidP="00995411">
            <w:pPr>
              <w:jc w:val="center"/>
              <w:rPr>
                <w:rFonts w:cstheme="minorHAnsi"/>
                <w:sz w:val="22"/>
                <w:szCs w:val="22"/>
              </w:rPr>
            </w:pPr>
            <w:r w:rsidRPr="00AD05EA">
              <w:rPr>
                <w:rFonts w:cstheme="minorHAnsi"/>
                <w:sz w:val="22"/>
                <w:szCs w:val="22"/>
              </w:rPr>
              <w:t>7</w:t>
            </w:r>
          </w:p>
        </w:tc>
        <w:tc>
          <w:tcPr>
            <w:tcW w:w="3962" w:type="pct"/>
            <w:vAlign w:val="center"/>
          </w:tcPr>
          <w:p w14:paraId="652F4502" w14:textId="6CC3E22C" w:rsidR="009A74FB" w:rsidRPr="00AD05EA" w:rsidRDefault="009A74FB" w:rsidP="00995411">
            <w:pPr>
              <w:rPr>
                <w:rFonts w:cstheme="minorHAnsi"/>
                <w:sz w:val="22"/>
                <w:szCs w:val="22"/>
              </w:rPr>
            </w:pPr>
            <w:r w:rsidRPr="00AD05EA">
              <w:rPr>
                <w:rFonts w:cstheme="minorHAnsi"/>
                <w:sz w:val="22"/>
                <w:szCs w:val="22"/>
              </w:rPr>
              <w:t>Decreto Exento N° 5924 del 17 de Julio de 2017</w:t>
            </w:r>
          </w:p>
        </w:tc>
      </w:tr>
      <w:tr w:rsidR="009A74FB" w:rsidRPr="0095475C" w14:paraId="539324E6" w14:textId="77777777" w:rsidTr="00995411">
        <w:trPr>
          <w:trHeight w:val="286"/>
          <w:jc w:val="center"/>
        </w:trPr>
        <w:tc>
          <w:tcPr>
            <w:tcW w:w="1038" w:type="pct"/>
            <w:vAlign w:val="center"/>
          </w:tcPr>
          <w:p w14:paraId="4C72ECB4" w14:textId="31AB3741" w:rsidR="009A74FB" w:rsidRPr="00AD05EA" w:rsidRDefault="009A74FB" w:rsidP="00995411">
            <w:pPr>
              <w:jc w:val="center"/>
              <w:rPr>
                <w:rFonts w:cstheme="minorHAnsi"/>
                <w:sz w:val="22"/>
                <w:szCs w:val="22"/>
              </w:rPr>
            </w:pPr>
            <w:r w:rsidRPr="00AD05EA">
              <w:rPr>
                <w:rFonts w:cstheme="minorHAnsi"/>
                <w:sz w:val="22"/>
                <w:szCs w:val="22"/>
              </w:rPr>
              <w:t>8</w:t>
            </w:r>
          </w:p>
        </w:tc>
        <w:tc>
          <w:tcPr>
            <w:tcW w:w="3962" w:type="pct"/>
            <w:vAlign w:val="center"/>
          </w:tcPr>
          <w:p w14:paraId="6FEF8A22" w14:textId="6237558E" w:rsidR="009A74FB" w:rsidRPr="00AD05EA" w:rsidRDefault="009A74FB" w:rsidP="00995411">
            <w:pPr>
              <w:rPr>
                <w:rFonts w:cstheme="minorHAnsi"/>
                <w:sz w:val="22"/>
                <w:szCs w:val="22"/>
              </w:rPr>
            </w:pPr>
            <w:r w:rsidRPr="00AD05EA">
              <w:rPr>
                <w:rFonts w:cstheme="minorHAnsi"/>
                <w:sz w:val="22"/>
                <w:szCs w:val="22"/>
              </w:rPr>
              <w:t>Boletas electrónicas N° 230</w:t>
            </w:r>
          </w:p>
        </w:tc>
      </w:tr>
      <w:tr w:rsidR="009A74FB" w:rsidRPr="0095475C" w14:paraId="07FD993F" w14:textId="77777777" w:rsidTr="00995411">
        <w:trPr>
          <w:trHeight w:val="286"/>
          <w:jc w:val="center"/>
        </w:trPr>
        <w:tc>
          <w:tcPr>
            <w:tcW w:w="1038" w:type="pct"/>
            <w:vAlign w:val="center"/>
          </w:tcPr>
          <w:p w14:paraId="0C3C998F" w14:textId="10739933" w:rsidR="009A74FB" w:rsidRPr="00AD05EA" w:rsidRDefault="009A74FB" w:rsidP="00995411">
            <w:pPr>
              <w:jc w:val="center"/>
              <w:rPr>
                <w:rFonts w:cstheme="minorHAnsi"/>
                <w:sz w:val="22"/>
                <w:szCs w:val="22"/>
              </w:rPr>
            </w:pPr>
            <w:r w:rsidRPr="00AD05EA">
              <w:rPr>
                <w:rFonts w:cstheme="minorHAnsi"/>
                <w:sz w:val="22"/>
                <w:szCs w:val="22"/>
              </w:rPr>
              <w:t>9</w:t>
            </w:r>
          </w:p>
        </w:tc>
        <w:tc>
          <w:tcPr>
            <w:tcW w:w="3962" w:type="pct"/>
            <w:vAlign w:val="center"/>
          </w:tcPr>
          <w:p w14:paraId="0BDBBD66" w14:textId="6E8CA85D" w:rsidR="009A74FB" w:rsidRPr="00AD05EA" w:rsidRDefault="009A74FB" w:rsidP="00995411">
            <w:pPr>
              <w:rPr>
                <w:rFonts w:cstheme="minorHAnsi"/>
                <w:sz w:val="22"/>
                <w:szCs w:val="22"/>
              </w:rPr>
            </w:pPr>
            <w:r w:rsidRPr="00AD05EA">
              <w:rPr>
                <w:rFonts w:cstheme="minorHAnsi"/>
                <w:sz w:val="22"/>
                <w:szCs w:val="22"/>
              </w:rPr>
              <w:t>Copia Informe Acústico II</w:t>
            </w:r>
          </w:p>
        </w:tc>
      </w:tr>
      <w:tr w:rsidR="005B38F1" w:rsidRPr="0095475C" w14:paraId="6FA0A1A4" w14:textId="77777777" w:rsidTr="00995411">
        <w:trPr>
          <w:trHeight w:val="286"/>
          <w:jc w:val="center"/>
        </w:trPr>
        <w:tc>
          <w:tcPr>
            <w:tcW w:w="1038" w:type="pct"/>
            <w:vAlign w:val="center"/>
          </w:tcPr>
          <w:p w14:paraId="2B2BF515" w14:textId="3DC8F22C" w:rsidR="005B38F1" w:rsidRPr="00AD05EA" w:rsidRDefault="009A74FB" w:rsidP="00995411">
            <w:pPr>
              <w:jc w:val="center"/>
              <w:rPr>
                <w:rFonts w:cstheme="minorHAnsi"/>
                <w:sz w:val="22"/>
                <w:szCs w:val="22"/>
              </w:rPr>
            </w:pPr>
            <w:r w:rsidRPr="00AD05EA">
              <w:rPr>
                <w:rFonts w:cstheme="minorHAnsi"/>
                <w:sz w:val="22"/>
                <w:szCs w:val="22"/>
              </w:rPr>
              <w:t>10</w:t>
            </w:r>
          </w:p>
        </w:tc>
        <w:tc>
          <w:tcPr>
            <w:tcW w:w="3962" w:type="pct"/>
            <w:vAlign w:val="center"/>
          </w:tcPr>
          <w:p w14:paraId="5065E21F" w14:textId="2523ED80" w:rsidR="005B38F1" w:rsidRPr="00AD05EA" w:rsidRDefault="009A74FB" w:rsidP="00995411">
            <w:pPr>
              <w:rPr>
                <w:rFonts w:cstheme="minorHAnsi"/>
                <w:sz w:val="22"/>
                <w:szCs w:val="22"/>
              </w:rPr>
            </w:pPr>
            <w:r w:rsidRPr="00AD05EA">
              <w:rPr>
                <w:rFonts w:cstheme="minorHAnsi"/>
                <w:sz w:val="22"/>
                <w:szCs w:val="22"/>
              </w:rPr>
              <w:t xml:space="preserve">Informe monitoreo de ruidos </w:t>
            </w:r>
            <w:proofErr w:type="spellStart"/>
            <w:r w:rsidRPr="00AD05EA">
              <w:rPr>
                <w:rFonts w:cstheme="minorHAnsi"/>
                <w:sz w:val="22"/>
                <w:szCs w:val="22"/>
              </w:rPr>
              <w:t>Reyman</w:t>
            </w:r>
            <w:proofErr w:type="spellEnd"/>
            <w:r w:rsidRPr="00AD05EA">
              <w:rPr>
                <w:rFonts w:cstheme="minorHAnsi"/>
                <w:sz w:val="22"/>
                <w:szCs w:val="22"/>
              </w:rPr>
              <w:t xml:space="preserve"> Medio Ambiente </w:t>
            </w:r>
          </w:p>
        </w:tc>
      </w:tr>
      <w:tr w:rsidR="009A74FB" w:rsidRPr="0095475C" w14:paraId="0B6E1B3D" w14:textId="77777777" w:rsidTr="00995411">
        <w:trPr>
          <w:trHeight w:val="286"/>
          <w:jc w:val="center"/>
        </w:trPr>
        <w:tc>
          <w:tcPr>
            <w:tcW w:w="1038" w:type="pct"/>
            <w:vAlign w:val="center"/>
          </w:tcPr>
          <w:p w14:paraId="116F44E6" w14:textId="60FF681C" w:rsidR="009A74FB" w:rsidRPr="00AD05EA" w:rsidRDefault="009A74FB" w:rsidP="00995411">
            <w:pPr>
              <w:jc w:val="center"/>
              <w:rPr>
                <w:rFonts w:cstheme="minorHAnsi"/>
                <w:sz w:val="22"/>
                <w:szCs w:val="22"/>
              </w:rPr>
            </w:pPr>
            <w:r w:rsidRPr="00AD05EA">
              <w:rPr>
                <w:rFonts w:cstheme="minorHAnsi"/>
                <w:sz w:val="22"/>
                <w:szCs w:val="22"/>
              </w:rPr>
              <w:t>11</w:t>
            </w:r>
          </w:p>
        </w:tc>
        <w:tc>
          <w:tcPr>
            <w:tcW w:w="3962" w:type="pct"/>
            <w:vAlign w:val="center"/>
          </w:tcPr>
          <w:p w14:paraId="74B2D3A3" w14:textId="6E5B08C3" w:rsidR="009A74FB" w:rsidRPr="00AD05EA" w:rsidRDefault="009A74FB" w:rsidP="00995411">
            <w:pPr>
              <w:rPr>
                <w:rFonts w:cstheme="minorHAnsi"/>
                <w:sz w:val="22"/>
                <w:szCs w:val="22"/>
              </w:rPr>
            </w:pPr>
            <w:r w:rsidRPr="00AD05EA">
              <w:rPr>
                <w:rFonts w:cstheme="minorHAnsi"/>
                <w:sz w:val="22"/>
                <w:szCs w:val="22"/>
              </w:rPr>
              <w:t>Decreto Exento N° 6267 del 25 de julio de 2017</w:t>
            </w:r>
          </w:p>
        </w:tc>
      </w:tr>
      <w:tr w:rsidR="008F053B" w:rsidRPr="0095475C" w14:paraId="22C6CD9D" w14:textId="77777777" w:rsidTr="00995411">
        <w:trPr>
          <w:trHeight w:val="286"/>
          <w:jc w:val="center"/>
        </w:trPr>
        <w:tc>
          <w:tcPr>
            <w:tcW w:w="1038" w:type="pct"/>
            <w:vAlign w:val="center"/>
          </w:tcPr>
          <w:p w14:paraId="2F0BFFBD" w14:textId="4149EA1D" w:rsidR="008F053B" w:rsidRPr="00AD05EA" w:rsidRDefault="009A74FB" w:rsidP="00995411">
            <w:pPr>
              <w:jc w:val="center"/>
              <w:rPr>
                <w:rFonts w:cstheme="minorHAnsi"/>
                <w:sz w:val="22"/>
                <w:szCs w:val="22"/>
              </w:rPr>
            </w:pPr>
            <w:r w:rsidRPr="00AD05EA">
              <w:rPr>
                <w:rFonts w:cstheme="minorHAnsi"/>
                <w:sz w:val="22"/>
                <w:szCs w:val="22"/>
              </w:rPr>
              <w:t>12</w:t>
            </w:r>
          </w:p>
        </w:tc>
        <w:tc>
          <w:tcPr>
            <w:tcW w:w="3962" w:type="pct"/>
            <w:vAlign w:val="center"/>
          </w:tcPr>
          <w:p w14:paraId="7A5ED2B8" w14:textId="04F4D78A" w:rsidR="008F053B" w:rsidRPr="00AD05EA" w:rsidRDefault="009A74FB" w:rsidP="00995411">
            <w:pPr>
              <w:rPr>
                <w:rFonts w:cstheme="minorHAnsi"/>
                <w:sz w:val="22"/>
                <w:szCs w:val="22"/>
              </w:rPr>
            </w:pPr>
            <w:r w:rsidRPr="00AD05EA">
              <w:rPr>
                <w:rFonts w:cstheme="minorHAnsi"/>
                <w:sz w:val="22"/>
                <w:szCs w:val="22"/>
              </w:rPr>
              <w:t>Correos electrónicos 23 de Julio de 2017</w:t>
            </w:r>
          </w:p>
        </w:tc>
      </w:tr>
      <w:tr w:rsidR="008F053B" w:rsidRPr="0095475C" w14:paraId="0C74BCC3" w14:textId="77777777" w:rsidTr="00995411">
        <w:trPr>
          <w:trHeight w:val="286"/>
          <w:jc w:val="center"/>
        </w:trPr>
        <w:tc>
          <w:tcPr>
            <w:tcW w:w="1038" w:type="pct"/>
            <w:vAlign w:val="center"/>
          </w:tcPr>
          <w:p w14:paraId="48B16EB5" w14:textId="4BA7429C" w:rsidR="008F053B" w:rsidRPr="00AD05EA" w:rsidRDefault="009A74FB" w:rsidP="00995411">
            <w:pPr>
              <w:jc w:val="center"/>
              <w:rPr>
                <w:rFonts w:cstheme="minorHAnsi"/>
                <w:sz w:val="22"/>
                <w:szCs w:val="22"/>
              </w:rPr>
            </w:pPr>
            <w:r w:rsidRPr="00AD05EA">
              <w:rPr>
                <w:rFonts w:cstheme="minorHAnsi"/>
                <w:sz w:val="22"/>
                <w:szCs w:val="22"/>
              </w:rPr>
              <w:t>13</w:t>
            </w:r>
          </w:p>
        </w:tc>
        <w:tc>
          <w:tcPr>
            <w:tcW w:w="3962" w:type="pct"/>
            <w:vAlign w:val="center"/>
          </w:tcPr>
          <w:p w14:paraId="59F0F85C" w14:textId="77EA9DA3" w:rsidR="008F053B" w:rsidRPr="00AD05EA" w:rsidRDefault="009A74FB" w:rsidP="00995411">
            <w:pPr>
              <w:rPr>
                <w:rFonts w:cstheme="minorHAnsi"/>
                <w:sz w:val="22"/>
                <w:szCs w:val="22"/>
              </w:rPr>
            </w:pPr>
            <w:r w:rsidRPr="00AD05EA">
              <w:rPr>
                <w:rFonts w:cstheme="minorHAnsi"/>
                <w:sz w:val="22"/>
                <w:szCs w:val="22"/>
              </w:rPr>
              <w:t xml:space="preserve">Informe Estudio de mitigación de ruidos, </w:t>
            </w:r>
            <w:proofErr w:type="spellStart"/>
            <w:r w:rsidRPr="00AD05EA">
              <w:rPr>
                <w:rFonts w:cstheme="minorHAnsi"/>
                <w:sz w:val="22"/>
                <w:szCs w:val="22"/>
              </w:rPr>
              <w:t>Acustica</w:t>
            </w:r>
            <w:proofErr w:type="spellEnd"/>
            <w:r w:rsidRPr="00AD05EA">
              <w:rPr>
                <w:rFonts w:cstheme="minorHAnsi"/>
                <w:sz w:val="22"/>
                <w:szCs w:val="22"/>
              </w:rPr>
              <w:t xml:space="preserve"> Austral</w:t>
            </w:r>
          </w:p>
        </w:tc>
      </w:tr>
      <w:tr w:rsidR="005B38F1" w:rsidRPr="0095475C" w14:paraId="5C564039" w14:textId="77777777" w:rsidTr="00995411">
        <w:trPr>
          <w:trHeight w:val="286"/>
          <w:jc w:val="center"/>
        </w:trPr>
        <w:tc>
          <w:tcPr>
            <w:tcW w:w="1038" w:type="pct"/>
            <w:vAlign w:val="center"/>
          </w:tcPr>
          <w:p w14:paraId="0065FD61" w14:textId="6AB33FF9" w:rsidR="005B38F1" w:rsidRPr="006304FF" w:rsidRDefault="009A74FB" w:rsidP="00995411">
            <w:pPr>
              <w:jc w:val="center"/>
              <w:rPr>
                <w:rFonts w:cstheme="minorHAnsi"/>
                <w:sz w:val="22"/>
                <w:szCs w:val="22"/>
              </w:rPr>
            </w:pPr>
            <w:r w:rsidRPr="006304FF">
              <w:rPr>
                <w:rFonts w:cstheme="minorHAnsi"/>
                <w:sz w:val="22"/>
                <w:szCs w:val="22"/>
              </w:rPr>
              <w:t>14</w:t>
            </w:r>
          </w:p>
        </w:tc>
        <w:tc>
          <w:tcPr>
            <w:tcW w:w="3962" w:type="pct"/>
            <w:vAlign w:val="center"/>
          </w:tcPr>
          <w:p w14:paraId="63B61BD2" w14:textId="369DCCC3" w:rsidR="005B38F1" w:rsidRPr="006304FF" w:rsidRDefault="00AD05EA" w:rsidP="00AD05EA">
            <w:pPr>
              <w:rPr>
                <w:rFonts w:cstheme="minorHAnsi"/>
                <w:sz w:val="22"/>
                <w:szCs w:val="22"/>
              </w:rPr>
            </w:pPr>
            <w:r w:rsidRPr="006304FF">
              <w:rPr>
                <w:rFonts w:cstheme="minorHAnsi"/>
                <w:sz w:val="22"/>
                <w:szCs w:val="22"/>
              </w:rPr>
              <w:t>Decreto Exento N° 6176  del 26 de julio de 2018</w:t>
            </w:r>
          </w:p>
        </w:tc>
      </w:tr>
      <w:tr w:rsidR="008F053B" w:rsidRPr="0095475C" w14:paraId="7FC309EB" w14:textId="77777777" w:rsidTr="00995411">
        <w:trPr>
          <w:trHeight w:val="286"/>
          <w:jc w:val="center"/>
        </w:trPr>
        <w:tc>
          <w:tcPr>
            <w:tcW w:w="1038" w:type="pct"/>
            <w:vAlign w:val="center"/>
          </w:tcPr>
          <w:p w14:paraId="04F0800B" w14:textId="79AA2379" w:rsidR="008F053B" w:rsidRPr="006304FF" w:rsidRDefault="009A74FB" w:rsidP="00995411">
            <w:pPr>
              <w:jc w:val="center"/>
              <w:rPr>
                <w:rFonts w:cstheme="minorHAnsi"/>
                <w:sz w:val="22"/>
                <w:szCs w:val="22"/>
              </w:rPr>
            </w:pPr>
            <w:r w:rsidRPr="006304FF">
              <w:rPr>
                <w:rFonts w:cstheme="minorHAnsi"/>
                <w:sz w:val="22"/>
                <w:szCs w:val="22"/>
              </w:rPr>
              <w:t>15</w:t>
            </w:r>
          </w:p>
        </w:tc>
        <w:tc>
          <w:tcPr>
            <w:tcW w:w="3962" w:type="pct"/>
            <w:vAlign w:val="center"/>
          </w:tcPr>
          <w:p w14:paraId="196CD8BA" w14:textId="57E383B3" w:rsidR="008F053B" w:rsidRPr="006304FF" w:rsidRDefault="00AD05EA" w:rsidP="00750A6E">
            <w:pPr>
              <w:rPr>
                <w:rFonts w:cstheme="minorHAnsi"/>
                <w:sz w:val="22"/>
                <w:szCs w:val="22"/>
              </w:rPr>
            </w:pPr>
            <w:r w:rsidRPr="006304FF">
              <w:rPr>
                <w:rFonts w:cstheme="minorHAnsi"/>
                <w:sz w:val="22"/>
                <w:szCs w:val="22"/>
              </w:rPr>
              <w:t>Contrato  de  la Propuesta Pública  N° 44-2018</w:t>
            </w:r>
          </w:p>
        </w:tc>
      </w:tr>
      <w:tr w:rsidR="00C01CD0" w:rsidRPr="0095475C" w14:paraId="2E92EAB4" w14:textId="77777777" w:rsidTr="00995411">
        <w:trPr>
          <w:trHeight w:val="286"/>
          <w:jc w:val="center"/>
        </w:trPr>
        <w:tc>
          <w:tcPr>
            <w:tcW w:w="1038" w:type="pct"/>
            <w:vAlign w:val="center"/>
          </w:tcPr>
          <w:p w14:paraId="73EAB960" w14:textId="0F1FC801" w:rsidR="00C01CD0" w:rsidRPr="00AD05EA" w:rsidRDefault="009A74FB" w:rsidP="00995411">
            <w:pPr>
              <w:jc w:val="center"/>
              <w:rPr>
                <w:rFonts w:cstheme="minorHAnsi"/>
                <w:sz w:val="22"/>
                <w:szCs w:val="22"/>
              </w:rPr>
            </w:pPr>
            <w:r w:rsidRPr="00AD05EA">
              <w:rPr>
                <w:rFonts w:cstheme="minorHAnsi"/>
                <w:sz w:val="22"/>
                <w:szCs w:val="22"/>
              </w:rPr>
              <w:t>16</w:t>
            </w:r>
          </w:p>
        </w:tc>
        <w:tc>
          <w:tcPr>
            <w:tcW w:w="3962" w:type="pct"/>
            <w:vAlign w:val="center"/>
          </w:tcPr>
          <w:p w14:paraId="55761866" w14:textId="18E116B5" w:rsidR="00C01CD0" w:rsidRPr="00AD05EA" w:rsidRDefault="00AD05EA" w:rsidP="00750A6E">
            <w:pPr>
              <w:rPr>
                <w:rFonts w:cstheme="minorHAnsi"/>
                <w:sz w:val="22"/>
                <w:szCs w:val="22"/>
              </w:rPr>
            </w:pPr>
            <w:r w:rsidRPr="00AD05EA">
              <w:rPr>
                <w:rFonts w:cstheme="minorHAnsi"/>
                <w:sz w:val="22"/>
                <w:szCs w:val="22"/>
              </w:rPr>
              <w:t>Decreto Exento N° 10672</w:t>
            </w:r>
          </w:p>
        </w:tc>
      </w:tr>
    </w:tbl>
    <w:p w14:paraId="5542D993" w14:textId="77777777" w:rsidR="005B38F1" w:rsidRPr="0095475C" w:rsidRDefault="005B38F1" w:rsidP="005B38F1">
      <w:pPr>
        <w:rPr>
          <w:rFonts w:cstheme="minorHAnsi"/>
        </w:rPr>
      </w:pPr>
    </w:p>
    <w:sectPr w:rsidR="005B38F1" w:rsidRPr="0095475C"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0B7232F" w14:textId="77777777" w:rsidR="006110DB" w:rsidRDefault="006110DB" w:rsidP="00870FF2">
      <w:r>
        <w:separator/>
      </w:r>
    </w:p>
    <w:p w14:paraId="2CCD879C" w14:textId="77777777" w:rsidR="006110DB" w:rsidRDefault="006110DB" w:rsidP="00870FF2"/>
    <w:p w14:paraId="63D834BA" w14:textId="77777777" w:rsidR="006110DB" w:rsidRDefault="006110DB"/>
  </w:endnote>
  <w:endnote w:type="continuationSeparator" w:id="0">
    <w:p w14:paraId="54153038" w14:textId="77777777" w:rsidR="006110DB" w:rsidRDefault="006110DB" w:rsidP="00870FF2">
      <w:r>
        <w:continuationSeparator/>
      </w:r>
    </w:p>
    <w:p w14:paraId="4BE7C1D0" w14:textId="77777777" w:rsidR="006110DB" w:rsidRDefault="006110DB" w:rsidP="00870FF2"/>
    <w:p w14:paraId="150330DE" w14:textId="77777777" w:rsidR="006110DB" w:rsidRDefault="006110DB"/>
  </w:endnote>
  <w:endnote w:type="continuationNotice" w:id="1">
    <w:p w14:paraId="769F6FA4" w14:textId="77777777" w:rsidR="006110DB" w:rsidRDefault="006110DB"/>
    <w:p w14:paraId="5D8AD6BF" w14:textId="77777777" w:rsidR="006110DB" w:rsidRDefault="006110D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7" w:usb1="00000000" w:usb2="00000000" w:usb3="00000000" w:csb0="0000011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135710982"/>
      <w:docPartObj>
        <w:docPartGallery w:val="Page Numbers (Bottom of Page)"/>
        <w:docPartUnique/>
      </w:docPartObj>
    </w:sdtPr>
    <w:sdtEndPr/>
    <w:sdtContent>
      <w:p w14:paraId="3E24AF2D" w14:textId="77777777" w:rsidR="009A74FB" w:rsidRDefault="009A74FB">
        <w:pPr>
          <w:pStyle w:val="Piedepgina"/>
          <w:jc w:val="right"/>
        </w:pPr>
        <w:r w:rsidRPr="004E5529">
          <w:fldChar w:fldCharType="begin"/>
        </w:r>
        <w:r w:rsidRPr="004E5529">
          <w:instrText>PAGE   \* MERGEFORMAT</w:instrText>
        </w:r>
        <w:r w:rsidRPr="004E5529">
          <w:fldChar w:fldCharType="separate"/>
        </w:r>
        <w:r w:rsidR="00763EA3" w:rsidRPr="00763EA3">
          <w:rPr>
            <w:noProof/>
            <w:lang w:val="es-ES"/>
          </w:rPr>
          <w:t>11</w:t>
        </w:r>
        <w:r w:rsidRPr="004E5529">
          <w:fldChar w:fldCharType="end"/>
        </w:r>
      </w:p>
    </w:sdtContent>
  </w:sdt>
  <w:p w14:paraId="206118C2" w14:textId="77777777" w:rsidR="009A74FB" w:rsidRPr="00411E4F" w:rsidRDefault="009A74FB"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47FF81EC" w14:textId="77777777" w:rsidR="009A74FB" w:rsidRPr="00411E4F" w:rsidRDefault="009A74FB" w:rsidP="00411E4F">
    <w:pPr>
      <w:tabs>
        <w:tab w:val="left" w:pos="1276"/>
        <w:tab w:val="left" w:pos="1843"/>
        <w:tab w:val="center" w:pos="4419"/>
        <w:tab w:val="right" w:pos="8838"/>
      </w:tabs>
      <w:jc w:val="center"/>
      <w:rPr>
        <w:color w:val="000000" w:themeColor="text1"/>
        <w:sz w:val="16"/>
        <w:szCs w:val="16"/>
      </w:rPr>
    </w:pPr>
    <w:r w:rsidRPr="00411E4F">
      <w:rPr>
        <w:color w:val="000000" w:themeColor="text1"/>
        <w:sz w:val="16"/>
        <w:szCs w:val="16"/>
      </w:rPr>
      <w:t xml:space="preserve">Miraflores 178, piso 7, Santiago / </w:t>
    </w:r>
    <w:hyperlink r:id="rId1" w:history="1">
      <w:r w:rsidRPr="00411E4F">
        <w:rPr>
          <w:color w:val="0000FF"/>
          <w:sz w:val="16"/>
          <w:szCs w:val="16"/>
          <w:u w:val="single"/>
        </w:rPr>
        <w:t>www.sma.gob.cl</w:t>
      </w:r>
    </w:hyperlink>
  </w:p>
  <w:p w14:paraId="30282476" w14:textId="77777777" w:rsidR="009A74FB" w:rsidRDefault="009A74FB">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26699F0" w14:textId="77777777" w:rsidR="009A74FB" w:rsidRDefault="009A74FB" w:rsidP="00870FF2">
    <w:pPr>
      <w:pStyle w:val="Piedepgina"/>
    </w:pPr>
  </w:p>
  <w:p w14:paraId="252C5D43" w14:textId="77777777" w:rsidR="009A74FB" w:rsidRDefault="009A74FB"/>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5F9B8AC" w14:textId="77777777" w:rsidR="006110DB" w:rsidRDefault="006110DB" w:rsidP="00870FF2">
      <w:r>
        <w:separator/>
      </w:r>
    </w:p>
    <w:p w14:paraId="182E8836" w14:textId="77777777" w:rsidR="006110DB" w:rsidRDefault="006110DB" w:rsidP="00870FF2"/>
    <w:p w14:paraId="4C2C3E68" w14:textId="77777777" w:rsidR="006110DB" w:rsidRDefault="006110DB"/>
  </w:footnote>
  <w:footnote w:type="continuationSeparator" w:id="0">
    <w:p w14:paraId="68B1D835" w14:textId="77777777" w:rsidR="006110DB" w:rsidRDefault="006110DB" w:rsidP="00870FF2">
      <w:r>
        <w:continuationSeparator/>
      </w:r>
    </w:p>
    <w:p w14:paraId="09C049B1" w14:textId="77777777" w:rsidR="006110DB" w:rsidRDefault="006110DB" w:rsidP="00870FF2"/>
    <w:p w14:paraId="30D7B603" w14:textId="77777777" w:rsidR="006110DB" w:rsidRDefault="006110DB"/>
  </w:footnote>
  <w:footnote w:type="continuationNotice" w:id="1">
    <w:p w14:paraId="4A5CDCE9" w14:textId="77777777" w:rsidR="006110DB" w:rsidRDefault="006110DB"/>
    <w:p w14:paraId="6793C5C3" w14:textId="77777777" w:rsidR="006110DB" w:rsidRDefault="006110DB"/>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779EC1D" w14:textId="22E4FEC6" w:rsidR="009A74FB" w:rsidRDefault="009A74FB" w:rsidP="005B7F26">
    <w:pPr>
      <w:pStyle w:val="Encabezado"/>
      <w:jc w:val="center"/>
    </w:pPr>
    <w:r>
      <w:rPr>
        <w:noProof/>
        <w:lang w:eastAsia="es-CL"/>
      </w:rPr>
      <w:drawing>
        <wp:inline distT="0" distB="0" distL="0" distR="0" wp14:anchorId="460EC95F" wp14:editId="73CEA334">
          <wp:extent cx="4316989" cy="3188602"/>
          <wp:effectExtent l="0" t="0" r="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logo centrado.png"/>
                  <pic:cNvPicPr/>
                </pic:nvPicPr>
                <pic:blipFill>
                  <a:blip r:embed="rId1"/>
                  <a:stretch>
                    <a:fillRect/>
                  </a:stretch>
                </pic:blipFill>
                <pic:spPr>
                  <a:xfrm>
                    <a:off x="0" y="0"/>
                    <a:ext cx="4321469" cy="3191911"/>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4754E8"/>
    <w:multiLevelType w:val="hybridMultilevel"/>
    <w:tmpl w:val="1FC06FD8"/>
    <w:lvl w:ilvl="0" w:tplc="6778E498">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15:restartNumberingAfterBreak="0">
    <w:nsid w:val="0BAE500F"/>
    <w:multiLevelType w:val="hybridMultilevel"/>
    <w:tmpl w:val="0D06E39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15:restartNumberingAfterBreak="0">
    <w:nsid w:val="108B4F68"/>
    <w:multiLevelType w:val="hybridMultilevel"/>
    <w:tmpl w:val="8C02C34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15:restartNumberingAfterBreak="0">
    <w:nsid w:val="14A06370"/>
    <w:multiLevelType w:val="hybridMultilevel"/>
    <w:tmpl w:val="0A3CF334"/>
    <w:lvl w:ilvl="0" w:tplc="053C389C">
      <w:start w:val="1"/>
      <w:numFmt w:val="lowerLetter"/>
      <w:lvlText w:val="%1."/>
      <w:lvlJc w:val="left"/>
      <w:pPr>
        <w:ind w:left="644" w:hanging="360"/>
      </w:pPr>
      <w:rPr>
        <w:rFonts w:asciiTheme="minorHAnsi" w:eastAsia="Calibri" w:hAnsiTheme="minorHAnsi" w:hint="default"/>
        <w:color w:val="auto"/>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4"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5" w15:restartNumberingAfterBreak="0">
    <w:nsid w:val="1A532790"/>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1BD626F7"/>
    <w:multiLevelType w:val="hybridMultilevel"/>
    <w:tmpl w:val="7736B0A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283C3921"/>
    <w:multiLevelType w:val="hybridMultilevel"/>
    <w:tmpl w:val="501838C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2CD639C4"/>
    <w:multiLevelType w:val="hybridMultilevel"/>
    <w:tmpl w:val="A37097F0"/>
    <w:lvl w:ilvl="0" w:tplc="DE52B3AE">
      <w:start w:val="5"/>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2FC2693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0" w15:restartNumberingAfterBreak="0">
    <w:nsid w:val="33B30C87"/>
    <w:multiLevelType w:val="hybridMultilevel"/>
    <w:tmpl w:val="7AAC9810"/>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400250C1"/>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2" w15:restartNumberingAfterBreak="0">
    <w:nsid w:val="443D2D0B"/>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46241373"/>
    <w:multiLevelType w:val="hybridMultilevel"/>
    <w:tmpl w:val="868066B2"/>
    <w:lvl w:ilvl="0" w:tplc="0974E1BC">
      <w:start w:val="1"/>
      <w:numFmt w:val="lowerLetter"/>
      <w:lvlText w:val="%1."/>
      <w:lvlJc w:val="left"/>
      <w:pPr>
        <w:ind w:left="720" w:hanging="360"/>
      </w:pPr>
      <w:rPr>
        <w:rFonts w:ascii="Calibri" w:eastAsia="Times New Roman" w:hAnsi="Calibri"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15:restartNumberingAfterBreak="0">
    <w:nsid w:val="47525040"/>
    <w:multiLevelType w:val="multilevel"/>
    <w:tmpl w:val="570CE168"/>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5" w15:restartNumberingAfterBreak="0">
    <w:nsid w:val="49481EAA"/>
    <w:multiLevelType w:val="hybridMultilevel"/>
    <w:tmpl w:val="AA66BA9E"/>
    <w:lvl w:ilvl="0" w:tplc="D248B78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15:restartNumberingAfterBreak="0">
    <w:nsid w:val="54864E6E"/>
    <w:multiLevelType w:val="hybridMultilevel"/>
    <w:tmpl w:val="8F481ECC"/>
    <w:lvl w:ilvl="0" w:tplc="E5F69BAC">
      <w:start w:val="1"/>
      <w:numFmt w:val="decimal"/>
      <w:lvlText w:val="%1."/>
      <w:lvlJc w:val="left"/>
      <w:pPr>
        <w:ind w:left="360" w:hanging="360"/>
      </w:pPr>
      <w:rPr>
        <w:b/>
        <w:color w:val="000000" w:themeColor="text1"/>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8"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15:restartNumberingAfterBreak="0">
    <w:nsid w:val="620F1AC7"/>
    <w:multiLevelType w:val="hybridMultilevel"/>
    <w:tmpl w:val="48462220"/>
    <w:lvl w:ilvl="0" w:tplc="858EFC14">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15:restartNumberingAfterBreak="0">
    <w:nsid w:val="63713690"/>
    <w:multiLevelType w:val="hybridMultilevel"/>
    <w:tmpl w:val="04E8907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63881698"/>
    <w:multiLevelType w:val="hybridMultilevel"/>
    <w:tmpl w:val="10969290"/>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15:restartNumberingAfterBreak="0">
    <w:nsid w:val="68E974E1"/>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15:restartNumberingAfterBreak="0">
    <w:nsid w:val="6DAF339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4" w15:restartNumberingAfterBreak="0">
    <w:nsid w:val="6DE53F6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5" w15:restartNumberingAfterBreak="0">
    <w:nsid w:val="76E2101C"/>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15:restartNumberingAfterBreak="0">
    <w:nsid w:val="7AE623C7"/>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7" w15:restartNumberingAfterBreak="0">
    <w:nsid w:val="7C227917"/>
    <w:multiLevelType w:val="hybridMultilevel"/>
    <w:tmpl w:val="5948A8C8"/>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15:restartNumberingAfterBreak="0">
    <w:nsid w:val="7F180E8A"/>
    <w:multiLevelType w:val="hybridMultilevel"/>
    <w:tmpl w:val="8A16ED6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6"/>
  </w:num>
  <w:num w:numId="2">
    <w:abstractNumId w:val="14"/>
  </w:num>
  <w:num w:numId="3">
    <w:abstractNumId w:val="17"/>
  </w:num>
  <w:num w:numId="4">
    <w:abstractNumId w:val="28"/>
  </w:num>
  <w:num w:numId="5">
    <w:abstractNumId w:val="21"/>
  </w:num>
  <w:num w:numId="6">
    <w:abstractNumId w:val="26"/>
  </w:num>
  <w:num w:numId="7">
    <w:abstractNumId w:val="18"/>
  </w:num>
  <w:num w:numId="8">
    <w:abstractNumId w:val="6"/>
  </w:num>
  <w:num w:numId="9">
    <w:abstractNumId w:val="14"/>
  </w:num>
  <w:num w:numId="10">
    <w:abstractNumId w:val="14"/>
  </w:num>
  <w:num w:numId="11">
    <w:abstractNumId w:val="14"/>
  </w:num>
  <w:num w:numId="12">
    <w:abstractNumId w:val="12"/>
  </w:num>
  <w:num w:numId="13">
    <w:abstractNumId w:val="7"/>
  </w:num>
  <w:num w:numId="14">
    <w:abstractNumId w:val="3"/>
  </w:num>
  <w:num w:numId="15">
    <w:abstractNumId w:val="25"/>
  </w:num>
  <w:num w:numId="16">
    <w:abstractNumId w:val="13"/>
  </w:num>
  <w:num w:numId="17">
    <w:abstractNumId w:val="22"/>
  </w:num>
  <w:num w:numId="18">
    <w:abstractNumId w:val="20"/>
  </w:num>
  <w:num w:numId="19">
    <w:abstractNumId w:val="5"/>
  </w:num>
  <w:num w:numId="20">
    <w:abstractNumId w:val="2"/>
  </w:num>
  <w:num w:numId="21">
    <w:abstractNumId w:val="10"/>
  </w:num>
  <w:num w:numId="22">
    <w:abstractNumId w:val="9"/>
  </w:num>
  <w:num w:numId="23">
    <w:abstractNumId w:val="24"/>
  </w:num>
  <w:num w:numId="24">
    <w:abstractNumId w:val="11"/>
  </w:num>
  <w:num w:numId="25">
    <w:abstractNumId w:val="23"/>
  </w:num>
  <w:num w:numId="26">
    <w:abstractNumId w:val="14"/>
  </w:num>
  <w:num w:numId="27">
    <w:abstractNumId w:val="15"/>
  </w:num>
  <w:num w:numId="28">
    <w:abstractNumId w:val="4"/>
  </w:num>
  <w:num w:numId="29">
    <w:abstractNumId w:val="1"/>
  </w:num>
  <w:num w:numId="30">
    <w:abstractNumId w:val="27"/>
  </w:num>
  <w:num w:numId="31">
    <w:abstractNumId w:val="0"/>
  </w:num>
  <w:num w:numId="32">
    <w:abstractNumId w:val="19"/>
  </w:num>
  <w:num w:numId="33">
    <w:abstractNumId w:val="14"/>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8"/>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val="bestFit" w:percent="154"/>
  <w:hideSpellingErrors/>
  <w:hideGrammaticalErrors/>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6524C"/>
    <w:rsid w:val="00000A76"/>
    <w:rsid w:val="00000CA5"/>
    <w:rsid w:val="000014DF"/>
    <w:rsid w:val="000014E8"/>
    <w:rsid w:val="00001B55"/>
    <w:rsid w:val="00001ED1"/>
    <w:rsid w:val="00002A64"/>
    <w:rsid w:val="00004C82"/>
    <w:rsid w:val="00004D1D"/>
    <w:rsid w:val="00004DA9"/>
    <w:rsid w:val="0000504B"/>
    <w:rsid w:val="000050B6"/>
    <w:rsid w:val="000063B5"/>
    <w:rsid w:val="0000671C"/>
    <w:rsid w:val="00006FE0"/>
    <w:rsid w:val="000070A0"/>
    <w:rsid w:val="00007F36"/>
    <w:rsid w:val="00010951"/>
    <w:rsid w:val="000111CD"/>
    <w:rsid w:val="00011B43"/>
    <w:rsid w:val="00012236"/>
    <w:rsid w:val="0001223F"/>
    <w:rsid w:val="00012AA2"/>
    <w:rsid w:val="00012EFD"/>
    <w:rsid w:val="000143C8"/>
    <w:rsid w:val="00015199"/>
    <w:rsid w:val="000151C7"/>
    <w:rsid w:val="000165D1"/>
    <w:rsid w:val="00016950"/>
    <w:rsid w:val="00017147"/>
    <w:rsid w:val="0001781A"/>
    <w:rsid w:val="000179CE"/>
    <w:rsid w:val="0002008E"/>
    <w:rsid w:val="0002019C"/>
    <w:rsid w:val="000201D0"/>
    <w:rsid w:val="000201ED"/>
    <w:rsid w:val="000209B6"/>
    <w:rsid w:val="00021B10"/>
    <w:rsid w:val="0002240F"/>
    <w:rsid w:val="00022D91"/>
    <w:rsid w:val="00024A72"/>
    <w:rsid w:val="00024ECF"/>
    <w:rsid w:val="000254B9"/>
    <w:rsid w:val="00025B2E"/>
    <w:rsid w:val="00025CB5"/>
    <w:rsid w:val="00025D19"/>
    <w:rsid w:val="000261BD"/>
    <w:rsid w:val="00026898"/>
    <w:rsid w:val="00026918"/>
    <w:rsid w:val="0003074D"/>
    <w:rsid w:val="00030FFA"/>
    <w:rsid w:val="000314CF"/>
    <w:rsid w:val="00031CDC"/>
    <w:rsid w:val="00032BC7"/>
    <w:rsid w:val="00032CEC"/>
    <w:rsid w:val="00032D4D"/>
    <w:rsid w:val="00032DB0"/>
    <w:rsid w:val="0003408B"/>
    <w:rsid w:val="00035709"/>
    <w:rsid w:val="0003599B"/>
    <w:rsid w:val="00035E71"/>
    <w:rsid w:val="000361F7"/>
    <w:rsid w:val="00036314"/>
    <w:rsid w:val="00036D37"/>
    <w:rsid w:val="000378D0"/>
    <w:rsid w:val="00037D08"/>
    <w:rsid w:val="00037F70"/>
    <w:rsid w:val="00040F4E"/>
    <w:rsid w:val="00041C3F"/>
    <w:rsid w:val="00041FA4"/>
    <w:rsid w:val="00042CA6"/>
    <w:rsid w:val="00043318"/>
    <w:rsid w:val="0004340C"/>
    <w:rsid w:val="00043B71"/>
    <w:rsid w:val="00044157"/>
    <w:rsid w:val="00044B58"/>
    <w:rsid w:val="00044ED6"/>
    <w:rsid w:val="00045DA2"/>
    <w:rsid w:val="000463A5"/>
    <w:rsid w:val="0004795B"/>
    <w:rsid w:val="00047D2A"/>
    <w:rsid w:val="00050A35"/>
    <w:rsid w:val="00050D4E"/>
    <w:rsid w:val="00050EF5"/>
    <w:rsid w:val="00051C01"/>
    <w:rsid w:val="000532FE"/>
    <w:rsid w:val="000534A8"/>
    <w:rsid w:val="00053B98"/>
    <w:rsid w:val="00053FAE"/>
    <w:rsid w:val="0005403F"/>
    <w:rsid w:val="000542ED"/>
    <w:rsid w:val="00054F6E"/>
    <w:rsid w:val="00055CA3"/>
    <w:rsid w:val="00055E3E"/>
    <w:rsid w:val="00055E6D"/>
    <w:rsid w:val="00056219"/>
    <w:rsid w:val="000563EB"/>
    <w:rsid w:val="00056D41"/>
    <w:rsid w:val="00056D80"/>
    <w:rsid w:val="000570D6"/>
    <w:rsid w:val="000572EE"/>
    <w:rsid w:val="00057509"/>
    <w:rsid w:val="00060CEE"/>
    <w:rsid w:val="000613BF"/>
    <w:rsid w:val="000624CE"/>
    <w:rsid w:val="0006259B"/>
    <w:rsid w:val="000643D4"/>
    <w:rsid w:val="000644EA"/>
    <w:rsid w:val="00064B76"/>
    <w:rsid w:val="0006599F"/>
    <w:rsid w:val="00065CBB"/>
    <w:rsid w:val="00065E61"/>
    <w:rsid w:val="00066188"/>
    <w:rsid w:val="000667E1"/>
    <w:rsid w:val="00066E7A"/>
    <w:rsid w:val="00067155"/>
    <w:rsid w:val="00067715"/>
    <w:rsid w:val="00071004"/>
    <w:rsid w:val="0007139D"/>
    <w:rsid w:val="00071ABB"/>
    <w:rsid w:val="0007229B"/>
    <w:rsid w:val="000728A8"/>
    <w:rsid w:val="000730EC"/>
    <w:rsid w:val="000745F3"/>
    <w:rsid w:val="0007466F"/>
    <w:rsid w:val="000747F0"/>
    <w:rsid w:val="00075A70"/>
    <w:rsid w:val="000766E6"/>
    <w:rsid w:val="00082230"/>
    <w:rsid w:val="0008249D"/>
    <w:rsid w:val="00082C6F"/>
    <w:rsid w:val="00083084"/>
    <w:rsid w:val="000830DD"/>
    <w:rsid w:val="00083A21"/>
    <w:rsid w:val="00083B96"/>
    <w:rsid w:val="00084320"/>
    <w:rsid w:val="00085CB7"/>
    <w:rsid w:val="00087118"/>
    <w:rsid w:val="00087258"/>
    <w:rsid w:val="00087C82"/>
    <w:rsid w:val="0009113B"/>
    <w:rsid w:val="00091159"/>
    <w:rsid w:val="000914A4"/>
    <w:rsid w:val="00091C81"/>
    <w:rsid w:val="00091D16"/>
    <w:rsid w:val="000927D0"/>
    <w:rsid w:val="00092FAB"/>
    <w:rsid w:val="0009302D"/>
    <w:rsid w:val="000932E2"/>
    <w:rsid w:val="00093700"/>
    <w:rsid w:val="00093A6D"/>
    <w:rsid w:val="00094498"/>
    <w:rsid w:val="00094E56"/>
    <w:rsid w:val="000959D8"/>
    <w:rsid w:val="00095A4A"/>
    <w:rsid w:val="00096213"/>
    <w:rsid w:val="00096366"/>
    <w:rsid w:val="00096587"/>
    <w:rsid w:val="000A004C"/>
    <w:rsid w:val="000A027D"/>
    <w:rsid w:val="000A0A40"/>
    <w:rsid w:val="000A216C"/>
    <w:rsid w:val="000A3133"/>
    <w:rsid w:val="000A321B"/>
    <w:rsid w:val="000A3227"/>
    <w:rsid w:val="000A38C4"/>
    <w:rsid w:val="000A46D4"/>
    <w:rsid w:val="000A48D7"/>
    <w:rsid w:val="000A4D15"/>
    <w:rsid w:val="000A6543"/>
    <w:rsid w:val="000A6BEE"/>
    <w:rsid w:val="000A7307"/>
    <w:rsid w:val="000A7B10"/>
    <w:rsid w:val="000B1041"/>
    <w:rsid w:val="000B12C1"/>
    <w:rsid w:val="000B32AE"/>
    <w:rsid w:val="000B3390"/>
    <w:rsid w:val="000B34B2"/>
    <w:rsid w:val="000B41A3"/>
    <w:rsid w:val="000B4852"/>
    <w:rsid w:val="000B4C57"/>
    <w:rsid w:val="000B4F86"/>
    <w:rsid w:val="000B5555"/>
    <w:rsid w:val="000B5C2E"/>
    <w:rsid w:val="000B5FEC"/>
    <w:rsid w:val="000B6651"/>
    <w:rsid w:val="000B6CA6"/>
    <w:rsid w:val="000B7063"/>
    <w:rsid w:val="000B76EF"/>
    <w:rsid w:val="000B795B"/>
    <w:rsid w:val="000B7F06"/>
    <w:rsid w:val="000B7FEF"/>
    <w:rsid w:val="000C0369"/>
    <w:rsid w:val="000C052E"/>
    <w:rsid w:val="000C07FD"/>
    <w:rsid w:val="000C128D"/>
    <w:rsid w:val="000C2348"/>
    <w:rsid w:val="000C2811"/>
    <w:rsid w:val="000C3500"/>
    <w:rsid w:val="000C5064"/>
    <w:rsid w:val="000C63A4"/>
    <w:rsid w:val="000C76C0"/>
    <w:rsid w:val="000D03DA"/>
    <w:rsid w:val="000D079E"/>
    <w:rsid w:val="000D1CFD"/>
    <w:rsid w:val="000D259C"/>
    <w:rsid w:val="000D3D2A"/>
    <w:rsid w:val="000D4297"/>
    <w:rsid w:val="000D5DA4"/>
    <w:rsid w:val="000D607C"/>
    <w:rsid w:val="000D6468"/>
    <w:rsid w:val="000D6F8D"/>
    <w:rsid w:val="000D703E"/>
    <w:rsid w:val="000D7453"/>
    <w:rsid w:val="000E0232"/>
    <w:rsid w:val="000E0ADA"/>
    <w:rsid w:val="000E0AF3"/>
    <w:rsid w:val="000E0B34"/>
    <w:rsid w:val="000E257A"/>
    <w:rsid w:val="000E4500"/>
    <w:rsid w:val="000E482C"/>
    <w:rsid w:val="000E5424"/>
    <w:rsid w:val="000E5869"/>
    <w:rsid w:val="000E6410"/>
    <w:rsid w:val="000E76D6"/>
    <w:rsid w:val="000E7F5E"/>
    <w:rsid w:val="000E7F69"/>
    <w:rsid w:val="000F0389"/>
    <w:rsid w:val="000F04B7"/>
    <w:rsid w:val="000F2852"/>
    <w:rsid w:val="000F319E"/>
    <w:rsid w:val="000F57A1"/>
    <w:rsid w:val="000F59DD"/>
    <w:rsid w:val="000F672C"/>
    <w:rsid w:val="000F6B45"/>
    <w:rsid w:val="000F75A2"/>
    <w:rsid w:val="000F7853"/>
    <w:rsid w:val="000F7BB4"/>
    <w:rsid w:val="000F7CAB"/>
    <w:rsid w:val="0010059B"/>
    <w:rsid w:val="00100AA4"/>
    <w:rsid w:val="00101423"/>
    <w:rsid w:val="00101474"/>
    <w:rsid w:val="00101E3C"/>
    <w:rsid w:val="0010359D"/>
    <w:rsid w:val="00103B5C"/>
    <w:rsid w:val="001046C2"/>
    <w:rsid w:val="001051A0"/>
    <w:rsid w:val="00105331"/>
    <w:rsid w:val="001059EA"/>
    <w:rsid w:val="0010633A"/>
    <w:rsid w:val="0010657A"/>
    <w:rsid w:val="001066B9"/>
    <w:rsid w:val="00106E74"/>
    <w:rsid w:val="00106EC8"/>
    <w:rsid w:val="00106F43"/>
    <w:rsid w:val="0010707C"/>
    <w:rsid w:val="001078C3"/>
    <w:rsid w:val="0011043F"/>
    <w:rsid w:val="0011126A"/>
    <w:rsid w:val="0011210B"/>
    <w:rsid w:val="00112F5A"/>
    <w:rsid w:val="00114819"/>
    <w:rsid w:val="00114CDD"/>
    <w:rsid w:val="00114F6F"/>
    <w:rsid w:val="001157D9"/>
    <w:rsid w:val="001173C8"/>
    <w:rsid w:val="00117CCF"/>
    <w:rsid w:val="001213FE"/>
    <w:rsid w:val="00124E81"/>
    <w:rsid w:val="001258E8"/>
    <w:rsid w:val="00125EBB"/>
    <w:rsid w:val="001262E8"/>
    <w:rsid w:val="001271F2"/>
    <w:rsid w:val="00127654"/>
    <w:rsid w:val="00127992"/>
    <w:rsid w:val="001308C7"/>
    <w:rsid w:val="00131BE3"/>
    <w:rsid w:val="00133F13"/>
    <w:rsid w:val="0013411C"/>
    <w:rsid w:val="00134757"/>
    <w:rsid w:val="0013592F"/>
    <w:rsid w:val="00136697"/>
    <w:rsid w:val="001367F2"/>
    <w:rsid w:val="001369AA"/>
    <w:rsid w:val="0013718E"/>
    <w:rsid w:val="00140182"/>
    <w:rsid w:val="00140395"/>
    <w:rsid w:val="001405F0"/>
    <w:rsid w:val="00140D14"/>
    <w:rsid w:val="00140E0D"/>
    <w:rsid w:val="00141036"/>
    <w:rsid w:val="00142515"/>
    <w:rsid w:val="001427F8"/>
    <w:rsid w:val="00143D2D"/>
    <w:rsid w:val="00144B7C"/>
    <w:rsid w:val="00145CEB"/>
    <w:rsid w:val="001462E0"/>
    <w:rsid w:val="0015012C"/>
    <w:rsid w:val="001502FD"/>
    <w:rsid w:val="001516D4"/>
    <w:rsid w:val="00152606"/>
    <w:rsid w:val="001528A4"/>
    <w:rsid w:val="00152BEC"/>
    <w:rsid w:val="00153445"/>
    <w:rsid w:val="00154606"/>
    <w:rsid w:val="00154906"/>
    <w:rsid w:val="00155ECF"/>
    <w:rsid w:val="0015698E"/>
    <w:rsid w:val="00157FB2"/>
    <w:rsid w:val="001600A8"/>
    <w:rsid w:val="001601E6"/>
    <w:rsid w:val="0016103C"/>
    <w:rsid w:val="0016128E"/>
    <w:rsid w:val="001612E8"/>
    <w:rsid w:val="001619D7"/>
    <w:rsid w:val="00161A44"/>
    <w:rsid w:val="0016238F"/>
    <w:rsid w:val="0016278E"/>
    <w:rsid w:val="00162AC3"/>
    <w:rsid w:val="001630E3"/>
    <w:rsid w:val="00167133"/>
    <w:rsid w:val="001672BB"/>
    <w:rsid w:val="00167879"/>
    <w:rsid w:val="001678BF"/>
    <w:rsid w:val="00167E77"/>
    <w:rsid w:val="00170726"/>
    <w:rsid w:val="001708EB"/>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5895"/>
    <w:rsid w:val="001762A9"/>
    <w:rsid w:val="001773CE"/>
    <w:rsid w:val="001779AA"/>
    <w:rsid w:val="00180229"/>
    <w:rsid w:val="0018023D"/>
    <w:rsid w:val="001806A8"/>
    <w:rsid w:val="001806E7"/>
    <w:rsid w:val="00184755"/>
    <w:rsid w:val="00186447"/>
    <w:rsid w:val="001879F6"/>
    <w:rsid w:val="0019037C"/>
    <w:rsid w:val="001905F9"/>
    <w:rsid w:val="001913B4"/>
    <w:rsid w:val="00191BC7"/>
    <w:rsid w:val="00193576"/>
    <w:rsid w:val="00193926"/>
    <w:rsid w:val="001941E2"/>
    <w:rsid w:val="0019441D"/>
    <w:rsid w:val="00194AA0"/>
    <w:rsid w:val="00194EC6"/>
    <w:rsid w:val="00195342"/>
    <w:rsid w:val="001955C8"/>
    <w:rsid w:val="001958DF"/>
    <w:rsid w:val="001966A1"/>
    <w:rsid w:val="0019673D"/>
    <w:rsid w:val="001967A4"/>
    <w:rsid w:val="00196DD8"/>
    <w:rsid w:val="00197322"/>
    <w:rsid w:val="00197562"/>
    <w:rsid w:val="001A0A7C"/>
    <w:rsid w:val="001A13BC"/>
    <w:rsid w:val="001A145E"/>
    <w:rsid w:val="001A1CD5"/>
    <w:rsid w:val="001A1E8F"/>
    <w:rsid w:val="001A20BA"/>
    <w:rsid w:val="001A2A49"/>
    <w:rsid w:val="001A30A8"/>
    <w:rsid w:val="001A37CB"/>
    <w:rsid w:val="001A3AA6"/>
    <w:rsid w:val="001A4615"/>
    <w:rsid w:val="001A47BC"/>
    <w:rsid w:val="001A58D0"/>
    <w:rsid w:val="001A68CB"/>
    <w:rsid w:val="001B168E"/>
    <w:rsid w:val="001B2A74"/>
    <w:rsid w:val="001B2C5E"/>
    <w:rsid w:val="001B300A"/>
    <w:rsid w:val="001B35C5"/>
    <w:rsid w:val="001B3D23"/>
    <w:rsid w:val="001B3E84"/>
    <w:rsid w:val="001B40C7"/>
    <w:rsid w:val="001B5335"/>
    <w:rsid w:val="001B559A"/>
    <w:rsid w:val="001B5E27"/>
    <w:rsid w:val="001B68F3"/>
    <w:rsid w:val="001B6EFE"/>
    <w:rsid w:val="001B73DB"/>
    <w:rsid w:val="001C0020"/>
    <w:rsid w:val="001C0959"/>
    <w:rsid w:val="001C0C19"/>
    <w:rsid w:val="001C21EB"/>
    <w:rsid w:val="001C249A"/>
    <w:rsid w:val="001C3AF7"/>
    <w:rsid w:val="001C4159"/>
    <w:rsid w:val="001C450E"/>
    <w:rsid w:val="001C55A8"/>
    <w:rsid w:val="001C73A6"/>
    <w:rsid w:val="001C7ADB"/>
    <w:rsid w:val="001D002B"/>
    <w:rsid w:val="001D0E57"/>
    <w:rsid w:val="001D1C40"/>
    <w:rsid w:val="001D3055"/>
    <w:rsid w:val="001D4382"/>
    <w:rsid w:val="001D4892"/>
    <w:rsid w:val="001D4E85"/>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3E66"/>
    <w:rsid w:val="001E42ED"/>
    <w:rsid w:val="001E4527"/>
    <w:rsid w:val="001E5BF3"/>
    <w:rsid w:val="001E6904"/>
    <w:rsid w:val="001E6DD9"/>
    <w:rsid w:val="001F0DA6"/>
    <w:rsid w:val="001F13F3"/>
    <w:rsid w:val="001F19D3"/>
    <w:rsid w:val="001F2440"/>
    <w:rsid w:val="001F2527"/>
    <w:rsid w:val="001F29C4"/>
    <w:rsid w:val="001F2C82"/>
    <w:rsid w:val="001F2D03"/>
    <w:rsid w:val="001F30D1"/>
    <w:rsid w:val="001F316E"/>
    <w:rsid w:val="001F3214"/>
    <w:rsid w:val="001F4C6D"/>
    <w:rsid w:val="001F5098"/>
    <w:rsid w:val="001F510B"/>
    <w:rsid w:val="001F5C4D"/>
    <w:rsid w:val="001F61FF"/>
    <w:rsid w:val="001F693A"/>
    <w:rsid w:val="001F6F6B"/>
    <w:rsid w:val="0020034A"/>
    <w:rsid w:val="00201037"/>
    <w:rsid w:val="00201F5E"/>
    <w:rsid w:val="002023A9"/>
    <w:rsid w:val="00202A97"/>
    <w:rsid w:val="00202C10"/>
    <w:rsid w:val="00203904"/>
    <w:rsid w:val="002041E0"/>
    <w:rsid w:val="00204F4A"/>
    <w:rsid w:val="00205F3E"/>
    <w:rsid w:val="00206810"/>
    <w:rsid w:val="0020745E"/>
    <w:rsid w:val="002075BD"/>
    <w:rsid w:val="002101DD"/>
    <w:rsid w:val="00210DC6"/>
    <w:rsid w:val="00211110"/>
    <w:rsid w:val="00211207"/>
    <w:rsid w:val="00213626"/>
    <w:rsid w:val="00213FEE"/>
    <w:rsid w:val="002142CA"/>
    <w:rsid w:val="00215AFD"/>
    <w:rsid w:val="00216F4B"/>
    <w:rsid w:val="00220239"/>
    <w:rsid w:val="002205ED"/>
    <w:rsid w:val="00220810"/>
    <w:rsid w:val="0022099E"/>
    <w:rsid w:val="0022148F"/>
    <w:rsid w:val="002215AB"/>
    <w:rsid w:val="00222186"/>
    <w:rsid w:val="00222A33"/>
    <w:rsid w:val="00222AE4"/>
    <w:rsid w:val="00223350"/>
    <w:rsid w:val="00223908"/>
    <w:rsid w:val="002239B3"/>
    <w:rsid w:val="00223D5D"/>
    <w:rsid w:val="00224479"/>
    <w:rsid w:val="00224527"/>
    <w:rsid w:val="00224A6E"/>
    <w:rsid w:val="00224FEB"/>
    <w:rsid w:val="00225251"/>
    <w:rsid w:val="0022587E"/>
    <w:rsid w:val="002273C4"/>
    <w:rsid w:val="00227623"/>
    <w:rsid w:val="00230321"/>
    <w:rsid w:val="00230483"/>
    <w:rsid w:val="00230753"/>
    <w:rsid w:val="00231280"/>
    <w:rsid w:val="00231629"/>
    <w:rsid w:val="00231679"/>
    <w:rsid w:val="00231EAB"/>
    <w:rsid w:val="00232492"/>
    <w:rsid w:val="00232607"/>
    <w:rsid w:val="0023288E"/>
    <w:rsid w:val="00232E90"/>
    <w:rsid w:val="00233386"/>
    <w:rsid w:val="00234A03"/>
    <w:rsid w:val="00234AA0"/>
    <w:rsid w:val="00234EFE"/>
    <w:rsid w:val="00235364"/>
    <w:rsid w:val="00235DC7"/>
    <w:rsid w:val="0023602F"/>
    <w:rsid w:val="00236583"/>
    <w:rsid w:val="002366E9"/>
    <w:rsid w:val="002403C0"/>
    <w:rsid w:val="0024106B"/>
    <w:rsid w:val="00241AF3"/>
    <w:rsid w:val="0024310D"/>
    <w:rsid w:val="002437CC"/>
    <w:rsid w:val="002449F3"/>
    <w:rsid w:val="00244B8C"/>
    <w:rsid w:val="00245881"/>
    <w:rsid w:val="00245C77"/>
    <w:rsid w:val="0024620A"/>
    <w:rsid w:val="00247085"/>
    <w:rsid w:val="0024720C"/>
    <w:rsid w:val="002508D1"/>
    <w:rsid w:val="00250E09"/>
    <w:rsid w:val="00250F03"/>
    <w:rsid w:val="002511A9"/>
    <w:rsid w:val="0025129B"/>
    <w:rsid w:val="002513B2"/>
    <w:rsid w:val="00252113"/>
    <w:rsid w:val="00252A13"/>
    <w:rsid w:val="002536D9"/>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5340"/>
    <w:rsid w:val="00265C93"/>
    <w:rsid w:val="002663EA"/>
    <w:rsid w:val="002667BF"/>
    <w:rsid w:val="00270321"/>
    <w:rsid w:val="002706FF"/>
    <w:rsid w:val="00272050"/>
    <w:rsid w:val="00273C60"/>
    <w:rsid w:val="00273D9D"/>
    <w:rsid w:val="00273FC0"/>
    <w:rsid w:val="00274084"/>
    <w:rsid w:val="00274331"/>
    <w:rsid w:val="00274B1E"/>
    <w:rsid w:val="00275382"/>
    <w:rsid w:val="002754B3"/>
    <w:rsid w:val="00275782"/>
    <w:rsid w:val="00276829"/>
    <w:rsid w:val="00276BDC"/>
    <w:rsid w:val="00276C4E"/>
    <w:rsid w:val="00277045"/>
    <w:rsid w:val="002770D6"/>
    <w:rsid w:val="002776D1"/>
    <w:rsid w:val="0028256B"/>
    <w:rsid w:val="00282614"/>
    <w:rsid w:val="00282D18"/>
    <w:rsid w:val="00282E21"/>
    <w:rsid w:val="00282F9A"/>
    <w:rsid w:val="00283370"/>
    <w:rsid w:val="002840A6"/>
    <w:rsid w:val="00284B2B"/>
    <w:rsid w:val="00284C1A"/>
    <w:rsid w:val="00285DFE"/>
    <w:rsid w:val="00285EBE"/>
    <w:rsid w:val="00286E65"/>
    <w:rsid w:val="00290008"/>
    <w:rsid w:val="002906BC"/>
    <w:rsid w:val="00290C4F"/>
    <w:rsid w:val="002911A5"/>
    <w:rsid w:val="00291C23"/>
    <w:rsid w:val="00293341"/>
    <w:rsid w:val="0029336A"/>
    <w:rsid w:val="002941AB"/>
    <w:rsid w:val="0029468E"/>
    <w:rsid w:val="00294A5D"/>
    <w:rsid w:val="002962EE"/>
    <w:rsid w:val="00296EB1"/>
    <w:rsid w:val="002A0631"/>
    <w:rsid w:val="002A08E2"/>
    <w:rsid w:val="002A145D"/>
    <w:rsid w:val="002A234E"/>
    <w:rsid w:val="002A2426"/>
    <w:rsid w:val="002A2E40"/>
    <w:rsid w:val="002A35CA"/>
    <w:rsid w:val="002A3F87"/>
    <w:rsid w:val="002A57B7"/>
    <w:rsid w:val="002A5978"/>
    <w:rsid w:val="002A71DD"/>
    <w:rsid w:val="002A7530"/>
    <w:rsid w:val="002A767C"/>
    <w:rsid w:val="002A7933"/>
    <w:rsid w:val="002A7BB9"/>
    <w:rsid w:val="002A7CCA"/>
    <w:rsid w:val="002A7EFB"/>
    <w:rsid w:val="002A7F02"/>
    <w:rsid w:val="002B0541"/>
    <w:rsid w:val="002B0A57"/>
    <w:rsid w:val="002B15D6"/>
    <w:rsid w:val="002B1940"/>
    <w:rsid w:val="002B1ACE"/>
    <w:rsid w:val="002B237A"/>
    <w:rsid w:val="002B38EB"/>
    <w:rsid w:val="002B39D3"/>
    <w:rsid w:val="002B3D93"/>
    <w:rsid w:val="002B43F8"/>
    <w:rsid w:val="002B4888"/>
    <w:rsid w:val="002B4962"/>
    <w:rsid w:val="002B6084"/>
    <w:rsid w:val="002B6CF4"/>
    <w:rsid w:val="002B70DE"/>
    <w:rsid w:val="002B721F"/>
    <w:rsid w:val="002B745D"/>
    <w:rsid w:val="002B78CB"/>
    <w:rsid w:val="002B7A87"/>
    <w:rsid w:val="002C104B"/>
    <w:rsid w:val="002C12FB"/>
    <w:rsid w:val="002C149B"/>
    <w:rsid w:val="002C2080"/>
    <w:rsid w:val="002C26EF"/>
    <w:rsid w:val="002C2A84"/>
    <w:rsid w:val="002C3114"/>
    <w:rsid w:val="002C31C9"/>
    <w:rsid w:val="002C3879"/>
    <w:rsid w:val="002C3BA1"/>
    <w:rsid w:val="002C3E40"/>
    <w:rsid w:val="002C445A"/>
    <w:rsid w:val="002C4F99"/>
    <w:rsid w:val="002C5BB7"/>
    <w:rsid w:val="002C6FE7"/>
    <w:rsid w:val="002D0947"/>
    <w:rsid w:val="002D0E74"/>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6AB3"/>
    <w:rsid w:val="002D781C"/>
    <w:rsid w:val="002D7854"/>
    <w:rsid w:val="002E0155"/>
    <w:rsid w:val="002E1A50"/>
    <w:rsid w:val="002E28D3"/>
    <w:rsid w:val="002E356D"/>
    <w:rsid w:val="002E3D09"/>
    <w:rsid w:val="002E49EE"/>
    <w:rsid w:val="002E4DA8"/>
    <w:rsid w:val="002E56AC"/>
    <w:rsid w:val="002E606C"/>
    <w:rsid w:val="002E6CF9"/>
    <w:rsid w:val="002E7609"/>
    <w:rsid w:val="002E7D02"/>
    <w:rsid w:val="002E7E85"/>
    <w:rsid w:val="002F10EE"/>
    <w:rsid w:val="002F1438"/>
    <w:rsid w:val="002F275D"/>
    <w:rsid w:val="002F2B91"/>
    <w:rsid w:val="002F3175"/>
    <w:rsid w:val="002F3F71"/>
    <w:rsid w:val="002F4826"/>
    <w:rsid w:val="002F5007"/>
    <w:rsid w:val="002F53E8"/>
    <w:rsid w:val="002F5A3E"/>
    <w:rsid w:val="002F763A"/>
    <w:rsid w:val="002F7F5A"/>
    <w:rsid w:val="003001D8"/>
    <w:rsid w:val="003001F1"/>
    <w:rsid w:val="003015AF"/>
    <w:rsid w:val="00301A56"/>
    <w:rsid w:val="00301D14"/>
    <w:rsid w:val="00301DCD"/>
    <w:rsid w:val="00302A6A"/>
    <w:rsid w:val="00303666"/>
    <w:rsid w:val="003037FD"/>
    <w:rsid w:val="00304586"/>
    <w:rsid w:val="00304B84"/>
    <w:rsid w:val="00304EE3"/>
    <w:rsid w:val="00305BFA"/>
    <w:rsid w:val="0030651D"/>
    <w:rsid w:val="003078D8"/>
    <w:rsid w:val="00311183"/>
    <w:rsid w:val="003117EE"/>
    <w:rsid w:val="0031266B"/>
    <w:rsid w:val="003126A6"/>
    <w:rsid w:val="00312859"/>
    <w:rsid w:val="0031288C"/>
    <w:rsid w:val="00313356"/>
    <w:rsid w:val="00313A76"/>
    <w:rsid w:val="00313C07"/>
    <w:rsid w:val="00313DCE"/>
    <w:rsid w:val="00313E65"/>
    <w:rsid w:val="0031423A"/>
    <w:rsid w:val="003145BB"/>
    <w:rsid w:val="00314BD9"/>
    <w:rsid w:val="003151B8"/>
    <w:rsid w:val="003154A4"/>
    <w:rsid w:val="003161C4"/>
    <w:rsid w:val="00316D2F"/>
    <w:rsid w:val="00317531"/>
    <w:rsid w:val="0031764D"/>
    <w:rsid w:val="00317CDB"/>
    <w:rsid w:val="00320050"/>
    <w:rsid w:val="0032011E"/>
    <w:rsid w:val="00320209"/>
    <w:rsid w:val="00320535"/>
    <w:rsid w:val="00321539"/>
    <w:rsid w:val="00322B23"/>
    <w:rsid w:val="00323004"/>
    <w:rsid w:val="003230C2"/>
    <w:rsid w:val="00326669"/>
    <w:rsid w:val="00327468"/>
    <w:rsid w:val="003276C8"/>
    <w:rsid w:val="00327B7F"/>
    <w:rsid w:val="00327E47"/>
    <w:rsid w:val="00327E68"/>
    <w:rsid w:val="003301DC"/>
    <w:rsid w:val="003307F8"/>
    <w:rsid w:val="003311B1"/>
    <w:rsid w:val="00331741"/>
    <w:rsid w:val="003317EB"/>
    <w:rsid w:val="00331CB8"/>
    <w:rsid w:val="00332602"/>
    <w:rsid w:val="00332A7F"/>
    <w:rsid w:val="00332E3C"/>
    <w:rsid w:val="00333529"/>
    <w:rsid w:val="0033369B"/>
    <w:rsid w:val="00333FEB"/>
    <w:rsid w:val="00334D6D"/>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1F6B"/>
    <w:rsid w:val="00342C50"/>
    <w:rsid w:val="00342F07"/>
    <w:rsid w:val="003440E5"/>
    <w:rsid w:val="00344651"/>
    <w:rsid w:val="0034592D"/>
    <w:rsid w:val="00345CB7"/>
    <w:rsid w:val="00345DA7"/>
    <w:rsid w:val="003469F6"/>
    <w:rsid w:val="00347146"/>
    <w:rsid w:val="0035002F"/>
    <w:rsid w:val="003506F5"/>
    <w:rsid w:val="00351985"/>
    <w:rsid w:val="0035202D"/>
    <w:rsid w:val="003528FA"/>
    <w:rsid w:val="00353892"/>
    <w:rsid w:val="00353D48"/>
    <w:rsid w:val="00355B73"/>
    <w:rsid w:val="003564D0"/>
    <w:rsid w:val="00356891"/>
    <w:rsid w:val="00356F1D"/>
    <w:rsid w:val="00357B3F"/>
    <w:rsid w:val="003608D4"/>
    <w:rsid w:val="00360A74"/>
    <w:rsid w:val="003618B3"/>
    <w:rsid w:val="00361B9F"/>
    <w:rsid w:val="0036257B"/>
    <w:rsid w:val="003639D0"/>
    <w:rsid w:val="003653BC"/>
    <w:rsid w:val="003653EF"/>
    <w:rsid w:val="00365780"/>
    <w:rsid w:val="00365929"/>
    <w:rsid w:val="003659C7"/>
    <w:rsid w:val="00365E17"/>
    <w:rsid w:val="00365E48"/>
    <w:rsid w:val="00365F91"/>
    <w:rsid w:val="003661A8"/>
    <w:rsid w:val="0036786A"/>
    <w:rsid w:val="003714C8"/>
    <w:rsid w:val="003726DF"/>
    <w:rsid w:val="003730DF"/>
    <w:rsid w:val="003731C0"/>
    <w:rsid w:val="00373C3B"/>
    <w:rsid w:val="00373F0F"/>
    <w:rsid w:val="003741AD"/>
    <w:rsid w:val="003746F2"/>
    <w:rsid w:val="00374A12"/>
    <w:rsid w:val="00374B8B"/>
    <w:rsid w:val="003753AB"/>
    <w:rsid w:val="003755FC"/>
    <w:rsid w:val="00375CDF"/>
    <w:rsid w:val="00375F52"/>
    <w:rsid w:val="00376413"/>
    <w:rsid w:val="00377234"/>
    <w:rsid w:val="00377549"/>
    <w:rsid w:val="00380BC0"/>
    <w:rsid w:val="00382CA0"/>
    <w:rsid w:val="00382E82"/>
    <w:rsid w:val="0038320F"/>
    <w:rsid w:val="00383341"/>
    <w:rsid w:val="0038378C"/>
    <w:rsid w:val="003846D5"/>
    <w:rsid w:val="00384E8E"/>
    <w:rsid w:val="00385122"/>
    <w:rsid w:val="00385A04"/>
    <w:rsid w:val="00386140"/>
    <w:rsid w:val="00386180"/>
    <w:rsid w:val="0038636B"/>
    <w:rsid w:val="0038698F"/>
    <w:rsid w:val="003903DE"/>
    <w:rsid w:val="00390AC2"/>
    <w:rsid w:val="003911EC"/>
    <w:rsid w:val="00391226"/>
    <w:rsid w:val="003914B1"/>
    <w:rsid w:val="00392405"/>
    <w:rsid w:val="00393D6E"/>
    <w:rsid w:val="003945FE"/>
    <w:rsid w:val="00394BD6"/>
    <w:rsid w:val="003958B2"/>
    <w:rsid w:val="00396086"/>
    <w:rsid w:val="003960EE"/>
    <w:rsid w:val="003964D4"/>
    <w:rsid w:val="0039671E"/>
    <w:rsid w:val="003968F2"/>
    <w:rsid w:val="00396E5D"/>
    <w:rsid w:val="003A0DCD"/>
    <w:rsid w:val="003A141A"/>
    <w:rsid w:val="003A14ED"/>
    <w:rsid w:val="003A15A0"/>
    <w:rsid w:val="003A1E28"/>
    <w:rsid w:val="003A231D"/>
    <w:rsid w:val="003A29C8"/>
    <w:rsid w:val="003A3080"/>
    <w:rsid w:val="003A3B4F"/>
    <w:rsid w:val="003A4DDD"/>
    <w:rsid w:val="003A526C"/>
    <w:rsid w:val="003A617E"/>
    <w:rsid w:val="003A68E5"/>
    <w:rsid w:val="003A68F5"/>
    <w:rsid w:val="003A6D7E"/>
    <w:rsid w:val="003A7450"/>
    <w:rsid w:val="003A7596"/>
    <w:rsid w:val="003A7CCC"/>
    <w:rsid w:val="003B047D"/>
    <w:rsid w:val="003B1677"/>
    <w:rsid w:val="003B2F78"/>
    <w:rsid w:val="003B306C"/>
    <w:rsid w:val="003B4023"/>
    <w:rsid w:val="003B4468"/>
    <w:rsid w:val="003B471E"/>
    <w:rsid w:val="003B4803"/>
    <w:rsid w:val="003B5469"/>
    <w:rsid w:val="003B5DD0"/>
    <w:rsid w:val="003B616A"/>
    <w:rsid w:val="003B644E"/>
    <w:rsid w:val="003B7711"/>
    <w:rsid w:val="003B7804"/>
    <w:rsid w:val="003B78F8"/>
    <w:rsid w:val="003B7E73"/>
    <w:rsid w:val="003C07EE"/>
    <w:rsid w:val="003C0E2F"/>
    <w:rsid w:val="003C115D"/>
    <w:rsid w:val="003C1524"/>
    <w:rsid w:val="003C2165"/>
    <w:rsid w:val="003C2CAA"/>
    <w:rsid w:val="003C3727"/>
    <w:rsid w:val="003C3CE7"/>
    <w:rsid w:val="003C4280"/>
    <w:rsid w:val="003C434F"/>
    <w:rsid w:val="003C46B1"/>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107"/>
    <w:rsid w:val="003D310F"/>
    <w:rsid w:val="003D3E6E"/>
    <w:rsid w:val="003D448D"/>
    <w:rsid w:val="003D44DA"/>
    <w:rsid w:val="003D4D60"/>
    <w:rsid w:val="003D64E2"/>
    <w:rsid w:val="003D6833"/>
    <w:rsid w:val="003D69F3"/>
    <w:rsid w:val="003D70F8"/>
    <w:rsid w:val="003D75A1"/>
    <w:rsid w:val="003E087A"/>
    <w:rsid w:val="003E0BB9"/>
    <w:rsid w:val="003E22AE"/>
    <w:rsid w:val="003E253C"/>
    <w:rsid w:val="003E2784"/>
    <w:rsid w:val="003E2A86"/>
    <w:rsid w:val="003E33BE"/>
    <w:rsid w:val="003E3C4D"/>
    <w:rsid w:val="003E3CD8"/>
    <w:rsid w:val="003E3E42"/>
    <w:rsid w:val="003E4013"/>
    <w:rsid w:val="003E405A"/>
    <w:rsid w:val="003E452C"/>
    <w:rsid w:val="003E490F"/>
    <w:rsid w:val="003E52FB"/>
    <w:rsid w:val="003E5948"/>
    <w:rsid w:val="003E5B75"/>
    <w:rsid w:val="003E677C"/>
    <w:rsid w:val="003E7370"/>
    <w:rsid w:val="003E73E7"/>
    <w:rsid w:val="003E7DFA"/>
    <w:rsid w:val="003F0CD0"/>
    <w:rsid w:val="003F1BF3"/>
    <w:rsid w:val="003F2503"/>
    <w:rsid w:val="003F29F5"/>
    <w:rsid w:val="003F2A1E"/>
    <w:rsid w:val="003F2DDE"/>
    <w:rsid w:val="003F2E83"/>
    <w:rsid w:val="003F348F"/>
    <w:rsid w:val="003F42D1"/>
    <w:rsid w:val="003F445D"/>
    <w:rsid w:val="003F45CD"/>
    <w:rsid w:val="003F5557"/>
    <w:rsid w:val="003F6A79"/>
    <w:rsid w:val="004013DF"/>
    <w:rsid w:val="004013FD"/>
    <w:rsid w:val="0040162E"/>
    <w:rsid w:val="00401ED3"/>
    <w:rsid w:val="00401FDD"/>
    <w:rsid w:val="00402F58"/>
    <w:rsid w:val="00403251"/>
    <w:rsid w:val="0040340B"/>
    <w:rsid w:val="0040396F"/>
    <w:rsid w:val="004041CB"/>
    <w:rsid w:val="00404652"/>
    <w:rsid w:val="00404685"/>
    <w:rsid w:val="00404AA7"/>
    <w:rsid w:val="00404CB8"/>
    <w:rsid w:val="0040501E"/>
    <w:rsid w:val="00405128"/>
    <w:rsid w:val="004055ED"/>
    <w:rsid w:val="00405BF1"/>
    <w:rsid w:val="00406C7D"/>
    <w:rsid w:val="00407008"/>
    <w:rsid w:val="00410B2C"/>
    <w:rsid w:val="00410E97"/>
    <w:rsid w:val="00411E4F"/>
    <w:rsid w:val="00412AF1"/>
    <w:rsid w:val="00413732"/>
    <w:rsid w:val="00413B60"/>
    <w:rsid w:val="00413EC4"/>
    <w:rsid w:val="00414124"/>
    <w:rsid w:val="004142EF"/>
    <w:rsid w:val="004144D0"/>
    <w:rsid w:val="004153E4"/>
    <w:rsid w:val="004155AC"/>
    <w:rsid w:val="004155C8"/>
    <w:rsid w:val="00417062"/>
    <w:rsid w:val="004210EA"/>
    <w:rsid w:val="00421B7F"/>
    <w:rsid w:val="00421FA9"/>
    <w:rsid w:val="004227AB"/>
    <w:rsid w:val="00422C93"/>
    <w:rsid w:val="00423337"/>
    <w:rsid w:val="0042374D"/>
    <w:rsid w:val="00423A56"/>
    <w:rsid w:val="00423AEA"/>
    <w:rsid w:val="00425361"/>
    <w:rsid w:val="00426252"/>
    <w:rsid w:val="00426952"/>
    <w:rsid w:val="0042727C"/>
    <w:rsid w:val="00430040"/>
    <w:rsid w:val="00430271"/>
    <w:rsid w:val="00430772"/>
    <w:rsid w:val="00430B42"/>
    <w:rsid w:val="00430BF8"/>
    <w:rsid w:val="00431E10"/>
    <w:rsid w:val="004322D7"/>
    <w:rsid w:val="004343C5"/>
    <w:rsid w:val="00434883"/>
    <w:rsid w:val="004349E8"/>
    <w:rsid w:val="00435985"/>
    <w:rsid w:val="00435D7F"/>
    <w:rsid w:val="00435F87"/>
    <w:rsid w:val="00436FC3"/>
    <w:rsid w:val="004379EE"/>
    <w:rsid w:val="00437A64"/>
    <w:rsid w:val="004404C2"/>
    <w:rsid w:val="00440575"/>
    <w:rsid w:val="00440CF3"/>
    <w:rsid w:val="00442855"/>
    <w:rsid w:val="00442C02"/>
    <w:rsid w:val="00443E10"/>
    <w:rsid w:val="0044417B"/>
    <w:rsid w:val="00444804"/>
    <w:rsid w:val="004449C5"/>
    <w:rsid w:val="004451A0"/>
    <w:rsid w:val="00445553"/>
    <w:rsid w:val="00446035"/>
    <w:rsid w:val="00446AB4"/>
    <w:rsid w:val="00446BB4"/>
    <w:rsid w:val="0045092A"/>
    <w:rsid w:val="0045093A"/>
    <w:rsid w:val="00450B79"/>
    <w:rsid w:val="00451D48"/>
    <w:rsid w:val="00452486"/>
    <w:rsid w:val="004526E3"/>
    <w:rsid w:val="0045292B"/>
    <w:rsid w:val="00452BD8"/>
    <w:rsid w:val="00453471"/>
    <w:rsid w:val="00453DF7"/>
    <w:rsid w:val="00454171"/>
    <w:rsid w:val="00454853"/>
    <w:rsid w:val="00454BAD"/>
    <w:rsid w:val="0045519A"/>
    <w:rsid w:val="0045600B"/>
    <w:rsid w:val="0045696E"/>
    <w:rsid w:val="00456980"/>
    <w:rsid w:val="00456EC8"/>
    <w:rsid w:val="00461B5E"/>
    <w:rsid w:val="00462BB1"/>
    <w:rsid w:val="004638B4"/>
    <w:rsid w:val="00464524"/>
    <w:rsid w:val="004648A4"/>
    <w:rsid w:val="0046541D"/>
    <w:rsid w:val="00465A70"/>
    <w:rsid w:val="00466427"/>
    <w:rsid w:val="00466594"/>
    <w:rsid w:val="00466C40"/>
    <w:rsid w:val="00467477"/>
    <w:rsid w:val="00470E80"/>
    <w:rsid w:val="0047130A"/>
    <w:rsid w:val="00474868"/>
    <w:rsid w:val="0047548F"/>
    <w:rsid w:val="00475A32"/>
    <w:rsid w:val="00476725"/>
    <w:rsid w:val="004772E3"/>
    <w:rsid w:val="0048056A"/>
    <w:rsid w:val="00480C33"/>
    <w:rsid w:val="00481401"/>
    <w:rsid w:val="00482C11"/>
    <w:rsid w:val="00483B2C"/>
    <w:rsid w:val="00483FB9"/>
    <w:rsid w:val="00485A37"/>
    <w:rsid w:val="0048661A"/>
    <w:rsid w:val="00486F12"/>
    <w:rsid w:val="00486F67"/>
    <w:rsid w:val="0048757C"/>
    <w:rsid w:val="00487ACA"/>
    <w:rsid w:val="00490357"/>
    <w:rsid w:val="00492D68"/>
    <w:rsid w:val="004931A6"/>
    <w:rsid w:val="0049452F"/>
    <w:rsid w:val="00494E75"/>
    <w:rsid w:val="0049548E"/>
    <w:rsid w:val="00495F0A"/>
    <w:rsid w:val="0049640A"/>
    <w:rsid w:val="00496D5F"/>
    <w:rsid w:val="00497242"/>
    <w:rsid w:val="0049726D"/>
    <w:rsid w:val="0049765A"/>
    <w:rsid w:val="00497690"/>
    <w:rsid w:val="004A034C"/>
    <w:rsid w:val="004A0B4B"/>
    <w:rsid w:val="004A0BCE"/>
    <w:rsid w:val="004A11EE"/>
    <w:rsid w:val="004A17B4"/>
    <w:rsid w:val="004A18FC"/>
    <w:rsid w:val="004A26F7"/>
    <w:rsid w:val="004A33DC"/>
    <w:rsid w:val="004A3B87"/>
    <w:rsid w:val="004A3E38"/>
    <w:rsid w:val="004A462A"/>
    <w:rsid w:val="004A636C"/>
    <w:rsid w:val="004A643E"/>
    <w:rsid w:val="004A6995"/>
    <w:rsid w:val="004A6FAF"/>
    <w:rsid w:val="004A7056"/>
    <w:rsid w:val="004B0636"/>
    <w:rsid w:val="004B1613"/>
    <w:rsid w:val="004B1647"/>
    <w:rsid w:val="004B19F7"/>
    <w:rsid w:val="004B1B78"/>
    <w:rsid w:val="004B1F2E"/>
    <w:rsid w:val="004B2F8D"/>
    <w:rsid w:val="004B35AA"/>
    <w:rsid w:val="004B3828"/>
    <w:rsid w:val="004B3990"/>
    <w:rsid w:val="004B429B"/>
    <w:rsid w:val="004B4B9A"/>
    <w:rsid w:val="004B5875"/>
    <w:rsid w:val="004B61BE"/>
    <w:rsid w:val="004B6F25"/>
    <w:rsid w:val="004C0B67"/>
    <w:rsid w:val="004C0C1E"/>
    <w:rsid w:val="004C19B4"/>
    <w:rsid w:val="004C2673"/>
    <w:rsid w:val="004C2838"/>
    <w:rsid w:val="004C3272"/>
    <w:rsid w:val="004C3542"/>
    <w:rsid w:val="004C4105"/>
    <w:rsid w:val="004C4432"/>
    <w:rsid w:val="004C4C3D"/>
    <w:rsid w:val="004C4F88"/>
    <w:rsid w:val="004C5519"/>
    <w:rsid w:val="004C643F"/>
    <w:rsid w:val="004C743C"/>
    <w:rsid w:val="004C7C79"/>
    <w:rsid w:val="004C7CCD"/>
    <w:rsid w:val="004D0BF8"/>
    <w:rsid w:val="004D1812"/>
    <w:rsid w:val="004D1C20"/>
    <w:rsid w:val="004D2283"/>
    <w:rsid w:val="004D2832"/>
    <w:rsid w:val="004D37E2"/>
    <w:rsid w:val="004D3E8B"/>
    <w:rsid w:val="004D4CB9"/>
    <w:rsid w:val="004D51BF"/>
    <w:rsid w:val="004D5847"/>
    <w:rsid w:val="004D5960"/>
    <w:rsid w:val="004D5D71"/>
    <w:rsid w:val="004D7210"/>
    <w:rsid w:val="004D7305"/>
    <w:rsid w:val="004E0C67"/>
    <w:rsid w:val="004E10D5"/>
    <w:rsid w:val="004E19E0"/>
    <w:rsid w:val="004E2A8C"/>
    <w:rsid w:val="004E2E7C"/>
    <w:rsid w:val="004E3CD6"/>
    <w:rsid w:val="004E3F33"/>
    <w:rsid w:val="004E406E"/>
    <w:rsid w:val="004E436E"/>
    <w:rsid w:val="004E461D"/>
    <w:rsid w:val="004E4851"/>
    <w:rsid w:val="004E495F"/>
    <w:rsid w:val="004E4E18"/>
    <w:rsid w:val="004E5529"/>
    <w:rsid w:val="004E583C"/>
    <w:rsid w:val="004E59A5"/>
    <w:rsid w:val="004E659A"/>
    <w:rsid w:val="004E74FC"/>
    <w:rsid w:val="004E7807"/>
    <w:rsid w:val="004F0276"/>
    <w:rsid w:val="004F074C"/>
    <w:rsid w:val="004F0FF5"/>
    <w:rsid w:val="004F1010"/>
    <w:rsid w:val="004F1096"/>
    <w:rsid w:val="004F129C"/>
    <w:rsid w:val="004F1334"/>
    <w:rsid w:val="004F1733"/>
    <w:rsid w:val="004F1B25"/>
    <w:rsid w:val="004F284D"/>
    <w:rsid w:val="004F3438"/>
    <w:rsid w:val="004F3484"/>
    <w:rsid w:val="004F3C95"/>
    <w:rsid w:val="004F3E7E"/>
    <w:rsid w:val="004F4984"/>
    <w:rsid w:val="004F545B"/>
    <w:rsid w:val="004F68EA"/>
    <w:rsid w:val="004F75A5"/>
    <w:rsid w:val="004F789B"/>
    <w:rsid w:val="004F7F2A"/>
    <w:rsid w:val="00500090"/>
    <w:rsid w:val="00500749"/>
    <w:rsid w:val="005007A3"/>
    <w:rsid w:val="00501997"/>
    <w:rsid w:val="00501AC1"/>
    <w:rsid w:val="00502B80"/>
    <w:rsid w:val="00503112"/>
    <w:rsid w:val="00504A6E"/>
    <w:rsid w:val="00505AE9"/>
    <w:rsid w:val="005065F1"/>
    <w:rsid w:val="00506F88"/>
    <w:rsid w:val="00507892"/>
    <w:rsid w:val="00510002"/>
    <w:rsid w:val="00511A96"/>
    <w:rsid w:val="00511AE3"/>
    <w:rsid w:val="00511B92"/>
    <w:rsid w:val="00512A7D"/>
    <w:rsid w:val="00512B2D"/>
    <w:rsid w:val="00513796"/>
    <w:rsid w:val="00513B7E"/>
    <w:rsid w:val="005140CE"/>
    <w:rsid w:val="005143C1"/>
    <w:rsid w:val="00514C8B"/>
    <w:rsid w:val="00515A65"/>
    <w:rsid w:val="00516E42"/>
    <w:rsid w:val="005212B3"/>
    <w:rsid w:val="005224D5"/>
    <w:rsid w:val="00522616"/>
    <w:rsid w:val="00522CBC"/>
    <w:rsid w:val="00522EB1"/>
    <w:rsid w:val="005236BD"/>
    <w:rsid w:val="00523C18"/>
    <w:rsid w:val="00523DB2"/>
    <w:rsid w:val="00524A42"/>
    <w:rsid w:val="00525CD9"/>
    <w:rsid w:val="00525FA6"/>
    <w:rsid w:val="0052658E"/>
    <w:rsid w:val="00527851"/>
    <w:rsid w:val="005279FE"/>
    <w:rsid w:val="00530545"/>
    <w:rsid w:val="005307F6"/>
    <w:rsid w:val="00530BFB"/>
    <w:rsid w:val="005311DA"/>
    <w:rsid w:val="00532107"/>
    <w:rsid w:val="00532381"/>
    <w:rsid w:val="005325B1"/>
    <w:rsid w:val="00532FEB"/>
    <w:rsid w:val="00533637"/>
    <w:rsid w:val="00534223"/>
    <w:rsid w:val="00534C73"/>
    <w:rsid w:val="00534EBB"/>
    <w:rsid w:val="005366A4"/>
    <w:rsid w:val="00537821"/>
    <w:rsid w:val="00537885"/>
    <w:rsid w:val="00540978"/>
    <w:rsid w:val="00541436"/>
    <w:rsid w:val="005414BF"/>
    <w:rsid w:val="00542757"/>
    <w:rsid w:val="005430E2"/>
    <w:rsid w:val="00544322"/>
    <w:rsid w:val="00544A49"/>
    <w:rsid w:val="005456D6"/>
    <w:rsid w:val="00545BA6"/>
    <w:rsid w:val="005461B1"/>
    <w:rsid w:val="00546E2F"/>
    <w:rsid w:val="0054739D"/>
    <w:rsid w:val="0054784C"/>
    <w:rsid w:val="0055048E"/>
    <w:rsid w:val="00551662"/>
    <w:rsid w:val="00551817"/>
    <w:rsid w:val="005518AA"/>
    <w:rsid w:val="00551901"/>
    <w:rsid w:val="00551E33"/>
    <w:rsid w:val="005521FF"/>
    <w:rsid w:val="0055272F"/>
    <w:rsid w:val="00553469"/>
    <w:rsid w:val="00553D2C"/>
    <w:rsid w:val="00553E0A"/>
    <w:rsid w:val="00556C53"/>
    <w:rsid w:val="0055750A"/>
    <w:rsid w:val="0055760F"/>
    <w:rsid w:val="00557733"/>
    <w:rsid w:val="00560D6A"/>
    <w:rsid w:val="00561868"/>
    <w:rsid w:val="00561FE6"/>
    <w:rsid w:val="00562576"/>
    <w:rsid w:val="005626CB"/>
    <w:rsid w:val="00562E33"/>
    <w:rsid w:val="0056524C"/>
    <w:rsid w:val="00566134"/>
    <w:rsid w:val="0056791E"/>
    <w:rsid w:val="00567BDF"/>
    <w:rsid w:val="00570699"/>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2DBD"/>
    <w:rsid w:val="00583124"/>
    <w:rsid w:val="0058386E"/>
    <w:rsid w:val="005838CB"/>
    <w:rsid w:val="00583A3A"/>
    <w:rsid w:val="0058506B"/>
    <w:rsid w:val="00585427"/>
    <w:rsid w:val="00585F85"/>
    <w:rsid w:val="00586943"/>
    <w:rsid w:val="00586F88"/>
    <w:rsid w:val="005902C5"/>
    <w:rsid w:val="00590501"/>
    <w:rsid w:val="00590961"/>
    <w:rsid w:val="00590B9E"/>
    <w:rsid w:val="0059159E"/>
    <w:rsid w:val="0059185C"/>
    <w:rsid w:val="00591882"/>
    <w:rsid w:val="005920F3"/>
    <w:rsid w:val="005932E9"/>
    <w:rsid w:val="005941AE"/>
    <w:rsid w:val="00595522"/>
    <w:rsid w:val="00595830"/>
    <w:rsid w:val="005958F6"/>
    <w:rsid w:val="00595C0A"/>
    <w:rsid w:val="00595FAB"/>
    <w:rsid w:val="00596274"/>
    <w:rsid w:val="00596346"/>
    <w:rsid w:val="0059679E"/>
    <w:rsid w:val="00596DB6"/>
    <w:rsid w:val="005A00CD"/>
    <w:rsid w:val="005A046E"/>
    <w:rsid w:val="005A0753"/>
    <w:rsid w:val="005A19DF"/>
    <w:rsid w:val="005A2238"/>
    <w:rsid w:val="005A3194"/>
    <w:rsid w:val="005A36D8"/>
    <w:rsid w:val="005A4A73"/>
    <w:rsid w:val="005A5169"/>
    <w:rsid w:val="005A6BE1"/>
    <w:rsid w:val="005A707B"/>
    <w:rsid w:val="005A7B47"/>
    <w:rsid w:val="005B070B"/>
    <w:rsid w:val="005B0774"/>
    <w:rsid w:val="005B0A3E"/>
    <w:rsid w:val="005B0F98"/>
    <w:rsid w:val="005B1122"/>
    <w:rsid w:val="005B309A"/>
    <w:rsid w:val="005B38F1"/>
    <w:rsid w:val="005B39A7"/>
    <w:rsid w:val="005B5515"/>
    <w:rsid w:val="005B5632"/>
    <w:rsid w:val="005B6CC1"/>
    <w:rsid w:val="005B72EA"/>
    <w:rsid w:val="005B73BA"/>
    <w:rsid w:val="005B76B0"/>
    <w:rsid w:val="005B7D61"/>
    <w:rsid w:val="005B7F26"/>
    <w:rsid w:val="005C0DC7"/>
    <w:rsid w:val="005C1196"/>
    <w:rsid w:val="005C14D3"/>
    <w:rsid w:val="005C1760"/>
    <w:rsid w:val="005C20AF"/>
    <w:rsid w:val="005C290F"/>
    <w:rsid w:val="005C2A02"/>
    <w:rsid w:val="005C2EB3"/>
    <w:rsid w:val="005C3396"/>
    <w:rsid w:val="005C37B6"/>
    <w:rsid w:val="005C3CB5"/>
    <w:rsid w:val="005C3CEF"/>
    <w:rsid w:val="005C4BF1"/>
    <w:rsid w:val="005C5A92"/>
    <w:rsid w:val="005C71AA"/>
    <w:rsid w:val="005C7820"/>
    <w:rsid w:val="005C7B1F"/>
    <w:rsid w:val="005D0362"/>
    <w:rsid w:val="005D1342"/>
    <w:rsid w:val="005D13E6"/>
    <w:rsid w:val="005D20F1"/>
    <w:rsid w:val="005D2ED0"/>
    <w:rsid w:val="005D34ED"/>
    <w:rsid w:val="005D3716"/>
    <w:rsid w:val="005D4D9F"/>
    <w:rsid w:val="005D53B4"/>
    <w:rsid w:val="005D6975"/>
    <w:rsid w:val="005D6F69"/>
    <w:rsid w:val="005D728A"/>
    <w:rsid w:val="005D74DB"/>
    <w:rsid w:val="005E1B47"/>
    <w:rsid w:val="005E4562"/>
    <w:rsid w:val="005E49C4"/>
    <w:rsid w:val="005E5C17"/>
    <w:rsid w:val="005E652B"/>
    <w:rsid w:val="005E6B2C"/>
    <w:rsid w:val="005E795F"/>
    <w:rsid w:val="005F0594"/>
    <w:rsid w:val="005F165A"/>
    <w:rsid w:val="005F1C45"/>
    <w:rsid w:val="005F1D40"/>
    <w:rsid w:val="005F32AE"/>
    <w:rsid w:val="005F34AE"/>
    <w:rsid w:val="005F3632"/>
    <w:rsid w:val="005F401E"/>
    <w:rsid w:val="005F5BB2"/>
    <w:rsid w:val="005F6443"/>
    <w:rsid w:val="005F67E9"/>
    <w:rsid w:val="005F6AC8"/>
    <w:rsid w:val="005F722C"/>
    <w:rsid w:val="005F731A"/>
    <w:rsid w:val="005F7CE3"/>
    <w:rsid w:val="00601380"/>
    <w:rsid w:val="0060261D"/>
    <w:rsid w:val="00602DDC"/>
    <w:rsid w:val="00602F5E"/>
    <w:rsid w:val="006030EE"/>
    <w:rsid w:val="00603725"/>
    <w:rsid w:val="00603ED1"/>
    <w:rsid w:val="00604474"/>
    <w:rsid w:val="006044DA"/>
    <w:rsid w:val="00605298"/>
    <w:rsid w:val="0060587C"/>
    <w:rsid w:val="0060607F"/>
    <w:rsid w:val="00606C35"/>
    <w:rsid w:val="00606FA5"/>
    <w:rsid w:val="00607071"/>
    <w:rsid w:val="0060748E"/>
    <w:rsid w:val="006100DA"/>
    <w:rsid w:val="00610124"/>
    <w:rsid w:val="006107B5"/>
    <w:rsid w:val="00610B07"/>
    <w:rsid w:val="00611093"/>
    <w:rsid w:val="006110DB"/>
    <w:rsid w:val="00611125"/>
    <w:rsid w:val="006113AF"/>
    <w:rsid w:val="006115FA"/>
    <w:rsid w:val="00611E07"/>
    <w:rsid w:val="006127EB"/>
    <w:rsid w:val="00612E3B"/>
    <w:rsid w:val="00612EF2"/>
    <w:rsid w:val="006139D9"/>
    <w:rsid w:val="006145EF"/>
    <w:rsid w:val="006156B8"/>
    <w:rsid w:val="00615757"/>
    <w:rsid w:val="00616211"/>
    <w:rsid w:val="00616A6B"/>
    <w:rsid w:val="006173F1"/>
    <w:rsid w:val="00620382"/>
    <w:rsid w:val="00620768"/>
    <w:rsid w:val="00620857"/>
    <w:rsid w:val="0062270E"/>
    <w:rsid w:val="006229E2"/>
    <w:rsid w:val="00622A41"/>
    <w:rsid w:val="00622DC1"/>
    <w:rsid w:val="0062316E"/>
    <w:rsid w:val="006231A5"/>
    <w:rsid w:val="00623394"/>
    <w:rsid w:val="00624559"/>
    <w:rsid w:val="00624861"/>
    <w:rsid w:val="00624C7F"/>
    <w:rsid w:val="00624E3A"/>
    <w:rsid w:val="006250F4"/>
    <w:rsid w:val="006251A9"/>
    <w:rsid w:val="0062585B"/>
    <w:rsid w:val="00626046"/>
    <w:rsid w:val="006269AD"/>
    <w:rsid w:val="006270FF"/>
    <w:rsid w:val="00627676"/>
    <w:rsid w:val="00627F19"/>
    <w:rsid w:val="00627F25"/>
    <w:rsid w:val="006304FF"/>
    <w:rsid w:val="006308E9"/>
    <w:rsid w:val="0063120E"/>
    <w:rsid w:val="00631F67"/>
    <w:rsid w:val="00632A84"/>
    <w:rsid w:val="00632DD4"/>
    <w:rsid w:val="00632EB8"/>
    <w:rsid w:val="00633274"/>
    <w:rsid w:val="006347A4"/>
    <w:rsid w:val="00634958"/>
    <w:rsid w:val="00634A6D"/>
    <w:rsid w:val="00634CAA"/>
    <w:rsid w:val="00635BC2"/>
    <w:rsid w:val="00635D23"/>
    <w:rsid w:val="00636E65"/>
    <w:rsid w:val="0064007E"/>
    <w:rsid w:val="006401B3"/>
    <w:rsid w:val="0064083C"/>
    <w:rsid w:val="00641B98"/>
    <w:rsid w:val="00641CF4"/>
    <w:rsid w:val="00641DA9"/>
    <w:rsid w:val="00641DE9"/>
    <w:rsid w:val="00641F01"/>
    <w:rsid w:val="00642529"/>
    <w:rsid w:val="00642600"/>
    <w:rsid w:val="0064325B"/>
    <w:rsid w:val="0064367E"/>
    <w:rsid w:val="006451DA"/>
    <w:rsid w:val="00645824"/>
    <w:rsid w:val="00646222"/>
    <w:rsid w:val="0065224C"/>
    <w:rsid w:val="00653159"/>
    <w:rsid w:val="00653573"/>
    <w:rsid w:val="00653686"/>
    <w:rsid w:val="006537F5"/>
    <w:rsid w:val="00653DEA"/>
    <w:rsid w:val="006551B5"/>
    <w:rsid w:val="00655D0C"/>
    <w:rsid w:val="00656287"/>
    <w:rsid w:val="006564BA"/>
    <w:rsid w:val="00657169"/>
    <w:rsid w:val="006577B8"/>
    <w:rsid w:val="006578B4"/>
    <w:rsid w:val="006579A5"/>
    <w:rsid w:val="00660089"/>
    <w:rsid w:val="00661200"/>
    <w:rsid w:val="0066138C"/>
    <w:rsid w:val="0066142F"/>
    <w:rsid w:val="006614F6"/>
    <w:rsid w:val="00661669"/>
    <w:rsid w:val="00662453"/>
    <w:rsid w:val="0066261F"/>
    <w:rsid w:val="006629E9"/>
    <w:rsid w:val="006629EA"/>
    <w:rsid w:val="006631B7"/>
    <w:rsid w:val="006632E4"/>
    <w:rsid w:val="006641C8"/>
    <w:rsid w:val="00664562"/>
    <w:rsid w:val="00664DBF"/>
    <w:rsid w:val="006655C3"/>
    <w:rsid w:val="00665ED5"/>
    <w:rsid w:val="00666B2A"/>
    <w:rsid w:val="00667C57"/>
    <w:rsid w:val="0067005A"/>
    <w:rsid w:val="006703F2"/>
    <w:rsid w:val="006707F5"/>
    <w:rsid w:val="00670A2B"/>
    <w:rsid w:val="00671017"/>
    <w:rsid w:val="006711FE"/>
    <w:rsid w:val="00671A79"/>
    <w:rsid w:val="0067245E"/>
    <w:rsid w:val="00672569"/>
    <w:rsid w:val="0067295E"/>
    <w:rsid w:val="006729AB"/>
    <w:rsid w:val="006745B4"/>
    <w:rsid w:val="00674A3B"/>
    <w:rsid w:val="0067540E"/>
    <w:rsid w:val="0067615C"/>
    <w:rsid w:val="0067676F"/>
    <w:rsid w:val="00676A0A"/>
    <w:rsid w:val="00677332"/>
    <w:rsid w:val="00677A75"/>
    <w:rsid w:val="00677E91"/>
    <w:rsid w:val="00677FFE"/>
    <w:rsid w:val="0068114C"/>
    <w:rsid w:val="00682516"/>
    <w:rsid w:val="0068279C"/>
    <w:rsid w:val="00683143"/>
    <w:rsid w:val="006831A1"/>
    <w:rsid w:val="006835B8"/>
    <w:rsid w:val="00683ECC"/>
    <w:rsid w:val="00684994"/>
    <w:rsid w:val="0068528C"/>
    <w:rsid w:val="0068563D"/>
    <w:rsid w:val="00685700"/>
    <w:rsid w:val="006875CB"/>
    <w:rsid w:val="00690718"/>
    <w:rsid w:val="00690EE4"/>
    <w:rsid w:val="00691394"/>
    <w:rsid w:val="0069152D"/>
    <w:rsid w:val="00692519"/>
    <w:rsid w:val="006925CE"/>
    <w:rsid w:val="006931B2"/>
    <w:rsid w:val="006931D8"/>
    <w:rsid w:val="00693DC6"/>
    <w:rsid w:val="00693DED"/>
    <w:rsid w:val="0069426F"/>
    <w:rsid w:val="006946B5"/>
    <w:rsid w:val="00694B31"/>
    <w:rsid w:val="00694F27"/>
    <w:rsid w:val="00695DCE"/>
    <w:rsid w:val="00696095"/>
    <w:rsid w:val="00696921"/>
    <w:rsid w:val="00696EB7"/>
    <w:rsid w:val="00697171"/>
    <w:rsid w:val="00697654"/>
    <w:rsid w:val="00697B17"/>
    <w:rsid w:val="006A0C26"/>
    <w:rsid w:val="006A0D3B"/>
    <w:rsid w:val="006A2724"/>
    <w:rsid w:val="006A344E"/>
    <w:rsid w:val="006A3702"/>
    <w:rsid w:val="006A3D75"/>
    <w:rsid w:val="006A3DF9"/>
    <w:rsid w:val="006A53BB"/>
    <w:rsid w:val="006A6500"/>
    <w:rsid w:val="006A7B3F"/>
    <w:rsid w:val="006B0F73"/>
    <w:rsid w:val="006B1328"/>
    <w:rsid w:val="006B1B2C"/>
    <w:rsid w:val="006B1CFF"/>
    <w:rsid w:val="006B1D9F"/>
    <w:rsid w:val="006B2783"/>
    <w:rsid w:val="006B27B8"/>
    <w:rsid w:val="006B2A2F"/>
    <w:rsid w:val="006B32DE"/>
    <w:rsid w:val="006B35F4"/>
    <w:rsid w:val="006B367A"/>
    <w:rsid w:val="006B3DC2"/>
    <w:rsid w:val="006B47DF"/>
    <w:rsid w:val="006B4FA6"/>
    <w:rsid w:val="006B4FB2"/>
    <w:rsid w:val="006B56DA"/>
    <w:rsid w:val="006B6AB0"/>
    <w:rsid w:val="006B6C7E"/>
    <w:rsid w:val="006B6D00"/>
    <w:rsid w:val="006B79F9"/>
    <w:rsid w:val="006B7CF0"/>
    <w:rsid w:val="006C013A"/>
    <w:rsid w:val="006C1A14"/>
    <w:rsid w:val="006C2C03"/>
    <w:rsid w:val="006C300B"/>
    <w:rsid w:val="006C3839"/>
    <w:rsid w:val="006C3A04"/>
    <w:rsid w:val="006C48DD"/>
    <w:rsid w:val="006C4D3C"/>
    <w:rsid w:val="006C4F34"/>
    <w:rsid w:val="006C5B13"/>
    <w:rsid w:val="006C5FB6"/>
    <w:rsid w:val="006C6129"/>
    <w:rsid w:val="006C63B8"/>
    <w:rsid w:val="006C6860"/>
    <w:rsid w:val="006C733E"/>
    <w:rsid w:val="006C7F52"/>
    <w:rsid w:val="006D07A6"/>
    <w:rsid w:val="006D0D49"/>
    <w:rsid w:val="006D224E"/>
    <w:rsid w:val="006D2C27"/>
    <w:rsid w:val="006D2E9C"/>
    <w:rsid w:val="006D3D70"/>
    <w:rsid w:val="006D4238"/>
    <w:rsid w:val="006D5B98"/>
    <w:rsid w:val="006D5C0C"/>
    <w:rsid w:val="006D5CC9"/>
    <w:rsid w:val="006D673F"/>
    <w:rsid w:val="006D7104"/>
    <w:rsid w:val="006E02D5"/>
    <w:rsid w:val="006E145A"/>
    <w:rsid w:val="006E1660"/>
    <w:rsid w:val="006E16B8"/>
    <w:rsid w:val="006E2AF7"/>
    <w:rsid w:val="006E3F00"/>
    <w:rsid w:val="006E4D05"/>
    <w:rsid w:val="006E5D17"/>
    <w:rsid w:val="006E737A"/>
    <w:rsid w:val="006E7463"/>
    <w:rsid w:val="006E76D9"/>
    <w:rsid w:val="006F19B0"/>
    <w:rsid w:val="006F2916"/>
    <w:rsid w:val="006F4936"/>
    <w:rsid w:val="006F4974"/>
    <w:rsid w:val="006F6CAC"/>
    <w:rsid w:val="00700554"/>
    <w:rsid w:val="00700BEE"/>
    <w:rsid w:val="00700FFA"/>
    <w:rsid w:val="007015BE"/>
    <w:rsid w:val="00701801"/>
    <w:rsid w:val="00701906"/>
    <w:rsid w:val="00701A88"/>
    <w:rsid w:val="007027DC"/>
    <w:rsid w:val="00703ACB"/>
    <w:rsid w:val="0070405D"/>
    <w:rsid w:val="00705869"/>
    <w:rsid w:val="00705BBA"/>
    <w:rsid w:val="00706101"/>
    <w:rsid w:val="007064B8"/>
    <w:rsid w:val="00707679"/>
    <w:rsid w:val="00707B84"/>
    <w:rsid w:val="00710073"/>
    <w:rsid w:val="007103CE"/>
    <w:rsid w:val="00710781"/>
    <w:rsid w:val="00710D1E"/>
    <w:rsid w:val="00711340"/>
    <w:rsid w:val="00711A3E"/>
    <w:rsid w:val="00712330"/>
    <w:rsid w:val="0071270C"/>
    <w:rsid w:val="0071289F"/>
    <w:rsid w:val="0071371F"/>
    <w:rsid w:val="0071379D"/>
    <w:rsid w:val="00713C22"/>
    <w:rsid w:val="0071438E"/>
    <w:rsid w:val="00714B77"/>
    <w:rsid w:val="00714C4E"/>
    <w:rsid w:val="00715D6A"/>
    <w:rsid w:val="007177D0"/>
    <w:rsid w:val="00720178"/>
    <w:rsid w:val="0072047F"/>
    <w:rsid w:val="007217D2"/>
    <w:rsid w:val="007217F4"/>
    <w:rsid w:val="00721C96"/>
    <w:rsid w:val="00721FD5"/>
    <w:rsid w:val="007223A9"/>
    <w:rsid w:val="007227B4"/>
    <w:rsid w:val="00724855"/>
    <w:rsid w:val="00724B0A"/>
    <w:rsid w:val="007252DB"/>
    <w:rsid w:val="00726DAC"/>
    <w:rsid w:val="0072716C"/>
    <w:rsid w:val="0072757A"/>
    <w:rsid w:val="007304B0"/>
    <w:rsid w:val="00731C0C"/>
    <w:rsid w:val="00731C3C"/>
    <w:rsid w:val="0073249E"/>
    <w:rsid w:val="00732F31"/>
    <w:rsid w:val="007334C3"/>
    <w:rsid w:val="00733D76"/>
    <w:rsid w:val="00733ED7"/>
    <w:rsid w:val="00733F81"/>
    <w:rsid w:val="007351EE"/>
    <w:rsid w:val="00735419"/>
    <w:rsid w:val="00735A8A"/>
    <w:rsid w:val="00736349"/>
    <w:rsid w:val="00737FBF"/>
    <w:rsid w:val="00740AAA"/>
    <w:rsid w:val="00741A71"/>
    <w:rsid w:val="007423C9"/>
    <w:rsid w:val="00743879"/>
    <w:rsid w:val="0074576C"/>
    <w:rsid w:val="00746135"/>
    <w:rsid w:val="007464C8"/>
    <w:rsid w:val="00746992"/>
    <w:rsid w:val="00746B14"/>
    <w:rsid w:val="00750A6E"/>
    <w:rsid w:val="00750B14"/>
    <w:rsid w:val="00750DE2"/>
    <w:rsid w:val="00751648"/>
    <w:rsid w:val="00751F36"/>
    <w:rsid w:val="007526E8"/>
    <w:rsid w:val="007533F9"/>
    <w:rsid w:val="00754962"/>
    <w:rsid w:val="00754E46"/>
    <w:rsid w:val="0075527A"/>
    <w:rsid w:val="00755E8F"/>
    <w:rsid w:val="007570CB"/>
    <w:rsid w:val="0075729F"/>
    <w:rsid w:val="00760457"/>
    <w:rsid w:val="00760531"/>
    <w:rsid w:val="00761BE8"/>
    <w:rsid w:val="00761F0D"/>
    <w:rsid w:val="00761F40"/>
    <w:rsid w:val="00762039"/>
    <w:rsid w:val="00763EA3"/>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4918"/>
    <w:rsid w:val="00774CC5"/>
    <w:rsid w:val="00775147"/>
    <w:rsid w:val="007765B6"/>
    <w:rsid w:val="007768B9"/>
    <w:rsid w:val="00776EE3"/>
    <w:rsid w:val="0077725A"/>
    <w:rsid w:val="007778B6"/>
    <w:rsid w:val="00777E94"/>
    <w:rsid w:val="00780B8F"/>
    <w:rsid w:val="00781488"/>
    <w:rsid w:val="00781587"/>
    <w:rsid w:val="007827FB"/>
    <w:rsid w:val="00783AB2"/>
    <w:rsid w:val="00783B82"/>
    <w:rsid w:val="00784368"/>
    <w:rsid w:val="0078470F"/>
    <w:rsid w:val="00784C3B"/>
    <w:rsid w:val="00784ED1"/>
    <w:rsid w:val="007850B6"/>
    <w:rsid w:val="007853AF"/>
    <w:rsid w:val="00786A25"/>
    <w:rsid w:val="00790629"/>
    <w:rsid w:val="00791465"/>
    <w:rsid w:val="00792D32"/>
    <w:rsid w:val="007934D0"/>
    <w:rsid w:val="00793F34"/>
    <w:rsid w:val="007946A1"/>
    <w:rsid w:val="00794AB0"/>
    <w:rsid w:val="00794FE7"/>
    <w:rsid w:val="007951B4"/>
    <w:rsid w:val="007951D2"/>
    <w:rsid w:val="007966D5"/>
    <w:rsid w:val="007968A4"/>
    <w:rsid w:val="00796AD5"/>
    <w:rsid w:val="00797330"/>
    <w:rsid w:val="007977E1"/>
    <w:rsid w:val="00797832"/>
    <w:rsid w:val="007A067A"/>
    <w:rsid w:val="007A0DF0"/>
    <w:rsid w:val="007A1DEE"/>
    <w:rsid w:val="007A1F83"/>
    <w:rsid w:val="007A399E"/>
    <w:rsid w:val="007A3A01"/>
    <w:rsid w:val="007A3B50"/>
    <w:rsid w:val="007A3C01"/>
    <w:rsid w:val="007A3DE8"/>
    <w:rsid w:val="007A4189"/>
    <w:rsid w:val="007A434E"/>
    <w:rsid w:val="007A43F4"/>
    <w:rsid w:val="007A552D"/>
    <w:rsid w:val="007A58F5"/>
    <w:rsid w:val="007A771C"/>
    <w:rsid w:val="007A7FAC"/>
    <w:rsid w:val="007B01D0"/>
    <w:rsid w:val="007B40B6"/>
    <w:rsid w:val="007B453F"/>
    <w:rsid w:val="007B4F9C"/>
    <w:rsid w:val="007B5E84"/>
    <w:rsid w:val="007B696F"/>
    <w:rsid w:val="007B69D7"/>
    <w:rsid w:val="007B7525"/>
    <w:rsid w:val="007B7B0F"/>
    <w:rsid w:val="007B7F16"/>
    <w:rsid w:val="007C06CA"/>
    <w:rsid w:val="007C0893"/>
    <w:rsid w:val="007C099C"/>
    <w:rsid w:val="007C1035"/>
    <w:rsid w:val="007C15CC"/>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60EE"/>
    <w:rsid w:val="007C6521"/>
    <w:rsid w:val="007C6958"/>
    <w:rsid w:val="007C6C2B"/>
    <w:rsid w:val="007C6CB4"/>
    <w:rsid w:val="007C7490"/>
    <w:rsid w:val="007C79D3"/>
    <w:rsid w:val="007D0E03"/>
    <w:rsid w:val="007D11D4"/>
    <w:rsid w:val="007D256A"/>
    <w:rsid w:val="007D2D6A"/>
    <w:rsid w:val="007D2F2F"/>
    <w:rsid w:val="007D3E26"/>
    <w:rsid w:val="007D4288"/>
    <w:rsid w:val="007D42BA"/>
    <w:rsid w:val="007D4A9B"/>
    <w:rsid w:val="007D639C"/>
    <w:rsid w:val="007D6A09"/>
    <w:rsid w:val="007D6D8A"/>
    <w:rsid w:val="007D703D"/>
    <w:rsid w:val="007D77A8"/>
    <w:rsid w:val="007D77D5"/>
    <w:rsid w:val="007D7CB5"/>
    <w:rsid w:val="007E252B"/>
    <w:rsid w:val="007E2D5C"/>
    <w:rsid w:val="007E37BA"/>
    <w:rsid w:val="007E37F2"/>
    <w:rsid w:val="007E4EAB"/>
    <w:rsid w:val="007E6664"/>
    <w:rsid w:val="007E698F"/>
    <w:rsid w:val="007E6EBD"/>
    <w:rsid w:val="007E7C90"/>
    <w:rsid w:val="007E7D76"/>
    <w:rsid w:val="007E7F84"/>
    <w:rsid w:val="007E7FA2"/>
    <w:rsid w:val="007F1560"/>
    <w:rsid w:val="007F2A76"/>
    <w:rsid w:val="007F35DA"/>
    <w:rsid w:val="007F3D9D"/>
    <w:rsid w:val="007F4E95"/>
    <w:rsid w:val="007F58CB"/>
    <w:rsid w:val="007F59D0"/>
    <w:rsid w:val="007F5AA1"/>
    <w:rsid w:val="007F5AD0"/>
    <w:rsid w:val="007F5D9D"/>
    <w:rsid w:val="007F6210"/>
    <w:rsid w:val="007F623B"/>
    <w:rsid w:val="007F6685"/>
    <w:rsid w:val="007F69D8"/>
    <w:rsid w:val="007F766C"/>
    <w:rsid w:val="00801D5A"/>
    <w:rsid w:val="00801E75"/>
    <w:rsid w:val="008030B9"/>
    <w:rsid w:val="0080350B"/>
    <w:rsid w:val="00803E5C"/>
    <w:rsid w:val="00804BF0"/>
    <w:rsid w:val="008053A4"/>
    <w:rsid w:val="00805682"/>
    <w:rsid w:val="00805C4A"/>
    <w:rsid w:val="00805F3E"/>
    <w:rsid w:val="008064D5"/>
    <w:rsid w:val="0080660F"/>
    <w:rsid w:val="008069E9"/>
    <w:rsid w:val="00806BF5"/>
    <w:rsid w:val="008070DA"/>
    <w:rsid w:val="00810B33"/>
    <w:rsid w:val="00811341"/>
    <w:rsid w:val="008118D1"/>
    <w:rsid w:val="00813866"/>
    <w:rsid w:val="00813B13"/>
    <w:rsid w:val="00813EED"/>
    <w:rsid w:val="00815765"/>
    <w:rsid w:val="0081689B"/>
    <w:rsid w:val="00816C77"/>
    <w:rsid w:val="0081722E"/>
    <w:rsid w:val="00820A31"/>
    <w:rsid w:val="0082113C"/>
    <w:rsid w:val="00821713"/>
    <w:rsid w:val="008227BF"/>
    <w:rsid w:val="008229FE"/>
    <w:rsid w:val="00823EA7"/>
    <w:rsid w:val="0082492D"/>
    <w:rsid w:val="00826DB9"/>
    <w:rsid w:val="00827D10"/>
    <w:rsid w:val="00830361"/>
    <w:rsid w:val="0083056C"/>
    <w:rsid w:val="00831E8A"/>
    <w:rsid w:val="00833225"/>
    <w:rsid w:val="00833532"/>
    <w:rsid w:val="00834C85"/>
    <w:rsid w:val="00835E6B"/>
    <w:rsid w:val="00836848"/>
    <w:rsid w:val="00837502"/>
    <w:rsid w:val="0084123C"/>
    <w:rsid w:val="00842C4E"/>
    <w:rsid w:val="00844132"/>
    <w:rsid w:val="00844837"/>
    <w:rsid w:val="0084620D"/>
    <w:rsid w:val="00846F29"/>
    <w:rsid w:val="00847391"/>
    <w:rsid w:val="00847ABE"/>
    <w:rsid w:val="00851DFB"/>
    <w:rsid w:val="008530DC"/>
    <w:rsid w:val="00853370"/>
    <w:rsid w:val="008539A8"/>
    <w:rsid w:val="008540D5"/>
    <w:rsid w:val="00854180"/>
    <w:rsid w:val="00854390"/>
    <w:rsid w:val="008549D3"/>
    <w:rsid w:val="00854AAB"/>
    <w:rsid w:val="00854BCF"/>
    <w:rsid w:val="00855A92"/>
    <w:rsid w:val="00856AC4"/>
    <w:rsid w:val="00857743"/>
    <w:rsid w:val="00857784"/>
    <w:rsid w:val="008600F3"/>
    <w:rsid w:val="008604BE"/>
    <w:rsid w:val="00860731"/>
    <w:rsid w:val="00860FB3"/>
    <w:rsid w:val="008612EB"/>
    <w:rsid w:val="00862596"/>
    <w:rsid w:val="0086377C"/>
    <w:rsid w:val="0086381C"/>
    <w:rsid w:val="008642C8"/>
    <w:rsid w:val="00865023"/>
    <w:rsid w:val="0086595E"/>
    <w:rsid w:val="00865CB8"/>
    <w:rsid w:val="0086631B"/>
    <w:rsid w:val="008700A3"/>
    <w:rsid w:val="0087071B"/>
    <w:rsid w:val="00870FF2"/>
    <w:rsid w:val="00871643"/>
    <w:rsid w:val="00871FEC"/>
    <w:rsid w:val="008723E2"/>
    <w:rsid w:val="00872CF9"/>
    <w:rsid w:val="00873408"/>
    <w:rsid w:val="00874115"/>
    <w:rsid w:val="008744BF"/>
    <w:rsid w:val="00874E6F"/>
    <w:rsid w:val="00875FEB"/>
    <w:rsid w:val="00876696"/>
    <w:rsid w:val="008768B5"/>
    <w:rsid w:val="0087691F"/>
    <w:rsid w:val="00876A69"/>
    <w:rsid w:val="00877B11"/>
    <w:rsid w:val="00880E2C"/>
    <w:rsid w:val="008816F2"/>
    <w:rsid w:val="00882292"/>
    <w:rsid w:val="0088303A"/>
    <w:rsid w:val="0088305A"/>
    <w:rsid w:val="008836D2"/>
    <w:rsid w:val="00883778"/>
    <w:rsid w:val="008837DB"/>
    <w:rsid w:val="0088480B"/>
    <w:rsid w:val="00884A4F"/>
    <w:rsid w:val="0088597A"/>
    <w:rsid w:val="00885B91"/>
    <w:rsid w:val="00886702"/>
    <w:rsid w:val="00886D47"/>
    <w:rsid w:val="0088752C"/>
    <w:rsid w:val="00890A91"/>
    <w:rsid w:val="00891AD8"/>
    <w:rsid w:val="00891CE8"/>
    <w:rsid w:val="00892186"/>
    <w:rsid w:val="008921EB"/>
    <w:rsid w:val="00892629"/>
    <w:rsid w:val="00893521"/>
    <w:rsid w:val="00893A4E"/>
    <w:rsid w:val="008945AC"/>
    <w:rsid w:val="00894C7E"/>
    <w:rsid w:val="00894CDD"/>
    <w:rsid w:val="00894DA5"/>
    <w:rsid w:val="008953F0"/>
    <w:rsid w:val="008959EC"/>
    <w:rsid w:val="008962A0"/>
    <w:rsid w:val="00896B2E"/>
    <w:rsid w:val="00896E1E"/>
    <w:rsid w:val="00896E65"/>
    <w:rsid w:val="008A03C1"/>
    <w:rsid w:val="008A1729"/>
    <w:rsid w:val="008A175E"/>
    <w:rsid w:val="008A20FE"/>
    <w:rsid w:val="008A21BB"/>
    <w:rsid w:val="008A24C2"/>
    <w:rsid w:val="008A2A7E"/>
    <w:rsid w:val="008A4063"/>
    <w:rsid w:val="008A4793"/>
    <w:rsid w:val="008A56B1"/>
    <w:rsid w:val="008A56BD"/>
    <w:rsid w:val="008A6022"/>
    <w:rsid w:val="008A65EF"/>
    <w:rsid w:val="008A6FA0"/>
    <w:rsid w:val="008A74EB"/>
    <w:rsid w:val="008A7EF8"/>
    <w:rsid w:val="008B0D81"/>
    <w:rsid w:val="008B1371"/>
    <w:rsid w:val="008B16FD"/>
    <w:rsid w:val="008B178D"/>
    <w:rsid w:val="008B2604"/>
    <w:rsid w:val="008B3E1E"/>
    <w:rsid w:val="008B3ED9"/>
    <w:rsid w:val="008B3F5E"/>
    <w:rsid w:val="008B3FD4"/>
    <w:rsid w:val="008B49A0"/>
    <w:rsid w:val="008B52CE"/>
    <w:rsid w:val="008B5498"/>
    <w:rsid w:val="008B6037"/>
    <w:rsid w:val="008B7341"/>
    <w:rsid w:val="008B79AC"/>
    <w:rsid w:val="008B7E11"/>
    <w:rsid w:val="008C0040"/>
    <w:rsid w:val="008C0545"/>
    <w:rsid w:val="008C1301"/>
    <w:rsid w:val="008C1E10"/>
    <w:rsid w:val="008C27CA"/>
    <w:rsid w:val="008C2A6A"/>
    <w:rsid w:val="008C3190"/>
    <w:rsid w:val="008C329A"/>
    <w:rsid w:val="008C436C"/>
    <w:rsid w:val="008C4867"/>
    <w:rsid w:val="008C495D"/>
    <w:rsid w:val="008C55D7"/>
    <w:rsid w:val="008C6419"/>
    <w:rsid w:val="008C6764"/>
    <w:rsid w:val="008C69E5"/>
    <w:rsid w:val="008C7A84"/>
    <w:rsid w:val="008D004D"/>
    <w:rsid w:val="008D0465"/>
    <w:rsid w:val="008D12A1"/>
    <w:rsid w:val="008D14E8"/>
    <w:rsid w:val="008D188D"/>
    <w:rsid w:val="008D5521"/>
    <w:rsid w:val="008D5A2A"/>
    <w:rsid w:val="008D6661"/>
    <w:rsid w:val="008D7DE9"/>
    <w:rsid w:val="008E05D7"/>
    <w:rsid w:val="008E1670"/>
    <w:rsid w:val="008E1747"/>
    <w:rsid w:val="008E2A37"/>
    <w:rsid w:val="008E2AAC"/>
    <w:rsid w:val="008E34C9"/>
    <w:rsid w:val="008E3CF7"/>
    <w:rsid w:val="008E4AB3"/>
    <w:rsid w:val="008E5601"/>
    <w:rsid w:val="008E5DB7"/>
    <w:rsid w:val="008E5EDD"/>
    <w:rsid w:val="008E6804"/>
    <w:rsid w:val="008F0091"/>
    <w:rsid w:val="008F031D"/>
    <w:rsid w:val="008F04D6"/>
    <w:rsid w:val="008F053B"/>
    <w:rsid w:val="008F0D85"/>
    <w:rsid w:val="008F0EA7"/>
    <w:rsid w:val="008F1858"/>
    <w:rsid w:val="008F1938"/>
    <w:rsid w:val="008F1A0A"/>
    <w:rsid w:val="008F2135"/>
    <w:rsid w:val="008F3472"/>
    <w:rsid w:val="008F4BA2"/>
    <w:rsid w:val="008F4C80"/>
    <w:rsid w:val="008F55BE"/>
    <w:rsid w:val="008F5D99"/>
    <w:rsid w:val="008F5FCE"/>
    <w:rsid w:val="008F642B"/>
    <w:rsid w:val="008F6DA0"/>
    <w:rsid w:val="008F74FC"/>
    <w:rsid w:val="008F751D"/>
    <w:rsid w:val="00900418"/>
    <w:rsid w:val="00900640"/>
    <w:rsid w:val="009006C8"/>
    <w:rsid w:val="009009EB"/>
    <w:rsid w:val="00901F47"/>
    <w:rsid w:val="0090252F"/>
    <w:rsid w:val="00902969"/>
    <w:rsid w:val="00902FB6"/>
    <w:rsid w:val="009031EC"/>
    <w:rsid w:val="00903909"/>
    <w:rsid w:val="00904793"/>
    <w:rsid w:val="009049CA"/>
    <w:rsid w:val="00904ED6"/>
    <w:rsid w:val="009055C7"/>
    <w:rsid w:val="00905A2B"/>
    <w:rsid w:val="00905C7E"/>
    <w:rsid w:val="00906386"/>
    <w:rsid w:val="00906AE0"/>
    <w:rsid w:val="00906E52"/>
    <w:rsid w:val="00907280"/>
    <w:rsid w:val="009075D0"/>
    <w:rsid w:val="00907C8C"/>
    <w:rsid w:val="00910CB2"/>
    <w:rsid w:val="00910E39"/>
    <w:rsid w:val="00910E8A"/>
    <w:rsid w:val="00911194"/>
    <w:rsid w:val="0091154E"/>
    <w:rsid w:val="0091285E"/>
    <w:rsid w:val="00912F49"/>
    <w:rsid w:val="00913DEA"/>
    <w:rsid w:val="00914251"/>
    <w:rsid w:val="00914C65"/>
    <w:rsid w:val="0091502F"/>
    <w:rsid w:val="00915097"/>
    <w:rsid w:val="00916722"/>
    <w:rsid w:val="00917121"/>
    <w:rsid w:val="00917358"/>
    <w:rsid w:val="00917CED"/>
    <w:rsid w:val="00921E40"/>
    <w:rsid w:val="0092210C"/>
    <w:rsid w:val="00922269"/>
    <w:rsid w:val="0092340E"/>
    <w:rsid w:val="00923D11"/>
    <w:rsid w:val="00923DB2"/>
    <w:rsid w:val="00923F12"/>
    <w:rsid w:val="0092458E"/>
    <w:rsid w:val="00924D2B"/>
    <w:rsid w:val="00925F4F"/>
    <w:rsid w:val="009270FB"/>
    <w:rsid w:val="00930583"/>
    <w:rsid w:val="009310C3"/>
    <w:rsid w:val="00931423"/>
    <w:rsid w:val="00933771"/>
    <w:rsid w:val="00934F54"/>
    <w:rsid w:val="00935865"/>
    <w:rsid w:val="00937C17"/>
    <w:rsid w:val="0094023B"/>
    <w:rsid w:val="009402F2"/>
    <w:rsid w:val="00940342"/>
    <w:rsid w:val="00941238"/>
    <w:rsid w:val="009415AA"/>
    <w:rsid w:val="00942AF8"/>
    <w:rsid w:val="00943525"/>
    <w:rsid w:val="009443AA"/>
    <w:rsid w:val="00944662"/>
    <w:rsid w:val="00944ACE"/>
    <w:rsid w:val="0094529D"/>
    <w:rsid w:val="00945602"/>
    <w:rsid w:val="00945D84"/>
    <w:rsid w:val="00945E33"/>
    <w:rsid w:val="00945F0D"/>
    <w:rsid w:val="009463AB"/>
    <w:rsid w:val="00946463"/>
    <w:rsid w:val="00946A3C"/>
    <w:rsid w:val="00946F38"/>
    <w:rsid w:val="00947052"/>
    <w:rsid w:val="00947CDE"/>
    <w:rsid w:val="00947E0F"/>
    <w:rsid w:val="00950A96"/>
    <w:rsid w:val="00951B2F"/>
    <w:rsid w:val="009524F3"/>
    <w:rsid w:val="00952620"/>
    <w:rsid w:val="00953453"/>
    <w:rsid w:val="0095362A"/>
    <w:rsid w:val="00953634"/>
    <w:rsid w:val="00953C51"/>
    <w:rsid w:val="00954454"/>
    <w:rsid w:val="0095475C"/>
    <w:rsid w:val="00955724"/>
    <w:rsid w:val="0095619B"/>
    <w:rsid w:val="00956C23"/>
    <w:rsid w:val="009578F3"/>
    <w:rsid w:val="00960216"/>
    <w:rsid w:val="009604F6"/>
    <w:rsid w:val="0096071F"/>
    <w:rsid w:val="00961031"/>
    <w:rsid w:val="009612C8"/>
    <w:rsid w:val="00962135"/>
    <w:rsid w:val="00963323"/>
    <w:rsid w:val="0096428C"/>
    <w:rsid w:val="00964F01"/>
    <w:rsid w:val="00967134"/>
    <w:rsid w:val="009674D0"/>
    <w:rsid w:val="0097096B"/>
    <w:rsid w:val="00970D41"/>
    <w:rsid w:val="009717A5"/>
    <w:rsid w:val="00972374"/>
    <w:rsid w:val="00972887"/>
    <w:rsid w:val="00972E0C"/>
    <w:rsid w:val="0097351F"/>
    <w:rsid w:val="0097354C"/>
    <w:rsid w:val="00973B40"/>
    <w:rsid w:val="009742AE"/>
    <w:rsid w:val="00974953"/>
    <w:rsid w:val="00974DC0"/>
    <w:rsid w:val="00975D30"/>
    <w:rsid w:val="009762AA"/>
    <w:rsid w:val="0097744F"/>
    <w:rsid w:val="00977F00"/>
    <w:rsid w:val="0098022D"/>
    <w:rsid w:val="009802F2"/>
    <w:rsid w:val="00980829"/>
    <w:rsid w:val="00981901"/>
    <w:rsid w:val="009819B1"/>
    <w:rsid w:val="00981A14"/>
    <w:rsid w:val="00981DA6"/>
    <w:rsid w:val="00982E88"/>
    <w:rsid w:val="00983159"/>
    <w:rsid w:val="0098394F"/>
    <w:rsid w:val="009847C7"/>
    <w:rsid w:val="00984DBE"/>
    <w:rsid w:val="009855D7"/>
    <w:rsid w:val="00985990"/>
    <w:rsid w:val="009860C3"/>
    <w:rsid w:val="0098640F"/>
    <w:rsid w:val="009867CF"/>
    <w:rsid w:val="00986A2B"/>
    <w:rsid w:val="00986EED"/>
    <w:rsid w:val="00987CD6"/>
    <w:rsid w:val="00987FC9"/>
    <w:rsid w:val="009900D8"/>
    <w:rsid w:val="009902C4"/>
    <w:rsid w:val="0099058E"/>
    <w:rsid w:val="00990903"/>
    <w:rsid w:val="00991382"/>
    <w:rsid w:val="009914AB"/>
    <w:rsid w:val="0099175E"/>
    <w:rsid w:val="00991DA4"/>
    <w:rsid w:val="00992B09"/>
    <w:rsid w:val="0099308E"/>
    <w:rsid w:val="00995041"/>
    <w:rsid w:val="00995276"/>
    <w:rsid w:val="00995411"/>
    <w:rsid w:val="009954FB"/>
    <w:rsid w:val="009955AD"/>
    <w:rsid w:val="009958EF"/>
    <w:rsid w:val="00996448"/>
    <w:rsid w:val="00997B98"/>
    <w:rsid w:val="009A1344"/>
    <w:rsid w:val="009A1BC1"/>
    <w:rsid w:val="009A1CAD"/>
    <w:rsid w:val="009A229D"/>
    <w:rsid w:val="009A2C3E"/>
    <w:rsid w:val="009A2CF1"/>
    <w:rsid w:val="009A361F"/>
    <w:rsid w:val="009A3D79"/>
    <w:rsid w:val="009A468A"/>
    <w:rsid w:val="009A5C0A"/>
    <w:rsid w:val="009A5CBA"/>
    <w:rsid w:val="009A6259"/>
    <w:rsid w:val="009A6566"/>
    <w:rsid w:val="009A65D7"/>
    <w:rsid w:val="009A6C5D"/>
    <w:rsid w:val="009A6DA0"/>
    <w:rsid w:val="009A74FB"/>
    <w:rsid w:val="009A7A51"/>
    <w:rsid w:val="009B0594"/>
    <w:rsid w:val="009B0824"/>
    <w:rsid w:val="009B0D07"/>
    <w:rsid w:val="009B0F6F"/>
    <w:rsid w:val="009B139A"/>
    <w:rsid w:val="009B2E8F"/>
    <w:rsid w:val="009B5943"/>
    <w:rsid w:val="009B65ED"/>
    <w:rsid w:val="009B68F1"/>
    <w:rsid w:val="009B6BC9"/>
    <w:rsid w:val="009B6DEC"/>
    <w:rsid w:val="009B76C6"/>
    <w:rsid w:val="009B76F0"/>
    <w:rsid w:val="009C016D"/>
    <w:rsid w:val="009C0300"/>
    <w:rsid w:val="009C0A27"/>
    <w:rsid w:val="009C0C29"/>
    <w:rsid w:val="009C176A"/>
    <w:rsid w:val="009C2389"/>
    <w:rsid w:val="009C28C7"/>
    <w:rsid w:val="009C2B42"/>
    <w:rsid w:val="009C2D43"/>
    <w:rsid w:val="009C4537"/>
    <w:rsid w:val="009C4E09"/>
    <w:rsid w:val="009C5488"/>
    <w:rsid w:val="009C60CE"/>
    <w:rsid w:val="009C6AAE"/>
    <w:rsid w:val="009C74D5"/>
    <w:rsid w:val="009C7A2A"/>
    <w:rsid w:val="009C7B04"/>
    <w:rsid w:val="009D0584"/>
    <w:rsid w:val="009D08D8"/>
    <w:rsid w:val="009D0E18"/>
    <w:rsid w:val="009D1727"/>
    <w:rsid w:val="009D2491"/>
    <w:rsid w:val="009D2610"/>
    <w:rsid w:val="009D2AE5"/>
    <w:rsid w:val="009D2C75"/>
    <w:rsid w:val="009D36A5"/>
    <w:rsid w:val="009D4C53"/>
    <w:rsid w:val="009D4D3C"/>
    <w:rsid w:val="009D600F"/>
    <w:rsid w:val="009D622F"/>
    <w:rsid w:val="009D68DF"/>
    <w:rsid w:val="009D6EB5"/>
    <w:rsid w:val="009E031F"/>
    <w:rsid w:val="009E0D6A"/>
    <w:rsid w:val="009E166B"/>
    <w:rsid w:val="009E2D14"/>
    <w:rsid w:val="009E36FA"/>
    <w:rsid w:val="009E38BB"/>
    <w:rsid w:val="009E391B"/>
    <w:rsid w:val="009E436C"/>
    <w:rsid w:val="009E44A7"/>
    <w:rsid w:val="009E44EC"/>
    <w:rsid w:val="009E5166"/>
    <w:rsid w:val="009E5A55"/>
    <w:rsid w:val="009E6449"/>
    <w:rsid w:val="009E69C9"/>
    <w:rsid w:val="009E734E"/>
    <w:rsid w:val="009E775E"/>
    <w:rsid w:val="009F056B"/>
    <w:rsid w:val="009F0A83"/>
    <w:rsid w:val="009F0C43"/>
    <w:rsid w:val="009F0D3E"/>
    <w:rsid w:val="009F15D8"/>
    <w:rsid w:val="009F18DE"/>
    <w:rsid w:val="009F2BD4"/>
    <w:rsid w:val="009F3293"/>
    <w:rsid w:val="009F3CF6"/>
    <w:rsid w:val="009F5946"/>
    <w:rsid w:val="009F5B94"/>
    <w:rsid w:val="009F5DB6"/>
    <w:rsid w:val="009F7A6E"/>
    <w:rsid w:val="009F7B8C"/>
    <w:rsid w:val="009F7E49"/>
    <w:rsid w:val="00A00D33"/>
    <w:rsid w:val="00A02130"/>
    <w:rsid w:val="00A021FF"/>
    <w:rsid w:val="00A0340E"/>
    <w:rsid w:val="00A03532"/>
    <w:rsid w:val="00A03AD6"/>
    <w:rsid w:val="00A03BD3"/>
    <w:rsid w:val="00A03D28"/>
    <w:rsid w:val="00A03E27"/>
    <w:rsid w:val="00A04B1E"/>
    <w:rsid w:val="00A0533C"/>
    <w:rsid w:val="00A058BC"/>
    <w:rsid w:val="00A05A96"/>
    <w:rsid w:val="00A062E1"/>
    <w:rsid w:val="00A063F8"/>
    <w:rsid w:val="00A10812"/>
    <w:rsid w:val="00A11393"/>
    <w:rsid w:val="00A11D0C"/>
    <w:rsid w:val="00A123AA"/>
    <w:rsid w:val="00A126FA"/>
    <w:rsid w:val="00A137D3"/>
    <w:rsid w:val="00A1554F"/>
    <w:rsid w:val="00A15B20"/>
    <w:rsid w:val="00A16E8F"/>
    <w:rsid w:val="00A1701D"/>
    <w:rsid w:val="00A20507"/>
    <w:rsid w:val="00A20BD7"/>
    <w:rsid w:val="00A21157"/>
    <w:rsid w:val="00A217DE"/>
    <w:rsid w:val="00A22DDE"/>
    <w:rsid w:val="00A22E32"/>
    <w:rsid w:val="00A23366"/>
    <w:rsid w:val="00A249A6"/>
    <w:rsid w:val="00A24E57"/>
    <w:rsid w:val="00A252E0"/>
    <w:rsid w:val="00A25A85"/>
    <w:rsid w:val="00A2659D"/>
    <w:rsid w:val="00A30059"/>
    <w:rsid w:val="00A30716"/>
    <w:rsid w:val="00A3099D"/>
    <w:rsid w:val="00A3196E"/>
    <w:rsid w:val="00A32423"/>
    <w:rsid w:val="00A32C6F"/>
    <w:rsid w:val="00A336AB"/>
    <w:rsid w:val="00A34796"/>
    <w:rsid w:val="00A3497F"/>
    <w:rsid w:val="00A34FCF"/>
    <w:rsid w:val="00A35185"/>
    <w:rsid w:val="00A3538B"/>
    <w:rsid w:val="00A35783"/>
    <w:rsid w:val="00A35D21"/>
    <w:rsid w:val="00A36377"/>
    <w:rsid w:val="00A366CA"/>
    <w:rsid w:val="00A37A87"/>
    <w:rsid w:val="00A37C59"/>
    <w:rsid w:val="00A4026E"/>
    <w:rsid w:val="00A40FB0"/>
    <w:rsid w:val="00A41177"/>
    <w:rsid w:val="00A415D5"/>
    <w:rsid w:val="00A43576"/>
    <w:rsid w:val="00A43C65"/>
    <w:rsid w:val="00A443AE"/>
    <w:rsid w:val="00A4451F"/>
    <w:rsid w:val="00A45ECD"/>
    <w:rsid w:val="00A46A36"/>
    <w:rsid w:val="00A46C2F"/>
    <w:rsid w:val="00A4794E"/>
    <w:rsid w:val="00A47EF9"/>
    <w:rsid w:val="00A50454"/>
    <w:rsid w:val="00A511B5"/>
    <w:rsid w:val="00A51E07"/>
    <w:rsid w:val="00A5317D"/>
    <w:rsid w:val="00A53B3C"/>
    <w:rsid w:val="00A552BC"/>
    <w:rsid w:val="00A55CAD"/>
    <w:rsid w:val="00A56071"/>
    <w:rsid w:val="00A56141"/>
    <w:rsid w:val="00A56B1E"/>
    <w:rsid w:val="00A57469"/>
    <w:rsid w:val="00A6064E"/>
    <w:rsid w:val="00A608D5"/>
    <w:rsid w:val="00A61985"/>
    <w:rsid w:val="00A61F91"/>
    <w:rsid w:val="00A635C5"/>
    <w:rsid w:val="00A63A28"/>
    <w:rsid w:val="00A64445"/>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F8F"/>
    <w:rsid w:val="00A71F21"/>
    <w:rsid w:val="00A7265C"/>
    <w:rsid w:val="00A735FA"/>
    <w:rsid w:val="00A736E5"/>
    <w:rsid w:val="00A74310"/>
    <w:rsid w:val="00A755F7"/>
    <w:rsid w:val="00A75789"/>
    <w:rsid w:val="00A764D6"/>
    <w:rsid w:val="00A7676D"/>
    <w:rsid w:val="00A767F5"/>
    <w:rsid w:val="00A768C0"/>
    <w:rsid w:val="00A8192B"/>
    <w:rsid w:val="00A823C2"/>
    <w:rsid w:val="00A830EB"/>
    <w:rsid w:val="00A8353A"/>
    <w:rsid w:val="00A83BB7"/>
    <w:rsid w:val="00A83D8B"/>
    <w:rsid w:val="00A84B82"/>
    <w:rsid w:val="00A852A1"/>
    <w:rsid w:val="00A86792"/>
    <w:rsid w:val="00A8710E"/>
    <w:rsid w:val="00A87C51"/>
    <w:rsid w:val="00A90028"/>
    <w:rsid w:val="00A911D3"/>
    <w:rsid w:val="00A91326"/>
    <w:rsid w:val="00A920A2"/>
    <w:rsid w:val="00A92AA4"/>
    <w:rsid w:val="00A938C0"/>
    <w:rsid w:val="00A9424B"/>
    <w:rsid w:val="00A94B59"/>
    <w:rsid w:val="00A96712"/>
    <w:rsid w:val="00A96A22"/>
    <w:rsid w:val="00A96D7D"/>
    <w:rsid w:val="00A975E9"/>
    <w:rsid w:val="00AA0A35"/>
    <w:rsid w:val="00AA0D84"/>
    <w:rsid w:val="00AA11B0"/>
    <w:rsid w:val="00AA1C25"/>
    <w:rsid w:val="00AA31BD"/>
    <w:rsid w:val="00AA3E7B"/>
    <w:rsid w:val="00AA554E"/>
    <w:rsid w:val="00AA57AB"/>
    <w:rsid w:val="00AA7464"/>
    <w:rsid w:val="00AA7528"/>
    <w:rsid w:val="00AA7E5C"/>
    <w:rsid w:val="00AB04F5"/>
    <w:rsid w:val="00AB0996"/>
    <w:rsid w:val="00AB0E28"/>
    <w:rsid w:val="00AB212F"/>
    <w:rsid w:val="00AB23E0"/>
    <w:rsid w:val="00AB26AC"/>
    <w:rsid w:val="00AB2FCC"/>
    <w:rsid w:val="00AB3D28"/>
    <w:rsid w:val="00AB51EC"/>
    <w:rsid w:val="00AB5E6C"/>
    <w:rsid w:val="00AB60F4"/>
    <w:rsid w:val="00AB711F"/>
    <w:rsid w:val="00AB77BD"/>
    <w:rsid w:val="00AB7C65"/>
    <w:rsid w:val="00AB7D21"/>
    <w:rsid w:val="00AC0243"/>
    <w:rsid w:val="00AC061F"/>
    <w:rsid w:val="00AC1CFA"/>
    <w:rsid w:val="00AC2103"/>
    <w:rsid w:val="00AC28DD"/>
    <w:rsid w:val="00AC3602"/>
    <w:rsid w:val="00AC3887"/>
    <w:rsid w:val="00AC48B5"/>
    <w:rsid w:val="00AC4B53"/>
    <w:rsid w:val="00AC5F18"/>
    <w:rsid w:val="00AC67FF"/>
    <w:rsid w:val="00AC74E8"/>
    <w:rsid w:val="00AD0173"/>
    <w:rsid w:val="00AD02E0"/>
    <w:rsid w:val="00AD05EA"/>
    <w:rsid w:val="00AD0C36"/>
    <w:rsid w:val="00AD1552"/>
    <w:rsid w:val="00AD190F"/>
    <w:rsid w:val="00AD24A4"/>
    <w:rsid w:val="00AD2572"/>
    <w:rsid w:val="00AD2644"/>
    <w:rsid w:val="00AD27E5"/>
    <w:rsid w:val="00AD3AA8"/>
    <w:rsid w:val="00AD3B93"/>
    <w:rsid w:val="00AD4ECA"/>
    <w:rsid w:val="00AD5AC1"/>
    <w:rsid w:val="00AD624F"/>
    <w:rsid w:val="00AE1D04"/>
    <w:rsid w:val="00AE2439"/>
    <w:rsid w:val="00AE3F4C"/>
    <w:rsid w:val="00AE4069"/>
    <w:rsid w:val="00AE52B0"/>
    <w:rsid w:val="00AE549D"/>
    <w:rsid w:val="00AE6B78"/>
    <w:rsid w:val="00AE6F5B"/>
    <w:rsid w:val="00AF158A"/>
    <w:rsid w:val="00AF1A13"/>
    <w:rsid w:val="00AF1E07"/>
    <w:rsid w:val="00AF2309"/>
    <w:rsid w:val="00AF28FD"/>
    <w:rsid w:val="00AF2AEC"/>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A1B"/>
    <w:rsid w:val="00B03680"/>
    <w:rsid w:val="00B0380E"/>
    <w:rsid w:val="00B0406A"/>
    <w:rsid w:val="00B046FC"/>
    <w:rsid w:val="00B05624"/>
    <w:rsid w:val="00B0594B"/>
    <w:rsid w:val="00B06300"/>
    <w:rsid w:val="00B063F2"/>
    <w:rsid w:val="00B06493"/>
    <w:rsid w:val="00B06670"/>
    <w:rsid w:val="00B10DE2"/>
    <w:rsid w:val="00B12680"/>
    <w:rsid w:val="00B133EA"/>
    <w:rsid w:val="00B136BF"/>
    <w:rsid w:val="00B13BF4"/>
    <w:rsid w:val="00B15D50"/>
    <w:rsid w:val="00B1722C"/>
    <w:rsid w:val="00B172D9"/>
    <w:rsid w:val="00B173F7"/>
    <w:rsid w:val="00B175A0"/>
    <w:rsid w:val="00B17E47"/>
    <w:rsid w:val="00B213A4"/>
    <w:rsid w:val="00B21618"/>
    <w:rsid w:val="00B21D89"/>
    <w:rsid w:val="00B21DB3"/>
    <w:rsid w:val="00B239A7"/>
    <w:rsid w:val="00B23A82"/>
    <w:rsid w:val="00B23D61"/>
    <w:rsid w:val="00B23D9D"/>
    <w:rsid w:val="00B23F58"/>
    <w:rsid w:val="00B245DB"/>
    <w:rsid w:val="00B24B40"/>
    <w:rsid w:val="00B25211"/>
    <w:rsid w:val="00B25995"/>
    <w:rsid w:val="00B25ACB"/>
    <w:rsid w:val="00B261DA"/>
    <w:rsid w:val="00B3131C"/>
    <w:rsid w:val="00B31532"/>
    <w:rsid w:val="00B318E7"/>
    <w:rsid w:val="00B31C3E"/>
    <w:rsid w:val="00B31CD2"/>
    <w:rsid w:val="00B31DFE"/>
    <w:rsid w:val="00B32054"/>
    <w:rsid w:val="00B32288"/>
    <w:rsid w:val="00B32895"/>
    <w:rsid w:val="00B3354E"/>
    <w:rsid w:val="00B336E0"/>
    <w:rsid w:val="00B34588"/>
    <w:rsid w:val="00B34A01"/>
    <w:rsid w:val="00B34B82"/>
    <w:rsid w:val="00B34D80"/>
    <w:rsid w:val="00B351D8"/>
    <w:rsid w:val="00B35541"/>
    <w:rsid w:val="00B35A06"/>
    <w:rsid w:val="00B360D2"/>
    <w:rsid w:val="00B364B3"/>
    <w:rsid w:val="00B36A24"/>
    <w:rsid w:val="00B3758D"/>
    <w:rsid w:val="00B4051B"/>
    <w:rsid w:val="00B40A59"/>
    <w:rsid w:val="00B417C3"/>
    <w:rsid w:val="00B41C1F"/>
    <w:rsid w:val="00B42044"/>
    <w:rsid w:val="00B4206A"/>
    <w:rsid w:val="00B421C6"/>
    <w:rsid w:val="00B42446"/>
    <w:rsid w:val="00B4328A"/>
    <w:rsid w:val="00B45152"/>
    <w:rsid w:val="00B45EC3"/>
    <w:rsid w:val="00B464A0"/>
    <w:rsid w:val="00B464BC"/>
    <w:rsid w:val="00B467E5"/>
    <w:rsid w:val="00B47A11"/>
    <w:rsid w:val="00B513D3"/>
    <w:rsid w:val="00B51706"/>
    <w:rsid w:val="00B51B11"/>
    <w:rsid w:val="00B53B9B"/>
    <w:rsid w:val="00B53D6D"/>
    <w:rsid w:val="00B54365"/>
    <w:rsid w:val="00B5481C"/>
    <w:rsid w:val="00B54979"/>
    <w:rsid w:val="00B54C06"/>
    <w:rsid w:val="00B551FC"/>
    <w:rsid w:val="00B55C4E"/>
    <w:rsid w:val="00B55DD0"/>
    <w:rsid w:val="00B560F1"/>
    <w:rsid w:val="00B56F0A"/>
    <w:rsid w:val="00B5753B"/>
    <w:rsid w:val="00B61F3C"/>
    <w:rsid w:val="00B61FA1"/>
    <w:rsid w:val="00B627F5"/>
    <w:rsid w:val="00B6360B"/>
    <w:rsid w:val="00B63D7B"/>
    <w:rsid w:val="00B63F3D"/>
    <w:rsid w:val="00B63FD3"/>
    <w:rsid w:val="00B6403B"/>
    <w:rsid w:val="00B64407"/>
    <w:rsid w:val="00B64910"/>
    <w:rsid w:val="00B650CB"/>
    <w:rsid w:val="00B6557E"/>
    <w:rsid w:val="00B65D57"/>
    <w:rsid w:val="00B668BA"/>
    <w:rsid w:val="00B67463"/>
    <w:rsid w:val="00B702B7"/>
    <w:rsid w:val="00B70AED"/>
    <w:rsid w:val="00B70B8C"/>
    <w:rsid w:val="00B70BC3"/>
    <w:rsid w:val="00B71A3A"/>
    <w:rsid w:val="00B734AF"/>
    <w:rsid w:val="00B73B23"/>
    <w:rsid w:val="00B75474"/>
    <w:rsid w:val="00B75C7E"/>
    <w:rsid w:val="00B75F92"/>
    <w:rsid w:val="00B77677"/>
    <w:rsid w:val="00B80715"/>
    <w:rsid w:val="00B80CE3"/>
    <w:rsid w:val="00B81448"/>
    <w:rsid w:val="00B814BB"/>
    <w:rsid w:val="00B81F27"/>
    <w:rsid w:val="00B825D2"/>
    <w:rsid w:val="00B82B89"/>
    <w:rsid w:val="00B8361B"/>
    <w:rsid w:val="00B83AA5"/>
    <w:rsid w:val="00B841FC"/>
    <w:rsid w:val="00B84DC4"/>
    <w:rsid w:val="00B85920"/>
    <w:rsid w:val="00B85DC1"/>
    <w:rsid w:val="00B863C5"/>
    <w:rsid w:val="00B865B5"/>
    <w:rsid w:val="00B86A0B"/>
    <w:rsid w:val="00B8713C"/>
    <w:rsid w:val="00B87A80"/>
    <w:rsid w:val="00B907C8"/>
    <w:rsid w:val="00B90EC4"/>
    <w:rsid w:val="00B91847"/>
    <w:rsid w:val="00B919EC"/>
    <w:rsid w:val="00B929EC"/>
    <w:rsid w:val="00B92A10"/>
    <w:rsid w:val="00B94C7A"/>
    <w:rsid w:val="00B950E2"/>
    <w:rsid w:val="00B9732F"/>
    <w:rsid w:val="00BA0FDE"/>
    <w:rsid w:val="00BA1D2C"/>
    <w:rsid w:val="00BA292C"/>
    <w:rsid w:val="00BA2EA1"/>
    <w:rsid w:val="00BA3822"/>
    <w:rsid w:val="00BA3889"/>
    <w:rsid w:val="00BA4966"/>
    <w:rsid w:val="00BA4D1E"/>
    <w:rsid w:val="00BA5057"/>
    <w:rsid w:val="00BA591E"/>
    <w:rsid w:val="00BA63D5"/>
    <w:rsid w:val="00BA6810"/>
    <w:rsid w:val="00BB0C89"/>
    <w:rsid w:val="00BB11FC"/>
    <w:rsid w:val="00BB1285"/>
    <w:rsid w:val="00BB26CB"/>
    <w:rsid w:val="00BB2AA3"/>
    <w:rsid w:val="00BB2D52"/>
    <w:rsid w:val="00BB2ECB"/>
    <w:rsid w:val="00BB3476"/>
    <w:rsid w:val="00BB40A9"/>
    <w:rsid w:val="00BB413F"/>
    <w:rsid w:val="00BB6A4D"/>
    <w:rsid w:val="00BB7F9D"/>
    <w:rsid w:val="00BC035B"/>
    <w:rsid w:val="00BC05D6"/>
    <w:rsid w:val="00BC0B4F"/>
    <w:rsid w:val="00BC19A0"/>
    <w:rsid w:val="00BC1BC6"/>
    <w:rsid w:val="00BC2D9F"/>
    <w:rsid w:val="00BC3906"/>
    <w:rsid w:val="00BC4897"/>
    <w:rsid w:val="00BC56FA"/>
    <w:rsid w:val="00BC59AA"/>
    <w:rsid w:val="00BC59E7"/>
    <w:rsid w:val="00BC6619"/>
    <w:rsid w:val="00BC6A16"/>
    <w:rsid w:val="00BC77A3"/>
    <w:rsid w:val="00BC7F97"/>
    <w:rsid w:val="00BD0010"/>
    <w:rsid w:val="00BD0C3A"/>
    <w:rsid w:val="00BD154F"/>
    <w:rsid w:val="00BD1A9C"/>
    <w:rsid w:val="00BD21AE"/>
    <w:rsid w:val="00BD22B6"/>
    <w:rsid w:val="00BD22E7"/>
    <w:rsid w:val="00BD2661"/>
    <w:rsid w:val="00BD28FC"/>
    <w:rsid w:val="00BD3E3A"/>
    <w:rsid w:val="00BD3ED0"/>
    <w:rsid w:val="00BD3FD5"/>
    <w:rsid w:val="00BD4654"/>
    <w:rsid w:val="00BD475F"/>
    <w:rsid w:val="00BD4B0C"/>
    <w:rsid w:val="00BD4E2F"/>
    <w:rsid w:val="00BD4E3B"/>
    <w:rsid w:val="00BD577F"/>
    <w:rsid w:val="00BD5823"/>
    <w:rsid w:val="00BD6515"/>
    <w:rsid w:val="00BD7904"/>
    <w:rsid w:val="00BD7911"/>
    <w:rsid w:val="00BE0273"/>
    <w:rsid w:val="00BE14CF"/>
    <w:rsid w:val="00BE188F"/>
    <w:rsid w:val="00BE19E9"/>
    <w:rsid w:val="00BE1DA3"/>
    <w:rsid w:val="00BE2CAB"/>
    <w:rsid w:val="00BE35C5"/>
    <w:rsid w:val="00BE36C3"/>
    <w:rsid w:val="00BE4515"/>
    <w:rsid w:val="00BE49D4"/>
    <w:rsid w:val="00BE5F83"/>
    <w:rsid w:val="00BE617A"/>
    <w:rsid w:val="00BE6698"/>
    <w:rsid w:val="00BE68C0"/>
    <w:rsid w:val="00BE7153"/>
    <w:rsid w:val="00BE7985"/>
    <w:rsid w:val="00BF0C97"/>
    <w:rsid w:val="00BF1AE9"/>
    <w:rsid w:val="00BF1CCA"/>
    <w:rsid w:val="00BF2245"/>
    <w:rsid w:val="00BF255F"/>
    <w:rsid w:val="00BF2CB3"/>
    <w:rsid w:val="00BF33CB"/>
    <w:rsid w:val="00BF4957"/>
    <w:rsid w:val="00BF53BB"/>
    <w:rsid w:val="00BF5674"/>
    <w:rsid w:val="00BF5833"/>
    <w:rsid w:val="00BF6264"/>
    <w:rsid w:val="00BF7010"/>
    <w:rsid w:val="00BF7234"/>
    <w:rsid w:val="00C0025D"/>
    <w:rsid w:val="00C0057A"/>
    <w:rsid w:val="00C00947"/>
    <w:rsid w:val="00C01444"/>
    <w:rsid w:val="00C01CD0"/>
    <w:rsid w:val="00C01E79"/>
    <w:rsid w:val="00C027FB"/>
    <w:rsid w:val="00C03B80"/>
    <w:rsid w:val="00C03CEF"/>
    <w:rsid w:val="00C03E48"/>
    <w:rsid w:val="00C041CC"/>
    <w:rsid w:val="00C046FC"/>
    <w:rsid w:val="00C04AA1"/>
    <w:rsid w:val="00C04C0A"/>
    <w:rsid w:val="00C05167"/>
    <w:rsid w:val="00C0541B"/>
    <w:rsid w:val="00C0631E"/>
    <w:rsid w:val="00C06C92"/>
    <w:rsid w:val="00C07655"/>
    <w:rsid w:val="00C076D8"/>
    <w:rsid w:val="00C07EBA"/>
    <w:rsid w:val="00C10281"/>
    <w:rsid w:val="00C11035"/>
    <w:rsid w:val="00C11CA9"/>
    <w:rsid w:val="00C11E1E"/>
    <w:rsid w:val="00C12775"/>
    <w:rsid w:val="00C12ADF"/>
    <w:rsid w:val="00C12E77"/>
    <w:rsid w:val="00C134DE"/>
    <w:rsid w:val="00C148DE"/>
    <w:rsid w:val="00C1538E"/>
    <w:rsid w:val="00C1544B"/>
    <w:rsid w:val="00C16EE1"/>
    <w:rsid w:val="00C17BC0"/>
    <w:rsid w:val="00C17DEC"/>
    <w:rsid w:val="00C203CA"/>
    <w:rsid w:val="00C2061C"/>
    <w:rsid w:val="00C20F9D"/>
    <w:rsid w:val="00C21754"/>
    <w:rsid w:val="00C21F50"/>
    <w:rsid w:val="00C220A1"/>
    <w:rsid w:val="00C22876"/>
    <w:rsid w:val="00C228D0"/>
    <w:rsid w:val="00C22EAD"/>
    <w:rsid w:val="00C23BB5"/>
    <w:rsid w:val="00C25E42"/>
    <w:rsid w:val="00C25F27"/>
    <w:rsid w:val="00C273A7"/>
    <w:rsid w:val="00C2799E"/>
    <w:rsid w:val="00C30833"/>
    <w:rsid w:val="00C30F00"/>
    <w:rsid w:val="00C31811"/>
    <w:rsid w:val="00C320CD"/>
    <w:rsid w:val="00C3257A"/>
    <w:rsid w:val="00C32C7E"/>
    <w:rsid w:val="00C33030"/>
    <w:rsid w:val="00C333F3"/>
    <w:rsid w:val="00C33ACA"/>
    <w:rsid w:val="00C344A1"/>
    <w:rsid w:val="00C3500F"/>
    <w:rsid w:val="00C37013"/>
    <w:rsid w:val="00C3748F"/>
    <w:rsid w:val="00C37579"/>
    <w:rsid w:val="00C37DEB"/>
    <w:rsid w:val="00C406A8"/>
    <w:rsid w:val="00C40993"/>
    <w:rsid w:val="00C41391"/>
    <w:rsid w:val="00C42310"/>
    <w:rsid w:val="00C426ED"/>
    <w:rsid w:val="00C42A31"/>
    <w:rsid w:val="00C42B93"/>
    <w:rsid w:val="00C4366B"/>
    <w:rsid w:val="00C44806"/>
    <w:rsid w:val="00C448FC"/>
    <w:rsid w:val="00C4511A"/>
    <w:rsid w:val="00C452D7"/>
    <w:rsid w:val="00C475B6"/>
    <w:rsid w:val="00C476C4"/>
    <w:rsid w:val="00C476F5"/>
    <w:rsid w:val="00C47A6B"/>
    <w:rsid w:val="00C47AD6"/>
    <w:rsid w:val="00C47D40"/>
    <w:rsid w:val="00C47D51"/>
    <w:rsid w:val="00C514DE"/>
    <w:rsid w:val="00C51BB5"/>
    <w:rsid w:val="00C51EFB"/>
    <w:rsid w:val="00C52E77"/>
    <w:rsid w:val="00C52F2B"/>
    <w:rsid w:val="00C5323D"/>
    <w:rsid w:val="00C53723"/>
    <w:rsid w:val="00C53A1A"/>
    <w:rsid w:val="00C540BB"/>
    <w:rsid w:val="00C549BF"/>
    <w:rsid w:val="00C56952"/>
    <w:rsid w:val="00C56E7C"/>
    <w:rsid w:val="00C56F21"/>
    <w:rsid w:val="00C57E35"/>
    <w:rsid w:val="00C60057"/>
    <w:rsid w:val="00C6024B"/>
    <w:rsid w:val="00C609E7"/>
    <w:rsid w:val="00C61157"/>
    <w:rsid w:val="00C616AF"/>
    <w:rsid w:val="00C63CBA"/>
    <w:rsid w:val="00C64025"/>
    <w:rsid w:val="00C6404C"/>
    <w:rsid w:val="00C649FD"/>
    <w:rsid w:val="00C65033"/>
    <w:rsid w:val="00C655FB"/>
    <w:rsid w:val="00C65C51"/>
    <w:rsid w:val="00C65CAD"/>
    <w:rsid w:val="00C67037"/>
    <w:rsid w:val="00C6720B"/>
    <w:rsid w:val="00C675C8"/>
    <w:rsid w:val="00C675DE"/>
    <w:rsid w:val="00C678F7"/>
    <w:rsid w:val="00C67F64"/>
    <w:rsid w:val="00C71210"/>
    <w:rsid w:val="00C71838"/>
    <w:rsid w:val="00C71F0D"/>
    <w:rsid w:val="00C72709"/>
    <w:rsid w:val="00C728DE"/>
    <w:rsid w:val="00C75104"/>
    <w:rsid w:val="00C769A3"/>
    <w:rsid w:val="00C76DBD"/>
    <w:rsid w:val="00C77247"/>
    <w:rsid w:val="00C773EA"/>
    <w:rsid w:val="00C77ACC"/>
    <w:rsid w:val="00C81090"/>
    <w:rsid w:val="00C81456"/>
    <w:rsid w:val="00C8180B"/>
    <w:rsid w:val="00C82153"/>
    <w:rsid w:val="00C82327"/>
    <w:rsid w:val="00C83413"/>
    <w:rsid w:val="00C847E7"/>
    <w:rsid w:val="00C84C69"/>
    <w:rsid w:val="00C854E4"/>
    <w:rsid w:val="00C85545"/>
    <w:rsid w:val="00C8580D"/>
    <w:rsid w:val="00C85B56"/>
    <w:rsid w:val="00C86752"/>
    <w:rsid w:val="00C86D0B"/>
    <w:rsid w:val="00C871C7"/>
    <w:rsid w:val="00C87FC8"/>
    <w:rsid w:val="00C9098B"/>
    <w:rsid w:val="00C90F84"/>
    <w:rsid w:val="00C91525"/>
    <w:rsid w:val="00C91BD0"/>
    <w:rsid w:val="00C931BB"/>
    <w:rsid w:val="00C93288"/>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74A1"/>
    <w:rsid w:val="00C97715"/>
    <w:rsid w:val="00C97F51"/>
    <w:rsid w:val="00CA0510"/>
    <w:rsid w:val="00CA0FB0"/>
    <w:rsid w:val="00CA11D5"/>
    <w:rsid w:val="00CA279C"/>
    <w:rsid w:val="00CA3F78"/>
    <w:rsid w:val="00CA44D2"/>
    <w:rsid w:val="00CA525A"/>
    <w:rsid w:val="00CA53FD"/>
    <w:rsid w:val="00CA5CCD"/>
    <w:rsid w:val="00CA61DB"/>
    <w:rsid w:val="00CA6620"/>
    <w:rsid w:val="00CA76ED"/>
    <w:rsid w:val="00CB0339"/>
    <w:rsid w:val="00CB0AC4"/>
    <w:rsid w:val="00CB15D3"/>
    <w:rsid w:val="00CB2006"/>
    <w:rsid w:val="00CB208C"/>
    <w:rsid w:val="00CB29C1"/>
    <w:rsid w:val="00CB33DD"/>
    <w:rsid w:val="00CB36AF"/>
    <w:rsid w:val="00CB38D6"/>
    <w:rsid w:val="00CB398B"/>
    <w:rsid w:val="00CB4079"/>
    <w:rsid w:val="00CB49C1"/>
    <w:rsid w:val="00CB4A05"/>
    <w:rsid w:val="00CB563F"/>
    <w:rsid w:val="00CB57CF"/>
    <w:rsid w:val="00CB5BC0"/>
    <w:rsid w:val="00CB6204"/>
    <w:rsid w:val="00CB6A41"/>
    <w:rsid w:val="00CB6C25"/>
    <w:rsid w:val="00CC076B"/>
    <w:rsid w:val="00CC0F95"/>
    <w:rsid w:val="00CC1273"/>
    <w:rsid w:val="00CC30A3"/>
    <w:rsid w:val="00CC390A"/>
    <w:rsid w:val="00CC39FE"/>
    <w:rsid w:val="00CC3A4F"/>
    <w:rsid w:val="00CC4D97"/>
    <w:rsid w:val="00CC5829"/>
    <w:rsid w:val="00CC5E4B"/>
    <w:rsid w:val="00CC5E66"/>
    <w:rsid w:val="00CC5F87"/>
    <w:rsid w:val="00CD1295"/>
    <w:rsid w:val="00CD263C"/>
    <w:rsid w:val="00CD3244"/>
    <w:rsid w:val="00CD3643"/>
    <w:rsid w:val="00CD3E54"/>
    <w:rsid w:val="00CD4CBC"/>
    <w:rsid w:val="00CD511E"/>
    <w:rsid w:val="00CD558A"/>
    <w:rsid w:val="00CD6491"/>
    <w:rsid w:val="00CD66DE"/>
    <w:rsid w:val="00CD6E57"/>
    <w:rsid w:val="00CD74F1"/>
    <w:rsid w:val="00CD7E0B"/>
    <w:rsid w:val="00CE010E"/>
    <w:rsid w:val="00CE06D8"/>
    <w:rsid w:val="00CE08BD"/>
    <w:rsid w:val="00CE107A"/>
    <w:rsid w:val="00CE15CB"/>
    <w:rsid w:val="00CE18B2"/>
    <w:rsid w:val="00CE29A9"/>
    <w:rsid w:val="00CE3BBB"/>
    <w:rsid w:val="00CE4A93"/>
    <w:rsid w:val="00CE4AD5"/>
    <w:rsid w:val="00CE505A"/>
    <w:rsid w:val="00CE5380"/>
    <w:rsid w:val="00CE5E8F"/>
    <w:rsid w:val="00CE6369"/>
    <w:rsid w:val="00CE63CD"/>
    <w:rsid w:val="00CE7C7A"/>
    <w:rsid w:val="00CF0863"/>
    <w:rsid w:val="00CF1B87"/>
    <w:rsid w:val="00CF2530"/>
    <w:rsid w:val="00CF2EA6"/>
    <w:rsid w:val="00CF4394"/>
    <w:rsid w:val="00CF687F"/>
    <w:rsid w:val="00CF68E5"/>
    <w:rsid w:val="00CF6EE7"/>
    <w:rsid w:val="00CF7C2F"/>
    <w:rsid w:val="00D0095D"/>
    <w:rsid w:val="00D00F57"/>
    <w:rsid w:val="00D0121B"/>
    <w:rsid w:val="00D0182D"/>
    <w:rsid w:val="00D03836"/>
    <w:rsid w:val="00D03E8A"/>
    <w:rsid w:val="00D03F37"/>
    <w:rsid w:val="00D04A32"/>
    <w:rsid w:val="00D04DB5"/>
    <w:rsid w:val="00D05C25"/>
    <w:rsid w:val="00D064D5"/>
    <w:rsid w:val="00D0655F"/>
    <w:rsid w:val="00D11000"/>
    <w:rsid w:val="00D110D4"/>
    <w:rsid w:val="00D112A1"/>
    <w:rsid w:val="00D128CB"/>
    <w:rsid w:val="00D14EA8"/>
    <w:rsid w:val="00D14EB5"/>
    <w:rsid w:val="00D1626B"/>
    <w:rsid w:val="00D16926"/>
    <w:rsid w:val="00D16F25"/>
    <w:rsid w:val="00D17284"/>
    <w:rsid w:val="00D1782B"/>
    <w:rsid w:val="00D17CB6"/>
    <w:rsid w:val="00D20651"/>
    <w:rsid w:val="00D207B6"/>
    <w:rsid w:val="00D20991"/>
    <w:rsid w:val="00D20C2A"/>
    <w:rsid w:val="00D21006"/>
    <w:rsid w:val="00D2315A"/>
    <w:rsid w:val="00D235C7"/>
    <w:rsid w:val="00D23927"/>
    <w:rsid w:val="00D240DC"/>
    <w:rsid w:val="00D24A4F"/>
    <w:rsid w:val="00D25326"/>
    <w:rsid w:val="00D25333"/>
    <w:rsid w:val="00D26767"/>
    <w:rsid w:val="00D26DF2"/>
    <w:rsid w:val="00D279C6"/>
    <w:rsid w:val="00D27F7A"/>
    <w:rsid w:val="00D30623"/>
    <w:rsid w:val="00D31243"/>
    <w:rsid w:val="00D31B4E"/>
    <w:rsid w:val="00D33105"/>
    <w:rsid w:val="00D33859"/>
    <w:rsid w:val="00D34F14"/>
    <w:rsid w:val="00D35A1A"/>
    <w:rsid w:val="00D37352"/>
    <w:rsid w:val="00D377D7"/>
    <w:rsid w:val="00D42111"/>
    <w:rsid w:val="00D43010"/>
    <w:rsid w:val="00D4329E"/>
    <w:rsid w:val="00D433DB"/>
    <w:rsid w:val="00D43979"/>
    <w:rsid w:val="00D43C5B"/>
    <w:rsid w:val="00D4468B"/>
    <w:rsid w:val="00D448A4"/>
    <w:rsid w:val="00D45169"/>
    <w:rsid w:val="00D45335"/>
    <w:rsid w:val="00D456EC"/>
    <w:rsid w:val="00D457C3"/>
    <w:rsid w:val="00D45967"/>
    <w:rsid w:val="00D45E51"/>
    <w:rsid w:val="00D46ECD"/>
    <w:rsid w:val="00D47C59"/>
    <w:rsid w:val="00D50732"/>
    <w:rsid w:val="00D520B3"/>
    <w:rsid w:val="00D526FD"/>
    <w:rsid w:val="00D52F07"/>
    <w:rsid w:val="00D55400"/>
    <w:rsid w:val="00D55861"/>
    <w:rsid w:val="00D55D5E"/>
    <w:rsid w:val="00D5620A"/>
    <w:rsid w:val="00D56ECD"/>
    <w:rsid w:val="00D56FC8"/>
    <w:rsid w:val="00D578E2"/>
    <w:rsid w:val="00D60644"/>
    <w:rsid w:val="00D6150F"/>
    <w:rsid w:val="00D63671"/>
    <w:rsid w:val="00D63CD6"/>
    <w:rsid w:val="00D63E36"/>
    <w:rsid w:val="00D64262"/>
    <w:rsid w:val="00D65EE0"/>
    <w:rsid w:val="00D65F23"/>
    <w:rsid w:val="00D6772E"/>
    <w:rsid w:val="00D701C7"/>
    <w:rsid w:val="00D70312"/>
    <w:rsid w:val="00D70AB8"/>
    <w:rsid w:val="00D70CF5"/>
    <w:rsid w:val="00D719AD"/>
    <w:rsid w:val="00D71B77"/>
    <w:rsid w:val="00D72441"/>
    <w:rsid w:val="00D72663"/>
    <w:rsid w:val="00D72734"/>
    <w:rsid w:val="00D72C06"/>
    <w:rsid w:val="00D735AF"/>
    <w:rsid w:val="00D76376"/>
    <w:rsid w:val="00D81229"/>
    <w:rsid w:val="00D81C34"/>
    <w:rsid w:val="00D84313"/>
    <w:rsid w:val="00D8486B"/>
    <w:rsid w:val="00D84A17"/>
    <w:rsid w:val="00D84ACF"/>
    <w:rsid w:val="00D84BD0"/>
    <w:rsid w:val="00D84E71"/>
    <w:rsid w:val="00D85C73"/>
    <w:rsid w:val="00D85D5E"/>
    <w:rsid w:val="00D86113"/>
    <w:rsid w:val="00D86114"/>
    <w:rsid w:val="00D86230"/>
    <w:rsid w:val="00D866B2"/>
    <w:rsid w:val="00D869D7"/>
    <w:rsid w:val="00D878CB"/>
    <w:rsid w:val="00D91C47"/>
    <w:rsid w:val="00D9332F"/>
    <w:rsid w:val="00D948DC"/>
    <w:rsid w:val="00D94CA2"/>
    <w:rsid w:val="00D95974"/>
    <w:rsid w:val="00D95B5D"/>
    <w:rsid w:val="00D95F91"/>
    <w:rsid w:val="00D961CF"/>
    <w:rsid w:val="00D96600"/>
    <w:rsid w:val="00D96D6A"/>
    <w:rsid w:val="00D96F4A"/>
    <w:rsid w:val="00D97992"/>
    <w:rsid w:val="00D97C63"/>
    <w:rsid w:val="00DA0110"/>
    <w:rsid w:val="00DA06FF"/>
    <w:rsid w:val="00DA1B66"/>
    <w:rsid w:val="00DA1EF9"/>
    <w:rsid w:val="00DA2A3B"/>
    <w:rsid w:val="00DA316F"/>
    <w:rsid w:val="00DA4C90"/>
    <w:rsid w:val="00DA4EEC"/>
    <w:rsid w:val="00DA6040"/>
    <w:rsid w:val="00DA662B"/>
    <w:rsid w:val="00DA6A16"/>
    <w:rsid w:val="00DA6CCD"/>
    <w:rsid w:val="00DA77EB"/>
    <w:rsid w:val="00DA7841"/>
    <w:rsid w:val="00DB0281"/>
    <w:rsid w:val="00DB13D1"/>
    <w:rsid w:val="00DB1666"/>
    <w:rsid w:val="00DB1ADB"/>
    <w:rsid w:val="00DB2101"/>
    <w:rsid w:val="00DB25C3"/>
    <w:rsid w:val="00DB3CFF"/>
    <w:rsid w:val="00DB4ADF"/>
    <w:rsid w:val="00DB526D"/>
    <w:rsid w:val="00DB52B0"/>
    <w:rsid w:val="00DB5884"/>
    <w:rsid w:val="00DB58D3"/>
    <w:rsid w:val="00DB59CA"/>
    <w:rsid w:val="00DB5CD8"/>
    <w:rsid w:val="00DB5FA8"/>
    <w:rsid w:val="00DB6E19"/>
    <w:rsid w:val="00DB74AF"/>
    <w:rsid w:val="00DC05D1"/>
    <w:rsid w:val="00DC0C01"/>
    <w:rsid w:val="00DC10C2"/>
    <w:rsid w:val="00DC1491"/>
    <w:rsid w:val="00DC1DB4"/>
    <w:rsid w:val="00DC247C"/>
    <w:rsid w:val="00DC2890"/>
    <w:rsid w:val="00DC2E56"/>
    <w:rsid w:val="00DC32B4"/>
    <w:rsid w:val="00DC3DF6"/>
    <w:rsid w:val="00DC44B8"/>
    <w:rsid w:val="00DC46C3"/>
    <w:rsid w:val="00DC49B5"/>
    <w:rsid w:val="00DC57B3"/>
    <w:rsid w:val="00DC652D"/>
    <w:rsid w:val="00DD032D"/>
    <w:rsid w:val="00DD06FC"/>
    <w:rsid w:val="00DD0A7B"/>
    <w:rsid w:val="00DD0BC8"/>
    <w:rsid w:val="00DD16A0"/>
    <w:rsid w:val="00DD1EF0"/>
    <w:rsid w:val="00DD2172"/>
    <w:rsid w:val="00DD22B9"/>
    <w:rsid w:val="00DD3396"/>
    <w:rsid w:val="00DD34C0"/>
    <w:rsid w:val="00DD4B76"/>
    <w:rsid w:val="00DD4CA7"/>
    <w:rsid w:val="00DD508D"/>
    <w:rsid w:val="00DD5DA3"/>
    <w:rsid w:val="00DD7953"/>
    <w:rsid w:val="00DD79B6"/>
    <w:rsid w:val="00DD7F9F"/>
    <w:rsid w:val="00DE0AF4"/>
    <w:rsid w:val="00DE24C6"/>
    <w:rsid w:val="00DE2C76"/>
    <w:rsid w:val="00DE2CB4"/>
    <w:rsid w:val="00DE2F31"/>
    <w:rsid w:val="00DE35D8"/>
    <w:rsid w:val="00DE3CA7"/>
    <w:rsid w:val="00DE4429"/>
    <w:rsid w:val="00DE4C12"/>
    <w:rsid w:val="00DE4E9E"/>
    <w:rsid w:val="00DE65E4"/>
    <w:rsid w:val="00DE7039"/>
    <w:rsid w:val="00DE7656"/>
    <w:rsid w:val="00DF077D"/>
    <w:rsid w:val="00DF115E"/>
    <w:rsid w:val="00DF1545"/>
    <w:rsid w:val="00DF4206"/>
    <w:rsid w:val="00DF4A4A"/>
    <w:rsid w:val="00DF4CE8"/>
    <w:rsid w:val="00DF4F80"/>
    <w:rsid w:val="00DF5091"/>
    <w:rsid w:val="00DF57A5"/>
    <w:rsid w:val="00DF5922"/>
    <w:rsid w:val="00DF6930"/>
    <w:rsid w:val="00DF7173"/>
    <w:rsid w:val="00DF7BD2"/>
    <w:rsid w:val="00DF7C4F"/>
    <w:rsid w:val="00E0242B"/>
    <w:rsid w:val="00E0394F"/>
    <w:rsid w:val="00E03A75"/>
    <w:rsid w:val="00E044D8"/>
    <w:rsid w:val="00E047E4"/>
    <w:rsid w:val="00E05A5B"/>
    <w:rsid w:val="00E05F00"/>
    <w:rsid w:val="00E0684E"/>
    <w:rsid w:val="00E10D02"/>
    <w:rsid w:val="00E1177E"/>
    <w:rsid w:val="00E11937"/>
    <w:rsid w:val="00E11B48"/>
    <w:rsid w:val="00E124DB"/>
    <w:rsid w:val="00E1385D"/>
    <w:rsid w:val="00E13F9F"/>
    <w:rsid w:val="00E14570"/>
    <w:rsid w:val="00E15654"/>
    <w:rsid w:val="00E15860"/>
    <w:rsid w:val="00E15C15"/>
    <w:rsid w:val="00E15D41"/>
    <w:rsid w:val="00E16546"/>
    <w:rsid w:val="00E200A3"/>
    <w:rsid w:val="00E2010B"/>
    <w:rsid w:val="00E20CAA"/>
    <w:rsid w:val="00E21235"/>
    <w:rsid w:val="00E21D0E"/>
    <w:rsid w:val="00E21F78"/>
    <w:rsid w:val="00E22AE1"/>
    <w:rsid w:val="00E23B56"/>
    <w:rsid w:val="00E23B91"/>
    <w:rsid w:val="00E24253"/>
    <w:rsid w:val="00E24BEC"/>
    <w:rsid w:val="00E24FCD"/>
    <w:rsid w:val="00E2596A"/>
    <w:rsid w:val="00E25AD8"/>
    <w:rsid w:val="00E25CD6"/>
    <w:rsid w:val="00E26E05"/>
    <w:rsid w:val="00E27531"/>
    <w:rsid w:val="00E276AD"/>
    <w:rsid w:val="00E277B3"/>
    <w:rsid w:val="00E3028F"/>
    <w:rsid w:val="00E3038C"/>
    <w:rsid w:val="00E309B4"/>
    <w:rsid w:val="00E30C68"/>
    <w:rsid w:val="00E31662"/>
    <w:rsid w:val="00E31BB0"/>
    <w:rsid w:val="00E32A65"/>
    <w:rsid w:val="00E32CFA"/>
    <w:rsid w:val="00E32E5D"/>
    <w:rsid w:val="00E33120"/>
    <w:rsid w:val="00E33AA0"/>
    <w:rsid w:val="00E349AF"/>
    <w:rsid w:val="00E34B8A"/>
    <w:rsid w:val="00E34D61"/>
    <w:rsid w:val="00E34E1D"/>
    <w:rsid w:val="00E3517B"/>
    <w:rsid w:val="00E352D2"/>
    <w:rsid w:val="00E356B9"/>
    <w:rsid w:val="00E37071"/>
    <w:rsid w:val="00E3709C"/>
    <w:rsid w:val="00E3738A"/>
    <w:rsid w:val="00E406CE"/>
    <w:rsid w:val="00E411A1"/>
    <w:rsid w:val="00E41326"/>
    <w:rsid w:val="00E414DA"/>
    <w:rsid w:val="00E41B8D"/>
    <w:rsid w:val="00E41DBA"/>
    <w:rsid w:val="00E438D7"/>
    <w:rsid w:val="00E43D02"/>
    <w:rsid w:val="00E43D53"/>
    <w:rsid w:val="00E44A04"/>
    <w:rsid w:val="00E45419"/>
    <w:rsid w:val="00E47677"/>
    <w:rsid w:val="00E50AC3"/>
    <w:rsid w:val="00E50D9F"/>
    <w:rsid w:val="00E511DC"/>
    <w:rsid w:val="00E52480"/>
    <w:rsid w:val="00E52659"/>
    <w:rsid w:val="00E531A6"/>
    <w:rsid w:val="00E54BDD"/>
    <w:rsid w:val="00E54D0B"/>
    <w:rsid w:val="00E551AA"/>
    <w:rsid w:val="00E55BD7"/>
    <w:rsid w:val="00E55D1E"/>
    <w:rsid w:val="00E55FD8"/>
    <w:rsid w:val="00E5656F"/>
    <w:rsid w:val="00E5682F"/>
    <w:rsid w:val="00E60CF6"/>
    <w:rsid w:val="00E60D58"/>
    <w:rsid w:val="00E612E4"/>
    <w:rsid w:val="00E619FD"/>
    <w:rsid w:val="00E61EA5"/>
    <w:rsid w:val="00E61F33"/>
    <w:rsid w:val="00E6312C"/>
    <w:rsid w:val="00E63B50"/>
    <w:rsid w:val="00E645B3"/>
    <w:rsid w:val="00E648DA"/>
    <w:rsid w:val="00E6492B"/>
    <w:rsid w:val="00E66902"/>
    <w:rsid w:val="00E67CBA"/>
    <w:rsid w:val="00E707A0"/>
    <w:rsid w:val="00E70BA9"/>
    <w:rsid w:val="00E70EB6"/>
    <w:rsid w:val="00E7144D"/>
    <w:rsid w:val="00E71C3A"/>
    <w:rsid w:val="00E73715"/>
    <w:rsid w:val="00E73C11"/>
    <w:rsid w:val="00E73ECE"/>
    <w:rsid w:val="00E7400F"/>
    <w:rsid w:val="00E7527E"/>
    <w:rsid w:val="00E75C49"/>
    <w:rsid w:val="00E76295"/>
    <w:rsid w:val="00E7691E"/>
    <w:rsid w:val="00E76CA8"/>
    <w:rsid w:val="00E80968"/>
    <w:rsid w:val="00E815E2"/>
    <w:rsid w:val="00E82562"/>
    <w:rsid w:val="00E82F5B"/>
    <w:rsid w:val="00E838DE"/>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87D4D"/>
    <w:rsid w:val="00E90CA6"/>
    <w:rsid w:val="00E914C4"/>
    <w:rsid w:val="00E91FD3"/>
    <w:rsid w:val="00E92831"/>
    <w:rsid w:val="00E92DBB"/>
    <w:rsid w:val="00E936EE"/>
    <w:rsid w:val="00E951D5"/>
    <w:rsid w:val="00E95663"/>
    <w:rsid w:val="00E95BBB"/>
    <w:rsid w:val="00E96479"/>
    <w:rsid w:val="00E96B20"/>
    <w:rsid w:val="00E97B4B"/>
    <w:rsid w:val="00E97E51"/>
    <w:rsid w:val="00EA0D97"/>
    <w:rsid w:val="00EA12E7"/>
    <w:rsid w:val="00EA1B1D"/>
    <w:rsid w:val="00EA1B50"/>
    <w:rsid w:val="00EA2992"/>
    <w:rsid w:val="00EA2DB9"/>
    <w:rsid w:val="00EA4024"/>
    <w:rsid w:val="00EA518E"/>
    <w:rsid w:val="00EA52CB"/>
    <w:rsid w:val="00EA61DD"/>
    <w:rsid w:val="00EA689E"/>
    <w:rsid w:val="00EA6DA3"/>
    <w:rsid w:val="00EA736B"/>
    <w:rsid w:val="00EA7B6B"/>
    <w:rsid w:val="00EA7C53"/>
    <w:rsid w:val="00EB08B2"/>
    <w:rsid w:val="00EB159B"/>
    <w:rsid w:val="00EB1B1E"/>
    <w:rsid w:val="00EB4622"/>
    <w:rsid w:val="00EB54D2"/>
    <w:rsid w:val="00EB5EC3"/>
    <w:rsid w:val="00EB6B33"/>
    <w:rsid w:val="00EB6CCD"/>
    <w:rsid w:val="00EB6F44"/>
    <w:rsid w:val="00EC00F8"/>
    <w:rsid w:val="00EC1033"/>
    <w:rsid w:val="00EC1FC4"/>
    <w:rsid w:val="00EC209B"/>
    <w:rsid w:val="00EC4391"/>
    <w:rsid w:val="00EC4920"/>
    <w:rsid w:val="00EC4BE2"/>
    <w:rsid w:val="00EC4C47"/>
    <w:rsid w:val="00EC4F81"/>
    <w:rsid w:val="00EC500B"/>
    <w:rsid w:val="00EC588E"/>
    <w:rsid w:val="00EC5A18"/>
    <w:rsid w:val="00EC6790"/>
    <w:rsid w:val="00EC742A"/>
    <w:rsid w:val="00EC7450"/>
    <w:rsid w:val="00EC7EAE"/>
    <w:rsid w:val="00ED0235"/>
    <w:rsid w:val="00ED0874"/>
    <w:rsid w:val="00ED0C41"/>
    <w:rsid w:val="00ED2098"/>
    <w:rsid w:val="00ED274A"/>
    <w:rsid w:val="00ED2B1C"/>
    <w:rsid w:val="00ED2F45"/>
    <w:rsid w:val="00ED33D1"/>
    <w:rsid w:val="00ED4112"/>
    <w:rsid w:val="00ED4317"/>
    <w:rsid w:val="00ED466D"/>
    <w:rsid w:val="00ED48A3"/>
    <w:rsid w:val="00ED48BC"/>
    <w:rsid w:val="00ED4D9C"/>
    <w:rsid w:val="00ED685E"/>
    <w:rsid w:val="00ED762E"/>
    <w:rsid w:val="00ED7656"/>
    <w:rsid w:val="00EE01F7"/>
    <w:rsid w:val="00EE07EA"/>
    <w:rsid w:val="00EE0912"/>
    <w:rsid w:val="00EE145C"/>
    <w:rsid w:val="00EE1635"/>
    <w:rsid w:val="00EE19D5"/>
    <w:rsid w:val="00EE26E7"/>
    <w:rsid w:val="00EE308C"/>
    <w:rsid w:val="00EE336B"/>
    <w:rsid w:val="00EE3915"/>
    <w:rsid w:val="00EE3CD8"/>
    <w:rsid w:val="00EE4598"/>
    <w:rsid w:val="00EE471C"/>
    <w:rsid w:val="00EE5FBE"/>
    <w:rsid w:val="00EE6149"/>
    <w:rsid w:val="00EE6820"/>
    <w:rsid w:val="00EE7BB3"/>
    <w:rsid w:val="00EF0090"/>
    <w:rsid w:val="00EF0949"/>
    <w:rsid w:val="00EF09E6"/>
    <w:rsid w:val="00EF1287"/>
    <w:rsid w:val="00EF28CA"/>
    <w:rsid w:val="00EF414C"/>
    <w:rsid w:val="00EF4596"/>
    <w:rsid w:val="00EF4D23"/>
    <w:rsid w:val="00EF5011"/>
    <w:rsid w:val="00EF510F"/>
    <w:rsid w:val="00EF5AE1"/>
    <w:rsid w:val="00EF5BA8"/>
    <w:rsid w:val="00EF5C8D"/>
    <w:rsid w:val="00EF6342"/>
    <w:rsid w:val="00EF6BFE"/>
    <w:rsid w:val="00EF6CDD"/>
    <w:rsid w:val="00EF6CE4"/>
    <w:rsid w:val="00EF7532"/>
    <w:rsid w:val="00F000B3"/>
    <w:rsid w:val="00F00CB6"/>
    <w:rsid w:val="00F01605"/>
    <w:rsid w:val="00F02841"/>
    <w:rsid w:val="00F029BF"/>
    <w:rsid w:val="00F033B4"/>
    <w:rsid w:val="00F04D47"/>
    <w:rsid w:val="00F05442"/>
    <w:rsid w:val="00F06712"/>
    <w:rsid w:val="00F074BA"/>
    <w:rsid w:val="00F07A93"/>
    <w:rsid w:val="00F07BDF"/>
    <w:rsid w:val="00F07DC9"/>
    <w:rsid w:val="00F1016F"/>
    <w:rsid w:val="00F106F8"/>
    <w:rsid w:val="00F10739"/>
    <w:rsid w:val="00F10A88"/>
    <w:rsid w:val="00F12041"/>
    <w:rsid w:val="00F1257D"/>
    <w:rsid w:val="00F12971"/>
    <w:rsid w:val="00F1430E"/>
    <w:rsid w:val="00F1516D"/>
    <w:rsid w:val="00F15F22"/>
    <w:rsid w:val="00F15F8C"/>
    <w:rsid w:val="00F162F9"/>
    <w:rsid w:val="00F16832"/>
    <w:rsid w:val="00F16F8F"/>
    <w:rsid w:val="00F17B46"/>
    <w:rsid w:val="00F21B35"/>
    <w:rsid w:val="00F21D37"/>
    <w:rsid w:val="00F21D38"/>
    <w:rsid w:val="00F232B7"/>
    <w:rsid w:val="00F2388E"/>
    <w:rsid w:val="00F23FC9"/>
    <w:rsid w:val="00F25566"/>
    <w:rsid w:val="00F265C2"/>
    <w:rsid w:val="00F265EB"/>
    <w:rsid w:val="00F26991"/>
    <w:rsid w:val="00F26A9A"/>
    <w:rsid w:val="00F26DA3"/>
    <w:rsid w:val="00F26ECD"/>
    <w:rsid w:val="00F27172"/>
    <w:rsid w:val="00F27596"/>
    <w:rsid w:val="00F27915"/>
    <w:rsid w:val="00F27BB3"/>
    <w:rsid w:val="00F30200"/>
    <w:rsid w:val="00F30209"/>
    <w:rsid w:val="00F32A39"/>
    <w:rsid w:val="00F345A3"/>
    <w:rsid w:val="00F34FE9"/>
    <w:rsid w:val="00F36F7C"/>
    <w:rsid w:val="00F4078E"/>
    <w:rsid w:val="00F40832"/>
    <w:rsid w:val="00F415B3"/>
    <w:rsid w:val="00F41D2C"/>
    <w:rsid w:val="00F42417"/>
    <w:rsid w:val="00F43294"/>
    <w:rsid w:val="00F43D14"/>
    <w:rsid w:val="00F4434D"/>
    <w:rsid w:val="00F44919"/>
    <w:rsid w:val="00F45118"/>
    <w:rsid w:val="00F4770A"/>
    <w:rsid w:val="00F478FD"/>
    <w:rsid w:val="00F52607"/>
    <w:rsid w:val="00F52A6E"/>
    <w:rsid w:val="00F53D41"/>
    <w:rsid w:val="00F5451D"/>
    <w:rsid w:val="00F548E8"/>
    <w:rsid w:val="00F551C3"/>
    <w:rsid w:val="00F556DD"/>
    <w:rsid w:val="00F55C39"/>
    <w:rsid w:val="00F55D0C"/>
    <w:rsid w:val="00F55D44"/>
    <w:rsid w:val="00F56063"/>
    <w:rsid w:val="00F5688D"/>
    <w:rsid w:val="00F56AA9"/>
    <w:rsid w:val="00F57A3A"/>
    <w:rsid w:val="00F600C1"/>
    <w:rsid w:val="00F618D5"/>
    <w:rsid w:val="00F6195C"/>
    <w:rsid w:val="00F63D03"/>
    <w:rsid w:val="00F64DF2"/>
    <w:rsid w:val="00F659CA"/>
    <w:rsid w:val="00F672A0"/>
    <w:rsid w:val="00F67AA5"/>
    <w:rsid w:val="00F67BC0"/>
    <w:rsid w:val="00F70158"/>
    <w:rsid w:val="00F70321"/>
    <w:rsid w:val="00F71E3A"/>
    <w:rsid w:val="00F71F08"/>
    <w:rsid w:val="00F7216E"/>
    <w:rsid w:val="00F7280F"/>
    <w:rsid w:val="00F740FC"/>
    <w:rsid w:val="00F74319"/>
    <w:rsid w:val="00F747E9"/>
    <w:rsid w:val="00F74EBC"/>
    <w:rsid w:val="00F7553B"/>
    <w:rsid w:val="00F75576"/>
    <w:rsid w:val="00F75E9E"/>
    <w:rsid w:val="00F75F10"/>
    <w:rsid w:val="00F77E26"/>
    <w:rsid w:val="00F77E5A"/>
    <w:rsid w:val="00F8001F"/>
    <w:rsid w:val="00F80CA6"/>
    <w:rsid w:val="00F8104A"/>
    <w:rsid w:val="00F814D0"/>
    <w:rsid w:val="00F81E2F"/>
    <w:rsid w:val="00F8294E"/>
    <w:rsid w:val="00F82E8F"/>
    <w:rsid w:val="00F83F72"/>
    <w:rsid w:val="00F8405D"/>
    <w:rsid w:val="00F84078"/>
    <w:rsid w:val="00F84CF6"/>
    <w:rsid w:val="00F853E1"/>
    <w:rsid w:val="00F85F89"/>
    <w:rsid w:val="00F90275"/>
    <w:rsid w:val="00F90553"/>
    <w:rsid w:val="00F91989"/>
    <w:rsid w:val="00F91ED4"/>
    <w:rsid w:val="00F93893"/>
    <w:rsid w:val="00F93A91"/>
    <w:rsid w:val="00F93D4F"/>
    <w:rsid w:val="00F93F3E"/>
    <w:rsid w:val="00F943DC"/>
    <w:rsid w:val="00F94CDE"/>
    <w:rsid w:val="00F967E4"/>
    <w:rsid w:val="00F97A3A"/>
    <w:rsid w:val="00F97CD6"/>
    <w:rsid w:val="00F97E5F"/>
    <w:rsid w:val="00FA02DE"/>
    <w:rsid w:val="00FA05AA"/>
    <w:rsid w:val="00FA101E"/>
    <w:rsid w:val="00FA154F"/>
    <w:rsid w:val="00FA1D17"/>
    <w:rsid w:val="00FA2771"/>
    <w:rsid w:val="00FA2B85"/>
    <w:rsid w:val="00FA2F3D"/>
    <w:rsid w:val="00FA3577"/>
    <w:rsid w:val="00FA37A6"/>
    <w:rsid w:val="00FA38DE"/>
    <w:rsid w:val="00FA3D06"/>
    <w:rsid w:val="00FA44A0"/>
    <w:rsid w:val="00FA4FC4"/>
    <w:rsid w:val="00FA509D"/>
    <w:rsid w:val="00FA569C"/>
    <w:rsid w:val="00FA5F2C"/>
    <w:rsid w:val="00FA6607"/>
    <w:rsid w:val="00FA72A6"/>
    <w:rsid w:val="00FA76FB"/>
    <w:rsid w:val="00FA7A17"/>
    <w:rsid w:val="00FB03EE"/>
    <w:rsid w:val="00FB0F57"/>
    <w:rsid w:val="00FB0FED"/>
    <w:rsid w:val="00FB29E6"/>
    <w:rsid w:val="00FB3342"/>
    <w:rsid w:val="00FB3562"/>
    <w:rsid w:val="00FB36CA"/>
    <w:rsid w:val="00FB451B"/>
    <w:rsid w:val="00FB4539"/>
    <w:rsid w:val="00FB486D"/>
    <w:rsid w:val="00FB4BA9"/>
    <w:rsid w:val="00FB4E1A"/>
    <w:rsid w:val="00FB54D8"/>
    <w:rsid w:val="00FB6A42"/>
    <w:rsid w:val="00FB7842"/>
    <w:rsid w:val="00FB7C56"/>
    <w:rsid w:val="00FB7F26"/>
    <w:rsid w:val="00FC0918"/>
    <w:rsid w:val="00FC105A"/>
    <w:rsid w:val="00FC27BF"/>
    <w:rsid w:val="00FC2953"/>
    <w:rsid w:val="00FC340D"/>
    <w:rsid w:val="00FC3995"/>
    <w:rsid w:val="00FC405E"/>
    <w:rsid w:val="00FC423B"/>
    <w:rsid w:val="00FC4DAF"/>
    <w:rsid w:val="00FC5499"/>
    <w:rsid w:val="00FC69D0"/>
    <w:rsid w:val="00FC7262"/>
    <w:rsid w:val="00FC743A"/>
    <w:rsid w:val="00FC7832"/>
    <w:rsid w:val="00FD0F0E"/>
    <w:rsid w:val="00FD1CAD"/>
    <w:rsid w:val="00FD2F8E"/>
    <w:rsid w:val="00FD3209"/>
    <w:rsid w:val="00FD49C2"/>
    <w:rsid w:val="00FD4D8C"/>
    <w:rsid w:val="00FD5076"/>
    <w:rsid w:val="00FD5551"/>
    <w:rsid w:val="00FD6098"/>
    <w:rsid w:val="00FD6FC0"/>
    <w:rsid w:val="00FD7F19"/>
    <w:rsid w:val="00FE05AE"/>
    <w:rsid w:val="00FE0A2E"/>
    <w:rsid w:val="00FE0CFC"/>
    <w:rsid w:val="00FE0F63"/>
    <w:rsid w:val="00FE113F"/>
    <w:rsid w:val="00FE363A"/>
    <w:rsid w:val="00FE473A"/>
    <w:rsid w:val="00FE54B5"/>
    <w:rsid w:val="00FE6393"/>
    <w:rsid w:val="00FE6841"/>
    <w:rsid w:val="00FE7758"/>
    <w:rsid w:val="00FE7B8D"/>
    <w:rsid w:val="00FF058E"/>
    <w:rsid w:val="00FF08D8"/>
    <w:rsid w:val="00FF10A4"/>
    <w:rsid w:val="00FF149A"/>
    <w:rsid w:val="00FF3167"/>
    <w:rsid w:val="00FF320E"/>
    <w:rsid w:val="00FF33FE"/>
    <w:rsid w:val="00FF442B"/>
    <w:rsid w:val="00FF4531"/>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39B8A323"/>
  <w15:docId w15:val="{13CC8E23-DB21-4E4F-851A-42F278D297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6">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uiPriority="59"/>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5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table" w:customStyle="1" w:styleId="Tablaconcuadrcula1">
    <w:name w:val="Tabla con cuadrícula1"/>
    <w:basedOn w:val="Tablanormal"/>
    <w:next w:val="Tablaconcuadrcula"/>
    <w:uiPriority w:val="99"/>
    <w:rsid w:val="0031266B"/>
    <w:rPr>
      <w:rFonts w:asciiTheme="minorHAnsi" w:eastAsiaTheme="minorHAnsi" w:hAnsiTheme="minorHAnsi" w:cstheme="minorBidi"/>
      <w:lang w:val="es-CL"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15105196">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1647656">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59287236">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27136239">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897472050">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27575610">
      <w:bodyDiv w:val="1"/>
      <w:marLeft w:val="0"/>
      <w:marRight w:val="0"/>
      <w:marTop w:val="0"/>
      <w:marBottom w:val="0"/>
      <w:divBdr>
        <w:top w:val="none" w:sz="0" w:space="0" w:color="auto"/>
        <w:left w:val="none" w:sz="0" w:space="0" w:color="auto"/>
        <w:bottom w:val="none" w:sz="0" w:space="0" w:color="auto"/>
        <w:right w:val="none" w:sz="0" w:space="0" w:color="auto"/>
      </w:divBdr>
    </w:div>
    <w:div w:id="143736674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image" Target="media/image5.png"/><Relationship Id="rId3" Type="http://schemas.openxmlformats.org/officeDocument/2006/relationships/customXml" Target="../customXml/item3.xml"/><Relationship Id="rId21" Type="http://schemas.openxmlformats.org/officeDocument/2006/relationships/image" Target="media/image3.emf"/><Relationship Id="rId34" Type="http://schemas.openxmlformats.org/officeDocument/2006/relationships/fontTable" Target="fontTable.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hyperlink" Target="mailto:contacto@munivaldivia.cl" TargetMode="External"/><Relationship Id="rId33" Type="http://schemas.openxmlformats.org/officeDocument/2006/relationships/image" Target="media/image11.JPG"/><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png"/><Relationship Id="rId29" Type="http://schemas.openxmlformats.org/officeDocument/2006/relationships/image" Target="media/image7.JP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footer" Target="footer2.xml"/><Relationship Id="rId32" Type="http://schemas.openxmlformats.org/officeDocument/2006/relationships/image" Target="media/image10.JPG"/><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header" Target="header1.xml"/><Relationship Id="rId28" Type="http://schemas.openxmlformats.org/officeDocument/2006/relationships/image" Target="media/image40.png"/><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image" Target="media/image9.JPG"/><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footer" Target="footer1.xml"/><Relationship Id="rId27" Type="http://schemas.openxmlformats.org/officeDocument/2006/relationships/image" Target="media/image6.png"/><Relationship Id="rId30" Type="http://schemas.openxmlformats.org/officeDocument/2006/relationships/image" Target="media/image8.JPG"/><Relationship Id="rId35" Type="http://schemas.openxmlformats.org/officeDocument/2006/relationships/theme" Target="theme/theme1.xml"/><Relationship Id="rId8" Type="http://schemas.openxmlformats.org/officeDocument/2006/relationships/customXml" Target="../customXml/item8.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dO7YQh+nTVxOHxpImD7+LnO11ouB7K+3LZ+647zSGZA=</DigestValue>
    </Reference>
    <Reference Type="http://www.w3.org/2000/09/xmldsig#Object" URI="#idOfficeObject">
      <DigestMethod Algorithm="http://www.w3.org/2001/04/xmlenc#sha256"/>
      <DigestValue>as+Mtv7HwN4xw/BuYbqtGh0q07X3rSlrLnId6/5S3s0=</DigestValue>
    </Reference>
    <Reference Type="http://uri.etsi.org/01903#SignedProperties" URI="#idSignedProperties">
      <Transforms>
        <Transform Algorithm="http://www.w3.org/TR/2001/REC-xml-c14n-20010315"/>
      </Transforms>
      <DigestMethod Algorithm="http://www.w3.org/2001/04/xmlenc#sha256"/>
      <DigestValue>3wvjDx3Puke1DAkm8j58nUXHvXyACBGdm7ddprfhFUE=</DigestValue>
    </Reference>
    <Reference Type="http://www.w3.org/2000/09/xmldsig#Object" URI="#idValidSigLnImg">
      <DigestMethod Algorithm="http://www.w3.org/2001/04/xmlenc#sha256"/>
      <DigestValue>WNok9d5Pkc3wrw4Sfux1sRPhsiMBWd4OcZkkwc1yPYc=</DigestValue>
    </Reference>
    <Reference Type="http://www.w3.org/2000/09/xmldsig#Object" URI="#idInvalidSigLnImg">
      <DigestMethod Algorithm="http://www.w3.org/2001/04/xmlenc#sha256"/>
      <DigestValue>BveETlYKiBItXIU6H/CQBKJo/ceL9TwCUUvSTkUxybQ=</DigestValue>
    </Reference>
  </SignedInfo>
  <SignatureValue>etc8HsyXLABrMaj7RyQ1+iVVOoJM/uNFUhld++C+FFFq/ObyPtxwOoSt1BfDkab6M5ghcVmeWQe0
I8X97/MBmo2Wdacn5Pnx5lDFH3tVZb/jeT5Dx3VWi4A8X0Q1I6U6c9BsplU3oM6KQV2WThq0pKb/
4gBrXOubxspyz8mXIsK07t7XFgwCFH/Yw4YiDxWIqGpHMLy7kdg1jCust58mBLlrWS5sOYmEpF5Z
oiZbMij0k0S5XS3ZP/ufXdgrV/jvCYyy9h0cydrTgKjnfVNjPtn1ZMe800IVqRWugCT6S3TiMCWT
tzRojtWJWLv5qnZUHyrd8t4Y046vqi1G/ivRbg==</SignatureValue>
  <KeyInfo>
    <X509Data>
      <X509Certificate>MIIICDCCBvCgAwIBAgIIS4eCmjPWVYA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iBgNVHREEGzAZoBcGCCsGAQQBwQEBoAsWCTg1MjYzNDEtMjAjBgNVHRIEHDAaoBgGCCsGAQQBwQECoAwWCjk5NTUxNzQwLUswDQYJKoZIhvcNAQELBQADggEBAFcFKsjhcK00L6obVazNQaNO2C/F6a79U+pfLaAzrgPDx33lTrzfSj86v+o3pf/o+WswXCzfk1KvOrtuecYvu9oh3kcK9g/j1LISBH2967RJqCzKJ8G1Eq0sd0vtk8DpEKVzMBUefd9T8XCg8zPNv3oQkTUDM07e3n1pYXFpHpVab1xR57wu/clXzvdqfDeNlEseRcVUeNtatfM/CjcfQgFwdRNilSdkQFE2nWyrVTlQP9Mizxsa9XF81eqsrLMJX+fj1lHkQLh3sjgYLoreX6i+/OtTeye9JtsxVA38uVM4bHrqGIuqPUIMQnStz6p06d2dKTYyx8VvJN9JuwgFCbY=</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Transform>
          <Transform Algorithm="http://www.w3.org/TR/2001/REC-xml-c14n-20010315"/>
        </Transforms>
        <DigestMethod Algorithm="http://www.w3.org/2001/04/xmlenc#sha256"/>
        <DigestValue>qYgtiRGhAUUMVOQY6+efXIssiP6xxL4m2lcTiNZDaUM=</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document.xml?ContentType=application/vnd.openxmlformats-officedocument.wordprocessingml.document.main+xml">
        <DigestMethod Algorithm="http://www.w3.org/2001/04/xmlenc#sha256"/>
        <DigestValue>DNiIq6LmLe93VcOeyzKJd2fLyfFlx/2GT8i+I7NO+Bw=</DigestValue>
      </Reference>
      <Reference URI="/word/endnotes.xml?ContentType=application/vnd.openxmlformats-officedocument.wordprocessingml.endnotes+xml">
        <DigestMethod Algorithm="http://www.w3.org/2001/04/xmlenc#sha256"/>
        <DigestValue>srJcGqK8DMVcwQqSlvxC76pYp9O9Cu+vifL9GraLgYg=</DigestValue>
      </Reference>
      <Reference URI="/word/fontTable.xml?ContentType=application/vnd.openxmlformats-officedocument.wordprocessingml.fontTable+xml">
        <DigestMethod Algorithm="http://www.w3.org/2001/04/xmlenc#sha256"/>
        <DigestValue>6dp5JpCAHsaCdgS2XBSrVdw0ZBP5xfmGEL9+qzPOl88=</DigestValue>
      </Reference>
      <Reference URI="/word/footer1.xml?ContentType=application/vnd.openxmlformats-officedocument.wordprocessingml.footer+xml">
        <DigestMethod Algorithm="http://www.w3.org/2001/04/xmlenc#sha256"/>
        <DigestValue>D/wJtHXdbRq7nt/WDuA4Xq4/4HPW6DUbDlhvznDlS3c=</DigestValue>
      </Reference>
      <Reference URI="/word/footer2.xml?ContentType=application/vnd.openxmlformats-officedocument.wordprocessingml.footer+xml">
        <DigestMethod Algorithm="http://www.w3.org/2001/04/xmlenc#sha256"/>
        <DigestValue>rGf+2h93fId1SQtbBJ3lLN1ICR2HeqifOM/ZDCTmU+8=</DigestValue>
      </Reference>
      <Reference URI="/word/footnotes.xml?ContentType=application/vnd.openxmlformats-officedocument.wordprocessingml.footnotes+xml">
        <DigestMethod Algorithm="http://www.w3.org/2001/04/xmlenc#sha256"/>
        <DigestValue>Dx80wUpK/0xZG+njrFyMaYLuTw2ounBOe+BiOa9RdhA=</DigestValue>
      </Reference>
      <Reference URI="/word/header1.xml?ContentType=application/vnd.openxmlformats-officedocument.wordprocessingml.header+xml">
        <DigestMethod Algorithm="http://www.w3.org/2001/04/xmlenc#sha256"/>
        <DigestValue>SqDdtpkAXjcP7+sMOxjuGIu6A81+2JjGHIOsC/qCjlI=</DigestValue>
      </Reference>
      <Reference URI="/word/media/image1.emf?ContentType=image/x-emf">
        <DigestMethod Algorithm="http://www.w3.org/2001/04/xmlenc#sha256"/>
        <DigestValue>2sMjk7twtiFFOgjoQ5EAzZ7voO7XLMqe6HUvj0cY2tg=</DigestValue>
      </Reference>
      <Reference URI="/word/media/image10.JPG?ContentType=image/jpeg">
        <DigestMethod Algorithm="http://www.w3.org/2001/04/xmlenc#sha256"/>
        <DigestValue>GTjt5XTxZNu2X7Sy4Kb+iywJEv7skcZDXDjG32i/grw=</DigestValue>
      </Reference>
      <Reference URI="/word/media/image11.JPG?ContentType=image/jpeg">
        <DigestMethod Algorithm="http://www.w3.org/2001/04/xmlenc#sha256"/>
        <DigestValue>45B880EkbsqaKB1io8bdR22mOsV52iclVMr+GZIl9HI=</DigestValue>
      </Reference>
      <Reference URI="/word/media/image2.png?ContentType=image/png">
        <DigestMethod Algorithm="http://www.w3.org/2001/04/xmlenc#sha256"/>
        <DigestValue>4v4Pj0kzPDqJ3U56fnfktlRlfvnAbMEYIy/Bcx7IcIU=</DigestValue>
      </Reference>
      <Reference URI="/word/media/image3.emf?ContentType=image/x-emf">
        <DigestMethod Algorithm="http://www.w3.org/2001/04/xmlenc#sha256"/>
        <DigestValue>sCqzrnFXzzSWnV8j/h73fWHafwmKJjBIBAzrkHelycg=</DigestValue>
      </Reference>
      <Reference URI="/word/media/image4.png?ContentType=image/png">
        <DigestMethod Algorithm="http://www.w3.org/2001/04/xmlenc#sha256"/>
        <DigestValue>e/7q0ggEqeMtSKtraExKk+v7jr5IitqlR02QFgVU45E=</DigestValue>
      </Reference>
      <Reference URI="/word/media/image40.png?ContentType=image/png">
        <DigestMethod Algorithm="http://www.w3.org/2001/04/xmlenc#sha256"/>
        <DigestValue>bgcFd+bKk1Gp1sfk8beqnsfZ14xjJl8v1agK4jp5Ix8=</DigestValue>
      </Reference>
      <Reference URI="/word/media/image5.png?ContentType=image/png">
        <DigestMethod Algorithm="http://www.w3.org/2001/04/xmlenc#sha256"/>
        <DigestValue>2EVSHK+9Gz0lqJIVDXJF0fTmgOlxeCu88k9F0gASMH8=</DigestValue>
      </Reference>
      <Reference URI="/word/media/image6.png?ContentType=image/png">
        <DigestMethod Algorithm="http://www.w3.org/2001/04/xmlenc#sha256"/>
        <DigestValue>bgcFd+bKk1Gp1sfk8beqnsfZ14xjJl8v1agK4jp5Ix8=</DigestValue>
      </Reference>
      <Reference URI="/word/media/image7.JPG?ContentType=image/jpeg">
        <DigestMethod Algorithm="http://www.w3.org/2001/04/xmlenc#sha256"/>
        <DigestValue>nMGbmc5l9dPv891y1NRQHdCopJ4Q/YlNlkngQTNSHP4=</DigestValue>
      </Reference>
      <Reference URI="/word/media/image8.JPG?ContentType=image/jpeg">
        <DigestMethod Algorithm="http://www.w3.org/2001/04/xmlenc#sha256"/>
        <DigestValue>lyQjgigqRjjE+SOcQ0Jb+qMUGlcSVTpHLIgK2l8254U=</DigestValue>
      </Reference>
      <Reference URI="/word/media/image9.JPG?ContentType=image/jpeg">
        <DigestMethod Algorithm="http://www.w3.org/2001/04/xmlenc#sha256"/>
        <DigestValue>EQMZIfK3OU19odesAsl+yyQvFLnO8NWRkCczC5GrzJA=</DigestValue>
      </Reference>
      <Reference URI="/word/numbering.xml?ContentType=application/vnd.openxmlformats-officedocument.wordprocessingml.numbering+xml">
        <DigestMethod Algorithm="http://www.w3.org/2001/04/xmlenc#sha256"/>
        <DigestValue>78WOAAQSUTiJsQDxJmsPy8nqBzTXzs3s3T8fgAHDXWU=</DigestValue>
      </Reference>
      <Reference URI="/word/settings.xml?ContentType=application/vnd.openxmlformats-officedocument.wordprocessingml.settings+xml">
        <DigestMethod Algorithm="http://www.w3.org/2001/04/xmlenc#sha256"/>
        <DigestValue>lBI/DUpLkM9WghhVXcGKlYknafJnOp2IH2419N+Fqoc=</DigestValue>
      </Reference>
      <Reference URI="/word/styles.xml?ContentType=application/vnd.openxmlformats-officedocument.wordprocessingml.styles+xml">
        <DigestMethod Algorithm="http://www.w3.org/2001/04/xmlenc#sha256"/>
        <DigestValue>7mKC7NZyF0YoVnbkFef4EAyYsdvydsaxBRicASKXDY8=</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/IkS568xiCswSYvujpS79xKsVjVrvQj/xI/7+i2Giwk=</DigestValue>
      </Reference>
    </Manifest>
    <SignatureProperties>
      <SignatureProperty Id="idSignatureTime" Target="#idPackageSignature">
        <mdssi:SignatureTime xmlns:mdssi="http://schemas.openxmlformats.org/package/2006/digital-signature">
          <mdssi:Format>YYYY-MM-DDThh:mm:ssTZD</mdssi:Format>
          <mdssi:Value>2020-03-10T15:31:12Z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</SignatureImage>
          <SignatureComments/>
          <WindowsVersion>10.0</WindowsVersion>
          <OfficeVersion>16.0.12430/19</OfficeVersion>
          <ApplicationVersion>16.0.12430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2020-03-10T15:31:12Z</xd:SigningTime>
          <xd:SigningCertificate>
            <xd:Cert>
              <xd:CertDigest>
                <DigestMethod Algorithm="http://www.w3.org/2001/04/xmlenc#sha256"/>
                <DigestValue>dtXiOqgcRo/vJ7L+MWo4uJx8SgJa/R0k02CiFv4oRpc=</DigestValue>
              </xd:CertDigest>
              <xd:IssuerSerial>
                <X509IssuerName>E=e-sign@esign-la.com, CN=ESign Class 3 Firma Electronica Avanzada para Estado de Chile CA, OU=Terminos de uso en www.esign-la.com/acuerdoterceros, O=E-Sign S.A., C=CL</X509IssuerName>
                <X509SerialNumber>5442462273506792832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ABAAB/AAAAAAAAAAAAAAD0GgAARAsAACBFTUYAAAEAuGsAAM4AAAAFAAAAAAAAAAAAAAAAAAAAVgUAAAADAAA1AQAArQAAAAAAAAAAAAAAAAAAAAi3BADIowIACgAAABAAAAAAAAAAAAAAAEsAAAAQAAAAAAAAAAUAAAAeAAAAGAAAAAAAAAAAAAAAMQEAAIAAAAAnAAAAGAAAAAEAAAAAAAAAAAAAAAAAAAAlAAAADAAAAAEAAABMAAAAZAAAAAAAAAAAAAAAMAEAAH8AAAAAAAAAAAAAADE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L+WDw4CAAC4w/a0+38AAGi/lg8OAgAASI4Ctft/AAAAAAAAAAAAAAAAAAAAAAAAAgAAAAAAAAAdrQ1X+38AAAAAAAAAAAAAAAAAAAAAAAD8tfUHq7gAAAPqDVf7fwAAwBuIV/t/AADg////AAAAACCRi30OAgAACIB3iAAAAAAAAAAAAAAAAAYAAAAAAAAAAAAAAAAAAAAsf3eIXQAAAGl/d4hdAAAAwRTftPt/AAAAAAAAAAAAAADrxX0AAAAAmd4VhS8qAAAA68V9DgIAACx/d4hdAAAABgAAAPt/AAAAAAAAAAAAAAAAAAAAAAAAAAAAAAAAAAAgAAAAZHYACAAAAAAlAAAADAAAAAMAAAAYAAAADAAAAAAAAAASAAAADAAAAAEAAAAWAAAADAAAAAgAAABUAAAAVAAAAAoAAAAnAAAAHgAAAEoAAAABAAAAYfe0QVU1t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x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</Object>
  <Object Id="idInvalidSigLnImg">AQAAAGwAAAAAAAAAAAAAADABAAB/AAAAAAAAAAAAAAD0GgAARAsAACBFTUYAAAEAJHEAANUAAAAFAAAAAAAAAAAAAAAAAAAAVgUAAAADAAA1AQAArQAAAAAAAAAAAAAAAAAAAAi3BADIowIACgAAABAAAAAAAAAAAAAAAEsAAAAQAAAAAAAAAAUAAAAeAAAAGAAAAAAAAAAAAAAAMQEAAIAAAAAnAAAAGAAAAAEAAAAAAAAAAAAAAAAAAAAlAAAADAAAAAEAAABMAAAAZAAAAAAAAAAAAAAAMAEAAH8AAAAAAAAAAAAAADE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Bov5YPDgIAALjD9rT7fwAAaL+WDw4CAABIjgK1+38AAAAAAAAAAAAAAAAAAAAAAAACAAAAAAAAAB2tDVf7fwAAAAAAAAAAAAAAAAAAAAAAAPy19QeruAAAA+oNV/t/AADAG4hX+38AAOD///8AAAAAIJGLfQ4CAAAIgHeIAAAAAAAAAAAAAAAABgAAAAAAAAAAAAAAAAAAACx/d4hdAAAAaX93iF0AAADBFN+0+38AAAAAAAAAAAAAAOvFfQAAAACZ3hWFLyoAAADrxX0OAgAALH93iF0AAAAGAAAA+38AAAAAAAAAAAAAAAAAAAAAAAAAAAAAAAAAACAAAABkdgAIAAAAACUAAAAMAAAAAwAAABgAAAAMAAAAAAAAABIAAAAMAAAAAQAAABYAAAAMAAAACAAAAFQAAABUAAAACgAAACcAAAAeAAAASgAAAAEAAABh97RBVTW0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DE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mso-contentType ?>
<FormTemplates xmlns="http://schemas.microsoft.com/sharepoint/v3/contenttype/forms">
  <Display>DocumentLibraryForm</Display>
  <Edit>DocumentLibraryForm</Edit>
  <New>DocumentLibraryForm</New>
</FormTemplates>
</file>

<file path=customXml/item7.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636UEWMD4YA6-16-77</_dlc_DocId>
    <_dlc_DocIdUrl xmlns="21c3207e-4ad9-41ce-b187-b126d6257ffb">
      <Url>http://sharepoint2/dfz/_layouts/DocIdRedir.aspx?ID=636UEWMD4YA6-16-77</Url>
      <Description>636UEWMD4YA6-16-77</Description>
    </_dlc_DocIdUrl>
  </documentManagement>
</p:properties>
</file>

<file path=customXml/itemProps1.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10.xml><?xml version="1.0" encoding="utf-8"?>
<ds:datastoreItem xmlns:ds="http://schemas.openxmlformats.org/officeDocument/2006/customXml" ds:itemID="{2FB41595-EF32-4B0F-B84E-01FBC57CB21F}">
  <ds:schemaRefs>
    <ds:schemaRef ds:uri="http://schemas.openxmlformats.org/officeDocument/2006/bibliography"/>
  </ds:schemaRefs>
</ds:datastoreItem>
</file>

<file path=customXml/itemProps11.xml><?xml version="1.0" encoding="utf-8"?>
<ds:datastoreItem xmlns:ds="http://schemas.openxmlformats.org/officeDocument/2006/customXml" ds:itemID="{13D42B44-D9A7-4350-8939-AA76D24A08EE}">
  <ds:schemaRefs>
    <ds:schemaRef ds:uri="http://schemas.openxmlformats.org/officeDocument/2006/bibliography"/>
  </ds:schemaRefs>
</ds:datastoreItem>
</file>

<file path=customXml/itemProps12.xml><?xml version="1.0" encoding="utf-8"?>
<ds:datastoreItem xmlns:ds="http://schemas.openxmlformats.org/officeDocument/2006/customXml" ds:itemID="{ADF60B05-9567-421E-AFD7-E066D293624E}">
  <ds:schemaRefs>
    <ds:schemaRef ds:uri="http://schemas.openxmlformats.org/officeDocument/2006/bibliography"/>
  </ds:schemaRefs>
</ds:datastoreItem>
</file>

<file path=customXml/itemProps2.xml><?xml version="1.0" encoding="utf-8"?>
<ds:datastoreItem xmlns:ds="http://schemas.openxmlformats.org/officeDocument/2006/customXml" ds:itemID="{99C8F430-C0F5-40EE-B63A-B303A2AE1D0A}">
  <ds:schemaRefs>
    <ds:schemaRef ds:uri="http://schemas.openxmlformats.org/officeDocument/2006/bibliography"/>
  </ds:schemaRefs>
</ds:datastoreItem>
</file>

<file path=customXml/itemProps3.xml><?xml version="1.0" encoding="utf-8"?>
<ds:datastoreItem xmlns:ds="http://schemas.openxmlformats.org/officeDocument/2006/customXml" ds:itemID="{9B5116AD-6D1C-4E3A-B131-8930C425314C}">
  <ds:schemaRefs>
    <ds:schemaRef ds:uri="http://schemas.openxmlformats.org/officeDocument/2006/bibliography"/>
  </ds:schemaRefs>
</ds:datastoreItem>
</file>

<file path=customXml/itemProps4.xml><?xml version="1.0" encoding="utf-8"?>
<ds:datastoreItem xmlns:ds="http://schemas.openxmlformats.org/officeDocument/2006/customXml" ds:itemID="{896FEF08-C574-431C-9BCE-C1E9C3867245}">
  <ds:schemaRefs>
    <ds:schemaRef ds:uri="http://schemas.openxmlformats.org/officeDocument/2006/bibliography"/>
  </ds:schemaRefs>
</ds:datastoreItem>
</file>

<file path=customXml/itemProps5.xml><?xml version="1.0" encoding="utf-8"?>
<ds:datastoreItem xmlns:ds="http://schemas.openxmlformats.org/officeDocument/2006/customXml" ds:itemID="{10B25C32-9A3E-4ECD-BCC4-E3639A31D9CC}">
  <ds:schemaRefs>
    <ds:schemaRef ds:uri="http://schemas.openxmlformats.org/officeDocument/2006/bibliography"/>
  </ds:schemaRefs>
</ds:datastoreItem>
</file>

<file path=customXml/itemProps6.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7.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8.xml><?xml version="1.0" encoding="utf-8"?>
<ds:datastoreItem xmlns:ds="http://schemas.openxmlformats.org/officeDocument/2006/customXml" ds:itemID="{F43DB98D-E86E-4DC1-B0B6-06A381E0A5A3}">
  <ds:schemaRefs>
    <ds:schemaRef ds:uri="http://schemas.openxmlformats.org/officeDocument/2006/bibliography"/>
  </ds:schemaRefs>
</ds:datastoreItem>
</file>

<file path=customXml/itemProps9.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docProps/app.xml><?xml version="1.0" encoding="utf-8"?>
<Properties xmlns="http://schemas.openxmlformats.org/officeDocument/2006/extended-properties" xmlns:vt="http://schemas.openxmlformats.org/officeDocument/2006/docPropsVTypes">
  <Template>Normal.dotm</Template>
  <TotalTime>744</TotalTime>
  <Pages>19</Pages>
  <Words>3260</Words>
  <Characters>17936</Characters>
  <Application>Microsoft Office Word</Application>
  <DocSecurity>0</DocSecurity>
  <Lines>149</Lines>
  <Paragraphs>42</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21154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Juan  Harries</cp:lastModifiedBy>
  <cp:revision>17</cp:revision>
  <cp:lastPrinted>2013-04-08T12:43:00Z</cp:lastPrinted>
  <dcterms:created xsi:type="dcterms:W3CDTF">2020-02-13T19:40:00Z</dcterms:created>
  <dcterms:modified xsi:type="dcterms:W3CDTF">2020-03-10T15:09:00Z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b5f8a654-d9d3-4882-9383-5fa82849dd7f</vt:lpwstr>
  </property>
</Properties>
</file>