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Pr="006A2BF1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 w:rsidRPr="006A2BF1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6A2BF1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A2BF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A2BF1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A2BF1">
        <w:rPr>
          <w:rFonts w:ascii="Calibri" w:eastAsia="Calibri" w:hAnsi="Calibri" w:cs="Times New Roman"/>
          <w:b/>
          <w:sz w:val="24"/>
          <w:szCs w:val="24"/>
        </w:rPr>
        <w:t>“</w:t>
      </w:r>
      <w:r w:rsidR="00460E56">
        <w:rPr>
          <w:rFonts w:ascii="Calibri" w:eastAsia="Calibri" w:hAnsi="Calibri" w:cs="Times New Roman"/>
          <w:b/>
          <w:sz w:val="24"/>
          <w:szCs w:val="24"/>
        </w:rPr>
        <w:t>EDIFICIO SAN FRANCISCO</w:t>
      </w:r>
      <w:r w:rsidRPr="006A2BF1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6A2BF1">
        <w:rPr>
          <w:rFonts w:ascii="Calibri" w:eastAsia="Calibri" w:hAnsi="Calibri" w:cs="Times New Roman"/>
          <w:b/>
          <w:sz w:val="24"/>
          <w:szCs w:val="24"/>
        </w:rPr>
        <w:t>DFZ-</w:t>
      </w:r>
      <w:bookmarkEnd w:id="5"/>
      <w:bookmarkEnd w:id="6"/>
      <w:bookmarkEnd w:id="7"/>
      <w:bookmarkEnd w:id="8"/>
      <w:r w:rsidR="00DC755D" w:rsidRPr="006A2BF1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A2BF1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A2BF1">
        <w:rPr>
          <w:rFonts w:ascii="Calibri" w:eastAsia="Calibri" w:hAnsi="Calibri" w:cs="Times New Roman"/>
          <w:b/>
          <w:sz w:val="24"/>
          <w:szCs w:val="24"/>
        </w:rPr>
        <w:t>4</w:t>
      </w:r>
      <w:r w:rsidR="00460E56">
        <w:rPr>
          <w:rFonts w:ascii="Calibri" w:eastAsia="Calibri" w:hAnsi="Calibri" w:cs="Times New Roman"/>
          <w:b/>
          <w:sz w:val="24"/>
          <w:szCs w:val="24"/>
        </w:rPr>
        <w:t>50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A2BF1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A2BF1" w:rsidRPr="006A2BF1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A2BF1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A7785A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A7785A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.5pt;height:5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A2BF1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A2BF1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6A2BF1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A2BF1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A2BF1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A2BF1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A2BF1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A2BF1" w:rsidRPr="006A2BF1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A2BF1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4C7696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4C7696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4C7696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Comunidad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 Edificio</w:t>
            </w:r>
            <w:r w:rsidR="00E40654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San </w:t>
            </w:r>
            <w:r w:rsidR="00460E56">
              <w:rPr>
                <w:rFonts w:ascii="Calibri" w:eastAsia="Calibri" w:hAnsi="Calibri" w:cs="Times New Roman"/>
                <w:sz w:val="20"/>
              </w:rPr>
              <w:t>Francisco</w:t>
            </w:r>
          </w:p>
        </w:tc>
        <w:tc>
          <w:tcPr>
            <w:tcW w:w="2125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460E5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56.053.570-8</w:t>
            </w:r>
          </w:p>
        </w:tc>
        <w:tc>
          <w:tcPr>
            <w:tcW w:w="271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Caldera </w:t>
            </w:r>
            <w:r w:rsidR="00460E56">
              <w:rPr>
                <w:rFonts w:ascii="Calibri" w:eastAsia="Calibri" w:hAnsi="Calibri" w:cs="Times New Roman"/>
                <w:sz w:val="20"/>
              </w:rPr>
              <w:t>Calefacción de Edificio San Francisco</w:t>
            </w:r>
          </w:p>
        </w:tc>
        <w:tc>
          <w:tcPr>
            <w:tcW w:w="367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99649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Freire </w:t>
            </w:r>
            <w:r w:rsidR="00460E56">
              <w:rPr>
                <w:rFonts w:ascii="Calibri" w:eastAsia="Calibri" w:hAnsi="Calibri" w:cs="Times New Roman"/>
                <w:sz w:val="20"/>
              </w:rPr>
              <w:t>624</w:t>
            </w:r>
            <w:r w:rsidR="00B557EC" w:rsidRPr="004C7696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4C7696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4C7696" w:rsidRPr="004C7696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4C7696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4C7696">
              <w:rPr>
                <w:rFonts w:ascii="Calibri" w:eastAsia="Calibri" w:hAnsi="Calibri" w:cs="Times New Roman"/>
              </w:rPr>
              <w:t xml:space="preserve"> </w:t>
            </w:r>
            <w:r w:rsidRPr="004C7696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4C7696" w:rsidRPr="004C7696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4C7696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4C7696" w:rsidRPr="004C7696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4C7696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4C7696" w:rsidRDefault="0099649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0</w:t>
            </w:r>
            <w:r w:rsidR="00460E56">
              <w:rPr>
                <w:rFonts w:ascii="Calibri" w:eastAsia="Calibri" w:hAnsi="Calibri" w:cs="Times New Roman"/>
                <w:sz w:val="20"/>
              </w:rPr>
              <w:t>9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4C7696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4C7696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4C7696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4C7696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4C7696" w:rsidRPr="004C7696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4C7696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4C7696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4C7696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en acta</w:t>
            </w:r>
          </w:p>
        </w:tc>
        <w:tc>
          <w:tcPr>
            <w:tcW w:w="625" w:type="pct"/>
            <w:vAlign w:val="center"/>
          </w:tcPr>
          <w:p w:rsidR="00740714" w:rsidRPr="004C7696" w:rsidRDefault="00E40654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15 días hábiles</w:t>
            </w:r>
          </w:p>
        </w:tc>
        <w:tc>
          <w:tcPr>
            <w:tcW w:w="758" w:type="pct"/>
            <w:vAlign w:val="center"/>
          </w:tcPr>
          <w:p w:rsidR="00740714" w:rsidRPr="004C7696" w:rsidRDefault="00996496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 xml:space="preserve">29 </w:t>
            </w:r>
            <w:r w:rsidR="00E40654" w:rsidRPr="004C7696">
              <w:rPr>
                <w:rFonts w:eastAsia="Calibri" w:cs="Calibri"/>
                <w:sz w:val="20"/>
              </w:rPr>
              <w:t>de noviembre</w:t>
            </w:r>
            <w:r w:rsidR="00566E43" w:rsidRPr="004C7696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1762" w:type="pct"/>
            <w:vAlign w:val="center"/>
          </w:tcPr>
          <w:p w:rsidR="00740714" w:rsidRPr="004C7696" w:rsidRDefault="007C20BC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Titular no cumple con lo solicitado</w:t>
            </w:r>
            <w:r w:rsidR="00566E43" w:rsidRPr="004C7696">
              <w:rPr>
                <w:rFonts w:eastAsia="Calibri" w:cs="Calibri"/>
                <w:sz w:val="20"/>
              </w:rPr>
              <w:t>.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566E43" w:rsidRPr="004C7696" w:rsidRDefault="00566E43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mediante Resolución Exenta 0</w:t>
            </w:r>
            <w:r w:rsidR="00460E5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6 de enero de 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2020</w:t>
            </w:r>
          </w:p>
        </w:tc>
        <w:tc>
          <w:tcPr>
            <w:tcW w:w="625" w:type="pct"/>
            <w:vAlign w:val="center"/>
          </w:tcPr>
          <w:p w:rsidR="00566E43" w:rsidRPr="004C7696" w:rsidRDefault="007C20BC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3</w:t>
            </w:r>
            <w:r w:rsidR="00566E43" w:rsidRPr="004C7696">
              <w:rPr>
                <w:rFonts w:eastAsia="Calibri" w:cs="Calibri"/>
                <w:sz w:val="20"/>
              </w:rPr>
              <w:t xml:space="preserve"> días </w:t>
            </w:r>
            <w:r w:rsidR="002C4086" w:rsidRPr="004C7696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</w:t>
            </w:r>
            <w:r w:rsidR="007C20B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7C20BC" w:rsidRPr="004C7696">
              <w:rPr>
                <w:rFonts w:eastAsia="Calibri" w:cs="Calibri"/>
                <w:sz w:val="20"/>
              </w:rPr>
              <w:t>enero</w:t>
            </w:r>
            <w:r w:rsidR="0040769C" w:rsidRPr="004C7696">
              <w:rPr>
                <w:rFonts w:eastAsia="Calibri" w:cs="Calibri"/>
                <w:sz w:val="20"/>
              </w:rPr>
              <w:t xml:space="preserve"> 2020</w:t>
            </w:r>
          </w:p>
        </w:tc>
        <w:tc>
          <w:tcPr>
            <w:tcW w:w="1762" w:type="pct"/>
            <w:vAlign w:val="center"/>
          </w:tcPr>
          <w:p w:rsidR="00566E43" w:rsidRPr="004C7696" w:rsidRDefault="00566E43" w:rsidP="004076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Fecha 1</w:t>
            </w:r>
            <w:r w:rsidR="0040769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40769C" w:rsidRPr="004C7696">
              <w:rPr>
                <w:rFonts w:eastAsia="Calibri" w:cs="Calibri"/>
                <w:sz w:val="20"/>
              </w:rPr>
              <w:t>enero</w:t>
            </w:r>
            <w:r w:rsidRPr="004C7696">
              <w:rPr>
                <w:rFonts w:eastAsia="Calibri" w:cs="Calibri"/>
                <w:sz w:val="20"/>
              </w:rPr>
              <w:t xml:space="preserve"> </w:t>
            </w:r>
            <w:proofErr w:type="gramStart"/>
            <w:r w:rsidR="002C4086" w:rsidRPr="004C7696">
              <w:rPr>
                <w:rFonts w:eastAsia="Calibri" w:cs="Calibri"/>
                <w:sz w:val="20"/>
              </w:rPr>
              <w:t>2</w:t>
            </w:r>
            <w:r w:rsidR="0040769C" w:rsidRPr="004C7696">
              <w:rPr>
                <w:rFonts w:eastAsia="Calibri" w:cs="Calibri"/>
                <w:sz w:val="20"/>
              </w:rPr>
              <w:t xml:space="preserve">020 </w:t>
            </w:r>
            <w:r w:rsidR="002C4086" w:rsidRPr="004C7696">
              <w:rPr>
                <w:rFonts w:eastAsia="Calibri" w:cs="Calibri"/>
                <w:sz w:val="20"/>
              </w:rPr>
              <w:t xml:space="preserve"> </w:t>
            </w:r>
            <w:r w:rsidRPr="004C7696">
              <w:rPr>
                <w:rFonts w:eastAsia="Calibri" w:cs="Calibri"/>
                <w:sz w:val="20"/>
              </w:rPr>
              <w:t>corresponde</w:t>
            </w:r>
            <w:proofErr w:type="gramEnd"/>
            <w:r w:rsidRPr="004C7696">
              <w:rPr>
                <w:rFonts w:eastAsia="Calibri" w:cs="Calibri"/>
                <w:sz w:val="20"/>
              </w:rPr>
              <w:t xml:space="preserve"> a la fecha de ingreso de </w:t>
            </w:r>
            <w:r w:rsidR="0040769C" w:rsidRPr="004C7696">
              <w:rPr>
                <w:rFonts w:eastAsia="Calibri" w:cs="Calibri"/>
                <w:sz w:val="20"/>
              </w:rPr>
              <w:t>carta conductora con copia del aviso de muestreo/medición emisión atmosféricas de fuentes fijas</w:t>
            </w:r>
            <w:r w:rsidRPr="004C7696">
              <w:rPr>
                <w:rFonts w:eastAsia="Calibri" w:cs="Calibri"/>
                <w:sz w:val="20"/>
              </w:rPr>
              <w:t>.</w:t>
            </w:r>
          </w:p>
        </w:tc>
      </w:tr>
    </w:tbl>
    <w:p w:rsidR="00740714" w:rsidRPr="004C7696" w:rsidRDefault="00740714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4C7696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4C7696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4C7696" w:rsidRPr="004C7696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4C76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4C7696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4C76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4C76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4C7696" w:rsidRPr="004C7696" w:rsidTr="004D5C07">
        <w:trPr>
          <w:trHeight w:val="2168"/>
        </w:trPr>
        <w:tc>
          <w:tcPr>
            <w:tcW w:w="186" w:type="pct"/>
            <w:vAlign w:val="center"/>
          </w:tcPr>
          <w:p w:rsidR="00740714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4C7696">
              <w:rPr>
                <w:rFonts w:eastAsia="Calibri" w:cstheme="minorHAnsi"/>
                <w:b/>
                <w:sz w:val="20"/>
                <w:szCs w:val="20"/>
              </w:rPr>
              <w:t>N°</w:t>
            </w:r>
            <w:proofErr w:type="spellEnd"/>
            <w:r w:rsidRPr="004C7696">
              <w:rPr>
                <w:rFonts w:eastAsia="Calibri" w:cstheme="minorHAnsi"/>
                <w:b/>
                <w:sz w:val="20"/>
                <w:szCs w:val="20"/>
              </w:rPr>
              <w:t xml:space="preserve"> 47/2015 del Ministerio de Medio Ambiente.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4C7696">
              <w:rPr>
                <w:rFonts w:eastAsia="Calibri" w:cstheme="minorHAnsi"/>
                <w:sz w:val="20"/>
                <w:szCs w:val="20"/>
              </w:rPr>
              <w:t>procedió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z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4C76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4C7696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4C76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4C7696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4C7696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4C7696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4C7696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4C7696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</w:t>
            </w:r>
            <w:proofErr w:type="spellStart"/>
            <w:r w:rsidRPr="004C7696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Pr="004C7696"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 w:rsidRPr="004C7696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4C7696" w:rsidRPr="004C7696" w:rsidTr="00547A37">
              <w:tc>
                <w:tcPr>
                  <w:tcW w:w="2742" w:type="pct"/>
                  <w:vMerge w:val="restart"/>
                </w:tcPr>
                <w:p w:rsidR="00547A37" w:rsidRPr="004C7696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20" w:name="_Hlk15569461"/>
                </w:p>
                <w:p w:rsidR="001E767C" w:rsidRPr="004C7696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4C7696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MP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Merge/>
                </w:tcPr>
                <w:p w:rsidR="002E27B1" w:rsidRPr="004C7696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75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 xml:space="preserve">300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300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1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Align w:val="center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1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4C7696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</w:tr>
            <w:bookmarkEnd w:id="20"/>
          </w:tbl>
          <w:p w:rsidR="004C263C" w:rsidRPr="004C7696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4C7696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4C7696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 w:rsidRPr="004C7696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 w:rsidRPr="004C7696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2C4086" w:rsidRPr="004C7696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4C7696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4C7696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4C7696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4C7696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4C7696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</w:t>
                  </w:r>
                  <w:r w:rsidR="00430AF6" w:rsidRPr="004C7696">
                    <w:rPr>
                      <w:rFonts w:cstheme="minorHAnsi"/>
                    </w:rPr>
                    <w:t>m</w:t>
                  </w:r>
                  <w:r w:rsidR="00430AF6"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7696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  <w:vAlign w:val="center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4C7696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C7696" w:rsidRPr="004C7696" w:rsidTr="004D5C07">
              <w:tc>
                <w:tcPr>
                  <w:tcW w:w="2101" w:type="pct"/>
                  <w:vMerge w:val="restar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Plazos y 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Merge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3 MW y menor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Align w:val="center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20 </w:t>
                  </w:r>
                  <w:proofErr w:type="spellStart"/>
                  <w:r w:rsidRPr="004C7696">
                    <w:rPr>
                      <w:rFonts w:cstheme="minorHAnsi"/>
                    </w:rPr>
                    <w:t>MWt</w:t>
                  </w:r>
                  <w:proofErr w:type="spellEnd"/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4C769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4C769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4C769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b)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4C7696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4C7696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4C7696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75 </w:t>
            </w:r>
            <w:proofErr w:type="spellStart"/>
            <w:r w:rsidR="00242F23" w:rsidRPr="004C7696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 w:rsidRPr="004C7696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 w:rsidRPr="004C7696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4C7696">
              <w:rPr>
                <w:rFonts w:eastAsia="Calibri" w:cstheme="minorHAnsi"/>
                <w:sz w:val="20"/>
                <w:szCs w:val="20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4C7696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4C7696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4C7696" w:rsidRPr="004C7696" w:rsidTr="00FD3B65">
              <w:tc>
                <w:tcPr>
                  <w:tcW w:w="1889" w:type="pct"/>
                  <w:vMerge w:val="restart"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4C7696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4C7696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460E56">
              <w:rPr>
                <w:rFonts w:eastAsia="Calibri" w:cstheme="minorHAnsi"/>
                <w:sz w:val="20"/>
                <w:szCs w:val="20"/>
              </w:rPr>
              <w:t>9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noviembre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 xml:space="preserve">San </w:t>
            </w:r>
            <w:r w:rsidR="00460E56">
              <w:rPr>
                <w:rFonts w:eastAsia="Calibri" w:cstheme="minorHAnsi"/>
                <w:sz w:val="20"/>
                <w:szCs w:val="20"/>
              </w:rPr>
              <w:t>Francisco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”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>calle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 xml:space="preserve"> Freire </w:t>
            </w:r>
            <w:r w:rsidR="00460E56">
              <w:rPr>
                <w:rFonts w:eastAsia="Calibri" w:cstheme="minorHAnsi"/>
                <w:sz w:val="20"/>
                <w:szCs w:val="20"/>
              </w:rPr>
              <w:t>624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,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4C7696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4C7696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de calefacción a leña </w:t>
            </w:r>
            <w:r w:rsidR="00DA686B">
              <w:rPr>
                <w:rFonts w:eastAsia="Calibri" w:cstheme="minorHAnsi"/>
                <w:sz w:val="20"/>
                <w:szCs w:val="20"/>
              </w:rPr>
              <w:t xml:space="preserve">la </w:t>
            </w:r>
            <w:proofErr w:type="gramStart"/>
            <w:r w:rsidR="00DA686B">
              <w:rPr>
                <w:rFonts w:eastAsia="Calibri" w:cstheme="minorHAnsi"/>
                <w:sz w:val="20"/>
                <w:szCs w:val="20"/>
              </w:rPr>
              <w:t xml:space="preserve">cual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>se</w:t>
            </w:r>
            <w:proofErr w:type="gramEnd"/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 encontraba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funcionando</w:t>
            </w:r>
            <w:r w:rsidR="00DA686B">
              <w:rPr>
                <w:rFonts w:eastAsia="Calibri" w:cstheme="minorHAnsi"/>
                <w:sz w:val="20"/>
                <w:szCs w:val="20"/>
              </w:rPr>
              <w:t xml:space="preserve"> en el momento de la inspección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establecimiento desde el año </w:t>
            </w:r>
            <w:r w:rsidR="00460E56">
              <w:rPr>
                <w:rFonts w:eastAsia="Calibri" w:cstheme="minorHAnsi"/>
                <w:sz w:val="20"/>
                <w:szCs w:val="20"/>
              </w:rPr>
              <w:t>1994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proofErr w:type="spellStart"/>
            <w:r w:rsidR="00B557EC" w:rsidRPr="004C7696">
              <w:rPr>
                <w:rFonts w:eastAsia="Calibri" w:cstheme="minorHAnsi"/>
                <w:sz w:val="20"/>
                <w:szCs w:val="20"/>
              </w:rPr>
              <w:t>N</w:t>
            </w:r>
            <w:r w:rsidRPr="004C7696">
              <w:rPr>
                <w:rFonts w:eastAsia="Calibri" w:cstheme="minorHAnsi"/>
                <w:sz w:val="20"/>
                <w:szCs w:val="20"/>
              </w:rPr>
              <w:t>°</w:t>
            </w:r>
            <w:proofErr w:type="spellEnd"/>
            <w:r w:rsidRPr="004C7696">
              <w:rPr>
                <w:rFonts w:eastAsia="Calibri" w:cstheme="minorHAnsi"/>
                <w:sz w:val="20"/>
                <w:szCs w:val="20"/>
              </w:rPr>
              <w:t xml:space="preserve"> de registro OS</w:t>
            </w:r>
            <w:r w:rsidR="00752B8D" w:rsidRPr="004C7696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460E56">
              <w:rPr>
                <w:rFonts w:eastAsia="Calibri" w:cstheme="minorHAnsi"/>
                <w:sz w:val="20"/>
                <w:szCs w:val="20"/>
              </w:rPr>
              <w:t>36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 del 2013</w:t>
            </w:r>
            <w:r w:rsidRPr="004C7696">
              <w:rPr>
                <w:rFonts w:eastAsia="Calibri" w:cstheme="minorHAnsi"/>
                <w:sz w:val="20"/>
                <w:szCs w:val="20"/>
              </w:rPr>
              <w:t>, potencia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térmica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C75A27">
              <w:rPr>
                <w:rFonts w:eastAsia="Calibri" w:cstheme="minorHAnsi"/>
                <w:sz w:val="20"/>
                <w:szCs w:val="20"/>
              </w:rPr>
              <w:t>4,5 BAR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y consumo nominal de combustible de </w:t>
            </w:r>
            <w:r w:rsidR="00C75A27">
              <w:rPr>
                <w:rFonts w:eastAsia="Calibri" w:cstheme="minorHAnsi"/>
                <w:sz w:val="20"/>
                <w:szCs w:val="20"/>
              </w:rPr>
              <w:t>1000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C75A27">
              <w:rPr>
                <w:rFonts w:eastAsia="Calibri" w:cstheme="minorHAnsi"/>
                <w:sz w:val="20"/>
                <w:szCs w:val="20"/>
              </w:rPr>
              <w:t>/</w:t>
            </w:r>
            <w:proofErr w:type="gramStart"/>
            <w:r w:rsidR="00C75A27">
              <w:rPr>
                <w:rFonts w:eastAsia="Calibri" w:cstheme="minorHAnsi"/>
                <w:sz w:val="20"/>
                <w:szCs w:val="20"/>
              </w:rPr>
              <w:t>año</w:t>
            </w:r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 xml:space="preserve"> 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>.</w:t>
            </w:r>
            <w:proofErr w:type="gramEnd"/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Según consta en acta de fiscalización.</w:t>
            </w:r>
          </w:p>
          <w:p w:rsidR="00CC396F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4C7696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proofErr w:type="spellStart"/>
            <w:proofErr w:type="gramStart"/>
            <w:r w:rsidR="00A97847" w:rsidRPr="004C7696">
              <w:rPr>
                <w:rFonts w:eastAsia="Calibri" w:cstheme="minorHAnsi"/>
                <w:sz w:val="20"/>
                <w:szCs w:val="20"/>
              </w:rPr>
              <w:t>acta,</w:t>
            </w:r>
            <w:r w:rsidR="00C75A27">
              <w:rPr>
                <w:rFonts w:eastAsia="Calibri" w:cstheme="minorHAnsi"/>
                <w:sz w:val="20"/>
                <w:szCs w:val="20"/>
              </w:rPr>
              <w:t>el</w:t>
            </w:r>
            <w:proofErr w:type="spellEnd"/>
            <w:proofErr w:type="gramEnd"/>
            <w:r w:rsidR="00C75A27">
              <w:rPr>
                <w:rFonts w:eastAsia="Calibri" w:cstheme="minorHAnsi"/>
                <w:sz w:val="20"/>
                <w:szCs w:val="20"/>
              </w:rPr>
              <w:t xml:space="preserve"> titular da cumplimiento a</w:t>
            </w:r>
            <w:r w:rsidR="00A97847" w:rsidRPr="004C7696">
              <w:rPr>
                <w:rFonts w:eastAsia="Calibri" w:cstheme="minorHAnsi"/>
                <w:sz w:val="20"/>
                <w:szCs w:val="20"/>
              </w:rPr>
              <w:t xml:space="preserve"> la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declaración de emisiones del período 2018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conforme al D.S. 138/05</w:t>
            </w:r>
            <w:r w:rsidR="00DA686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C75A27" w:rsidRPr="004C7696" w:rsidRDefault="00C75A27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Consta en acta que se verifica la existencia de pruebas hidráulicas. </w:t>
            </w:r>
          </w:p>
          <w:p w:rsidR="0038529A" w:rsidRPr="004C7696" w:rsidRDefault="003D75B5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El titular mediante carta conductora de la Administración del Edificio 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Plaza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San </w:t>
            </w:r>
            <w:r w:rsidR="00C75A27">
              <w:rPr>
                <w:rFonts w:eastAsia="Calibri" w:cstheme="minorHAnsi"/>
                <w:sz w:val="20"/>
                <w:szCs w:val="20"/>
              </w:rPr>
              <w:t>Francisco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entrega copia del aviso de muestreo/medición emisiones atmosféricas de fuentes fijas, el </w:t>
            </w:r>
            <w:proofErr w:type="gramStart"/>
            <w:r w:rsidRPr="004C7696">
              <w:rPr>
                <w:rFonts w:eastAsia="Calibri" w:cstheme="minorHAnsi"/>
                <w:sz w:val="20"/>
                <w:szCs w:val="20"/>
              </w:rPr>
              <w:t>cual</w:t>
            </w:r>
            <w:proofErr w:type="gramEnd"/>
            <w:r w:rsidRPr="004C7696">
              <w:rPr>
                <w:rFonts w:eastAsia="Calibri" w:cstheme="minorHAnsi"/>
                <w:sz w:val="20"/>
                <w:szCs w:val="20"/>
              </w:rPr>
              <w:t xml:space="preserve"> según documento</w:t>
            </w:r>
            <w:r w:rsidR="00C75A27">
              <w:rPr>
                <w:rFonts w:eastAsia="Calibri" w:cstheme="minorHAnsi"/>
                <w:sz w:val="20"/>
                <w:szCs w:val="20"/>
              </w:rPr>
              <w:t>,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este muestreo se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realizó </w:t>
            </w:r>
            <w:r w:rsidR="00C75A27">
              <w:rPr>
                <w:rFonts w:eastAsia="Calibri" w:cstheme="minorHAnsi"/>
                <w:sz w:val="20"/>
                <w:szCs w:val="20"/>
              </w:rPr>
              <w:t>12 de junio de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2019 a las 1</w:t>
            </w:r>
            <w:r w:rsidR="00C75A27">
              <w:rPr>
                <w:rFonts w:eastAsia="Calibri" w:cstheme="minorHAnsi"/>
                <w:sz w:val="20"/>
                <w:szCs w:val="20"/>
              </w:rPr>
              <w:t>4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0B4A72" w:rsidRPr="004C7696">
              <w:rPr>
                <w:rFonts w:eastAsia="Calibri" w:cstheme="minorHAnsi"/>
                <w:sz w:val="20"/>
                <w:szCs w:val="20"/>
              </w:rPr>
              <w:t>hrs</w:t>
            </w:r>
            <w:proofErr w:type="spellEnd"/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mediante la ETFA Axis Ambiental</w:t>
            </w:r>
            <w:r w:rsidR="00DA686B">
              <w:rPr>
                <w:rFonts w:eastAsia="Calibri" w:cstheme="minorHAnsi"/>
                <w:sz w:val="20"/>
                <w:szCs w:val="20"/>
              </w:rPr>
              <w:t>es Ltda., código ETFA 018-01.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A686B">
              <w:rPr>
                <w:rFonts w:eastAsia="Calibri" w:cstheme="minorHAnsi"/>
                <w:sz w:val="20"/>
                <w:szCs w:val="20"/>
              </w:rPr>
              <w:t>S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in embargo no adjunta el informe </w:t>
            </w:r>
            <w:proofErr w:type="gramStart"/>
            <w:r w:rsidR="000B4A72" w:rsidRPr="004C7696">
              <w:rPr>
                <w:rFonts w:eastAsia="Calibri" w:cstheme="minorHAnsi"/>
                <w:sz w:val="20"/>
                <w:szCs w:val="20"/>
              </w:rPr>
              <w:t>isocinético  del</w:t>
            </w:r>
            <w:proofErr w:type="gramEnd"/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periodo correspondiente. </w:t>
            </w:r>
          </w:p>
          <w:p w:rsidR="00BB121C" w:rsidRPr="004C7696" w:rsidRDefault="00BB121C" w:rsidP="000B4A72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CB3B61" w:rsidRPr="004C7696" w:rsidRDefault="00CB3B61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4C7696" w:rsidRDefault="00D42470" w:rsidP="00A25D63">
      <w:pPr>
        <w:pStyle w:val="Ttulo1"/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4C7696">
        <w:lastRenderedPageBreak/>
        <w:t>CONCLUSIONES</w:t>
      </w:r>
      <w:bookmarkEnd w:id="21"/>
      <w:bookmarkEnd w:id="22"/>
      <w:bookmarkEnd w:id="23"/>
      <w:bookmarkEnd w:id="24"/>
      <w:bookmarkEnd w:id="25"/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  <w:r w:rsidRPr="004C7696">
        <w:rPr>
          <w:sz w:val="20"/>
        </w:rPr>
        <w:t>Como resultado de la actividad de fiscalización ambiental realizada a la Unidad Fiscalizable “</w:t>
      </w:r>
      <w:r w:rsidR="00CD4232" w:rsidRPr="004C7696">
        <w:rPr>
          <w:sz w:val="20"/>
        </w:rPr>
        <w:t xml:space="preserve">Edificio </w:t>
      </w:r>
      <w:r w:rsidR="000B4A72" w:rsidRPr="004C7696">
        <w:rPr>
          <w:sz w:val="20"/>
        </w:rPr>
        <w:t xml:space="preserve">San </w:t>
      </w:r>
      <w:proofErr w:type="spellStart"/>
      <w:r w:rsidR="00D15163">
        <w:rPr>
          <w:sz w:val="20"/>
        </w:rPr>
        <w:t>Francisco</w:t>
      </w:r>
      <w:r w:rsidR="000B4A72" w:rsidRPr="004C7696">
        <w:rPr>
          <w:sz w:val="20"/>
        </w:rPr>
        <w:t>”</w:t>
      </w:r>
      <w:r w:rsidRPr="004C7696">
        <w:rPr>
          <w:sz w:val="20"/>
        </w:rPr>
        <w:t>de</w:t>
      </w:r>
      <w:proofErr w:type="spellEnd"/>
      <w:r w:rsidRPr="004C7696">
        <w:rPr>
          <w:sz w:val="20"/>
        </w:rPr>
        <w:t xml:space="preserve"> Osorno en el marco del PDA Osorno (D.S. </w:t>
      </w:r>
      <w:proofErr w:type="spellStart"/>
      <w:r w:rsidRPr="004C7696">
        <w:rPr>
          <w:sz w:val="20"/>
        </w:rPr>
        <w:t>N°</w:t>
      </w:r>
      <w:proofErr w:type="spellEnd"/>
      <w:r w:rsidRPr="004C7696">
        <w:rPr>
          <w:sz w:val="20"/>
        </w:rPr>
        <w:t xml:space="preserve"> 47/2015 MMA) en la tabla se da cuenta del siguiente hallazgo: </w:t>
      </w:r>
    </w:p>
    <w:p w:rsidR="000A60D2" w:rsidRPr="004C7696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4C7696" w:rsidRPr="004C7696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 w:rsidRPr="004C7696"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 w:rsidRPr="004C7696"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4C7696" w:rsidRPr="004C7696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</w:rPr>
            </w:pPr>
            <w:r w:rsidRPr="004C7696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41</w:t>
            </w:r>
            <w:r w:rsidRPr="004C7696">
              <w:rPr>
                <w:rFonts w:cstheme="minorHAnsi"/>
              </w:rPr>
              <w:t xml:space="preserve">. Las calderas, nuevas y existentes, de potencia térmica nominal mayor o igual a 75 </w:t>
            </w:r>
            <w:proofErr w:type="spellStart"/>
            <w:r w:rsidRPr="004C7696">
              <w:rPr>
                <w:rFonts w:cstheme="minorHAnsi"/>
              </w:rPr>
              <w:t>kWt</w:t>
            </w:r>
            <w:proofErr w:type="spellEnd"/>
            <w:r w:rsidRPr="004C7696">
              <w:rPr>
                <w:rFonts w:cstheme="minorHAnsi"/>
              </w:rPr>
              <w:t>, deberán cumplir con los límites máximos de emisión de MP que se indican en la Tabla siguiente (…)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rPr>
                <w:b/>
                <w:bCs/>
              </w:rPr>
              <w:t>(…) I. PLAZOS DE CUMPLIMIENTO: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45</w:t>
            </w:r>
            <w:r w:rsidRPr="004C7696">
              <w:rPr>
                <w:rFonts w:cstheme="minorHAnsi"/>
              </w:rPr>
              <w:t xml:space="preserve">. Para dar cumplimiento a los artículos 41 y 42, las calderas nuevas y existentes, cuya potencia térmica nominal sea mayor a 75 </w:t>
            </w:r>
            <w:proofErr w:type="spellStart"/>
            <w:r w:rsidRPr="004C7696">
              <w:rPr>
                <w:rFonts w:cstheme="minorHAnsi"/>
              </w:rPr>
              <w:t>kWt</w:t>
            </w:r>
            <w:proofErr w:type="spellEnd"/>
            <w:r w:rsidRPr="004C7696">
              <w:rPr>
                <w:rFonts w:cstheme="minorHAnsi"/>
              </w:rPr>
              <w:t xml:space="preserve"> y menor a 20 </w:t>
            </w:r>
            <w:proofErr w:type="spellStart"/>
            <w:r w:rsidRPr="004C7696">
              <w:rPr>
                <w:rFonts w:cstheme="minorHAnsi"/>
              </w:rPr>
              <w:t>MWt</w:t>
            </w:r>
            <w:proofErr w:type="spellEnd"/>
            <w:r w:rsidRPr="004C7696">
              <w:rPr>
                <w:rFonts w:cstheme="minorHAnsi"/>
              </w:rPr>
              <w:t>, deben realizar mediciones discretas de material particulado (MP) y dióxido de azufre (SO2), de acuerdo a los protocolos que defina la Superintendencia del Medio Ambiente.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La periodicidad de la medición discreta dependerá del tipo de combustible que se utilice y del sector, según se establece en la tabla siguiente: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Tabla 32. Frecuencia de la medición discreta de emisiones de MP y SO</w:t>
            </w:r>
            <w:r w:rsidRPr="004C7696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4C7696" w:rsidRPr="004C7696" w:rsidTr="001C3DC0">
              <w:tc>
                <w:tcPr>
                  <w:tcW w:w="1889" w:type="pct"/>
                  <w:vMerge w:val="restart"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Petróleo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5 y </w:t>
                  </w:r>
                  <w:proofErr w:type="spellStart"/>
                  <w:r w:rsidRPr="004C7696">
                    <w:rPr>
                      <w:rFonts w:cstheme="minorHAnsi"/>
                    </w:rPr>
                    <w:t>N°</w:t>
                  </w:r>
                  <w:proofErr w:type="spellEnd"/>
                  <w:r w:rsidRPr="004C7696">
                    <w:rPr>
                      <w:rFonts w:cstheme="minorHAnsi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lastRenderedPageBreak/>
                    <w:t>Carbón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A60D2" w:rsidRPr="004C7696" w:rsidRDefault="000A60D2" w:rsidP="00A10A60">
            <w:pPr>
              <w:spacing w:line="360" w:lineRule="auto"/>
              <w:jc w:val="both"/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</w:rPr>
              <w:t>El titular no da cumplimiento con los artículos 41 y 45 del DS 47/2015.</w:t>
            </w:r>
          </w:p>
          <w:p w:rsidR="000A60D2" w:rsidRPr="004C7696" w:rsidRDefault="000B4A72" w:rsidP="000B4A7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C7696">
              <w:rPr>
                <w:rFonts w:cstheme="minorHAnsi"/>
              </w:rPr>
              <w:t xml:space="preserve">No hace entrega de informe isocinético de material </w:t>
            </w:r>
            <w:r w:rsidR="00C75A27" w:rsidRPr="004C7696">
              <w:rPr>
                <w:rFonts w:cstheme="minorHAnsi"/>
              </w:rPr>
              <w:t xml:space="preserve">particulado </w:t>
            </w:r>
            <w:r w:rsidR="00C75A27">
              <w:rPr>
                <w:rFonts w:cstheme="minorHAnsi"/>
              </w:rPr>
              <w:t>d</w:t>
            </w:r>
            <w:r w:rsidRPr="004C7696">
              <w:rPr>
                <w:rFonts w:cstheme="minorHAnsi"/>
              </w:rPr>
              <w:t>el periodo correspondiente.</w:t>
            </w:r>
          </w:p>
        </w:tc>
      </w:tr>
    </w:tbl>
    <w:p w:rsidR="000A60D2" w:rsidRPr="004C7696" w:rsidRDefault="000A60D2" w:rsidP="000A60D2">
      <w:pPr>
        <w:rPr>
          <w:rFonts w:eastAsia="Calibri" w:cs="Calibri"/>
          <w:sz w:val="20"/>
          <w:szCs w:val="20"/>
        </w:rPr>
      </w:pPr>
      <w:r w:rsidRPr="004C7696">
        <w:rPr>
          <w:rFonts w:eastAsia="Calibri" w:cs="Calibri"/>
          <w:sz w:val="20"/>
          <w:szCs w:val="20"/>
        </w:rPr>
        <w:br w:type="page"/>
      </w:r>
    </w:p>
    <w:p w:rsidR="00D42470" w:rsidRPr="004C7696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4C7696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4C7696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4C7696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4C7696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4C7696" w:rsidRPr="004C7696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4C7696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4C7696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C7696" w:rsidRPr="004C7696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4C7696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C7696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Acta de inspección ambiental</w:t>
            </w:r>
            <w:r w:rsidR="007C7CF3" w:rsidRPr="004C7696">
              <w:rPr>
                <w:rFonts w:cs="Calibri"/>
                <w:lang w:val="es-CL" w:eastAsia="en-US"/>
              </w:rPr>
              <w:t xml:space="preserve"> </w:t>
            </w:r>
            <w:r w:rsidR="00F91628" w:rsidRPr="004C7696">
              <w:rPr>
                <w:rFonts w:cs="Calibri"/>
                <w:lang w:val="es-CL" w:eastAsia="en-US"/>
              </w:rPr>
              <w:t xml:space="preserve">del </w:t>
            </w:r>
            <w:r w:rsidR="00C92D21">
              <w:rPr>
                <w:rFonts w:cs="Calibri"/>
                <w:lang w:val="es-CL" w:eastAsia="en-US"/>
              </w:rPr>
              <w:t>9</w:t>
            </w:r>
            <w:r w:rsidR="00F91628" w:rsidRPr="004C7696">
              <w:rPr>
                <w:rFonts w:cs="Calibri"/>
                <w:lang w:val="es-CL" w:eastAsia="en-US"/>
              </w:rPr>
              <w:t xml:space="preserve"> de </w:t>
            </w:r>
            <w:r w:rsidR="00FB771A" w:rsidRPr="004C7696">
              <w:rPr>
                <w:rFonts w:cs="Calibri"/>
                <w:lang w:val="es-CL" w:eastAsia="en-US"/>
              </w:rPr>
              <w:t>noviembre</w:t>
            </w:r>
            <w:r w:rsidR="00F91628" w:rsidRPr="004C7696">
              <w:rPr>
                <w:rFonts w:cs="Calibri"/>
                <w:lang w:val="es-CL" w:eastAsia="en-US"/>
              </w:rPr>
              <w:t xml:space="preserve"> 2019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4C7696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4C7696" w:rsidRDefault="00F12799" w:rsidP="005A5222">
            <w:pPr>
              <w:jc w:val="both"/>
              <w:rPr>
                <w:rFonts w:cs="Calibri"/>
                <w:lang w:eastAsia="en-US"/>
              </w:rPr>
            </w:pPr>
            <w:r w:rsidRPr="004C7696">
              <w:rPr>
                <w:rFonts w:cs="Calibri"/>
              </w:rPr>
              <w:t>Resolución Exenta 0</w:t>
            </w:r>
            <w:r w:rsidR="00C92D21">
              <w:rPr>
                <w:rFonts w:cs="Calibri"/>
              </w:rPr>
              <w:t>6</w:t>
            </w:r>
            <w:r w:rsidRPr="004C7696">
              <w:rPr>
                <w:rFonts w:cs="Calibri"/>
              </w:rPr>
              <w:t xml:space="preserve"> del</w:t>
            </w:r>
            <w:r w:rsidR="00C92D21">
              <w:rPr>
                <w:rFonts w:cs="Calibri"/>
              </w:rPr>
              <w:t xml:space="preserve"> 10 de</w:t>
            </w:r>
            <w:r w:rsidRPr="004C7696">
              <w:rPr>
                <w:rFonts w:cs="Calibri"/>
              </w:rPr>
              <w:t xml:space="preserve"> enero 2020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2610A6" w:rsidRPr="004C7696" w:rsidRDefault="002610A6" w:rsidP="009E637C">
            <w:pPr>
              <w:jc w:val="center"/>
              <w:rPr>
                <w:rFonts w:cs="Calibri"/>
              </w:rPr>
            </w:pPr>
            <w:r w:rsidRPr="004C7696"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2610A6" w:rsidRPr="004C7696" w:rsidRDefault="00F12799" w:rsidP="005A5222">
            <w:pPr>
              <w:jc w:val="both"/>
              <w:rPr>
                <w:rFonts w:cs="Calibri"/>
              </w:rPr>
            </w:pPr>
            <w:r w:rsidRPr="004C7696">
              <w:rPr>
                <w:rFonts w:cs="Calibri"/>
              </w:rPr>
              <w:t>Carta titular 15 de enero 2020.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2852" w:rsidRDefault="00E32852" w:rsidP="00E56524">
      <w:pPr>
        <w:spacing w:after="0" w:line="240" w:lineRule="auto"/>
      </w:pPr>
      <w:r>
        <w:separator/>
      </w:r>
    </w:p>
    <w:p w:rsidR="00E32852" w:rsidRDefault="00E32852"/>
  </w:endnote>
  <w:endnote w:type="continuationSeparator" w:id="0">
    <w:p w:rsidR="00E32852" w:rsidRDefault="00E32852" w:rsidP="00E56524">
      <w:pPr>
        <w:spacing w:after="0" w:line="240" w:lineRule="auto"/>
      </w:pPr>
      <w:r>
        <w:continuationSeparator/>
      </w:r>
    </w:p>
    <w:p w:rsidR="00E32852" w:rsidRDefault="00E328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2852" w:rsidRDefault="00E32852" w:rsidP="00E56524">
      <w:pPr>
        <w:spacing w:after="0" w:line="240" w:lineRule="auto"/>
      </w:pPr>
      <w:r>
        <w:separator/>
      </w:r>
    </w:p>
    <w:p w:rsidR="00E32852" w:rsidRDefault="00E32852"/>
  </w:footnote>
  <w:footnote w:type="continuationSeparator" w:id="0">
    <w:p w:rsidR="00E32852" w:rsidRDefault="00E32852" w:rsidP="00E56524">
      <w:pPr>
        <w:spacing w:after="0" w:line="240" w:lineRule="auto"/>
      </w:pPr>
      <w:r>
        <w:continuationSeparator/>
      </w:r>
    </w:p>
    <w:p w:rsidR="00E32852" w:rsidRDefault="00E3285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A72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6E8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5B5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0769C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0E56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C7696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1281"/>
    <w:rsid w:val="006C1BF2"/>
    <w:rsid w:val="006C23EF"/>
    <w:rsid w:val="006C2FE3"/>
    <w:rsid w:val="006C3075"/>
    <w:rsid w:val="006C570B"/>
    <w:rsid w:val="006C66FA"/>
    <w:rsid w:val="006C7CDB"/>
    <w:rsid w:val="006D403F"/>
    <w:rsid w:val="006D53CA"/>
    <w:rsid w:val="006E1DA6"/>
    <w:rsid w:val="006F14EC"/>
    <w:rsid w:val="006F293D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20BC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6496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7785A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3F54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5A27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2D21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63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A686B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2852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2799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B771A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9E1+CZcDUW54Qd7dDJl7yJAiwC683h/xkFAfpOQm0EY=</DigestValue>
    </Reference>
    <Reference Type="http://www.w3.org/2000/09/xmldsig#Object" URI="#idOfficeObject">
      <DigestMethod Algorithm="http://www.w3.org/2001/04/xmlenc#sha256"/>
      <DigestValue>Oy7ldbYBr4JLUY51cGoLiFFp4J7rS8hVAlTIrLvrF4o=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rEX8iebIKJP/y3mK5rgcy5skq2jzyT2nPxKcnq3jLao=</DigestValue>
    </Reference>
    <Reference Type="http://www.w3.org/2000/09/xmldsig#Object" URI="#idValidSigLnImg">
      <DigestMethod Algorithm="http://www.w3.org/2001/04/xmlenc#sha256"/>
      <DigestValue>hhhSQoGWNKaojQuzQbVu+rB7sUmgBCzKrYHk0EFu/M4=</DigestValue>
    </Reference>
    <Reference Type="http://www.w3.org/2000/09/xmldsig#Object" URI="#idInvalidSigLnImg">
      <DigestMethod Algorithm="http://www.w3.org/2001/04/xmlenc#sha256"/>
      <DigestValue>YfJkC3x7jkCsxvZH0InTwbo40THT7rHFrLlV9yvGj0o=</DigestValue>
    </Reference>
  </SignedInfo>
  <SignatureValue>OnxrXyMqLeTuhnI4400xwE0ClJpnbwfGloUlP0WZtXRaTxnw6NCFZT5+lA/azQ12SuCpu8rKEPNe
yf+TtFKADNHnmRu+xRWLI1WXOEzaLkF2NpV7hQYqg7W++Mr6jXmezVO23ZAf9uCjEK5giIJVKzmg
SF577dfLsO48qVMKJwOByXCtDYV0JK0WZFa94xEwR/CuBvrfHN7OsPbf7OJjaYBYIVgPVY45g262
IQS413HuOZAWRV8VBDKwBy/m/KhNlbmLogE0aMS6Y701uS1H5HFD7a2y6hwxlXtVZUAGWtsiuXFS
7gXQCykF1umhkpRE5D94YW/fxlJ6KduloZ2xdw==</SignatureValue>
  <KeyInfo>
    <X509Data>
      <X509Certificate>MIIH8DCCBtigAwIBAgIIETH1tFFv20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wNzE1MjAzOFoXDTIwMDgwNjE1MTk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tdOVPMU/8ss8P03+agwdg04oiOERFu9pq0IPFnIMuMa4CmpNx0h3UL+mu/cf8/w8IxjammO2UT8xQ3yigyjb+923G0wae3Ol2cl/T4VsP7MMGuOs86C0rUoVh4BC6MKu5hrh0esEQphfXmzoU4PV0wj02U+5jnjRJIaNYE4qzeOkgZ7bddjFV6qNXBdij8Y8PAFHv3mzsQ3SZgGUU9zd4kW30Mobn2PbrgE0ubp0GEy/d9KuYoFda3GAyVnPDu9pDOcbtIZX7vhtyfwalOh41FKeCj5RPXUWGXpRSIW+te6XwqGvIU7TAsQE8/WUhIHdHs1j0lG0GIpOi68czPgM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7y2gDgKllCnENtOLapFg4FLW2CMepSp49T5Jf1ySM6Q=</DigestValue>
      </Reference>
      <Reference URI="/word/endnotes.xml?ContentType=application/vnd.openxmlformats-officedocument.wordprocessingml.endnotes+xml">
        <DigestMethod Algorithm="http://www.w3.org/2001/04/xmlenc#sha256"/>
        <DigestValue>HjSxp+K07QJWCY1uFU45e1JKMeuSfVw3IByxDvBp8eY=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D/9JZu91OERwsaZ5EW+S8M5f/NI+qHRSzJUXs8dgb6w=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AVAHVUkmHnrflFuJnDcYisB2rleR8mnhZh4oqkTT1ug=</DigestValue>
      </Reference>
      <Reference URI="/word/media/image3.emf?ContentType=image/x-emf">
        <DigestMethod Algorithm="http://www.w3.org/2001/04/xmlenc#sha256"/>
        <DigestValue>e1y2hQsbmWU9NvmR6bRgclYPxaXpQXMYqUkLzMnRygE=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WdAd5hdL79tldoCTydzNVlbkD8+0vm8aVxvkGE0oJsk=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2020-03-30T13:38:30Z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{C12604FE-FD6E-4F4E-AF7D-6D24ECED5C03}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2020-03-30T13:38:30Z</xd:SigningTime>
          <xd:SigningCertificate>
            <xd:Cert>
              <xd:CertDigest>
                <DigestMethod Algorithm="http://www.w3.org/2001/04/xmlenc#sha256"/>
                <DigestValue>tRw3d231bYCxuubD4pStho6/Lteg0Rpyf7fhNczeYwQ=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1239041527312800581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hIo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D1AEfav3fY6fUA59q/dzi+RwAAAAAAFtu/dyjq9QA4vkcAFMwQZgAAAAAUzBBmMFF/dji+RwAAAAAAAAAAAAAAAAAAAAAAGNNHAAAAAAAAAAAAAAAAAAAAAAAAAAAAAAAAAAAAAAAAAAAAAAAAAAAAAAAAAAAAAAAAAAAAAAAAAAAAAAAAAAgLGgOJl6G0zOr1AGbHu3cAAAAAAQAAACjq9QD//wAAAAAAAETIu3dEyLt3/Or1AAcAAAAAAAAAAAC3dAAAAABUBkf/BwAAADTr9QBo6ax0NOv1AAAAAAAAAgAAAAAAAAAAAAAAAAAAAAAAABOjf3Ys7vUA9HW8d2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lBQQkKUUAAAAAAAAAACOE1gAlIj1AI4TWP//////IAEAACFYAQAAAHcOAAAAAIwNCP//////IAEAAAEIAQAADSIBAAAAABAAAAADAQAA3QIAAB8AAAEADSIBAAAAAERKlBQAAAAAAQAAAAEAAAAAAAAAAQAAAAEAAADxCbIYAAD1ADBnYXaOEyFY4JRHHQoAAAD/////AAAAAHyIpRTchPUAAAAAAP/////khPUAk2dido4TIVjglEcdCgAAAAAA//8AAAAAfIilFNyE9QD4rOsUHIilFI4TIVhUAAAAFQAAAFSF9QBTE192jhMhWBYBAAAHAAAAAAAAAAAAAAB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</Object>
  <Object Id="idInvalidSigLnImg">AQAAAGwAAAAAAAAAAAAAAH8BAAC/AAAAAAAAAAAAAAAkGAAAFgwAACBFTUYAAAEAaJA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PUAR9q/d9jp9QDn2r93OL5HAAAAAAAW2793KOr1ADi+RwAUzBBmAAAAABTMEGYwUX92OL5HAAAAAAAAAAAAAAAAAAAAAAAY00cAAAAAAAAAAAAAAAAAAAAAAAAAAAAAAAAAAAAAAAAAAAAAAAAAAAAAAAAAAAAAAAAAAAAAAAAAAAAAAAAACAsaA4mXobTM6vUAZse7dwAAAAABAAAAKOr1AP//AAAAAAAARMi7d0TIu3f86vUABwAAAAAAAAAAALd0AAAAAFQGR/8HAAAANOv1AGjprHQ06/UAAAAAAAACAAAAAAAAAAAAAAAAAAAAAAAAE6N/dizu9QD0dbx3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9QA90l52vaqTCsR99QAAAAAA/////8SB9QC0rflkLVaTCrgFWWXqsPlkgN5YA7hJAADI0TsPAAAAAPh99QC4BVllsKPqFBQAAABogXQMGIL1AJSu+2RYTlUDZw4EcAAAAAAAAAAAYfSyGJoM+2R0f/UAmctedsR99QADAAAAAABedrCj6hTg////AAAAAAAAAAAAAAAAkAEAAAAAAAEAAAAAYQByAGkAYQBsAAAAAAAAAAAAAAAAAAAABgAAAAAAAAC4WLd0AAAAAFQGR/8GAAAAKH/1AGjprHQof/UAAAAAAAACAAAAAAAAAAAAAAAAAAAAAAAAAg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CUFPSVpRQAAAAAAAAAABMSEQCUiPUAExIR//////8gAQAAIREBAAAAdw4AAAAADwETZVyF9QBIhfUAAAAAAAAAAABwhfUAEAAAAAMBAADdAgAAHwAAAQAAAAAAAAAAREqUFAAAAAABAAAAAQAAAAAAAAABAAAAAAAAAPEJshgAAPUAMGdhdhMSIRH4UB8dDwAAAP////8AAAAATI6lFNyE9QAAAAAA/////+SE9QCTZ2J2ExIhEfhQHx0PAAAAAAD//wAAAABMjqUU3IT1AOiP6xTgjaUUExIhEWsAAAAVAAAAVIX1AFMTX3YTEiERQwAAAAcAAAAAAAAAAAAAAG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oHUe/TY0C12f3mriDD79EkpBeC2tgBXUkXlqbI5RS9I=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hVcodiKQepUu4oPLCij+iI8Gj3MoBWE7S4GF/FhEWDI=</DigestValue>
    </Reference>
    <Reference Type="http://www.w3.org/2000/09/xmldsig#Object" URI="#idValidSigLnImg">
      <DigestMethod Algorithm="http://www.w3.org/2001/04/xmlenc#sha256"/>
      <DigestValue>oW7IBnqS9mrTgGObKu6lsbUmLF+2/lxyLly3oUJMkkY=</DigestValue>
    </Reference>
    <Reference Type="http://www.w3.org/2000/09/xmldsig#Object" URI="#idInvalidSigLnImg">
      <DigestMethod Algorithm="http://www.w3.org/2001/04/xmlenc#sha256"/>
      <DigestValue>Ca9OxgAKoNU5QGWvq+06n1Q0lr5SYIWNyOaTvsZJ0Zg=</DigestValue>
    </Reference>
  </SignedInfo>
  <SignatureValue>W4D76ikhOKE/xFlfuI8dhD5LU1PfpLDVM1vBX6Gh3P7m4zKv9FmCXL4dyTEX83AB+u2FhwycFy57
yOwt2IRaiJdhi8Mr92g3AYpAh01A2j5tFeTi9IAbMSo0sxEu7GTrneuoln4SlTfyQb/qnsQgclXu
cqFhl5GuhCdFANp6yR24F5sPADVXVfTCwXuFYR/RjObyuQp+SxiNqKi9Z7GUkbEjIjFKfFnuqPJW
VPL1tDXX21wzgXIJG8oh+pVOiCNr5gQ2w5HDRQ/kZg5yTQnvh07Y3EoxA4IvXPQMu7vEasKjRIkj
0rAv+EnwiK75YYiO6gjrfx+xd0nH6xkhgiT5Fw==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7y2gDgKllCnENtOLapFg4FLW2CMepSp49T5Jf1ySM6Q=</DigestValue>
      </Reference>
      <Reference URI="/word/endnotes.xml?ContentType=application/vnd.openxmlformats-officedocument.wordprocessingml.endnotes+xml">
        <DigestMethod Algorithm="http://www.w3.org/2001/04/xmlenc#sha256"/>
        <DigestValue>HjSxp+K07QJWCY1uFU45e1JKMeuSfVw3IByxDvBp8eY=</DigestValue>
      </Reference>
      <Reference URI="/word/fontTable.xml?ContentType=application/vnd.openxmlformats-officedocument.wordprocessingml.fontTable+xml">
        <DigestMethod Algorithm="http://www.w3.org/2001/04/xmlenc#sha256"/>
        <DigestValue>GWC0Q38UDE3hpen8k8Fi5La/O68RZcXo8/0G2rYlNmw=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D/9JZu91OERwsaZ5EW+S8M5f/NI+qHRSzJUXs8dgb6w=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AVAHVUkmHnrflFuJnDcYisB2rleR8mnhZh4oqkTT1ug=</DigestValue>
      </Reference>
      <Reference URI="/word/media/image3.emf?ContentType=image/x-emf">
        <DigestMethod Algorithm="http://www.w3.org/2001/04/xmlenc#sha256"/>
        <DigestValue>e1y2hQsbmWU9NvmR6bRgclYPxaXpQXMYqUkLzMnRygE=</DigestValue>
      </Reference>
      <Reference URI="/word/numbering.xml?ContentType=application/vnd.openxmlformats-officedocument.wordprocessingml.numbering+xml">
        <DigestMethod Algorithm="http://www.w3.org/2001/04/xmlenc#sha256"/>
        <DigestValue>0P7y86WcSuX30VM0X5DqisSbJibp5lQVPv2pyX+QZM4=</DigestValue>
      </Reference>
      <Reference URI="/word/settings.xml?ContentType=application/vnd.openxmlformats-officedocument.wordprocessingml.settings+xml">
        <DigestMethod Algorithm="http://www.w3.org/2001/04/xmlenc#sha256"/>
        <DigestValue>WdAd5hdL79tldoCTydzNVlbkD8+0vm8aVxvkGE0oJsk=</DigestValue>
      </Reference>
      <Reference URI="/word/styles.xml?ContentType=application/vnd.openxmlformats-officedocument.wordprocessingml.styles+xml">
        <DigestMethod Algorithm="http://www.w3.org/2001/04/xmlenc#sha256"/>
        <DigestValue>pY8ENBuGJHnm1wcM7u8OW+l9ZHV54ugA1dUQg1zODj8=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MDlDU0kX/yDH0D5E/lMpVz7BH0ZMJB69VkXSs+z53H0=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2020-03-30T15:32:18Z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2020-03-30T15:32:18Z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/dsGgPj//1REMgBg+f//FAQAgP////8DAAAAAAAAAAD82waA+P//vYUAAAAAAAD+/////////0YWIXoAAAAAAQAAAAAAAABlZn7W/gcAAAAAAAAAAAAAni52zP4HAAC4bBUAAAAAAAAAAAAAAAAA/v////////8EAAAA/gcAAAEAAAAAAAAAMGd+1v4HAAABAAAAAAAAAHW6HncAAAAAAAAAAAAAAAD3fWTWAAAAAMdk9MckmwAAUFAA2f4HAABgVXgPAAAAAAQMBwAAAAAAAQAAAAAAAAAAAAAAAAAAAABuFQAAAAAAHAOPzAAAAAAAAAAAAAAAAAgACgAAAAAAAAAAAAAAAAABAAAAAAAAAP7/////////2gKPzP4HAAAKNAoIAAAAAI3Vc8x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vKEVAAAAAAAAAAAAAAAAABS3C3cAAAAA/AvY2v4HAACAFAAA/gcAAEAAAMD+BwAAAAAKdwAAAAA5DW7a/gcAAAQAAAAAAAAAFLcLdwAAAAAoKeX9/gcAADiAhNn+BwAASAAAAP4HAAAAG0AEAAAAAJiiFQAAAAAAAAAAAAAAAADu////AAAAAAkAAAAAAAAAAAAAAAAAAAD5oRUAAAAAALyhFQAAAAAAi/j5dgAAAACA4v/Z/gcAAO7///8AAAAAABtABAAAAACYohUAAAAAALyhFQAAAAAACQAAAAAAAAAAAAAAAAAAANC7C3cAAAAA+aEVAAAAAACvA27a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P3bBoD4//9URDIAYPn//xQEAID/////AwAAAAAAAAAA/NsGgPj//72FAAAAAAAAbOcVAAAAAAAAAAAAAAAAANDlFQAAAAAAUGAbAAAAAAAAAAAAAAAAABMUKf3+BwAAAAAAAAAAAADo5hUAAAAAAIBMpwcAAAAAAQAAAAAAAAB4U+X9/gcAAAAAAAAAAAAA4OYVAAAAAAAAG0AEAAAAADDoFQAAAAAAEO5BBAAAAAA4AIoBAAAAAAcAAAAAAAAAAAAAAAAAAACp5xUAAAAAAGznFQAAAAAAi/j5dgAAAAAPAAAAAAAAAABO89oAAAAA4OYVAAAAAADLEyn9/gcAAGznFQAAAAAABwAAAAAAAAAEAAAAAAAAANC7C3cAAAAA4OYVAAAAAADIELP+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j92waA+P//VEQyAGD5//8UBACA/////wMAAAAAAAAAAPzbBoD4//+9hQAAAAAAAAEAAAAAAAAAqA8huf////8AAAAAAAAAAAQAAAAAAAAA4QCAEgAAAAB+2L0PAAAAAA8AAAAAAAAABAAAAAAAAAAAAAAAAAAAACXVldn+BwAAfti9DwAAAAAAAAAAAAAAAEBtFQAAAAAAeCSiDwAAAADIbBUAAAAAAABtFQAAAAAAMCSiDwAAAABwJKIPAAAAAKhsFQAAAAAAeCSiDwAAAACwbBUAAAAAAIAkog8AAAAAYG0VAAAAAABwJKIPAAAAALBsFQAAAAAA/v////////+gXWfc/gcAALAmK3cAAAAA8CYpAAAAAADgbycAAAAAAABsFQ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04405-1251-44FE-8FD1-79A3FC9D8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1428</Words>
  <Characters>7859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2020-03-30T13:38:00Z</dcterms:created>
  <dcterms:modified xsi:type="dcterms:W3CDTF">2020-03-30T13:38:00Z</dcterms:modified>
</cp:coreProperties>
</file>