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8e757a824914d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975c50f15104d6f"/>
      <w:headerReference w:type="even" r:id="R7f2e70bc69374333"/>
      <w:headerReference w:type="first" r:id="R25de682951ce47b9"/>
      <w:titlePg/>
      <w:footerReference w:type="default" r:id="R30e96b5c12654c97"/>
      <w:footerReference w:type="even" r:id="R270c9a8f399744b9"/>
      <w:footerReference w:type="first" r:id="Rf5038d055010460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75b50a83ba04f7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URCELAY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DFZ-2020-720-VI-NE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2bed9a23fdf4b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URCELAY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AGRICOLA COMERCIAL E INDUSTRIAL URCELAY HNOS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77382460-6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URCELAY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4582/2009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4582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URCELAY.zip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URCELAY.xlsx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d976e4b3f242e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b2e866332f04c9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c3534838047441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8fffee46b5f40ff" /><Relationship Type="http://schemas.openxmlformats.org/officeDocument/2006/relationships/numbering" Target="/word/numbering.xml" Id="R5aa32c7c49ae4920" /><Relationship Type="http://schemas.openxmlformats.org/officeDocument/2006/relationships/settings" Target="/word/settings.xml" Id="R3377874dc9984d53" /><Relationship Type="http://schemas.openxmlformats.org/officeDocument/2006/relationships/header" Target="/word/header1.xml" Id="Re975c50f15104d6f" /><Relationship Type="http://schemas.openxmlformats.org/officeDocument/2006/relationships/header" Target="/word/header2.xml" Id="R7f2e70bc69374333" /><Relationship Type="http://schemas.openxmlformats.org/officeDocument/2006/relationships/header" Target="/word/header3.xml" Id="R25de682951ce47b9" /><Relationship Type="http://schemas.openxmlformats.org/officeDocument/2006/relationships/image" Target="/word/media/541058cb-cbd8-49e7-8aee-2d940ac82d1a.png" Id="R8e27357765f9459d" /><Relationship Type="http://schemas.openxmlformats.org/officeDocument/2006/relationships/footer" Target="/word/footer1.xml" Id="R30e96b5c12654c97" /><Relationship Type="http://schemas.openxmlformats.org/officeDocument/2006/relationships/footer" Target="/word/footer2.xml" Id="R270c9a8f399744b9" /><Relationship Type="http://schemas.openxmlformats.org/officeDocument/2006/relationships/footer" Target="/word/footer3.xml" Id="Rf5038d0550104601" /><Relationship Type="http://schemas.openxmlformats.org/officeDocument/2006/relationships/image" Target="/word/media/7f6eb7c0-1c52-408f-83b2-c23a495ed023.png" Id="R7537a1f5df1f46dc" /><Relationship Type="http://schemas.openxmlformats.org/officeDocument/2006/relationships/image" Target="/word/media/57bd2728-5678-46a6-a410-bb9f4fc2dbbd.png" Id="Rc75b50a83ba04f75" /><Relationship Type="http://schemas.openxmlformats.org/officeDocument/2006/relationships/image" Target="/word/media/63466716-06cc-41d6-9b89-644ed121402b.png" Id="R92bed9a23fdf4b8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f6eb7c0-1c52-408f-83b2-c23a495ed023.png" Id="R48d976e4b3f242e0" /><Relationship Type="http://schemas.openxmlformats.org/officeDocument/2006/relationships/hyperlink" Target="http://www.sma.gob.cl" TargetMode="External" Id="Rcb2e866332f04c9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41058cb-cbd8-49e7-8aee-2d940ac82d1a.png" Id="R2c35348380474412" /></Relationships>
</file>