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f6e51d9fc1f4c5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13fee40b52f4849"/>
      <w:headerReference w:type="even" r:id="Rdfc90023b3db46d6"/>
      <w:headerReference w:type="first" r:id="Rc9bd1bd652184d72"/>
      <w:titlePg/>
      <w:footerReference w:type="default" r:id="R8fa5fd0ea99f4f60"/>
      <w:footerReference w:type="even" r:id="R56a0603191a24373"/>
      <w:footerReference w:type="first" r:id="Rea61da927c1343e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c01c50fe2a74d0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SALMONES JANEQUEO 238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DFZ-2020-971-X-NE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f3ea37ecf63486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SALMONES JANEQUEO 238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SALMOPROCESOS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96537660-7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SALMONES JANEQUEO 238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253/2009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SALMOPROCESOS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 FUERA ZPL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SALMOPROCESOS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17-07-2019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- LABORATORIO AMBIENTAL SECTOR ENVIRONMENTAL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17-07-2019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Salmoprocesos_Directemar 09 y 10.04.2019.pdf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Salmoprocesos_Directemar 17 y 18.07.2019_.pdf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DE SALMONES JANEQUEO 238.zip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SALMONES JANEQUEO 238.zip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SALMONES JANEQUEO 238.xlsx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2ce1c7664643b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ce3be9b33404ea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bbe9525feed42a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f45dc5a70de493e" /><Relationship Type="http://schemas.openxmlformats.org/officeDocument/2006/relationships/numbering" Target="/word/numbering.xml" Id="R576ece58dd084a9e" /><Relationship Type="http://schemas.openxmlformats.org/officeDocument/2006/relationships/settings" Target="/word/settings.xml" Id="R55fc999d3ec5458f" /><Relationship Type="http://schemas.openxmlformats.org/officeDocument/2006/relationships/header" Target="/word/header1.xml" Id="Re13fee40b52f4849" /><Relationship Type="http://schemas.openxmlformats.org/officeDocument/2006/relationships/header" Target="/word/header2.xml" Id="Rdfc90023b3db46d6" /><Relationship Type="http://schemas.openxmlformats.org/officeDocument/2006/relationships/header" Target="/word/header3.xml" Id="Rc9bd1bd652184d72" /><Relationship Type="http://schemas.openxmlformats.org/officeDocument/2006/relationships/image" Target="/word/media/f5964f38-92ef-45b1-9470-35069782c9f3.png" Id="R4a90c540c47f41e6" /><Relationship Type="http://schemas.openxmlformats.org/officeDocument/2006/relationships/footer" Target="/word/footer1.xml" Id="R8fa5fd0ea99f4f60" /><Relationship Type="http://schemas.openxmlformats.org/officeDocument/2006/relationships/footer" Target="/word/footer2.xml" Id="R56a0603191a24373" /><Relationship Type="http://schemas.openxmlformats.org/officeDocument/2006/relationships/footer" Target="/word/footer3.xml" Id="Rea61da927c1343e2" /><Relationship Type="http://schemas.openxmlformats.org/officeDocument/2006/relationships/image" Target="/word/media/440cdcbc-a93b-42cc-9707-0f2552f36394.png" Id="R8aadca762f024ea4" /><Relationship Type="http://schemas.openxmlformats.org/officeDocument/2006/relationships/image" Target="/word/media/2c490ec0-4f10-4ad3-9978-3e66cad68330.png" Id="R4c01c50fe2a74d0c" /><Relationship Type="http://schemas.openxmlformats.org/officeDocument/2006/relationships/image" Target="/word/media/dc69f161-f81b-4614-a9d5-718ee977caec.png" Id="R3f3ea37ecf63486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40cdcbc-a93b-42cc-9707-0f2552f36394.png" Id="Rf02ce1c7664643b6" /><Relationship Type="http://schemas.openxmlformats.org/officeDocument/2006/relationships/hyperlink" Target="http://www.sma.gob.cl" TargetMode="External" Id="R3ce3be9b33404ea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5964f38-92ef-45b1-9470-35069782c9f3.png" Id="R6bbe9525feed42a9" /></Relationships>
</file>