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252BE" w14:textId="77777777" w:rsidR="00D870B9" w:rsidRPr="001029E5" w:rsidRDefault="00B32B3B" w:rsidP="008C7716">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7E8F22E0" w:rsidR="007A7DEB" w:rsidRPr="00A127C3" w:rsidRDefault="003D5F6C" w:rsidP="007A7DEB">
      <w:pPr>
        <w:spacing w:after="0" w:line="240" w:lineRule="auto"/>
        <w:jc w:val="center"/>
        <w:rPr>
          <w:rFonts w:ascii="Calibri" w:eastAsia="Calibri" w:hAnsi="Calibri" w:cs="Times New Roman"/>
          <w:b/>
          <w:sz w:val="24"/>
          <w:szCs w:val="24"/>
        </w:rPr>
      </w:pPr>
      <w:r w:rsidRPr="00A127C3">
        <w:rPr>
          <w:rFonts w:ascii="Calibri" w:eastAsia="Calibri" w:hAnsi="Calibri" w:cs="Times New Roman"/>
          <w:b/>
          <w:sz w:val="24"/>
          <w:szCs w:val="24"/>
        </w:rPr>
        <w:t xml:space="preserve">TERMINAL MARÍTIMO </w:t>
      </w:r>
      <w:r w:rsidR="00B237EC">
        <w:rPr>
          <w:rFonts w:ascii="Calibri" w:eastAsia="Calibri" w:hAnsi="Calibri" w:cs="Times New Roman"/>
          <w:b/>
          <w:sz w:val="24"/>
          <w:szCs w:val="24"/>
        </w:rPr>
        <w:t xml:space="preserve">DE </w:t>
      </w:r>
      <w:r w:rsidRPr="00A127C3">
        <w:rPr>
          <w:rFonts w:ascii="Calibri" w:eastAsia="Calibri" w:hAnsi="Calibri" w:cs="Times New Roman"/>
          <w:b/>
          <w:sz w:val="24"/>
          <w:szCs w:val="24"/>
        </w:rPr>
        <w:t>QUINTERO</w:t>
      </w:r>
      <w:r w:rsidR="00A127C3" w:rsidRPr="00A127C3">
        <w:rPr>
          <w:rFonts w:ascii="Calibri" w:eastAsia="Calibri" w:hAnsi="Calibri" w:cs="Times New Roman"/>
          <w:b/>
          <w:sz w:val="24"/>
          <w:szCs w:val="24"/>
        </w:rPr>
        <w:t xml:space="preserve"> </w:t>
      </w:r>
      <w:r w:rsidR="00B237EC">
        <w:rPr>
          <w:rFonts w:ascii="Calibri" w:eastAsia="Calibri" w:hAnsi="Calibri" w:cs="Times New Roman"/>
          <w:b/>
          <w:sz w:val="24"/>
          <w:szCs w:val="24"/>
        </w:rPr>
        <w:t>ENAP</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68F416EE" w14:textId="6D509F85" w:rsidR="00CB2172" w:rsidRPr="00A127C3" w:rsidRDefault="00B237EC" w:rsidP="007A7DEB">
      <w:pPr>
        <w:spacing w:after="0" w:line="240" w:lineRule="auto"/>
        <w:jc w:val="center"/>
        <w:rPr>
          <w:rFonts w:ascii="Calibri" w:eastAsia="Calibri" w:hAnsi="Calibri" w:cs="Times New Roman"/>
          <w:b/>
          <w:sz w:val="24"/>
          <w:szCs w:val="24"/>
        </w:rPr>
      </w:pPr>
      <w:r w:rsidRPr="00B237EC">
        <w:rPr>
          <w:rFonts w:ascii="Calibri" w:eastAsia="Calibri" w:hAnsi="Calibri" w:cs="Times New Roman"/>
          <w:b/>
          <w:sz w:val="24"/>
          <w:szCs w:val="24"/>
        </w:rPr>
        <w:t>DFZ-2019-</w:t>
      </w:r>
      <w:r w:rsidR="004A204B">
        <w:rPr>
          <w:rFonts w:ascii="Calibri" w:eastAsia="Calibri" w:hAnsi="Calibri" w:cs="Times New Roman"/>
          <w:b/>
          <w:sz w:val="24"/>
          <w:szCs w:val="24"/>
        </w:rPr>
        <w:t>2467</w:t>
      </w:r>
      <w:r w:rsidRPr="00B237EC">
        <w:rPr>
          <w:rFonts w:ascii="Calibri" w:eastAsia="Calibri" w:hAnsi="Calibri" w:cs="Times New Roman"/>
          <w:b/>
          <w:sz w:val="24"/>
          <w:szCs w:val="24"/>
        </w:rPr>
        <w:t>-V-PPDA</w:t>
      </w:r>
    </w:p>
    <w:p w14:paraId="73FB4120" w14:textId="77777777" w:rsidR="00B237EC" w:rsidRDefault="00B237EC" w:rsidP="007A7DEB">
      <w:pPr>
        <w:spacing w:after="0" w:line="240" w:lineRule="auto"/>
        <w:jc w:val="center"/>
        <w:rPr>
          <w:rFonts w:ascii="Calibri" w:eastAsia="Calibri" w:hAnsi="Calibri" w:cs="Times New Roman"/>
          <w:b/>
          <w:sz w:val="24"/>
          <w:szCs w:val="24"/>
        </w:rPr>
      </w:pPr>
    </w:p>
    <w:p w14:paraId="77208A17" w14:textId="0FEA97D4" w:rsidR="00CB2172" w:rsidRPr="00A127C3" w:rsidRDefault="00BD3346"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w:t>
      </w:r>
      <w:r w:rsidR="00A127C3" w:rsidRPr="00A127C3">
        <w:rPr>
          <w:rFonts w:ascii="Calibri" w:eastAsia="Calibri" w:hAnsi="Calibri" w:cs="Times New Roman"/>
          <w:b/>
          <w:sz w:val="24"/>
          <w:szCs w:val="24"/>
        </w:rPr>
        <w:t>-</w:t>
      </w:r>
      <w:r>
        <w:rPr>
          <w:rFonts w:ascii="Calibri" w:eastAsia="Calibri" w:hAnsi="Calibri" w:cs="Times New Roman"/>
          <w:b/>
          <w:sz w:val="24"/>
          <w:szCs w:val="24"/>
        </w:rPr>
        <w:t>DICIE</w:t>
      </w:r>
      <w:r w:rsidR="00BE7B28">
        <w:rPr>
          <w:rFonts w:ascii="Calibri" w:eastAsia="Calibri" w:hAnsi="Calibri" w:cs="Times New Roman"/>
          <w:b/>
          <w:sz w:val="24"/>
          <w:szCs w:val="24"/>
        </w:rPr>
        <w:t>MBRE</w:t>
      </w:r>
      <w:r w:rsidR="003D5F6C" w:rsidRPr="00A127C3">
        <w:rPr>
          <w:rFonts w:ascii="Calibri" w:eastAsia="Calibri" w:hAnsi="Calibri" w:cs="Times New Roman"/>
          <w:b/>
          <w:sz w:val="24"/>
          <w:szCs w:val="24"/>
        </w:rPr>
        <w:t xml:space="preserve"> 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538F1091" w14:textId="77777777" w:rsidTr="001C2BC9">
        <w:trPr>
          <w:trHeight w:val="567"/>
          <w:jc w:val="center"/>
        </w:trPr>
        <w:tc>
          <w:tcPr>
            <w:tcW w:w="1210"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3198A22" w14:textId="05C03E09" w:rsidR="007A7DEB" w:rsidRPr="007A7DEB" w:rsidRDefault="00BE506E"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Ana María Gutiérrez</w:t>
            </w:r>
            <w:r w:rsidR="00BD3346">
              <w:rPr>
                <w:rFonts w:ascii="Calibri" w:eastAsia="Calibri" w:hAnsi="Calibri" w:cs="Calibri"/>
                <w:b/>
                <w:sz w:val="18"/>
                <w:szCs w:val="18"/>
                <w:lang w:val="es-ES_tradnl"/>
              </w:rPr>
              <w:t xml:space="preserve"> </w:t>
            </w:r>
          </w:p>
        </w:tc>
        <w:tc>
          <w:tcPr>
            <w:tcW w:w="2662" w:type="dxa"/>
            <w:tcBorders>
              <w:top w:val="single" w:sz="4" w:space="0" w:color="auto"/>
              <w:left w:val="single" w:sz="4" w:space="0" w:color="auto"/>
              <w:bottom w:val="single" w:sz="4" w:space="0" w:color="auto"/>
              <w:right w:val="single" w:sz="4" w:space="0" w:color="auto"/>
            </w:tcBorders>
            <w:vAlign w:val="center"/>
          </w:tcPr>
          <w:p w14:paraId="45D51790" w14:textId="77777777" w:rsidR="007A7DEB" w:rsidRPr="007A7DEB" w:rsidRDefault="007D7B8A"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45B0C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5.4pt">
                  <v:imagedata r:id="rId9" o:title=""/>
                  <o:lock v:ext="edit" ungrouping="t" rotation="t" aspectratio="f" cropping="t" verticies="t" text="t" grouping="t"/>
                  <o:signatureline v:ext="edit" id="{4617164B-0E03-45F4-87AA-F1F547CC8B2B}" provid="{00000000-0000-0000-0000-000000000000}" o:suggestedsigner="XXXX" o:suggestedsigner2="Jefe X" o:suggestedsigneremail="Jefe1@sma.gob.cl" issignatureline="t"/>
                </v:shape>
              </w:pict>
            </w:r>
          </w:p>
        </w:tc>
      </w:tr>
      <w:tr w:rsidR="007A7DEB" w:rsidRPr="007A7DEB" w14:paraId="62BB652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FEA01AF" w14:textId="66294075" w:rsidR="007A7DEB" w:rsidRPr="007A7DEB" w:rsidRDefault="008103BA"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Gabriel Moraga Olivos</w:t>
            </w:r>
          </w:p>
        </w:tc>
        <w:tc>
          <w:tcPr>
            <w:tcW w:w="2662" w:type="dxa"/>
            <w:tcBorders>
              <w:top w:val="single" w:sz="4" w:space="0" w:color="auto"/>
              <w:left w:val="single" w:sz="4" w:space="0" w:color="auto"/>
              <w:bottom w:val="single" w:sz="4" w:space="0" w:color="auto"/>
              <w:right w:val="single" w:sz="4" w:space="0" w:color="auto"/>
            </w:tcBorders>
            <w:vAlign w:val="center"/>
          </w:tcPr>
          <w:p w14:paraId="3F4F5D4F" w14:textId="77777777" w:rsidR="007A7DEB" w:rsidRPr="007A7DEB" w:rsidRDefault="007D7B8A"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60568">
                <v:shape id="_x0000_i1026" type="#_x0000_t75" alt="Línea de firma de Microsoft Office..." style="width:113.3pt;height:55.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38642977" w:displacedByCustomXml="next"/>
    <w:sdt>
      <w:sdtPr>
        <w:rPr>
          <w:lang w:val="es-ES"/>
        </w:rPr>
        <w:id w:val="-818871519"/>
        <w:docPartObj>
          <w:docPartGallery w:val="Table of Contents"/>
          <w:docPartUnique/>
        </w:docPartObj>
      </w:sdtPr>
      <w:sdtEndPr>
        <w:rPr>
          <w:bCs/>
        </w:rPr>
      </w:sdtEndPr>
      <w:sdtContent>
        <w:p w14:paraId="5E733424"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7189AD9B" w14:textId="1C30A0C8" w:rsidR="002541F1"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8642977" w:history="1">
            <w:r w:rsidR="002541F1" w:rsidRPr="00E50B9A">
              <w:rPr>
                <w:rStyle w:val="Hipervnculo"/>
                <w:rFonts w:ascii="Calibri" w:eastAsia="Calibri" w:hAnsi="Calibri" w:cs="Calibri"/>
                <w:b/>
                <w:noProof/>
                <w:lang w:val="es-ES"/>
              </w:rPr>
              <w:t>Contenido</w:t>
            </w:r>
            <w:r w:rsidR="002541F1">
              <w:rPr>
                <w:noProof/>
                <w:webHidden/>
              </w:rPr>
              <w:tab/>
            </w:r>
            <w:r w:rsidR="002541F1">
              <w:rPr>
                <w:noProof/>
                <w:webHidden/>
              </w:rPr>
              <w:fldChar w:fldCharType="begin"/>
            </w:r>
            <w:r w:rsidR="002541F1">
              <w:rPr>
                <w:noProof/>
                <w:webHidden/>
              </w:rPr>
              <w:instrText xml:space="preserve"> PAGEREF _Toc38642977 \h </w:instrText>
            </w:r>
            <w:r w:rsidR="002541F1">
              <w:rPr>
                <w:noProof/>
                <w:webHidden/>
              </w:rPr>
            </w:r>
            <w:r w:rsidR="002541F1">
              <w:rPr>
                <w:noProof/>
                <w:webHidden/>
              </w:rPr>
              <w:fldChar w:fldCharType="separate"/>
            </w:r>
            <w:r w:rsidR="002541F1">
              <w:rPr>
                <w:noProof/>
                <w:webHidden/>
              </w:rPr>
              <w:t>1</w:t>
            </w:r>
            <w:r w:rsidR="002541F1">
              <w:rPr>
                <w:noProof/>
                <w:webHidden/>
              </w:rPr>
              <w:fldChar w:fldCharType="end"/>
            </w:r>
          </w:hyperlink>
        </w:p>
        <w:p w14:paraId="49D60653" w14:textId="5C82572E" w:rsidR="002541F1" w:rsidRDefault="00BE56BB">
          <w:pPr>
            <w:pStyle w:val="TDC1"/>
            <w:tabs>
              <w:tab w:val="left" w:pos="440"/>
              <w:tab w:val="right" w:leader="dot" w:pos="9962"/>
            </w:tabs>
            <w:rPr>
              <w:rFonts w:eastAsiaTheme="minorEastAsia"/>
              <w:noProof/>
              <w:lang w:eastAsia="es-CL"/>
            </w:rPr>
          </w:pPr>
          <w:hyperlink w:anchor="_Toc38642978" w:history="1">
            <w:r w:rsidR="002541F1" w:rsidRPr="00E50B9A">
              <w:rPr>
                <w:rStyle w:val="Hipervnculo"/>
                <w:noProof/>
              </w:rPr>
              <w:t>1</w:t>
            </w:r>
            <w:r w:rsidR="002541F1">
              <w:rPr>
                <w:rFonts w:eastAsiaTheme="minorEastAsia"/>
                <w:noProof/>
                <w:lang w:eastAsia="es-CL"/>
              </w:rPr>
              <w:tab/>
            </w:r>
            <w:r w:rsidR="002541F1" w:rsidRPr="00E50B9A">
              <w:rPr>
                <w:rStyle w:val="Hipervnculo"/>
                <w:noProof/>
              </w:rPr>
              <w:t>RESUMEN</w:t>
            </w:r>
            <w:r w:rsidR="002541F1">
              <w:rPr>
                <w:noProof/>
                <w:webHidden/>
              </w:rPr>
              <w:tab/>
            </w:r>
            <w:r w:rsidR="002541F1">
              <w:rPr>
                <w:noProof/>
                <w:webHidden/>
              </w:rPr>
              <w:fldChar w:fldCharType="begin"/>
            </w:r>
            <w:r w:rsidR="002541F1">
              <w:rPr>
                <w:noProof/>
                <w:webHidden/>
              </w:rPr>
              <w:instrText xml:space="preserve"> PAGEREF _Toc38642978 \h </w:instrText>
            </w:r>
            <w:r w:rsidR="002541F1">
              <w:rPr>
                <w:noProof/>
                <w:webHidden/>
              </w:rPr>
            </w:r>
            <w:r w:rsidR="002541F1">
              <w:rPr>
                <w:noProof/>
                <w:webHidden/>
              </w:rPr>
              <w:fldChar w:fldCharType="separate"/>
            </w:r>
            <w:r w:rsidR="002541F1">
              <w:rPr>
                <w:noProof/>
                <w:webHidden/>
              </w:rPr>
              <w:t>2</w:t>
            </w:r>
            <w:r w:rsidR="002541F1">
              <w:rPr>
                <w:noProof/>
                <w:webHidden/>
              </w:rPr>
              <w:fldChar w:fldCharType="end"/>
            </w:r>
          </w:hyperlink>
        </w:p>
        <w:p w14:paraId="32BD7119" w14:textId="2F579D32" w:rsidR="002541F1" w:rsidRDefault="00BE56BB">
          <w:pPr>
            <w:pStyle w:val="TDC1"/>
            <w:tabs>
              <w:tab w:val="left" w:pos="440"/>
              <w:tab w:val="right" w:leader="dot" w:pos="9962"/>
            </w:tabs>
            <w:rPr>
              <w:rFonts w:eastAsiaTheme="minorEastAsia"/>
              <w:noProof/>
              <w:lang w:eastAsia="es-CL"/>
            </w:rPr>
          </w:pPr>
          <w:hyperlink w:anchor="_Toc38642979" w:history="1">
            <w:r w:rsidR="002541F1" w:rsidRPr="00E50B9A">
              <w:rPr>
                <w:rStyle w:val="Hipervnculo"/>
                <w:noProof/>
              </w:rPr>
              <w:t>2</w:t>
            </w:r>
            <w:r w:rsidR="002541F1">
              <w:rPr>
                <w:rFonts w:eastAsiaTheme="minorEastAsia"/>
                <w:noProof/>
                <w:lang w:eastAsia="es-CL"/>
              </w:rPr>
              <w:tab/>
            </w:r>
            <w:r w:rsidR="002541F1" w:rsidRPr="00E50B9A">
              <w:rPr>
                <w:rStyle w:val="Hipervnculo"/>
                <w:noProof/>
              </w:rPr>
              <w:t>IDENTIFICACIÓN DE LA UNIDAD FISCALIZABLE</w:t>
            </w:r>
            <w:r w:rsidR="002541F1">
              <w:rPr>
                <w:noProof/>
                <w:webHidden/>
              </w:rPr>
              <w:tab/>
            </w:r>
            <w:r w:rsidR="002541F1">
              <w:rPr>
                <w:noProof/>
                <w:webHidden/>
              </w:rPr>
              <w:fldChar w:fldCharType="begin"/>
            </w:r>
            <w:r w:rsidR="002541F1">
              <w:rPr>
                <w:noProof/>
                <w:webHidden/>
              </w:rPr>
              <w:instrText xml:space="preserve"> PAGEREF _Toc38642979 \h </w:instrText>
            </w:r>
            <w:r w:rsidR="002541F1">
              <w:rPr>
                <w:noProof/>
                <w:webHidden/>
              </w:rPr>
            </w:r>
            <w:r w:rsidR="002541F1">
              <w:rPr>
                <w:noProof/>
                <w:webHidden/>
              </w:rPr>
              <w:fldChar w:fldCharType="separate"/>
            </w:r>
            <w:r w:rsidR="002541F1">
              <w:rPr>
                <w:noProof/>
                <w:webHidden/>
              </w:rPr>
              <w:t>3</w:t>
            </w:r>
            <w:r w:rsidR="002541F1">
              <w:rPr>
                <w:noProof/>
                <w:webHidden/>
              </w:rPr>
              <w:fldChar w:fldCharType="end"/>
            </w:r>
          </w:hyperlink>
        </w:p>
        <w:p w14:paraId="28A8A8D8" w14:textId="210E39A7" w:rsidR="002541F1" w:rsidRDefault="00BE56BB">
          <w:pPr>
            <w:pStyle w:val="TDC2"/>
            <w:tabs>
              <w:tab w:val="left" w:pos="880"/>
              <w:tab w:val="right" w:leader="dot" w:pos="9962"/>
            </w:tabs>
            <w:rPr>
              <w:rFonts w:eastAsiaTheme="minorEastAsia"/>
              <w:noProof/>
              <w:lang w:eastAsia="es-CL"/>
            </w:rPr>
          </w:pPr>
          <w:hyperlink w:anchor="_Toc38642980" w:history="1">
            <w:r w:rsidR="002541F1" w:rsidRPr="00E50B9A">
              <w:rPr>
                <w:rStyle w:val="Hipervnculo"/>
                <w:noProof/>
              </w:rPr>
              <w:t>2.1</w:t>
            </w:r>
            <w:r w:rsidR="002541F1">
              <w:rPr>
                <w:rFonts w:eastAsiaTheme="minorEastAsia"/>
                <w:noProof/>
                <w:lang w:eastAsia="es-CL"/>
              </w:rPr>
              <w:tab/>
            </w:r>
            <w:r w:rsidR="002541F1" w:rsidRPr="00E50B9A">
              <w:rPr>
                <w:rStyle w:val="Hipervnculo"/>
                <w:noProof/>
              </w:rPr>
              <w:t>Antecedentes Generales</w:t>
            </w:r>
            <w:r w:rsidR="002541F1">
              <w:rPr>
                <w:noProof/>
                <w:webHidden/>
              </w:rPr>
              <w:tab/>
            </w:r>
            <w:r w:rsidR="002541F1">
              <w:rPr>
                <w:noProof/>
                <w:webHidden/>
              </w:rPr>
              <w:fldChar w:fldCharType="begin"/>
            </w:r>
            <w:r w:rsidR="002541F1">
              <w:rPr>
                <w:noProof/>
                <w:webHidden/>
              </w:rPr>
              <w:instrText xml:space="preserve"> PAGEREF _Toc38642980 \h </w:instrText>
            </w:r>
            <w:r w:rsidR="002541F1">
              <w:rPr>
                <w:noProof/>
                <w:webHidden/>
              </w:rPr>
            </w:r>
            <w:r w:rsidR="002541F1">
              <w:rPr>
                <w:noProof/>
                <w:webHidden/>
              </w:rPr>
              <w:fldChar w:fldCharType="separate"/>
            </w:r>
            <w:r w:rsidR="002541F1">
              <w:rPr>
                <w:noProof/>
                <w:webHidden/>
              </w:rPr>
              <w:t>3</w:t>
            </w:r>
            <w:r w:rsidR="002541F1">
              <w:rPr>
                <w:noProof/>
                <w:webHidden/>
              </w:rPr>
              <w:fldChar w:fldCharType="end"/>
            </w:r>
          </w:hyperlink>
        </w:p>
        <w:p w14:paraId="69623B5C" w14:textId="51FA1507" w:rsidR="002541F1" w:rsidRDefault="00BE56BB">
          <w:pPr>
            <w:pStyle w:val="TDC2"/>
            <w:tabs>
              <w:tab w:val="left" w:pos="880"/>
              <w:tab w:val="right" w:leader="dot" w:pos="9962"/>
            </w:tabs>
            <w:rPr>
              <w:rFonts w:eastAsiaTheme="minorEastAsia"/>
              <w:noProof/>
              <w:lang w:eastAsia="es-CL"/>
            </w:rPr>
          </w:pPr>
          <w:hyperlink w:anchor="_Toc38642981" w:history="1">
            <w:r w:rsidR="002541F1" w:rsidRPr="00E50B9A">
              <w:rPr>
                <w:rStyle w:val="Hipervnculo"/>
                <w:noProof/>
              </w:rPr>
              <w:t>2.2</w:t>
            </w:r>
            <w:r w:rsidR="002541F1">
              <w:rPr>
                <w:rFonts w:eastAsiaTheme="minorEastAsia"/>
                <w:noProof/>
                <w:lang w:eastAsia="es-CL"/>
              </w:rPr>
              <w:tab/>
            </w:r>
            <w:r w:rsidR="002541F1" w:rsidRPr="00E50B9A">
              <w:rPr>
                <w:rStyle w:val="Hipervnculo"/>
                <w:noProof/>
              </w:rPr>
              <w:t>Ubicación y Layout</w:t>
            </w:r>
            <w:r w:rsidR="002541F1">
              <w:rPr>
                <w:noProof/>
                <w:webHidden/>
              </w:rPr>
              <w:tab/>
            </w:r>
            <w:r w:rsidR="002541F1">
              <w:rPr>
                <w:noProof/>
                <w:webHidden/>
              </w:rPr>
              <w:fldChar w:fldCharType="begin"/>
            </w:r>
            <w:r w:rsidR="002541F1">
              <w:rPr>
                <w:noProof/>
                <w:webHidden/>
              </w:rPr>
              <w:instrText xml:space="preserve"> PAGEREF _Toc38642981 \h </w:instrText>
            </w:r>
            <w:r w:rsidR="002541F1">
              <w:rPr>
                <w:noProof/>
                <w:webHidden/>
              </w:rPr>
            </w:r>
            <w:r w:rsidR="002541F1">
              <w:rPr>
                <w:noProof/>
                <w:webHidden/>
              </w:rPr>
              <w:fldChar w:fldCharType="separate"/>
            </w:r>
            <w:r w:rsidR="002541F1">
              <w:rPr>
                <w:noProof/>
                <w:webHidden/>
              </w:rPr>
              <w:t>4</w:t>
            </w:r>
            <w:r w:rsidR="002541F1">
              <w:rPr>
                <w:noProof/>
                <w:webHidden/>
              </w:rPr>
              <w:fldChar w:fldCharType="end"/>
            </w:r>
          </w:hyperlink>
        </w:p>
        <w:p w14:paraId="788C30E7" w14:textId="176B2DAC" w:rsidR="002541F1" w:rsidRDefault="00BE56BB">
          <w:pPr>
            <w:pStyle w:val="TDC1"/>
            <w:tabs>
              <w:tab w:val="left" w:pos="440"/>
              <w:tab w:val="right" w:leader="dot" w:pos="9962"/>
            </w:tabs>
            <w:rPr>
              <w:rFonts w:eastAsiaTheme="minorEastAsia"/>
              <w:noProof/>
              <w:lang w:eastAsia="es-CL"/>
            </w:rPr>
          </w:pPr>
          <w:hyperlink w:anchor="_Toc38642982" w:history="1">
            <w:r w:rsidR="002541F1" w:rsidRPr="00E50B9A">
              <w:rPr>
                <w:rStyle w:val="Hipervnculo"/>
                <w:noProof/>
              </w:rPr>
              <w:t>3</w:t>
            </w:r>
            <w:r w:rsidR="002541F1">
              <w:rPr>
                <w:rFonts w:eastAsiaTheme="minorEastAsia"/>
                <w:noProof/>
                <w:lang w:eastAsia="es-CL"/>
              </w:rPr>
              <w:tab/>
            </w:r>
            <w:r w:rsidR="002541F1" w:rsidRPr="00E50B9A">
              <w:rPr>
                <w:rStyle w:val="Hipervnculo"/>
                <w:noProof/>
              </w:rPr>
              <w:t>INSTRUMENTOS DE CARÁCTER AMBIENTAL FISCALIZADOS</w:t>
            </w:r>
            <w:r w:rsidR="002541F1">
              <w:rPr>
                <w:noProof/>
                <w:webHidden/>
              </w:rPr>
              <w:tab/>
            </w:r>
            <w:r w:rsidR="002541F1">
              <w:rPr>
                <w:noProof/>
                <w:webHidden/>
              </w:rPr>
              <w:fldChar w:fldCharType="begin"/>
            </w:r>
            <w:r w:rsidR="002541F1">
              <w:rPr>
                <w:noProof/>
                <w:webHidden/>
              </w:rPr>
              <w:instrText xml:space="preserve"> PAGEREF _Toc38642982 \h </w:instrText>
            </w:r>
            <w:r w:rsidR="002541F1">
              <w:rPr>
                <w:noProof/>
                <w:webHidden/>
              </w:rPr>
            </w:r>
            <w:r w:rsidR="002541F1">
              <w:rPr>
                <w:noProof/>
                <w:webHidden/>
              </w:rPr>
              <w:fldChar w:fldCharType="separate"/>
            </w:r>
            <w:r w:rsidR="002541F1">
              <w:rPr>
                <w:noProof/>
                <w:webHidden/>
              </w:rPr>
              <w:t>5</w:t>
            </w:r>
            <w:r w:rsidR="002541F1">
              <w:rPr>
                <w:noProof/>
                <w:webHidden/>
              </w:rPr>
              <w:fldChar w:fldCharType="end"/>
            </w:r>
          </w:hyperlink>
        </w:p>
        <w:p w14:paraId="353D111E" w14:textId="4DC1B1A2" w:rsidR="002541F1" w:rsidRDefault="00BE56BB">
          <w:pPr>
            <w:pStyle w:val="TDC1"/>
            <w:tabs>
              <w:tab w:val="left" w:pos="440"/>
              <w:tab w:val="right" w:leader="dot" w:pos="9962"/>
            </w:tabs>
            <w:rPr>
              <w:rFonts w:eastAsiaTheme="minorEastAsia"/>
              <w:noProof/>
              <w:lang w:eastAsia="es-CL"/>
            </w:rPr>
          </w:pPr>
          <w:hyperlink w:anchor="_Toc38642983" w:history="1">
            <w:r w:rsidR="002541F1" w:rsidRPr="00E50B9A">
              <w:rPr>
                <w:rStyle w:val="Hipervnculo"/>
                <w:noProof/>
              </w:rPr>
              <w:t>4</w:t>
            </w:r>
            <w:r w:rsidR="002541F1">
              <w:rPr>
                <w:rFonts w:eastAsiaTheme="minorEastAsia"/>
                <w:noProof/>
                <w:lang w:eastAsia="es-CL"/>
              </w:rPr>
              <w:tab/>
            </w:r>
            <w:r w:rsidR="002541F1" w:rsidRPr="00E50B9A">
              <w:rPr>
                <w:rStyle w:val="Hipervnculo"/>
                <w:noProof/>
              </w:rPr>
              <w:t>ANTECEDENTES DE LA ACTIVIDAD DE FISCALIZACIÓN</w:t>
            </w:r>
            <w:r w:rsidR="002541F1">
              <w:rPr>
                <w:noProof/>
                <w:webHidden/>
              </w:rPr>
              <w:tab/>
            </w:r>
            <w:r w:rsidR="002541F1">
              <w:rPr>
                <w:noProof/>
                <w:webHidden/>
              </w:rPr>
              <w:fldChar w:fldCharType="begin"/>
            </w:r>
            <w:r w:rsidR="002541F1">
              <w:rPr>
                <w:noProof/>
                <w:webHidden/>
              </w:rPr>
              <w:instrText xml:space="preserve"> PAGEREF _Toc38642983 \h </w:instrText>
            </w:r>
            <w:r w:rsidR="002541F1">
              <w:rPr>
                <w:noProof/>
                <w:webHidden/>
              </w:rPr>
            </w:r>
            <w:r w:rsidR="002541F1">
              <w:rPr>
                <w:noProof/>
                <w:webHidden/>
              </w:rPr>
              <w:fldChar w:fldCharType="separate"/>
            </w:r>
            <w:r w:rsidR="002541F1">
              <w:rPr>
                <w:noProof/>
                <w:webHidden/>
              </w:rPr>
              <w:t>5</w:t>
            </w:r>
            <w:r w:rsidR="002541F1">
              <w:rPr>
                <w:noProof/>
                <w:webHidden/>
              </w:rPr>
              <w:fldChar w:fldCharType="end"/>
            </w:r>
          </w:hyperlink>
        </w:p>
        <w:p w14:paraId="02C687D7" w14:textId="7F11305B" w:rsidR="002541F1" w:rsidRDefault="00BE56BB">
          <w:pPr>
            <w:pStyle w:val="TDC2"/>
            <w:tabs>
              <w:tab w:val="left" w:pos="880"/>
              <w:tab w:val="right" w:leader="dot" w:pos="9962"/>
            </w:tabs>
            <w:rPr>
              <w:rFonts w:eastAsiaTheme="minorEastAsia"/>
              <w:noProof/>
              <w:lang w:eastAsia="es-CL"/>
            </w:rPr>
          </w:pPr>
          <w:hyperlink w:anchor="_Toc38642984" w:history="1">
            <w:r w:rsidR="002541F1" w:rsidRPr="00E50B9A">
              <w:rPr>
                <w:rStyle w:val="Hipervnculo"/>
                <w:noProof/>
              </w:rPr>
              <w:t>4.1</w:t>
            </w:r>
            <w:r w:rsidR="002541F1">
              <w:rPr>
                <w:rFonts w:eastAsiaTheme="minorEastAsia"/>
                <w:noProof/>
                <w:lang w:eastAsia="es-CL"/>
              </w:rPr>
              <w:tab/>
            </w:r>
            <w:r w:rsidR="002541F1" w:rsidRPr="00E50B9A">
              <w:rPr>
                <w:rStyle w:val="Hipervnculo"/>
                <w:noProof/>
              </w:rPr>
              <w:t>Motivo de la Actividad de Fiscalización</w:t>
            </w:r>
            <w:r w:rsidR="002541F1">
              <w:rPr>
                <w:noProof/>
                <w:webHidden/>
              </w:rPr>
              <w:tab/>
            </w:r>
            <w:r w:rsidR="002541F1">
              <w:rPr>
                <w:noProof/>
                <w:webHidden/>
              </w:rPr>
              <w:fldChar w:fldCharType="begin"/>
            </w:r>
            <w:r w:rsidR="002541F1">
              <w:rPr>
                <w:noProof/>
                <w:webHidden/>
              </w:rPr>
              <w:instrText xml:space="preserve"> PAGEREF _Toc38642984 \h </w:instrText>
            </w:r>
            <w:r w:rsidR="002541F1">
              <w:rPr>
                <w:noProof/>
                <w:webHidden/>
              </w:rPr>
            </w:r>
            <w:r w:rsidR="002541F1">
              <w:rPr>
                <w:noProof/>
                <w:webHidden/>
              </w:rPr>
              <w:fldChar w:fldCharType="separate"/>
            </w:r>
            <w:r w:rsidR="002541F1">
              <w:rPr>
                <w:noProof/>
                <w:webHidden/>
              </w:rPr>
              <w:t>5</w:t>
            </w:r>
            <w:r w:rsidR="002541F1">
              <w:rPr>
                <w:noProof/>
                <w:webHidden/>
              </w:rPr>
              <w:fldChar w:fldCharType="end"/>
            </w:r>
          </w:hyperlink>
        </w:p>
        <w:p w14:paraId="1555F1B7" w14:textId="2FA88233" w:rsidR="002541F1" w:rsidRDefault="00BE56BB">
          <w:pPr>
            <w:pStyle w:val="TDC2"/>
            <w:tabs>
              <w:tab w:val="left" w:pos="880"/>
              <w:tab w:val="right" w:leader="dot" w:pos="9962"/>
            </w:tabs>
            <w:rPr>
              <w:rFonts w:eastAsiaTheme="minorEastAsia"/>
              <w:noProof/>
              <w:lang w:eastAsia="es-CL"/>
            </w:rPr>
          </w:pPr>
          <w:hyperlink w:anchor="_Toc38642985" w:history="1">
            <w:r w:rsidR="002541F1" w:rsidRPr="00E50B9A">
              <w:rPr>
                <w:rStyle w:val="Hipervnculo"/>
                <w:noProof/>
              </w:rPr>
              <w:t>4.2</w:t>
            </w:r>
            <w:r w:rsidR="002541F1">
              <w:rPr>
                <w:rFonts w:eastAsiaTheme="minorEastAsia"/>
                <w:noProof/>
                <w:lang w:eastAsia="es-CL"/>
              </w:rPr>
              <w:tab/>
            </w:r>
            <w:r w:rsidR="002541F1" w:rsidRPr="00E50B9A">
              <w:rPr>
                <w:rStyle w:val="Hipervnculo"/>
                <w:noProof/>
              </w:rPr>
              <w:t>Materia Específica Objeto de la Fiscalización Ambiental</w:t>
            </w:r>
            <w:r w:rsidR="002541F1">
              <w:rPr>
                <w:noProof/>
                <w:webHidden/>
              </w:rPr>
              <w:tab/>
            </w:r>
            <w:r w:rsidR="002541F1">
              <w:rPr>
                <w:noProof/>
                <w:webHidden/>
              </w:rPr>
              <w:fldChar w:fldCharType="begin"/>
            </w:r>
            <w:r w:rsidR="002541F1">
              <w:rPr>
                <w:noProof/>
                <w:webHidden/>
              </w:rPr>
              <w:instrText xml:space="preserve"> PAGEREF _Toc38642985 \h </w:instrText>
            </w:r>
            <w:r w:rsidR="002541F1">
              <w:rPr>
                <w:noProof/>
                <w:webHidden/>
              </w:rPr>
            </w:r>
            <w:r w:rsidR="002541F1">
              <w:rPr>
                <w:noProof/>
                <w:webHidden/>
              </w:rPr>
              <w:fldChar w:fldCharType="separate"/>
            </w:r>
            <w:r w:rsidR="002541F1">
              <w:rPr>
                <w:noProof/>
                <w:webHidden/>
              </w:rPr>
              <w:t>5</w:t>
            </w:r>
            <w:r w:rsidR="002541F1">
              <w:rPr>
                <w:noProof/>
                <w:webHidden/>
              </w:rPr>
              <w:fldChar w:fldCharType="end"/>
            </w:r>
          </w:hyperlink>
        </w:p>
        <w:p w14:paraId="1D26AC36" w14:textId="035E169E" w:rsidR="002541F1" w:rsidRDefault="00BE56BB">
          <w:pPr>
            <w:pStyle w:val="TDC2"/>
            <w:tabs>
              <w:tab w:val="left" w:pos="880"/>
              <w:tab w:val="right" w:leader="dot" w:pos="9962"/>
            </w:tabs>
            <w:rPr>
              <w:rFonts w:eastAsiaTheme="minorEastAsia"/>
              <w:noProof/>
              <w:lang w:eastAsia="es-CL"/>
            </w:rPr>
          </w:pPr>
          <w:hyperlink w:anchor="_Toc38642986" w:history="1">
            <w:r w:rsidR="002541F1" w:rsidRPr="00E50B9A">
              <w:rPr>
                <w:rStyle w:val="Hipervnculo"/>
                <w:noProof/>
              </w:rPr>
              <w:t>4.3</w:t>
            </w:r>
            <w:r w:rsidR="002541F1">
              <w:rPr>
                <w:rFonts w:eastAsiaTheme="minorEastAsia"/>
                <w:noProof/>
                <w:lang w:eastAsia="es-CL"/>
              </w:rPr>
              <w:tab/>
            </w:r>
            <w:r w:rsidR="002541F1" w:rsidRPr="00E50B9A">
              <w:rPr>
                <w:rStyle w:val="Hipervnculo"/>
                <w:noProof/>
              </w:rPr>
              <w:t>Revisión Documental</w:t>
            </w:r>
            <w:r w:rsidR="002541F1">
              <w:rPr>
                <w:noProof/>
                <w:webHidden/>
              </w:rPr>
              <w:tab/>
            </w:r>
            <w:r w:rsidR="002541F1">
              <w:rPr>
                <w:noProof/>
                <w:webHidden/>
              </w:rPr>
              <w:fldChar w:fldCharType="begin"/>
            </w:r>
            <w:r w:rsidR="002541F1">
              <w:rPr>
                <w:noProof/>
                <w:webHidden/>
              </w:rPr>
              <w:instrText xml:space="preserve"> PAGEREF _Toc38642986 \h </w:instrText>
            </w:r>
            <w:r w:rsidR="002541F1">
              <w:rPr>
                <w:noProof/>
                <w:webHidden/>
              </w:rPr>
            </w:r>
            <w:r w:rsidR="002541F1">
              <w:rPr>
                <w:noProof/>
                <w:webHidden/>
              </w:rPr>
              <w:fldChar w:fldCharType="separate"/>
            </w:r>
            <w:r w:rsidR="002541F1">
              <w:rPr>
                <w:noProof/>
                <w:webHidden/>
              </w:rPr>
              <w:t>6</w:t>
            </w:r>
            <w:r w:rsidR="002541F1">
              <w:rPr>
                <w:noProof/>
                <w:webHidden/>
              </w:rPr>
              <w:fldChar w:fldCharType="end"/>
            </w:r>
          </w:hyperlink>
        </w:p>
        <w:p w14:paraId="6FA95CF8" w14:textId="51FC295C" w:rsidR="002541F1" w:rsidRDefault="00BE56BB">
          <w:pPr>
            <w:pStyle w:val="TDC3"/>
            <w:rPr>
              <w:rFonts w:asciiTheme="minorHAnsi" w:eastAsiaTheme="minorEastAsia" w:hAnsiTheme="minorHAnsi" w:cstheme="minorBidi"/>
              <w:bCs w:val="0"/>
              <w:lang w:eastAsia="es-CL"/>
            </w:rPr>
          </w:pPr>
          <w:hyperlink w:anchor="_Toc38642987" w:history="1">
            <w:r w:rsidR="002541F1" w:rsidRPr="00E50B9A">
              <w:rPr>
                <w:rStyle w:val="Hipervnculo"/>
              </w:rPr>
              <w:t>4.3.1</w:t>
            </w:r>
            <w:r w:rsidR="002541F1">
              <w:rPr>
                <w:rFonts w:asciiTheme="minorHAnsi" w:eastAsiaTheme="minorEastAsia" w:hAnsiTheme="minorHAnsi" w:cstheme="minorBidi"/>
                <w:bCs w:val="0"/>
                <w:lang w:eastAsia="es-CL"/>
              </w:rPr>
              <w:tab/>
            </w:r>
            <w:r w:rsidR="002541F1" w:rsidRPr="00E50B9A">
              <w:rPr>
                <w:rStyle w:val="Hipervnculo"/>
              </w:rPr>
              <w:t>Documentos Revisados</w:t>
            </w:r>
            <w:r w:rsidR="002541F1">
              <w:rPr>
                <w:webHidden/>
              </w:rPr>
              <w:tab/>
            </w:r>
            <w:r w:rsidR="002541F1">
              <w:rPr>
                <w:webHidden/>
              </w:rPr>
              <w:fldChar w:fldCharType="begin"/>
            </w:r>
            <w:r w:rsidR="002541F1">
              <w:rPr>
                <w:webHidden/>
              </w:rPr>
              <w:instrText xml:space="preserve"> PAGEREF _Toc38642987 \h </w:instrText>
            </w:r>
            <w:r w:rsidR="002541F1">
              <w:rPr>
                <w:webHidden/>
              </w:rPr>
            </w:r>
            <w:r w:rsidR="002541F1">
              <w:rPr>
                <w:webHidden/>
              </w:rPr>
              <w:fldChar w:fldCharType="separate"/>
            </w:r>
            <w:r w:rsidR="002541F1">
              <w:rPr>
                <w:webHidden/>
              </w:rPr>
              <w:t>6</w:t>
            </w:r>
            <w:r w:rsidR="002541F1">
              <w:rPr>
                <w:webHidden/>
              </w:rPr>
              <w:fldChar w:fldCharType="end"/>
            </w:r>
          </w:hyperlink>
        </w:p>
        <w:p w14:paraId="4F608FA0" w14:textId="54E73A19" w:rsidR="002541F1" w:rsidRDefault="00BE56BB">
          <w:pPr>
            <w:pStyle w:val="TDC1"/>
            <w:tabs>
              <w:tab w:val="left" w:pos="440"/>
              <w:tab w:val="right" w:leader="dot" w:pos="9962"/>
            </w:tabs>
            <w:rPr>
              <w:rFonts w:eastAsiaTheme="minorEastAsia"/>
              <w:noProof/>
              <w:lang w:eastAsia="es-CL"/>
            </w:rPr>
          </w:pPr>
          <w:hyperlink w:anchor="_Toc38642988" w:history="1">
            <w:r w:rsidR="002541F1" w:rsidRPr="00E50B9A">
              <w:rPr>
                <w:rStyle w:val="Hipervnculo"/>
                <w:noProof/>
              </w:rPr>
              <w:t>5</w:t>
            </w:r>
            <w:r w:rsidR="002541F1">
              <w:rPr>
                <w:rFonts w:eastAsiaTheme="minorEastAsia"/>
                <w:noProof/>
                <w:lang w:eastAsia="es-CL"/>
              </w:rPr>
              <w:tab/>
            </w:r>
            <w:r w:rsidR="002541F1" w:rsidRPr="00E50B9A">
              <w:rPr>
                <w:rStyle w:val="Hipervnculo"/>
                <w:noProof/>
              </w:rPr>
              <w:t>HECHOS CONSTATADOS.</w:t>
            </w:r>
            <w:r w:rsidR="002541F1">
              <w:rPr>
                <w:noProof/>
                <w:webHidden/>
              </w:rPr>
              <w:tab/>
            </w:r>
            <w:r w:rsidR="002541F1">
              <w:rPr>
                <w:noProof/>
                <w:webHidden/>
              </w:rPr>
              <w:fldChar w:fldCharType="begin"/>
            </w:r>
            <w:r w:rsidR="002541F1">
              <w:rPr>
                <w:noProof/>
                <w:webHidden/>
              </w:rPr>
              <w:instrText xml:space="preserve"> PAGEREF _Toc38642988 \h </w:instrText>
            </w:r>
            <w:r w:rsidR="002541F1">
              <w:rPr>
                <w:noProof/>
                <w:webHidden/>
              </w:rPr>
            </w:r>
            <w:r w:rsidR="002541F1">
              <w:rPr>
                <w:noProof/>
                <w:webHidden/>
              </w:rPr>
              <w:fldChar w:fldCharType="separate"/>
            </w:r>
            <w:r w:rsidR="002541F1">
              <w:rPr>
                <w:noProof/>
                <w:webHidden/>
              </w:rPr>
              <w:t>7</w:t>
            </w:r>
            <w:r w:rsidR="002541F1">
              <w:rPr>
                <w:noProof/>
                <w:webHidden/>
              </w:rPr>
              <w:fldChar w:fldCharType="end"/>
            </w:r>
          </w:hyperlink>
        </w:p>
        <w:p w14:paraId="4672DEF1" w14:textId="30FD2C15" w:rsidR="002541F1" w:rsidRDefault="00BE56BB">
          <w:pPr>
            <w:pStyle w:val="TDC2"/>
            <w:tabs>
              <w:tab w:val="left" w:pos="880"/>
              <w:tab w:val="right" w:leader="dot" w:pos="9962"/>
            </w:tabs>
            <w:rPr>
              <w:rFonts w:eastAsiaTheme="minorEastAsia"/>
              <w:noProof/>
              <w:lang w:eastAsia="es-CL"/>
            </w:rPr>
          </w:pPr>
          <w:hyperlink w:anchor="_Toc38642989" w:history="1">
            <w:r w:rsidR="002541F1" w:rsidRPr="00E50B9A">
              <w:rPr>
                <w:rStyle w:val="Hipervnculo"/>
                <w:noProof/>
              </w:rPr>
              <w:t>5.1</w:t>
            </w:r>
            <w:r w:rsidR="002541F1">
              <w:rPr>
                <w:rFonts w:eastAsiaTheme="minorEastAsia"/>
                <w:noProof/>
                <w:lang w:eastAsia="es-CL"/>
              </w:rPr>
              <w:tab/>
            </w:r>
            <w:r w:rsidR="002541F1" w:rsidRPr="00E50B9A">
              <w:rPr>
                <w:rStyle w:val="Hipervnculo"/>
                <w:noProof/>
              </w:rPr>
              <w:t>Flujo de transferencia de crudo.</w:t>
            </w:r>
            <w:r w:rsidR="002541F1">
              <w:rPr>
                <w:noProof/>
                <w:webHidden/>
              </w:rPr>
              <w:tab/>
            </w:r>
            <w:r w:rsidR="002541F1">
              <w:rPr>
                <w:noProof/>
                <w:webHidden/>
              </w:rPr>
              <w:fldChar w:fldCharType="begin"/>
            </w:r>
            <w:r w:rsidR="002541F1">
              <w:rPr>
                <w:noProof/>
                <w:webHidden/>
              </w:rPr>
              <w:instrText xml:space="preserve"> PAGEREF _Toc38642989 \h </w:instrText>
            </w:r>
            <w:r w:rsidR="002541F1">
              <w:rPr>
                <w:noProof/>
                <w:webHidden/>
              </w:rPr>
            </w:r>
            <w:r w:rsidR="002541F1">
              <w:rPr>
                <w:noProof/>
                <w:webHidden/>
              </w:rPr>
              <w:fldChar w:fldCharType="separate"/>
            </w:r>
            <w:r w:rsidR="002541F1">
              <w:rPr>
                <w:noProof/>
                <w:webHidden/>
              </w:rPr>
              <w:t>7</w:t>
            </w:r>
            <w:r w:rsidR="002541F1">
              <w:rPr>
                <w:noProof/>
                <w:webHidden/>
              </w:rPr>
              <w:fldChar w:fldCharType="end"/>
            </w:r>
          </w:hyperlink>
        </w:p>
        <w:p w14:paraId="3FDF9A05" w14:textId="7CF1C333" w:rsidR="002541F1" w:rsidRDefault="00BE56BB">
          <w:pPr>
            <w:pStyle w:val="TDC2"/>
            <w:tabs>
              <w:tab w:val="left" w:pos="880"/>
              <w:tab w:val="right" w:leader="dot" w:pos="9962"/>
            </w:tabs>
            <w:rPr>
              <w:rFonts w:eastAsiaTheme="minorEastAsia"/>
              <w:noProof/>
              <w:lang w:eastAsia="es-CL"/>
            </w:rPr>
          </w:pPr>
          <w:hyperlink w:anchor="_Toc38642990" w:history="1">
            <w:r w:rsidR="002541F1" w:rsidRPr="00E50B9A">
              <w:rPr>
                <w:rStyle w:val="Hipervnculo"/>
                <w:noProof/>
              </w:rPr>
              <w:t>5.2</w:t>
            </w:r>
            <w:r w:rsidR="002541F1">
              <w:rPr>
                <w:rFonts w:eastAsiaTheme="minorEastAsia"/>
                <w:noProof/>
                <w:lang w:eastAsia="es-CL"/>
              </w:rPr>
              <w:tab/>
            </w:r>
            <w:r w:rsidR="002541F1" w:rsidRPr="00E50B9A">
              <w:rPr>
                <w:rStyle w:val="Hipervnculo"/>
                <w:noProof/>
              </w:rPr>
              <w:t>Movimiento de productos en estanques SLOP</w:t>
            </w:r>
            <w:r w:rsidR="002541F1">
              <w:rPr>
                <w:noProof/>
                <w:webHidden/>
              </w:rPr>
              <w:tab/>
            </w:r>
            <w:r w:rsidR="002541F1">
              <w:rPr>
                <w:noProof/>
                <w:webHidden/>
              </w:rPr>
              <w:fldChar w:fldCharType="begin"/>
            </w:r>
            <w:r w:rsidR="002541F1">
              <w:rPr>
                <w:noProof/>
                <w:webHidden/>
              </w:rPr>
              <w:instrText xml:space="preserve"> PAGEREF _Toc38642990 \h </w:instrText>
            </w:r>
            <w:r w:rsidR="002541F1">
              <w:rPr>
                <w:noProof/>
                <w:webHidden/>
              </w:rPr>
            </w:r>
            <w:r w:rsidR="002541F1">
              <w:rPr>
                <w:noProof/>
                <w:webHidden/>
              </w:rPr>
              <w:fldChar w:fldCharType="separate"/>
            </w:r>
            <w:r w:rsidR="002541F1">
              <w:rPr>
                <w:noProof/>
                <w:webHidden/>
              </w:rPr>
              <w:t>8</w:t>
            </w:r>
            <w:r w:rsidR="002541F1">
              <w:rPr>
                <w:noProof/>
                <w:webHidden/>
              </w:rPr>
              <w:fldChar w:fldCharType="end"/>
            </w:r>
          </w:hyperlink>
        </w:p>
        <w:p w14:paraId="00247CD3" w14:textId="134C9D74" w:rsidR="002541F1" w:rsidRDefault="00BE56BB">
          <w:pPr>
            <w:pStyle w:val="TDC2"/>
            <w:tabs>
              <w:tab w:val="left" w:pos="880"/>
              <w:tab w:val="right" w:leader="dot" w:pos="9962"/>
            </w:tabs>
            <w:rPr>
              <w:rFonts w:eastAsiaTheme="minorEastAsia"/>
              <w:noProof/>
              <w:lang w:eastAsia="es-CL"/>
            </w:rPr>
          </w:pPr>
          <w:hyperlink w:anchor="_Toc38642991" w:history="1">
            <w:r w:rsidR="002541F1" w:rsidRPr="00E50B9A">
              <w:rPr>
                <w:rStyle w:val="Hipervnculo"/>
                <w:noProof/>
              </w:rPr>
              <w:t>5.3</w:t>
            </w:r>
            <w:r w:rsidR="002541F1">
              <w:rPr>
                <w:rFonts w:eastAsiaTheme="minorEastAsia"/>
                <w:noProof/>
                <w:lang w:eastAsia="es-CL"/>
              </w:rPr>
              <w:tab/>
            </w:r>
            <w:r w:rsidR="002541F1" w:rsidRPr="00E50B9A">
              <w:rPr>
                <w:rStyle w:val="Hipervnculo"/>
                <w:noProof/>
              </w:rPr>
              <w:t>Cobertura en Sistemas de Tratamiento de Efluentes</w:t>
            </w:r>
            <w:r w:rsidR="002541F1">
              <w:rPr>
                <w:noProof/>
                <w:webHidden/>
              </w:rPr>
              <w:tab/>
            </w:r>
            <w:r w:rsidR="002541F1">
              <w:rPr>
                <w:noProof/>
                <w:webHidden/>
              </w:rPr>
              <w:fldChar w:fldCharType="begin"/>
            </w:r>
            <w:r w:rsidR="002541F1">
              <w:rPr>
                <w:noProof/>
                <w:webHidden/>
              </w:rPr>
              <w:instrText xml:space="preserve"> PAGEREF _Toc38642991 \h </w:instrText>
            </w:r>
            <w:r w:rsidR="002541F1">
              <w:rPr>
                <w:noProof/>
                <w:webHidden/>
              </w:rPr>
            </w:r>
            <w:r w:rsidR="002541F1">
              <w:rPr>
                <w:noProof/>
                <w:webHidden/>
              </w:rPr>
              <w:fldChar w:fldCharType="separate"/>
            </w:r>
            <w:r w:rsidR="002541F1">
              <w:rPr>
                <w:noProof/>
                <w:webHidden/>
              </w:rPr>
              <w:t>9</w:t>
            </w:r>
            <w:r w:rsidR="002541F1">
              <w:rPr>
                <w:noProof/>
                <w:webHidden/>
              </w:rPr>
              <w:fldChar w:fldCharType="end"/>
            </w:r>
          </w:hyperlink>
        </w:p>
        <w:p w14:paraId="12D55750" w14:textId="3A19363C" w:rsidR="002541F1" w:rsidRDefault="00BE56BB">
          <w:pPr>
            <w:pStyle w:val="TDC2"/>
            <w:tabs>
              <w:tab w:val="left" w:pos="880"/>
              <w:tab w:val="right" w:leader="dot" w:pos="9962"/>
            </w:tabs>
            <w:rPr>
              <w:rFonts w:eastAsiaTheme="minorEastAsia"/>
              <w:noProof/>
              <w:lang w:eastAsia="es-CL"/>
            </w:rPr>
          </w:pPr>
          <w:hyperlink w:anchor="_Toc38642992" w:history="1">
            <w:r w:rsidR="002541F1" w:rsidRPr="00E50B9A">
              <w:rPr>
                <w:rStyle w:val="Hipervnculo"/>
                <w:noProof/>
              </w:rPr>
              <w:t>5.4</w:t>
            </w:r>
            <w:r w:rsidR="002541F1">
              <w:rPr>
                <w:rFonts w:eastAsiaTheme="minorEastAsia"/>
                <w:noProof/>
                <w:lang w:eastAsia="es-CL"/>
              </w:rPr>
              <w:tab/>
            </w:r>
            <w:r w:rsidR="002541F1" w:rsidRPr="00E50B9A">
              <w:rPr>
                <w:rStyle w:val="Hipervnculo"/>
                <w:noProof/>
              </w:rPr>
              <w:t>Uso y consumo de Caldera</w:t>
            </w:r>
            <w:r w:rsidR="002541F1">
              <w:rPr>
                <w:noProof/>
                <w:webHidden/>
              </w:rPr>
              <w:tab/>
            </w:r>
            <w:r w:rsidR="002541F1">
              <w:rPr>
                <w:noProof/>
                <w:webHidden/>
              </w:rPr>
              <w:fldChar w:fldCharType="begin"/>
            </w:r>
            <w:r w:rsidR="002541F1">
              <w:rPr>
                <w:noProof/>
                <w:webHidden/>
              </w:rPr>
              <w:instrText xml:space="preserve"> PAGEREF _Toc38642992 \h </w:instrText>
            </w:r>
            <w:r w:rsidR="002541F1">
              <w:rPr>
                <w:noProof/>
                <w:webHidden/>
              </w:rPr>
            </w:r>
            <w:r w:rsidR="002541F1">
              <w:rPr>
                <w:noProof/>
                <w:webHidden/>
              </w:rPr>
              <w:fldChar w:fldCharType="separate"/>
            </w:r>
            <w:r w:rsidR="002541F1">
              <w:rPr>
                <w:noProof/>
                <w:webHidden/>
              </w:rPr>
              <w:t>16</w:t>
            </w:r>
            <w:r w:rsidR="002541F1">
              <w:rPr>
                <w:noProof/>
                <w:webHidden/>
              </w:rPr>
              <w:fldChar w:fldCharType="end"/>
            </w:r>
          </w:hyperlink>
        </w:p>
        <w:p w14:paraId="1D83556F" w14:textId="46A697BC" w:rsidR="002541F1" w:rsidRDefault="00BE56BB">
          <w:pPr>
            <w:pStyle w:val="TDC2"/>
            <w:tabs>
              <w:tab w:val="left" w:pos="880"/>
              <w:tab w:val="right" w:leader="dot" w:pos="9962"/>
            </w:tabs>
            <w:rPr>
              <w:rFonts w:eastAsiaTheme="minorEastAsia"/>
              <w:noProof/>
              <w:lang w:eastAsia="es-CL"/>
            </w:rPr>
          </w:pPr>
          <w:hyperlink w:anchor="_Toc38642993" w:history="1">
            <w:r w:rsidR="002541F1" w:rsidRPr="00E50B9A">
              <w:rPr>
                <w:rStyle w:val="Hipervnculo"/>
                <w:noProof/>
              </w:rPr>
              <w:t>5.5</w:t>
            </w:r>
            <w:r w:rsidR="002541F1">
              <w:rPr>
                <w:rFonts w:eastAsiaTheme="minorEastAsia"/>
                <w:noProof/>
                <w:lang w:eastAsia="es-CL"/>
              </w:rPr>
              <w:tab/>
            </w:r>
            <w:r w:rsidR="002541F1" w:rsidRPr="00E50B9A">
              <w:rPr>
                <w:rStyle w:val="Hipervnculo"/>
                <w:noProof/>
              </w:rPr>
              <w:t>Actividades de limpieza en estanques</w:t>
            </w:r>
            <w:r w:rsidR="002541F1">
              <w:rPr>
                <w:noProof/>
                <w:webHidden/>
              </w:rPr>
              <w:tab/>
            </w:r>
            <w:r w:rsidR="002541F1">
              <w:rPr>
                <w:noProof/>
                <w:webHidden/>
              </w:rPr>
              <w:fldChar w:fldCharType="begin"/>
            </w:r>
            <w:r w:rsidR="002541F1">
              <w:rPr>
                <w:noProof/>
                <w:webHidden/>
              </w:rPr>
              <w:instrText xml:space="preserve"> PAGEREF _Toc38642993 \h </w:instrText>
            </w:r>
            <w:r w:rsidR="002541F1">
              <w:rPr>
                <w:noProof/>
                <w:webHidden/>
              </w:rPr>
            </w:r>
            <w:r w:rsidR="002541F1">
              <w:rPr>
                <w:noProof/>
                <w:webHidden/>
              </w:rPr>
              <w:fldChar w:fldCharType="separate"/>
            </w:r>
            <w:r w:rsidR="002541F1">
              <w:rPr>
                <w:noProof/>
                <w:webHidden/>
              </w:rPr>
              <w:t>17</w:t>
            </w:r>
            <w:r w:rsidR="002541F1">
              <w:rPr>
                <w:noProof/>
                <w:webHidden/>
              </w:rPr>
              <w:fldChar w:fldCharType="end"/>
            </w:r>
          </w:hyperlink>
        </w:p>
        <w:p w14:paraId="52713C1A" w14:textId="06DAE428" w:rsidR="002541F1" w:rsidRDefault="00BE56BB">
          <w:pPr>
            <w:pStyle w:val="TDC2"/>
            <w:tabs>
              <w:tab w:val="left" w:pos="880"/>
              <w:tab w:val="right" w:leader="dot" w:pos="9962"/>
            </w:tabs>
            <w:rPr>
              <w:rFonts w:eastAsiaTheme="minorEastAsia"/>
              <w:noProof/>
              <w:lang w:eastAsia="es-CL"/>
            </w:rPr>
          </w:pPr>
          <w:hyperlink w:anchor="_Toc38642994" w:history="1">
            <w:r w:rsidR="002541F1" w:rsidRPr="00E50B9A">
              <w:rPr>
                <w:rStyle w:val="Hipervnculo"/>
                <w:noProof/>
              </w:rPr>
              <w:t>5.6</w:t>
            </w:r>
            <w:r w:rsidR="002541F1">
              <w:rPr>
                <w:rFonts w:eastAsiaTheme="minorEastAsia"/>
                <w:noProof/>
                <w:lang w:eastAsia="es-CL"/>
              </w:rPr>
              <w:tab/>
            </w:r>
            <w:r w:rsidR="002541F1" w:rsidRPr="00E50B9A">
              <w:rPr>
                <w:rStyle w:val="Hipervnculo"/>
                <w:noProof/>
              </w:rPr>
              <w:t>Venteo forzado en naves</w:t>
            </w:r>
            <w:r w:rsidR="002541F1">
              <w:rPr>
                <w:noProof/>
                <w:webHidden/>
              </w:rPr>
              <w:tab/>
            </w:r>
            <w:r w:rsidR="002541F1">
              <w:rPr>
                <w:noProof/>
                <w:webHidden/>
              </w:rPr>
              <w:fldChar w:fldCharType="begin"/>
            </w:r>
            <w:r w:rsidR="002541F1">
              <w:rPr>
                <w:noProof/>
                <w:webHidden/>
              </w:rPr>
              <w:instrText xml:space="preserve"> PAGEREF _Toc38642994 \h </w:instrText>
            </w:r>
            <w:r w:rsidR="002541F1">
              <w:rPr>
                <w:noProof/>
                <w:webHidden/>
              </w:rPr>
            </w:r>
            <w:r w:rsidR="002541F1">
              <w:rPr>
                <w:noProof/>
                <w:webHidden/>
              </w:rPr>
              <w:fldChar w:fldCharType="separate"/>
            </w:r>
            <w:r w:rsidR="002541F1">
              <w:rPr>
                <w:noProof/>
                <w:webHidden/>
              </w:rPr>
              <w:t>19</w:t>
            </w:r>
            <w:r w:rsidR="002541F1">
              <w:rPr>
                <w:noProof/>
                <w:webHidden/>
              </w:rPr>
              <w:fldChar w:fldCharType="end"/>
            </w:r>
          </w:hyperlink>
        </w:p>
        <w:p w14:paraId="5D1B8703" w14:textId="17B67421" w:rsidR="002541F1" w:rsidRDefault="00BE56BB">
          <w:pPr>
            <w:pStyle w:val="TDC1"/>
            <w:tabs>
              <w:tab w:val="left" w:pos="440"/>
              <w:tab w:val="right" w:leader="dot" w:pos="9962"/>
            </w:tabs>
            <w:rPr>
              <w:rFonts w:eastAsiaTheme="minorEastAsia"/>
              <w:noProof/>
              <w:lang w:eastAsia="es-CL"/>
            </w:rPr>
          </w:pPr>
          <w:hyperlink w:anchor="_Toc38642995" w:history="1">
            <w:r w:rsidR="002541F1" w:rsidRPr="00E50B9A">
              <w:rPr>
                <w:rStyle w:val="Hipervnculo"/>
                <w:noProof/>
              </w:rPr>
              <w:t>6</w:t>
            </w:r>
            <w:r w:rsidR="002541F1">
              <w:rPr>
                <w:rFonts w:eastAsiaTheme="minorEastAsia"/>
                <w:noProof/>
                <w:lang w:eastAsia="es-CL"/>
              </w:rPr>
              <w:tab/>
            </w:r>
            <w:r w:rsidR="002541F1" w:rsidRPr="00E50B9A">
              <w:rPr>
                <w:rStyle w:val="Hipervnculo"/>
                <w:noProof/>
              </w:rPr>
              <w:t>CONCLUSIONES</w:t>
            </w:r>
            <w:r w:rsidR="002541F1">
              <w:rPr>
                <w:noProof/>
                <w:webHidden/>
              </w:rPr>
              <w:tab/>
            </w:r>
            <w:r w:rsidR="002541F1">
              <w:rPr>
                <w:noProof/>
                <w:webHidden/>
              </w:rPr>
              <w:fldChar w:fldCharType="begin"/>
            </w:r>
            <w:r w:rsidR="002541F1">
              <w:rPr>
                <w:noProof/>
                <w:webHidden/>
              </w:rPr>
              <w:instrText xml:space="preserve"> PAGEREF _Toc38642995 \h </w:instrText>
            </w:r>
            <w:r w:rsidR="002541F1">
              <w:rPr>
                <w:noProof/>
                <w:webHidden/>
              </w:rPr>
            </w:r>
            <w:r w:rsidR="002541F1">
              <w:rPr>
                <w:noProof/>
                <w:webHidden/>
              </w:rPr>
              <w:fldChar w:fldCharType="separate"/>
            </w:r>
            <w:r w:rsidR="002541F1">
              <w:rPr>
                <w:noProof/>
                <w:webHidden/>
              </w:rPr>
              <w:t>21</w:t>
            </w:r>
            <w:r w:rsidR="002541F1">
              <w:rPr>
                <w:noProof/>
                <w:webHidden/>
              </w:rPr>
              <w:fldChar w:fldCharType="end"/>
            </w:r>
          </w:hyperlink>
        </w:p>
        <w:p w14:paraId="04176891" w14:textId="61E635B4" w:rsidR="002541F1" w:rsidRDefault="00BE56BB">
          <w:pPr>
            <w:pStyle w:val="TDC1"/>
            <w:tabs>
              <w:tab w:val="left" w:pos="440"/>
              <w:tab w:val="right" w:leader="dot" w:pos="9962"/>
            </w:tabs>
            <w:rPr>
              <w:rFonts w:eastAsiaTheme="minorEastAsia"/>
              <w:noProof/>
              <w:lang w:eastAsia="es-CL"/>
            </w:rPr>
          </w:pPr>
          <w:hyperlink w:anchor="_Toc38642996" w:history="1">
            <w:r w:rsidR="002541F1" w:rsidRPr="00E50B9A">
              <w:rPr>
                <w:rStyle w:val="Hipervnculo"/>
                <w:noProof/>
              </w:rPr>
              <w:t>7</w:t>
            </w:r>
            <w:r w:rsidR="002541F1">
              <w:rPr>
                <w:rFonts w:eastAsiaTheme="minorEastAsia"/>
                <w:noProof/>
                <w:lang w:eastAsia="es-CL"/>
              </w:rPr>
              <w:tab/>
            </w:r>
            <w:r w:rsidR="002541F1" w:rsidRPr="00E50B9A">
              <w:rPr>
                <w:rStyle w:val="Hipervnculo"/>
                <w:noProof/>
              </w:rPr>
              <w:t>ANEXOS</w:t>
            </w:r>
            <w:r w:rsidR="002541F1">
              <w:rPr>
                <w:noProof/>
                <w:webHidden/>
              </w:rPr>
              <w:tab/>
            </w:r>
            <w:r w:rsidR="002541F1">
              <w:rPr>
                <w:noProof/>
                <w:webHidden/>
              </w:rPr>
              <w:fldChar w:fldCharType="begin"/>
            </w:r>
            <w:r w:rsidR="002541F1">
              <w:rPr>
                <w:noProof/>
                <w:webHidden/>
              </w:rPr>
              <w:instrText xml:space="preserve"> PAGEREF _Toc38642996 \h </w:instrText>
            </w:r>
            <w:r w:rsidR="002541F1">
              <w:rPr>
                <w:noProof/>
                <w:webHidden/>
              </w:rPr>
            </w:r>
            <w:r w:rsidR="002541F1">
              <w:rPr>
                <w:noProof/>
                <w:webHidden/>
              </w:rPr>
              <w:fldChar w:fldCharType="separate"/>
            </w:r>
            <w:r w:rsidR="002541F1">
              <w:rPr>
                <w:noProof/>
                <w:webHidden/>
              </w:rPr>
              <w:t>22</w:t>
            </w:r>
            <w:r w:rsidR="002541F1">
              <w:rPr>
                <w:noProof/>
                <w:webHidden/>
              </w:rPr>
              <w:fldChar w:fldCharType="end"/>
            </w:r>
          </w:hyperlink>
        </w:p>
        <w:p w14:paraId="2CCE5501" w14:textId="53A57658" w:rsidR="007A7DEB" w:rsidRPr="007A7DEB" w:rsidRDefault="007A7DEB" w:rsidP="007A7DEB">
          <w:pPr>
            <w:spacing w:line="240" w:lineRule="auto"/>
          </w:pPr>
          <w:r w:rsidRPr="007A7DEB">
            <w:rPr>
              <w:b/>
              <w:bCs/>
              <w:lang w:val="es-ES"/>
            </w:rPr>
            <w:fldChar w:fldCharType="end"/>
          </w:r>
        </w:p>
      </w:sdtContent>
    </w:sdt>
    <w:p w14:paraId="029FCCC0" w14:textId="77777777" w:rsidR="007A7DEB" w:rsidRPr="004438A3" w:rsidRDefault="007A7DEB" w:rsidP="007A7DEB">
      <w:pPr>
        <w:spacing w:after="0" w:line="240" w:lineRule="auto"/>
        <w:jc w:val="center"/>
        <w:rPr>
          <w:rFonts w:ascii="Calibri" w:eastAsia="Calibri" w:hAnsi="Calibri" w:cs="Calibri"/>
          <w:b/>
          <w:sz w:val="20"/>
          <w:szCs w:val="20"/>
        </w:rPr>
      </w:pPr>
    </w:p>
    <w:p w14:paraId="477E9CDE" w14:textId="77777777" w:rsidR="00D14AAD" w:rsidRPr="004438A3" w:rsidRDefault="00D14AAD" w:rsidP="007A7DEB">
      <w:pPr>
        <w:spacing w:after="0" w:line="240" w:lineRule="auto"/>
        <w:jc w:val="center"/>
        <w:rPr>
          <w:rFonts w:ascii="Calibri" w:eastAsia="Calibri" w:hAnsi="Calibri" w:cs="Calibri"/>
          <w:b/>
          <w:sz w:val="20"/>
          <w:szCs w:val="20"/>
        </w:rPr>
      </w:pPr>
    </w:p>
    <w:p w14:paraId="5F54D68D" w14:textId="77777777" w:rsidR="00D14AAD" w:rsidRPr="004438A3" w:rsidRDefault="00D14AAD" w:rsidP="007A7DEB">
      <w:pPr>
        <w:spacing w:after="0" w:line="240" w:lineRule="auto"/>
        <w:jc w:val="center"/>
        <w:rPr>
          <w:rFonts w:ascii="Calibri" w:eastAsia="Calibri" w:hAnsi="Calibri" w:cs="Calibri"/>
          <w:b/>
          <w:sz w:val="20"/>
          <w:szCs w:val="20"/>
        </w:rPr>
      </w:pPr>
    </w:p>
    <w:p w14:paraId="54B7D143" w14:textId="77777777" w:rsidR="00D14AAD" w:rsidRPr="004438A3" w:rsidRDefault="00D14AAD" w:rsidP="007A7DEB">
      <w:pPr>
        <w:spacing w:after="0" w:line="240" w:lineRule="auto"/>
        <w:jc w:val="center"/>
        <w:rPr>
          <w:rFonts w:ascii="Calibri" w:eastAsia="Calibri" w:hAnsi="Calibri" w:cs="Calibri"/>
          <w:b/>
          <w:sz w:val="20"/>
          <w:szCs w:val="20"/>
        </w:rPr>
      </w:pPr>
    </w:p>
    <w:p w14:paraId="2AE3E2B7" w14:textId="77777777" w:rsidR="00D14AAD" w:rsidRPr="004438A3" w:rsidRDefault="00D14AAD" w:rsidP="007A7DEB">
      <w:pPr>
        <w:spacing w:after="0" w:line="240" w:lineRule="auto"/>
        <w:jc w:val="center"/>
        <w:rPr>
          <w:rFonts w:ascii="Calibri" w:eastAsia="Calibri" w:hAnsi="Calibri" w:cs="Calibri"/>
          <w:b/>
          <w:sz w:val="20"/>
          <w:szCs w:val="20"/>
        </w:rPr>
      </w:pPr>
    </w:p>
    <w:p w14:paraId="037D4520" w14:textId="77777777" w:rsidR="00D14AAD" w:rsidRPr="004438A3" w:rsidRDefault="00D14AAD" w:rsidP="007A7DEB">
      <w:pPr>
        <w:spacing w:after="0" w:line="240" w:lineRule="auto"/>
        <w:jc w:val="center"/>
        <w:rPr>
          <w:rFonts w:ascii="Calibri" w:eastAsia="Calibri" w:hAnsi="Calibri" w:cs="Calibri"/>
          <w:b/>
          <w:sz w:val="20"/>
          <w:szCs w:val="20"/>
        </w:rPr>
      </w:pPr>
    </w:p>
    <w:p w14:paraId="77D18A67" w14:textId="77777777" w:rsidR="00D14AAD" w:rsidRDefault="00D14AAD" w:rsidP="007A7DEB">
      <w:pPr>
        <w:spacing w:after="0" w:line="240" w:lineRule="auto"/>
        <w:jc w:val="center"/>
        <w:rPr>
          <w:rFonts w:ascii="Calibri" w:eastAsia="Calibri" w:hAnsi="Calibri" w:cs="Calibri"/>
          <w:b/>
          <w:sz w:val="20"/>
          <w:szCs w:val="20"/>
        </w:rPr>
      </w:pPr>
    </w:p>
    <w:p w14:paraId="3CB790F2" w14:textId="77777777" w:rsidR="004438A3" w:rsidRDefault="004438A3" w:rsidP="007A7DEB">
      <w:pPr>
        <w:spacing w:after="0" w:line="240" w:lineRule="auto"/>
        <w:jc w:val="center"/>
        <w:rPr>
          <w:rFonts w:ascii="Calibri" w:eastAsia="Calibri" w:hAnsi="Calibri" w:cs="Calibri"/>
          <w:b/>
          <w:sz w:val="20"/>
          <w:szCs w:val="20"/>
        </w:rPr>
      </w:pPr>
    </w:p>
    <w:p w14:paraId="694073BF" w14:textId="77777777" w:rsidR="004438A3" w:rsidRDefault="004438A3" w:rsidP="007A7DEB">
      <w:pPr>
        <w:spacing w:after="0" w:line="240" w:lineRule="auto"/>
        <w:jc w:val="center"/>
        <w:rPr>
          <w:rFonts w:ascii="Calibri" w:eastAsia="Calibri" w:hAnsi="Calibri" w:cs="Calibri"/>
          <w:b/>
          <w:sz w:val="20"/>
          <w:szCs w:val="20"/>
        </w:rPr>
      </w:pPr>
    </w:p>
    <w:p w14:paraId="68A54C70" w14:textId="77777777" w:rsidR="00912E61" w:rsidRDefault="00912E61" w:rsidP="007A7DEB">
      <w:pPr>
        <w:spacing w:after="0" w:line="240" w:lineRule="auto"/>
        <w:jc w:val="center"/>
        <w:rPr>
          <w:rFonts w:ascii="Calibri" w:eastAsia="Calibri" w:hAnsi="Calibri" w:cs="Calibri"/>
          <w:b/>
          <w:sz w:val="20"/>
          <w:szCs w:val="20"/>
        </w:rPr>
      </w:pPr>
    </w:p>
    <w:p w14:paraId="28724DAA" w14:textId="77777777" w:rsidR="00A3221E" w:rsidRDefault="00A3221E" w:rsidP="007A7DEB">
      <w:pPr>
        <w:spacing w:after="0" w:line="240" w:lineRule="auto"/>
        <w:jc w:val="center"/>
        <w:rPr>
          <w:rFonts w:ascii="Calibri" w:eastAsia="Calibri" w:hAnsi="Calibri" w:cs="Calibri"/>
          <w:b/>
          <w:sz w:val="20"/>
          <w:szCs w:val="20"/>
        </w:rPr>
      </w:pPr>
    </w:p>
    <w:p w14:paraId="441A3897" w14:textId="77777777" w:rsidR="00D14AAD" w:rsidRPr="004438A3" w:rsidRDefault="00D14AAD" w:rsidP="007A7DEB">
      <w:pPr>
        <w:spacing w:after="0" w:line="240" w:lineRule="auto"/>
        <w:jc w:val="center"/>
        <w:rPr>
          <w:rFonts w:ascii="Calibri" w:eastAsia="Calibri" w:hAnsi="Calibri" w:cs="Calibri"/>
          <w:b/>
          <w:sz w:val="20"/>
          <w:szCs w:val="20"/>
        </w:rPr>
      </w:pPr>
    </w:p>
    <w:p w14:paraId="5BE4D8BC" w14:textId="77777777" w:rsidR="00093616" w:rsidRDefault="00093616">
      <w:pPr>
        <w:rPr>
          <w:rFonts w:ascii="Calibri" w:eastAsia="Calibri" w:hAnsi="Calibri" w:cs="Calibri"/>
          <w:b/>
          <w:sz w:val="24"/>
          <w:szCs w:val="20"/>
        </w:rPr>
      </w:pPr>
      <w:bookmarkStart w:id="6" w:name="_Toc449085405"/>
      <w:r>
        <w:br w:type="page"/>
      </w:r>
    </w:p>
    <w:p w14:paraId="3CF9DDC9" w14:textId="5018A0FD" w:rsidR="00D42470" w:rsidRPr="00D42470" w:rsidRDefault="00D42470" w:rsidP="00987770">
      <w:pPr>
        <w:pStyle w:val="Ttulo1"/>
      </w:pPr>
      <w:bookmarkStart w:id="7" w:name="_Toc38642978"/>
      <w:r w:rsidRPr="00D42470">
        <w:lastRenderedPageBreak/>
        <w:t>RESUMEN</w:t>
      </w:r>
      <w:bookmarkEnd w:id="6"/>
      <w:bookmarkEnd w:id="7"/>
    </w:p>
    <w:p w14:paraId="362CFA56" w14:textId="77777777" w:rsidR="00FE21C5" w:rsidRDefault="00FE21C5" w:rsidP="00D42470">
      <w:pPr>
        <w:spacing w:after="0" w:line="240" w:lineRule="auto"/>
        <w:jc w:val="both"/>
        <w:rPr>
          <w:rFonts w:ascii="Calibri" w:eastAsia="Calibri" w:hAnsi="Calibri" w:cs="Calibri"/>
          <w:sz w:val="20"/>
          <w:szCs w:val="20"/>
        </w:rPr>
      </w:pPr>
    </w:p>
    <w:p w14:paraId="140B9C74" w14:textId="08B8E5F4"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presente documento da cuenta de los resultados de las actividades de </w:t>
      </w:r>
      <w:r w:rsidR="00551CF2">
        <w:rPr>
          <w:rFonts w:ascii="Calibri" w:eastAsia="Calibri" w:hAnsi="Calibri" w:cs="Calibri"/>
          <w:sz w:val="20"/>
          <w:szCs w:val="20"/>
        </w:rPr>
        <w:t>inspección</w:t>
      </w:r>
      <w:r w:rsidRPr="00D42470">
        <w:rPr>
          <w:rFonts w:ascii="Calibri" w:eastAsia="Calibri" w:hAnsi="Calibri" w:cs="Calibri"/>
          <w:sz w:val="20"/>
          <w:szCs w:val="20"/>
        </w:rPr>
        <w:t xml:space="preserve"> ambiental realizada</w:t>
      </w:r>
      <w:r w:rsidR="00A127C3">
        <w:rPr>
          <w:rFonts w:ascii="Calibri" w:eastAsia="Calibri" w:hAnsi="Calibri" w:cs="Calibri"/>
          <w:sz w:val="20"/>
          <w:szCs w:val="20"/>
        </w:rPr>
        <w:t>s</w:t>
      </w:r>
      <w:r w:rsidR="008A6FCB">
        <w:rPr>
          <w:rFonts w:ascii="Calibri" w:eastAsia="Calibri" w:hAnsi="Calibri" w:cs="Calibri"/>
          <w:sz w:val="20"/>
          <w:szCs w:val="20"/>
        </w:rPr>
        <w:t xml:space="preserve"> </w:t>
      </w:r>
      <w:r w:rsidR="00BE7B28">
        <w:rPr>
          <w:rFonts w:ascii="Calibri" w:eastAsia="Calibri" w:hAnsi="Calibri" w:cs="Calibri"/>
          <w:sz w:val="20"/>
          <w:szCs w:val="20"/>
        </w:rPr>
        <w:t>durante los meses de</w:t>
      </w:r>
      <w:r w:rsidR="00BD3346">
        <w:rPr>
          <w:rFonts w:ascii="Calibri" w:eastAsia="Calibri" w:hAnsi="Calibri" w:cs="Calibri"/>
          <w:sz w:val="20"/>
          <w:szCs w:val="20"/>
        </w:rPr>
        <w:t xml:space="preserve"> </w:t>
      </w:r>
      <w:r w:rsidR="009F74F8">
        <w:rPr>
          <w:rFonts w:ascii="Calibri" w:eastAsia="Calibri" w:hAnsi="Calibri" w:cs="Calibri"/>
          <w:sz w:val="20"/>
          <w:szCs w:val="20"/>
        </w:rPr>
        <w:t>octubre</w:t>
      </w:r>
      <w:r w:rsidR="00896446">
        <w:rPr>
          <w:rFonts w:ascii="Calibri" w:eastAsia="Calibri" w:hAnsi="Calibri" w:cs="Calibri"/>
          <w:sz w:val="20"/>
          <w:szCs w:val="20"/>
        </w:rPr>
        <w:t xml:space="preserve"> </w:t>
      </w:r>
      <w:r w:rsidR="00191E35">
        <w:rPr>
          <w:sz w:val="20"/>
          <w:szCs w:val="20"/>
        </w:rPr>
        <w:t xml:space="preserve"> </w:t>
      </w:r>
      <w:r w:rsidR="002243C3">
        <w:rPr>
          <w:rFonts w:ascii="Calibri" w:eastAsia="Calibri" w:hAnsi="Calibri" w:cs="Calibri"/>
          <w:sz w:val="20"/>
          <w:szCs w:val="20"/>
        </w:rPr>
        <w:t xml:space="preserve">y </w:t>
      </w:r>
      <w:r w:rsidR="00BD3346">
        <w:rPr>
          <w:rFonts w:ascii="Calibri" w:eastAsia="Calibri" w:hAnsi="Calibri" w:cs="Calibri"/>
          <w:sz w:val="20"/>
          <w:szCs w:val="20"/>
        </w:rPr>
        <w:t>diciembre</w:t>
      </w:r>
      <w:r w:rsidR="00896446">
        <w:rPr>
          <w:rFonts w:ascii="Calibri" w:eastAsia="Calibri" w:hAnsi="Calibri" w:cs="Calibri"/>
          <w:sz w:val="20"/>
          <w:szCs w:val="20"/>
        </w:rPr>
        <w:t xml:space="preserve"> </w:t>
      </w:r>
      <w:r w:rsidR="002243C3">
        <w:rPr>
          <w:rFonts w:ascii="Calibri" w:eastAsia="Calibri" w:hAnsi="Calibri" w:cs="Calibri"/>
          <w:sz w:val="20"/>
          <w:szCs w:val="20"/>
        </w:rPr>
        <w:t xml:space="preserve">de 2019  </w:t>
      </w:r>
      <w:r w:rsidRPr="00D42470">
        <w:rPr>
          <w:rFonts w:ascii="Calibri" w:eastAsia="Calibri" w:hAnsi="Calibri" w:cs="Calibri"/>
          <w:sz w:val="20"/>
          <w:szCs w:val="20"/>
        </w:rPr>
        <w:t xml:space="preserve">por </w:t>
      </w:r>
      <w:r w:rsidR="00A127C3">
        <w:rPr>
          <w:rFonts w:ascii="Calibri" w:eastAsia="Calibri" w:hAnsi="Calibri" w:cs="Calibri"/>
          <w:sz w:val="20"/>
          <w:szCs w:val="20"/>
        </w:rPr>
        <w:t>personal de la Superintendencia del Medio Ambiente</w:t>
      </w:r>
      <w:r w:rsidR="00BE7B28">
        <w:rPr>
          <w:rFonts w:ascii="Calibri" w:eastAsia="Calibri" w:hAnsi="Calibri" w:cs="Calibri"/>
          <w:sz w:val="20"/>
          <w:szCs w:val="20"/>
        </w:rPr>
        <w:t>,</w:t>
      </w:r>
      <w:r w:rsidR="008A6FCB">
        <w:rPr>
          <w:rFonts w:ascii="Calibri" w:eastAsia="Calibri" w:hAnsi="Calibri" w:cs="Calibri"/>
          <w:sz w:val="20"/>
          <w:szCs w:val="20"/>
        </w:rPr>
        <w:t xml:space="preserve"> </w:t>
      </w:r>
      <w:r w:rsidR="006A13DD">
        <w:rPr>
          <w:rFonts w:ascii="Calibri" w:eastAsia="Calibri" w:hAnsi="Calibri" w:cs="Calibri"/>
          <w:sz w:val="20"/>
          <w:szCs w:val="20"/>
        </w:rPr>
        <w:t xml:space="preserve">en </w:t>
      </w:r>
      <w:r w:rsidR="00EA695B">
        <w:rPr>
          <w:rFonts w:ascii="Calibri" w:eastAsia="Calibri" w:hAnsi="Calibri" w:cs="Calibri"/>
          <w:sz w:val="20"/>
          <w:szCs w:val="20"/>
        </w:rPr>
        <w:t xml:space="preserve">el </w:t>
      </w:r>
      <w:r w:rsidR="006A13DD">
        <w:rPr>
          <w:rFonts w:ascii="Calibri" w:eastAsia="Calibri" w:hAnsi="Calibri" w:cs="Calibri"/>
          <w:sz w:val="20"/>
          <w:szCs w:val="20"/>
        </w:rPr>
        <w:t xml:space="preserve">marco </w:t>
      </w:r>
      <w:r w:rsidR="00B92DDF">
        <w:rPr>
          <w:rFonts w:ascii="Calibri" w:eastAsia="Calibri" w:hAnsi="Calibri" w:cs="Calibri"/>
          <w:sz w:val="20"/>
          <w:szCs w:val="20"/>
        </w:rPr>
        <w:t>del D</w:t>
      </w:r>
      <w:r w:rsidR="00D745DA">
        <w:rPr>
          <w:rFonts w:ascii="Calibri" w:eastAsia="Calibri" w:hAnsi="Calibri" w:cs="Calibri"/>
          <w:sz w:val="20"/>
          <w:szCs w:val="20"/>
        </w:rPr>
        <w:t>.</w:t>
      </w:r>
      <w:r w:rsidR="00B92DDF">
        <w:rPr>
          <w:rFonts w:ascii="Calibri" w:eastAsia="Calibri" w:hAnsi="Calibri" w:cs="Calibri"/>
          <w:sz w:val="20"/>
          <w:szCs w:val="20"/>
        </w:rPr>
        <w:t>S</w:t>
      </w:r>
      <w:r w:rsidR="00D745DA">
        <w:rPr>
          <w:rFonts w:ascii="Calibri" w:eastAsia="Calibri" w:hAnsi="Calibri" w:cs="Calibri"/>
          <w:sz w:val="20"/>
          <w:szCs w:val="20"/>
        </w:rPr>
        <w:t xml:space="preserve">. </w:t>
      </w:r>
      <w:proofErr w:type="spellStart"/>
      <w:r w:rsidR="00D745DA">
        <w:rPr>
          <w:rFonts w:ascii="Calibri" w:eastAsia="Calibri" w:hAnsi="Calibri" w:cs="Calibri"/>
          <w:sz w:val="20"/>
          <w:szCs w:val="20"/>
        </w:rPr>
        <w:t>N°</w:t>
      </w:r>
      <w:proofErr w:type="spellEnd"/>
      <w:r w:rsidR="00B92DDF">
        <w:rPr>
          <w:rFonts w:ascii="Calibri" w:eastAsia="Calibri" w:hAnsi="Calibri" w:cs="Calibri"/>
          <w:sz w:val="20"/>
          <w:szCs w:val="20"/>
        </w:rPr>
        <w:t xml:space="preserve"> 105</w:t>
      </w:r>
      <w:r w:rsidR="00D745DA">
        <w:rPr>
          <w:rFonts w:ascii="Calibri" w:eastAsia="Calibri" w:hAnsi="Calibri" w:cs="Calibri"/>
          <w:sz w:val="20"/>
          <w:szCs w:val="20"/>
        </w:rPr>
        <w:t>/2018</w:t>
      </w:r>
      <w:r w:rsidR="00B92DDF">
        <w:rPr>
          <w:rFonts w:ascii="Calibri" w:eastAsia="Calibri" w:hAnsi="Calibri" w:cs="Calibri"/>
          <w:sz w:val="20"/>
          <w:szCs w:val="20"/>
        </w:rPr>
        <w:t xml:space="preserve"> </w:t>
      </w:r>
      <w:r w:rsidR="00D745DA">
        <w:rPr>
          <w:rFonts w:ascii="Calibri" w:eastAsia="Calibri" w:hAnsi="Calibri" w:cs="Calibri"/>
          <w:sz w:val="20"/>
          <w:szCs w:val="20"/>
        </w:rPr>
        <w:t>que aprobó el “</w:t>
      </w:r>
      <w:r w:rsidR="00B92DDF">
        <w:rPr>
          <w:rFonts w:ascii="Calibri" w:eastAsia="Calibri" w:hAnsi="Calibri" w:cs="Calibri"/>
          <w:sz w:val="20"/>
          <w:szCs w:val="20"/>
        </w:rPr>
        <w:t>Plan</w:t>
      </w:r>
      <w:r w:rsidR="002770C3">
        <w:rPr>
          <w:rFonts w:ascii="Calibri" w:eastAsia="Calibri" w:hAnsi="Calibri" w:cs="Calibri"/>
          <w:sz w:val="20"/>
          <w:szCs w:val="20"/>
        </w:rPr>
        <w:t xml:space="preserve"> de Prevención y Descontaminación Atmosférica para las </w:t>
      </w:r>
      <w:r w:rsidR="00EA695B">
        <w:rPr>
          <w:rFonts w:ascii="Calibri" w:eastAsia="Calibri" w:hAnsi="Calibri" w:cs="Calibri"/>
          <w:sz w:val="20"/>
          <w:szCs w:val="20"/>
        </w:rPr>
        <w:t>c</w:t>
      </w:r>
      <w:r w:rsidR="002770C3">
        <w:rPr>
          <w:rFonts w:ascii="Calibri" w:eastAsia="Calibri" w:hAnsi="Calibri" w:cs="Calibri"/>
          <w:sz w:val="20"/>
          <w:szCs w:val="20"/>
        </w:rPr>
        <w:t>omunas de Concón, Quintero y Puchuncaví, aprobado por el Ministerio del Medio Ambiente</w:t>
      </w:r>
      <w:r w:rsidR="00FE21C5">
        <w:rPr>
          <w:rFonts w:ascii="Calibri" w:eastAsia="Calibri" w:hAnsi="Calibri" w:cs="Calibri"/>
          <w:sz w:val="20"/>
          <w:szCs w:val="20"/>
        </w:rPr>
        <w:t>”</w:t>
      </w:r>
      <w:r w:rsidR="002770C3" w:rsidRPr="00D42470">
        <w:rPr>
          <w:rFonts w:ascii="Calibri" w:eastAsia="Calibri" w:hAnsi="Calibri" w:cs="Calibri"/>
          <w:sz w:val="20"/>
          <w:szCs w:val="20"/>
        </w:rPr>
        <w:t>,</w:t>
      </w:r>
      <w:r w:rsidR="008A6FCB">
        <w:rPr>
          <w:rFonts w:ascii="Calibri" w:eastAsia="Calibri" w:hAnsi="Calibri" w:cs="Calibri"/>
          <w:sz w:val="20"/>
          <w:szCs w:val="20"/>
        </w:rPr>
        <w:t xml:space="preserve"> </w:t>
      </w:r>
      <w:r w:rsidR="00636B9A">
        <w:rPr>
          <w:rFonts w:ascii="Calibri" w:eastAsia="Calibri" w:hAnsi="Calibri" w:cs="Calibri"/>
          <w:sz w:val="20"/>
          <w:szCs w:val="20"/>
        </w:rPr>
        <w:t xml:space="preserve">en adelante PPDA, </w:t>
      </w:r>
      <w:r w:rsidRPr="00D42470">
        <w:rPr>
          <w:rFonts w:ascii="Calibri" w:eastAsia="Calibri" w:hAnsi="Calibri" w:cs="Calibri"/>
          <w:sz w:val="20"/>
          <w:szCs w:val="20"/>
        </w:rPr>
        <w:t>a la unidad fiscalizable “</w:t>
      </w:r>
      <w:r w:rsidR="008A6FCB">
        <w:rPr>
          <w:rFonts w:cs="Calibri"/>
          <w:sz w:val="20"/>
          <w:szCs w:val="20"/>
        </w:rPr>
        <w:t>Terminal Marítimo de Quintero ENAP</w:t>
      </w:r>
      <w:r w:rsidR="00A127C3">
        <w:rPr>
          <w:rFonts w:ascii="Calibri" w:eastAsia="Calibri" w:hAnsi="Calibri" w:cs="Calibri"/>
          <w:sz w:val="20"/>
          <w:szCs w:val="20"/>
        </w:rPr>
        <w:t xml:space="preserve">”, </w:t>
      </w:r>
      <w:r w:rsidR="008A6FCB">
        <w:rPr>
          <w:rFonts w:ascii="Calibri" w:eastAsia="Calibri" w:hAnsi="Calibri" w:cs="Calibri"/>
          <w:sz w:val="20"/>
          <w:szCs w:val="20"/>
        </w:rPr>
        <w:t>localizada en el Sector el Bato, comuna de Quintero, provincia de Valparaíso</w:t>
      </w:r>
      <w:r w:rsidR="00A127C3">
        <w:rPr>
          <w:rFonts w:ascii="Calibri" w:eastAsia="Calibri" w:hAnsi="Calibri" w:cs="Calibri"/>
          <w:sz w:val="20"/>
          <w:szCs w:val="20"/>
        </w:rPr>
        <w:t>, región de Valparaíso</w:t>
      </w:r>
      <w:r w:rsidR="008A6FCB">
        <w:rPr>
          <w:rFonts w:ascii="Calibri" w:eastAsia="Calibri" w:hAnsi="Calibri" w:cs="Calibri"/>
          <w:sz w:val="20"/>
          <w:szCs w:val="20"/>
        </w:rPr>
        <w:t>.</w:t>
      </w:r>
    </w:p>
    <w:p w14:paraId="1C7DC717" w14:textId="77777777" w:rsidR="00196CC3" w:rsidRPr="00D42470" w:rsidRDefault="00196CC3" w:rsidP="00D42470">
      <w:pPr>
        <w:spacing w:after="0" w:line="240" w:lineRule="auto"/>
        <w:jc w:val="both"/>
        <w:rPr>
          <w:rFonts w:ascii="Calibri" w:eastAsia="Calibri" w:hAnsi="Calibri" w:cs="Calibri"/>
          <w:sz w:val="20"/>
          <w:szCs w:val="20"/>
        </w:rPr>
      </w:pPr>
    </w:p>
    <w:p w14:paraId="204B72A2" w14:textId="4AA117B5" w:rsidR="00A127C3" w:rsidRPr="00635FD9" w:rsidRDefault="00531155" w:rsidP="00D42470">
      <w:pPr>
        <w:spacing w:after="0" w:line="240" w:lineRule="auto"/>
        <w:jc w:val="both"/>
        <w:rPr>
          <w:rFonts w:ascii="Calibri" w:eastAsia="Calibri" w:hAnsi="Calibri" w:cs="Calibri"/>
          <w:sz w:val="20"/>
          <w:szCs w:val="20"/>
        </w:rPr>
      </w:pPr>
      <w:bookmarkStart w:id="8" w:name="_Hlk18673064"/>
      <w:r w:rsidRPr="00E74BAA">
        <w:rPr>
          <w:rFonts w:ascii="Calibri" w:eastAsia="Calibri" w:hAnsi="Calibri" w:cs="Calibri"/>
          <w:sz w:val="20"/>
          <w:szCs w:val="20"/>
        </w:rPr>
        <w:t>El</w:t>
      </w:r>
      <w:r w:rsidR="00D42470" w:rsidRPr="00E74BAA">
        <w:rPr>
          <w:rFonts w:ascii="Calibri" w:eastAsia="Calibri" w:hAnsi="Calibri" w:cs="Calibri"/>
          <w:sz w:val="20"/>
          <w:szCs w:val="20"/>
        </w:rPr>
        <w:t xml:space="preserve"> proyecto que compone la unidad fiscalizable, consiste en </w:t>
      </w:r>
      <w:r w:rsidR="00A127C3" w:rsidRPr="00E74BAA">
        <w:rPr>
          <w:rFonts w:ascii="Calibri" w:eastAsia="Calibri" w:hAnsi="Calibri" w:cs="Calibri"/>
          <w:sz w:val="20"/>
          <w:szCs w:val="20"/>
        </w:rPr>
        <w:t>un Terminal Marítimo</w:t>
      </w:r>
      <w:r w:rsidR="00E74BAA">
        <w:rPr>
          <w:rFonts w:ascii="Calibri" w:eastAsia="Calibri" w:hAnsi="Calibri" w:cs="Calibri"/>
          <w:sz w:val="20"/>
          <w:szCs w:val="20"/>
        </w:rPr>
        <w:t xml:space="preserve"> </w:t>
      </w:r>
      <w:proofErr w:type="gramStart"/>
      <w:r w:rsidR="008103BA">
        <w:rPr>
          <w:rFonts w:ascii="Calibri" w:eastAsia="Calibri" w:hAnsi="Calibri" w:cs="Calibri"/>
          <w:sz w:val="20"/>
          <w:szCs w:val="20"/>
        </w:rPr>
        <w:t>que</w:t>
      </w:r>
      <w:proofErr w:type="gramEnd"/>
      <w:r w:rsidR="008103BA">
        <w:rPr>
          <w:rFonts w:ascii="Calibri" w:eastAsia="Calibri" w:hAnsi="Calibri" w:cs="Calibri"/>
          <w:sz w:val="20"/>
          <w:szCs w:val="20"/>
        </w:rPr>
        <w:t xml:space="preserve"> por</w:t>
      </w:r>
      <w:r w:rsidR="00E74BAA">
        <w:rPr>
          <w:rFonts w:ascii="Calibri" w:eastAsia="Calibri" w:hAnsi="Calibri" w:cs="Calibri"/>
          <w:sz w:val="20"/>
          <w:szCs w:val="20"/>
        </w:rPr>
        <w:t xml:space="preserve"> medio de </w:t>
      </w:r>
      <w:r w:rsidR="008103BA">
        <w:rPr>
          <w:rFonts w:ascii="Calibri" w:eastAsia="Calibri" w:hAnsi="Calibri" w:cs="Calibri"/>
          <w:sz w:val="20"/>
          <w:szCs w:val="20"/>
        </w:rPr>
        <w:t xml:space="preserve">sus </w:t>
      </w:r>
      <w:r w:rsidR="00E74BAA">
        <w:rPr>
          <w:rFonts w:ascii="Calibri" w:eastAsia="Calibri" w:hAnsi="Calibri" w:cs="Calibri"/>
          <w:sz w:val="20"/>
          <w:szCs w:val="20"/>
        </w:rPr>
        <w:t xml:space="preserve">flexibles submarinos y rígidos, </w:t>
      </w:r>
      <w:r w:rsidR="008103BA">
        <w:rPr>
          <w:rFonts w:ascii="Calibri" w:eastAsia="Calibri" w:hAnsi="Calibri" w:cs="Calibri"/>
          <w:sz w:val="20"/>
          <w:szCs w:val="20"/>
        </w:rPr>
        <w:t xml:space="preserve">permite la </w:t>
      </w:r>
      <w:r w:rsidR="00E74BAA">
        <w:rPr>
          <w:rFonts w:ascii="Calibri" w:eastAsia="Calibri" w:hAnsi="Calibri" w:cs="Calibri"/>
          <w:sz w:val="20"/>
          <w:szCs w:val="20"/>
        </w:rPr>
        <w:t xml:space="preserve">transferencia de hidrocarburos desde y hacia las naves que </w:t>
      </w:r>
      <w:r w:rsidR="008103BA">
        <w:rPr>
          <w:rFonts w:ascii="Calibri" w:eastAsia="Calibri" w:hAnsi="Calibri" w:cs="Calibri"/>
          <w:sz w:val="20"/>
          <w:szCs w:val="20"/>
        </w:rPr>
        <w:t>recalen en sus</w:t>
      </w:r>
      <w:r w:rsidR="00DE2253">
        <w:rPr>
          <w:rFonts w:ascii="Calibri" w:eastAsia="Calibri" w:hAnsi="Calibri" w:cs="Calibri"/>
          <w:sz w:val="20"/>
          <w:szCs w:val="20"/>
        </w:rPr>
        <w:t xml:space="preserve"> fondeaderos, componiéndose de </w:t>
      </w:r>
      <w:r w:rsidR="008103BA">
        <w:rPr>
          <w:rFonts w:ascii="Calibri" w:eastAsia="Calibri" w:hAnsi="Calibri" w:cs="Calibri"/>
          <w:sz w:val="20"/>
          <w:szCs w:val="20"/>
        </w:rPr>
        <w:t xml:space="preserve">4 instalaciones marítimas, Terminal Monoboya, Terminal Barcaza, Terminal LPG y Terminal </w:t>
      </w:r>
      <w:proofErr w:type="spellStart"/>
      <w:r w:rsidR="008103BA">
        <w:rPr>
          <w:rFonts w:ascii="Calibri" w:eastAsia="Calibri" w:hAnsi="Calibri" w:cs="Calibri"/>
          <w:sz w:val="20"/>
          <w:szCs w:val="20"/>
        </w:rPr>
        <w:t>Multicrudo</w:t>
      </w:r>
      <w:proofErr w:type="spellEnd"/>
      <w:r w:rsidR="008103BA">
        <w:rPr>
          <w:rFonts w:ascii="Calibri" w:eastAsia="Calibri" w:hAnsi="Calibri" w:cs="Calibri"/>
          <w:sz w:val="20"/>
          <w:szCs w:val="20"/>
        </w:rPr>
        <w:t>.</w:t>
      </w:r>
      <w:r w:rsidR="00E74BAA">
        <w:rPr>
          <w:rFonts w:ascii="Calibri" w:eastAsia="Calibri" w:hAnsi="Calibri" w:cs="Calibri"/>
          <w:sz w:val="20"/>
          <w:szCs w:val="20"/>
        </w:rPr>
        <w:t xml:space="preserve"> </w:t>
      </w:r>
      <w:r w:rsidR="00635FD9">
        <w:rPr>
          <w:rFonts w:ascii="Calibri" w:eastAsia="Calibri" w:hAnsi="Calibri" w:cs="Calibri"/>
          <w:sz w:val="20"/>
          <w:szCs w:val="20"/>
        </w:rPr>
        <w:t>Actualmente, el terminal está constituido por las siguientes instalaciones: 13 estanques de petróleo crudo con una capacidad de almacenamiento de 405.000 m</w:t>
      </w:r>
      <w:r w:rsidR="00635FD9">
        <w:rPr>
          <w:rFonts w:ascii="Calibri" w:eastAsia="Calibri" w:hAnsi="Calibri" w:cs="Calibri"/>
          <w:sz w:val="20"/>
          <w:szCs w:val="20"/>
          <w:vertAlign w:val="superscript"/>
        </w:rPr>
        <w:t>3</w:t>
      </w:r>
      <w:r w:rsidR="00635FD9">
        <w:rPr>
          <w:rFonts w:ascii="Calibri" w:eastAsia="Calibri" w:hAnsi="Calibri" w:cs="Calibri"/>
          <w:sz w:val="20"/>
          <w:szCs w:val="20"/>
        </w:rPr>
        <w:t>, 4 fondeaderos y 5 ductos para el transporte de hidrocarburos; zona de bombas a través de una cañería de 24” que se conecta con Refinería Aconcagua y, 30 estanques cilíndricos para almacenamiento de LPG con almacenamiento de 162.000 m</w:t>
      </w:r>
      <w:r w:rsidR="00635FD9">
        <w:rPr>
          <w:rFonts w:ascii="Calibri" w:eastAsia="Calibri" w:hAnsi="Calibri" w:cs="Calibri"/>
          <w:sz w:val="20"/>
          <w:szCs w:val="20"/>
          <w:vertAlign w:val="superscript"/>
        </w:rPr>
        <w:t>3</w:t>
      </w:r>
      <w:r w:rsidR="00635FD9">
        <w:rPr>
          <w:rFonts w:ascii="Calibri" w:eastAsia="Calibri" w:hAnsi="Calibri" w:cs="Calibri"/>
          <w:sz w:val="20"/>
          <w:szCs w:val="20"/>
        </w:rPr>
        <w:t>.</w:t>
      </w:r>
    </w:p>
    <w:bookmarkEnd w:id="8"/>
    <w:p w14:paraId="097969F3" w14:textId="77777777" w:rsidR="00D42470" w:rsidRPr="00D42470" w:rsidRDefault="00D42470" w:rsidP="00D42470">
      <w:pPr>
        <w:spacing w:after="0" w:line="240" w:lineRule="auto"/>
        <w:jc w:val="both"/>
        <w:rPr>
          <w:rFonts w:ascii="Calibri" w:eastAsia="Calibri" w:hAnsi="Calibri" w:cs="Calibri"/>
          <w:sz w:val="20"/>
          <w:szCs w:val="20"/>
        </w:rPr>
      </w:pPr>
    </w:p>
    <w:p w14:paraId="6D514C78" w14:textId="6E385F0E" w:rsidR="00BE7B28" w:rsidRDefault="00D42470" w:rsidP="00BE7B28">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relevante objeto de la fiscalización</w:t>
      </w:r>
      <w:r w:rsidR="006308D2">
        <w:rPr>
          <w:rFonts w:ascii="Calibri" w:eastAsia="Calibri" w:hAnsi="Calibri" w:cs="Calibri"/>
          <w:sz w:val="20"/>
          <w:szCs w:val="20"/>
        </w:rPr>
        <w:t>,</w:t>
      </w:r>
      <w:r w:rsidRPr="00D42470">
        <w:rPr>
          <w:rFonts w:ascii="Calibri" w:eastAsia="Calibri" w:hAnsi="Calibri" w:cs="Calibri"/>
          <w:sz w:val="20"/>
          <w:szCs w:val="20"/>
        </w:rPr>
        <w:t xml:space="preserve"> </w:t>
      </w:r>
      <w:r w:rsidR="00951C97">
        <w:rPr>
          <w:rFonts w:ascii="Calibri" w:eastAsia="Calibri" w:hAnsi="Calibri" w:cs="Calibri"/>
          <w:sz w:val="20"/>
          <w:szCs w:val="20"/>
        </w:rPr>
        <w:t>correspond</w:t>
      </w:r>
      <w:r w:rsidR="00BE7B28">
        <w:rPr>
          <w:rFonts w:ascii="Calibri" w:eastAsia="Calibri" w:hAnsi="Calibri" w:cs="Calibri"/>
          <w:sz w:val="20"/>
          <w:szCs w:val="20"/>
        </w:rPr>
        <w:t>ió</w:t>
      </w:r>
      <w:r w:rsidR="00951C97">
        <w:rPr>
          <w:rFonts w:ascii="Calibri" w:eastAsia="Calibri" w:hAnsi="Calibri" w:cs="Calibri"/>
          <w:sz w:val="20"/>
          <w:szCs w:val="20"/>
        </w:rPr>
        <w:t xml:space="preserve"> a</w:t>
      </w:r>
      <w:r w:rsidR="00EA695B">
        <w:rPr>
          <w:rFonts w:ascii="Calibri" w:eastAsia="Calibri" w:hAnsi="Calibri" w:cs="Calibri"/>
          <w:sz w:val="20"/>
          <w:szCs w:val="20"/>
        </w:rPr>
        <w:t>l control</w:t>
      </w:r>
      <w:r w:rsidR="00413519">
        <w:rPr>
          <w:rFonts w:ascii="Calibri" w:eastAsia="Calibri" w:hAnsi="Calibri" w:cs="Calibri"/>
          <w:sz w:val="20"/>
          <w:szCs w:val="20"/>
        </w:rPr>
        <w:t xml:space="preserve"> de</w:t>
      </w:r>
      <w:r w:rsidR="00636B9A" w:rsidRPr="00413519">
        <w:rPr>
          <w:rFonts w:ascii="Calibri" w:eastAsia="Calibri" w:hAnsi="Calibri" w:cs="Calibri"/>
          <w:b/>
          <w:bCs/>
          <w:sz w:val="20"/>
          <w:szCs w:val="20"/>
        </w:rPr>
        <w:t xml:space="preserve"> </w:t>
      </w:r>
      <w:r w:rsidR="004C24C2" w:rsidRPr="002770C3">
        <w:rPr>
          <w:rFonts w:ascii="Calibri" w:eastAsia="Calibri" w:hAnsi="Calibri" w:cs="Calibri"/>
          <w:b/>
          <w:bCs/>
          <w:sz w:val="20"/>
          <w:szCs w:val="20"/>
        </w:rPr>
        <w:t>emisiones atmosféricas</w:t>
      </w:r>
      <w:r w:rsidR="004C24C2" w:rsidRPr="002770C3">
        <w:rPr>
          <w:rFonts w:ascii="Calibri" w:eastAsia="Calibri" w:hAnsi="Calibri" w:cs="Calibri"/>
          <w:sz w:val="20"/>
          <w:szCs w:val="20"/>
        </w:rPr>
        <w:t>,</w:t>
      </w:r>
      <w:r w:rsidR="004C24C2">
        <w:rPr>
          <w:rFonts w:ascii="Calibri" w:eastAsia="Calibri" w:hAnsi="Calibri" w:cs="Calibri"/>
          <w:sz w:val="20"/>
          <w:szCs w:val="20"/>
        </w:rPr>
        <w:t xml:space="preserve"> </w:t>
      </w:r>
      <w:r w:rsidR="00EA695B">
        <w:rPr>
          <w:rFonts w:ascii="Calibri" w:eastAsia="Calibri" w:hAnsi="Calibri" w:cs="Calibri"/>
          <w:sz w:val="20"/>
          <w:szCs w:val="20"/>
        </w:rPr>
        <w:t xml:space="preserve">de acuerdo al </w:t>
      </w:r>
      <w:r w:rsidR="006308D2">
        <w:rPr>
          <w:rFonts w:ascii="Calibri" w:eastAsia="Calibri" w:hAnsi="Calibri" w:cs="Calibri"/>
          <w:sz w:val="20"/>
          <w:szCs w:val="20"/>
        </w:rPr>
        <w:t>Plan Operacional vigente</w:t>
      </w:r>
      <w:r w:rsidR="00FE21C5">
        <w:rPr>
          <w:rFonts w:ascii="Calibri" w:eastAsia="Calibri" w:hAnsi="Calibri" w:cs="Calibri"/>
          <w:sz w:val="20"/>
          <w:szCs w:val="20"/>
        </w:rPr>
        <w:t xml:space="preserve"> </w:t>
      </w:r>
      <w:r w:rsidR="00FE21C5">
        <w:rPr>
          <w:rFonts w:cs="Calibri"/>
          <w:sz w:val="20"/>
          <w:szCs w:val="20"/>
        </w:rPr>
        <w:t>Terminal Marítimo de Quintero ENAP</w:t>
      </w:r>
      <w:r w:rsidR="00956BD4">
        <w:rPr>
          <w:rFonts w:ascii="Calibri" w:eastAsia="Calibri" w:hAnsi="Calibri" w:cs="Calibri"/>
          <w:sz w:val="20"/>
          <w:szCs w:val="20"/>
        </w:rPr>
        <w:t xml:space="preserve">, aprobado </w:t>
      </w:r>
      <w:r w:rsidR="00BE7B28">
        <w:rPr>
          <w:rFonts w:ascii="Calibri" w:eastAsia="Calibri" w:hAnsi="Calibri" w:cs="Calibri"/>
          <w:sz w:val="20"/>
          <w:szCs w:val="20"/>
        </w:rPr>
        <w:t xml:space="preserve">por la SEREMI del Medio Ambiente mediante Res. Ex. </w:t>
      </w:r>
      <w:proofErr w:type="spellStart"/>
      <w:r w:rsidR="00BE7B28">
        <w:rPr>
          <w:rFonts w:ascii="Calibri" w:eastAsia="Calibri" w:hAnsi="Calibri" w:cs="Calibri"/>
          <w:sz w:val="20"/>
          <w:szCs w:val="20"/>
        </w:rPr>
        <w:t>N°</w:t>
      </w:r>
      <w:proofErr w:type="spellEnd"/>
      <w:r w:rsidR="00BE7B28">
        <w:rPr>
          <w:rFonts w:ascii="Calibri" w:eastAsia="Calibri" w:hAnsi="Calibri" w:cs="Calibri"/>
          <w:sz w:val="20"/>
          <w:szCs w:val="20"/>
        </w:rPr>
        <w:t xml:space="preserve"> 16/2019</w:t>
      </w:r>
      <w:r w:rsidR="00896446">
        <w:rPr>
          <w:rFonts w:ascii="Calibri" w:eastAsia="Calibri" w:hAnsi="Calibri" w:cs="Calibri"/>
          <w:sz w:val="20"/>
          <w:szCs w:val="20"/>
        </w:rPr>
        <w:t xml:space="preserve"> y modificado por la Res. Ex. </w:t>
      </w:r>
      <w:proofErr w:type="spellStart"/>
      <w:r w:rsidR="00896446">
        <w:rPr>
          <w:rFonts w:ascii="Calibri" w:eastAsia="Calibri" w:hAnsi="Calibri" w:cs="Calibri"/>
          <w:sz w:val="20"/>
          <w:szCs w:val="20"/>
        </w:rPr>
        <w:t>N°</w:t>
      </w:r>
      <w:proofErr w:type="spellEnd"/>
      <w:r w:rsidR="00896446">
        <w:rPr>
          <w:rFonts w:ascii="Calibri" w:eastAsia="Calibri" w:hAnsi="Calibri" w:cs="Calibri"/>
          <w:sz w:val="20"/>
          <w:szCs w:val="20"/>
        </w:rPr>
        <w:t xml:space="preserve"> 31/2019.</w:t>
      </w:r>
    </w:p>
    <w:p w14:paraId="5C184C43" w14:textId="77777777" w:rsidR="008D60BC" w:rsidRPr="00DC4DA8" w:rsidRDefault="008D60BC" w:rsidP="00FE21C5">
      <w:pPr>
        <w:spacing w:after="0" w:line="240" w:lineRule="auto"/>
        <w:jc w:val="both"/>
        <w:rPr>
          <w:rFonts w:ascii="Calibri" w:eastAsia="Calibri" w:hAnsi="Calibri" w:cs="Calibri"/>
          <w:sz w:val="20"/>
          <w:szCs w:val="20"/>
        </w:rPr>
      </w:pPr>
    </w:p>
    <w:p w14:paraId="0DE129FB" w14:textId="1F5B8939" w:rsidR="00ED5EC7" w:rsidRPr="00AA0FB6" w:rsidRDefault="00ED5EC7" w:rsidP="00ED5EC7">
      <w:pPr>
        <w:spacing w:after="0" w:line="240" w:lineRule="auto"/>
        <w:jc w:val="both"/>
        <w:rPr>
          <w:sz w:val="20"/>
          <w:szCs w:val="20"/>
          <w:highlight w:val="yellow"/>
        </w:rPr>
      </w:pPr>
      <w:bookmarkStart w:id="9" w:name="_Toc390777017"/>
      <w:bookmarkStart w:id="10" w:name="_Toc449085406"/>
      <w:r>
        <w:rPr>
          <w:sz w:val="20"/>
          <w:szCs w:val="20"/>
        </w:rPr>
        <w:t xml:space="preserve">En el período abril-septiembre, se </w:t>
      </w:r>
      <w:r w:rsidRPr="00C7700C">
        <w:rPr>
          <w:sz w:val="20"/>
          <w:szCs w:val="20"/>
        </w:rPr>
        <w:t xml:space="preserve">realizaron </w:t>
      </w:r>
      <w:r>
        <w:rPr>
          <w:sz w:val="20"/>
          <w:szCs w:val="20"/>
        </w:rPr>
        <w:t>2</w:t>
      </w:r>
      <w:r w:rsidRPr="00C7700C">
        <w:rPr>
          <w:sz w:val="20"/>
          <w:szCs w:val="20"/>
        </w:rPr>
        <w:t xml:space="preserve"> actividades de inspección ambiental realizadas a las instalaciones de</w:t>
      </w:r>
      <w:r>
        <w:rPr>
          <w:sz w:val="20"/>
          <w:szCs w:val="20"/>
        </w:rPr>
        <w:t xml:space="preserve">l Terminal ENAP Quintero (Anexo 1), </w:t>
      </w:r>
      <w:r w:rsidRPr="00C7700C">
        <w:rPr>
          <w:sz w:val="20"/>
          <w:szCs w:val="20"/>
        </w:rPr>
        <w:t xml:space="preserve">las que fueron efectuadas los </w:t>
      </w:r>
      <w:r w:rsidRPr="00AA0FB6">
        <w:rPr>
          <w:sz w:val="20"/>
          <w:szCs w:val="20"/>
        </w:rPr>
        <w:t xml:space="preserve">días </w:t>
      </w:r>
      <w:r w:rsidRPr="00ED5EC7">
        <w:rPr>
          <w:rFonts w:ascii="Calibri" w:eastAsia="Calibri" w:hAnsi="Calibri" w:cs="Calibri"/>
          <w:sz w:val="20"/>
          <w:szCs w:val="20"/>
        </w:rPr>
        <w:t xml:space="preserve">29 de octubre y 31 de diciembre de 2019, </w:t>
      </w:r>
      <w:r w:rsidRPr="00ED5EC7">
        <w:rPr>
          <w:sz w:val="20"/>
          <w:szCs w:val="20"/>
        </w:rPr>
        <w:t>además de 2</w:t>
      </w:r>
      <w:r>
        <w:rPr>
          <w:sz w:val="20"/>
          <w:szCs w:val="20"/>
        </w:rPr>
        <w:t xml:space="preserve"> </w:t>
      </w:r>
      <w:r w:rsidRPr="00BE559F">
        <w:rPr>
          <w:sz w:val="20"/>
          <w:szCs w:val="20"/>
        </w:rPr>
        <w:t>exámenes</w:t>
      </w:r>
      <w:r w:rsidRPr="000221FC">
        <w:rPr>
          <w:sz w:val="20"/>
          <w:szCs w:val="20"/>
        </w:rPr>
        <w:t xml:space="preserve"> de información</w:t>
      </w:r>
      <w:r>
        <w:rPr>
          <w:sz w:val="20"/>
          <w:szCs w:val="20"/>
        </w:rPr>
        <w:t>, los cuales se encuentran contenidas</w:t>
      </w:r>
      <w:r w:rsidRPr="000221FC">
        <w:rPr>
          <w:sz w:val="20"/>
          <w:szCs w:val="20"/>
        </w:rPr>
        <w:t xml:space="preserve"> en el presente informe</w:t>
      </w:r>
      <w:r w:rsidRPr="000221FC">
        <w:rPr>
          <w:rFonts w:ascii="Calibri" w:eastAsia="Calibri" w:hAnsi="Calibri" w:cs="Calibri"/>
          <w:sz w:val="20"/>
          <w:szCs w:val="20"/>
        </w:rPr>
        <w:t>.</w:t>
      </w:r>
    </w:p>
    <w:p w14:paraId="12144207" w14:textId="77777777" w:rsidR="00ED5EC7" w:rsidRDefault="00ED5EC7" w:rsidP="00ED5EC7">
      <w:pPr>
        <w:spacing w:after="0" w:line="240" w:lineRule="auto"/>
        <w:jc w:val="both"/>
        <w:rPr>
          <w:rFonts w:ascii="Calibri" w:eastAsia="Calibri" w:hAnsi="Calibri" w:cs="Calibri"/>
          <w:sz w:val="20"/>
          <w:szCs w:val="20"/>
        </w:rPr>
      </w:pPr>
    </w:p>
    <w:p w14:paraId="2E35B0BB" w14:textId="402BD29A" w:rsidR="00ED5EC7" w:rsidRDefault="00ED5EC7" w:rsidP="00ED5EC7">
      <w:pPr>
        <w:spacing w:after="0" w:line="240" w:lineRule="auto"/>
        <w:jc w:val="both"/>
        <w:rPr>
          <w:sz w:val="20"/>
          <w:szCs w:val="20"/>
        </w:rPr>
      </w:pPr>
      <w:r w:rsidRPr="000221FC">
        <w:rPr>
          <w:rFonts w:ascii="Calibri" w:eastAsia="Calibri" w:hAnsi="Calibri" w:cs="Calibri"/>
          <w:sz w:val="20"/>
          <w:szCs w:val="20"/>
        </w:rPr>
        <w:t xml:space="preserve">De las actividades de fiscalización ambiental, asociadas a las medidas del </w:t>
      </w:r>
      <w:r w:rsidRPr="00D33137">
        <w:rPr>
          <w:rFonts w:ascii="Calibri" w:eastAsia="Calibri" w:hAnsi="Calibri" w:cs="Calibri"/>
          <w:sz w:val="20"/>
          <w:szCs w:val="20"/>
        </w:rPr>
        <w:t>Plan Operacional</w:t>
      </w:r>
      <w:r w:rsidRPr="00566AFC">
        <w:rPr>
          <w:rFonts w:ascii="Calibri" w:eastAsia="Calibri" w:hAnsi="Calibri" w:cs="Calibri"/>
          <w:sz w:val="20"/>
          <w:szCs w:val="20"/>
        </w:rPr>
        <w:t xml:space="preserve"> fiscalizado, en el marco de la Gestión de Episodios Críticos contemplada en el PPDA, </w:t>
      </w:r>
      <w:r w:rsidRPr="000243C7">
        <w:rPr>
          <w:rFonts w:ascii="Calibri" w:eastAsia="Calibri" w:hAnsi="Calibri" w:cs="Calibri"/>
          <w:sz w:val="20"/>
          <w:szCs w:val="20"/>
        </w:rPr>
        <w:t xml:space="preserve">durante el período </w:t>
      </w:r>
      <w:r>
        <w:rPr>
          <w:rFonts w:ascii="Calibri" w:eastAsia="Calibri" w:hAnsi="Calibri" w:cs="Calibri"/>
          <w:sz w:val="20"/>
          <w:szCs w:val="20"/>
        </w:rPr>
        <w:t>octubre</w:t>
      </w:r>
      <w:r w:rsidRPr="000243C7">
        <w:rPr>
          <w:rFonts w:ascii="Calibri" w:eastAsia="Calibri" w:hAnsi="Calibri" w:cs="Calibri"/>
          <w:sz w:val="20"/>
          <w:szCs w:val="20"/>
        </w:rPr>
        <w:t xml:space="preserve"> - </w:t>
      </w:r>
      <w:r>
        <w:rPr>
          <w:rFonts w:ascii="Calibri" w:eastAsia="Calibri" w:hAnsi="Calibri" w:cs="Calibri"/>
          <w:sz w:val="20"/>
          <w:szCs w:val="20"/>
        </w:rPr>
        <w:t>diciembre</w:t>
      </w:r>
      <w:r w:rsidRPr="007B7EC0">
        <w:rPr>
          <w:rFonts w:ascii="Calibri" w:eastAsia="Calibri" w:hAnsi="Calibri" w:cs="Calibri"/>
          <w:sz w:val="20"/>
          <w:szCs w:val="20"/>
        </w:rPr>
        <w:t xml:space="preserve"> de 2019, </w:t>
      </w:r>
      <w:r w:rsidRPr="000221FC">
        <w:rPr>
          <w:rFonts w:ascii="Calibri" w:eastAsia="Calibri" w:hAnsi="Calibri" w:cs="Calibri"/>
          <w:sz w:val="20"/>
          <w:szCs w:val="20"/>
        </w:rPr>
        <w:t xml:space="preserve">se concluye que </w:t>
      </w:r>
      <w:r w:rsidRPr="000221FC">
        <w:rPr>
          <w:sz w:val="20"/>
          <w:szCs w:val="20"/>
        </w:rPr>
        <w:t>no se identificaron hallazgos ambientales con respecto a la materia objeto de fiscalización.</w:t>
      </w:r>
    </w:p>
    <w:p w14:paraId="5CC9B386" w14:textId="77777777" w:rsidR="00ED5EC7" w:rsidRDefault="00ED5EC7" w:rsidP="00ED5EC7">
      <w:pPr>
        <w:spacing w:after="0" w:line="240" w:lineRule="auto"/>
        <w:jc w:val="both"/>
        <w:rPr>
          <w:sz w:val="20"/>
          <w:szCs w:val="20"/>
        </w:rPr>
      </w:pPr>
    </w:p>
    <w:p w14:paraId="40F9015C" w14:textId="77777777" w:rsidR="00ED5EC7" w:rsidRDefault="00ED5EC7" w:rsidP="00ED5EC7">
      <w:pPr>
        <w:spacing w:after="0" w:line="240" w:lineRule="auto"/>
        <w:jc w:val="both"/>
        <w:rPr>
          <w:sz w:val="20"/>
          <w:szCs w:val="20"/>
        </w:rPr>
      </w:pPr>
    </w:p>
    <w:p w14:paraId="2BB5EC8E" w14:textId="77777777" w:rsidR="00ED5EC7" w:rsidRPr="00D33137" w:rsidRDefault="00ED5EC7" w:rsidP="00ED5EC7">
      <w:pPr>
        <w:spacing w:after="0" w:line="240" w:lineRule="auto"/>
        <w:jc w:val="both"/>
        <w:rPr>
          <w:rFonts w:eastAsia="Calibri" w:cs="Calibri"/>
          <w:sz w:val="18"/>
          <w:szCs w:val="20"/>
        </w:rPr>
      </w:pPr>
      <w:r w:rsidRPr="00D33137">
        <w:rPr>
          <w:sz w:val="20"/>
        </w:rPr>
        <w:t>El resultado de la presente fiscalización ambiental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w:t>
      </w:r>
      <w:r w:rsidRPr="000243C7">
        <w:rPr>
          <w:sz w:val="20"/>
        </w:rPr>
        <w:t>ador.</w:t>
      </w:r>
    </w:p>
    <w:p w14:paraId="4282E707" w14:textId="45FCFCA6" w:rsidR="00CB1ADC" w:rsidRDefault="00CB1ADC" w:rsidP="002B60AE">
      <w:pPr>
        <w:rPr>
          <w:rFonts w:ascii="Calibri" w:hAnsi="Calibri" w:cs="Calibri"/>
          <w:i/>
          <w:sz w:val="20"/>
          <w:szCs w:val="20"/>
          <w:lang w:val="es-ES"/>
        </w:rPr>
      </w:pPr>
    </w:p>
    <w:p w14:paraId="15754326" w14:textId="1A49CF26" w:rsidR="00896446" w:rsidRDefault="00896446" w:rsidP="002B60AE">
      <w:pPr>
        <w:rPr>
          <w:rFonts w:ascii="Calibri" w:hAnsi="Calibri" w:cs="Calibri"/>
          <w:i/>
          <w:sz w:val="20"/>
          <w:szCs w:val="20"/>
          <w:lang w:val="es-ES"/>
        </w:rPr>
      </w:pPr>
    </w:p>
    <w:p w14:paraId="1C9C9D01" w14:textId="6F5431C7" w:rsidR="00896446" w:rsidRDefault="00896446" w:rsidP="002B60AE">
      <w:pPr>
        <w:rPr>
          <w:rFonts w:ascii="Calibri" w:hAnsi="Calibri" w:cs="Calibri"/>
          <w:i/>
          <w:sz w:val="20"/>
          <w:szCs w:val="20"/>
          <w:lang w:val="es-ES"/>
        </w:rPr>
      </w:pPr>
    </w:p>
    <w:p w14:paraId="0C0699BB" w14:textId="072F4567" w:rsidR="00896446" w:rsidRDefault="00896446" w:rsidP="002B60AE">
      <w:pPr>
        <w:rPr>
          <w:rFonts w:ascii="Calibri" w:hAnsi="Calibri" w:cs="Calibri"/>
          <w:i/>
          <w:sz w:val="20"/>
          <w:szCs w:val="20"/>
          <w:lang w:val="es-ES"/>
        </w:rPr>
      </w:pPr>
    </w:p>
    <w:p w14:paraId="3B863731" w14:textId="6B33EFFE" w:rsidR="00896446" w:rsidRDefault="00896446" w:rsidP="002B60AE">
      <w:pPr>
        <w:rPr>
          <w:rFonts w:ascii="Calibri" w:hAnsi="Calibri" w:cs="Calibri"/>
          <w:i/>
          <w:sz w:val="20"/>
          <w:szCs w:val="20"/>
          <w:lang w:val="es-ES"/>
        </w:rPr>
      </w:pPr>
    </w:p>
    <w:p w14:paraId="428AD3E4" w14:textId="1A6E3CB3" w:rsidR="00896446" w:rsidRDefault="00896446" w:rsidP="002B60AE">
      <w:pPr>
        <w:rPr>
          <w:rFonts w:ascii="Calibri" w:hAnsi="Calibri" w:cs="Calibri"/>
          <w:i/>
          <w:sz w:val="20"/>
          <w:szCs w:val="20"/>
          <w:lang w:val="es-ES"/>
        </w:rPr>
      </w:pPr>
    </w:p>
    <w:p w14:paraId="121B6EC1" w14:textId="70DFBC8F" w:rsidR="00896446" w:rsidRDefault="00896446" w:rsidP="002B60AE">
      <w:pPr>
        <w:rPr>
          <w:rFonts w:ascii="Calibri" w:hAnsi="Calibri" w:cs="Calibri"/>
          <w:i/>
          <w:sz w:val="20"/>
          <w:szCs w:val="20"/>
          <w:lang w:val="es-ES"/>
        </w:rPr>
      </w:pPr>
    </w:p>
    <w:p w14:paraId="5251BB20" w14:textId="38396900" w:rsidR="00896446" w:rsidRDefault="00896446" w:rsidP="002B60AE">
      <w:pPr>
        <w:rPr>
          <w:rFonts w:ascii="Calibri" w:hAnsi="Calibri" w:cs="Calibri"/>
          <w:i/>
          <w:sz w:val="20"/>
          <w:szCs w:val="20"/>
          <w:lang w:val="es-ES"/>
        </w:rPr>
      </w:pPr>
    </w:p>
    <w:p w14:paraId="0D7DE957" w14:textId="7562439A" w:rsidR="00896446" w:rsidRDefault="00896446" w:rsidP="002B60AE">
      <w:pPr>
        <w:rPr>
          <w:rFonts w:ascii="Calibri" w:hAnsi="Calibri" w:cs="Calibri"/>
          <w:i/>
          <w:sz w:val="20"/>
          <w:szCs w:val="20"/>
          <w:lang w:val="es-ES"/>
        </w:rPr>
      </w:pPr>
    </w:p>
    <w:p w14:paraId="55C86A53" w14:textId="0AD7911E" w:rsidR="00896446" w:rsidRDefault="00896446" w:rsidP="002B60AE">
      <w:pPr>
        <w:rPr>
          <w:rFonts w:ascii="Calibri" w:hAnsi="Calibri" w:cs="Calibri"/>
          <w:i/>
          <w:sz w:val="20"/>
          <w:szCs w:val="20"/>
          <w:lang w:val="es-ES"/>
        </w:rPr>
      </w:pPr>
    </w:p>
    <w:p w14:paraId="549EDC70" w14:textId="6DD97B83" w:rsidR="00135091" w:rsidRDefault="00135091" w:rsidP="002B60AE">
      <w:pPr>
        <w:rPr>
          <w:rFonts w:ascii="Calibri" w:hAnsi="Calibri" w:cs="Calibri"/>
          <w:i/>
          <w:sz w:val="20"/>
          <w:szCs w:val="20"/>
          <w:lang w:val="es-ES"/>
        </w:rPr>
      </w:pPr>
    </w:p>
    <w:p w14:paraId="4B64427B" w14:textId="77777777" w:rsidR="00ED5EC7" w:rsidRPr="002B60AE" w:rsidRDefault="00ED5EC7" w:rsidP="002B60AE">
      <w:pPr>
        <w:rPr>
          <w:rFonts w:ascii="Calibri" w:hAnsi="Calibri" w:cs="Calibri"/>
          <w:i/>
          <w:sz w:val="20"/>
          <w:szCs w:val="20"/>
          <w:lang w:val="es-ES"/>
        </w:rPr>
      </w:pPr>
    </w:p>
    <w:p w14:paraId="4B6B9708" w14:textId="14A9B988" w:rsidR="00D42470" w:rsidRDefault="00D42470" w:rsidP="00987770">
      <w:pPr>
        <w:pStyle w:val="Ttulo1"/>
      </w:pPr>
      <w:bookmarkStart w:id="11" w:name="_Toc38642979"/>
      <w:r w:rsidRPr="00D42470">
        <w:lastRenderedPageBreak/>
        <w:t xml:space="preserve">IDENTIFICACIÓN </w:t>
      </w:r>
      <w:bookmarkEnd w:id="9"/>
      <w:r w:rsidRPr="00D42470">
        <w:t>DE LA UNIDAD FISCALIZABLE</w:t>
      </w:r>
      <w:bookmarkEnd w:id="10"/>
      <w:bookmarkEnd w:id="11"/>
    </w:p>
    <w:p w14:paraId="26E842AF" w14:textId="77777777" w:rsidR="00FE21C5" w:rsidRPr="00FE21C5" w:rsidRDefault="00FE21C5" w:rsidP="00FE21C5">
      <w:bookmarkStart w:id="12" w:name="_Toc449085407"/>
    </w:p>
    <w:p w14:paraId="5702B966" w14:textId="3B1884CF" w:rsidR="00D42470" w:rsidRDefault="00D42470" w:rsidP="00987770">
      <w:pPr>
        <w:pStyle w:val="Ttulo2"/>
      </w:pPr>
      <w:bookmarkStart w:id="13" w:name="_Toc38642980"/>
      <w:r w:rsidRPr="00D42470">
        <w:t>Antecedentes Generales</w:t>
      </w:r>
      <w:bookmarkEnd w:id="12"/>
      <w:bookmarkEnd w:id="13"/>
    </w:p>
    <w:p w14:paraId="36ABD31D" w14:textId="77777777" w:rsidR="00BE506E" w:rsidRPr="00BE506E" w:rsidRDefault="00BE506E" w:rsidP="00BE506E">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186458" w14:textId="77777777" w:rsidR="00FE21C5" w:rsidRPr="00D42470" w:rsidRDefault="00FE21C5" w:rsidP="00FE21C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7DCE8212" w:rsidR="00E55815" w:rsidRPr="00D42470" w:rsidRDefault="00FE21C5" w:rsidP="00FE21C5">
            <w:pPr>
              <w:spacing w:after="0" w:line="240" w:lineRule="auto"/>
              <w:jc w:val="both"/>
              <w:rPr>
                <w:rFonts w:ascii="Calibri" w:eastAsia="Calibri" w:hAnsi="Calibri" w:cs="Calibri"/>
                <w:b/>
                <w:sz w:val="20"/>
                <w:szCs w:val="20"/>
              </w:rPr>
            </w:pPr>
            <w:r>
              <w:rPr>
                <w:rFonts w:cs="Calibri"/>
                <w:sz w:val="20"/>
                <w:szCs w:val="20"/>
              </w:rPr>
              <w:t>Terminal Marítimo de Quintero ENAP</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683DAAAF" w14:textId="77777777" w:rsidR="00FE21C5" w:rsidRDefault="00FE21C5" w:rsidP="00FE21C5">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20C9F6AF" w:rsidR="00680528" w:rsidRPr="00D42470" w:rsidRDefault="00FE21C5" w:rsidP="00FE21C5">
            <w:pPr>
              <w:spacing w:after="100" w:line="276" w:lineRule="auto"/>
              <w:ind w:left="46"/>
              <w:jc w:val="both"/>
              <w:rPr>
                <w:rFonts w:ascii="Calibri" w:eastAsia="Calibri" w:hAnsi="Calibri" w:cs="Calibri"/>
                <w:sz w:val="20"/>
                <w:szCs w:val="20"/>
              </w:rPr>
            </w:pPr>
            <w:r>
              <w:rPr>
                <w:rFonts w:cs="Times New Roman"/>
                <w:sz w:val="20"/>
                <w:szCs w:val="20"/>
              </w:rPr>
              <w:t xml:space="preserve">Camino Costero N°1003, </w:t>
            </w:r>
            <w:proofErr w:type="spellStart"/>
            <w:r>
              <w:rPr>
                <w:rFonts w:cs="Times New Roman"/>
                <w:sz w:val="20"/>
                <w:szCs w:val="20"/>
              </w:rPr>
              <w:t>Loncura</w:t>
            </w:r>
            <w:proofErr w:type="spellEnd"/>
            <w:r>
              <w:rPr>
                <w:rFonts w:cs="Times New Roman"/>
                <w:sz w:val="20"/>
                <w:szCs w:val="20"/>
              </w:rPr>
              <w:t>, Quintero</w:t>
            </w:r>
          </w:p>
        </w:tc>
      </w:tr>
      <w:tr w:rsidR="00D42470" w:rsidRPr="00D42470" w14:paraId="4587604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6BE08590" w:rsidR="00D42470" w:rsidRPr="00D42470" w:rsidRDefault="00FE21C5"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Quintero</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27470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45DC324E" w:rsidR="00D42470" w:rsidRPr="00D42470" w:rsidRDefault="00FE21C5" w:rsidP="00FE21C5">
            <w:pPr>
              <w:spacing w:after="100" w:line="276" w:lineRule="auto"/>
              <w:jc w:val="both"/>
              <w:rPr>
                <w:rFonts w:ascii="Calibri" w:eastAsia="Calibri" w:hAnsi="Calibri" w:cs="Calibri"/>
                <w:sz w:val="20"/>
                <w:szCs w:val="20"/>
                <w:lang w:eastAsia="es-ES"/>
              </w:rPr>
            </w:pPr>
            <w:r>
              <w:rPr>
                <w:rFonts w:cs="Calibri"/>
                <w:sz w:val="20"/>
                <w:szCs w:val="20"/>
              </w:rPr>
              <w:t>ENAP Refinerías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E5ADC"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352099F1" w:rsidR="00D42470" w:rsidRPr="00D42470" w:rsidRDefault="00FE21C5" w:rsidP="00FE21C5">
            <w:pPr>
              <w:spacing w:after="100" w:line="276" w:lineRule="auto"/>
              <w:jc w:val="both"/>
              <w:rPr>
                <w:rFonts w:ascii="Calibri" w:eastAsia="Calibri" w:hAnsi="Calibri" w:cs="Calibri"/>
                <w:sz w:val="20"/>
                <w:szCs w:val="20"/>
                <w:lang w:val="es-ES" w:eastAsia="es-ES"/>
              </w:rPr>
            </w:pPr>
            <w:r>
              <w:rPr>
                <w:sz w:val="20"/>
                <w:szCs w:val="20"/>
              </w:rPr>
              <w:t>87.756.500-9</w:t>
            </w:r>
          </w:p>
        </w:tc>
      </w:tr>
      <w:tr w:rsidR="00D42470" w:rsidRPr="00D42470" w14:paraId="4CD9F7A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E41AA4"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5DDEDE38" w:rsidR="00680528" w:rsidRPr="00D42470" w:rsidRDefault="00FE21C5" w:rsidP="00FE21C5">
            <w:pPr>
              <w:spacing w:after="100" w:line="276" w:lineRule="auto"/>
              <w:jc w:val="both"/>
              <w:rPr>
                <w:rFonts w:ascii="Calibri" w:eastAsia="Calibri" w:hAnsi="Calibri" w:cs="Calibri"/>
                <w:sz w:val="20"/>
                <w:szCs w:val="20"/>
              </w:rPr>
            </w:pPr>
            <w:r>
              <w:rPr>
                <w:rFonts w:cs="Times New Roman"/>
                <w:sz w:val="20"/>
                <w:szCs w:val="20"/>
              </w:rPr>
              <w:t>Calle camino Costero N°701, Quintero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AFB77C"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1F1F11D3" w:rsidR="00D42470" w:rsidRPr="00D42470" w:rsidRDefault="00BE56BB" w:rsidP="00FE21C5">
            <w:pPr>
              <w:spacing w:after="100" w:line="276" w:lineRule="auto"/>
              <w:jc w:val="both"/>
              <w:rPr>
                <w:rFonts w:ascii="Calibri" w:eastAsia="Calibri" w:hAnsi="Calibri" w:cs="Calibri"/>
                <w:sz w:val="20"/>
                <w:szCs w:val="20"/>
              </w:rPr>
            </w:pPr>
            <w:hyperlink r:id="rId12" w:history="1">
              <w:r w:rsidR="00FE21C5" w:rsidRPr="007F0821">
                <w:rPr>
                  <w:rStyle w:val="Hipervnculo"/>
                  <w:rFonts w:cs="Calibri"/>
                  <w:sz w:val="20"/>
                  <w:szCs w:val="20"/>
                </w:rPr>
                <w:t>cnunezr@enap.cl</w:t>
              </w:r>
            </w:hyperlink>
          </w:p>
        </w:tc>
      </w:tr>
      <w:tr w:rsidR="00D42470" w:rsidRPr="00D42470" w14:paraId="09FA10C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C9720B"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1C28D682" w:rsidR="00D42470" w:rsidRPr="00D42470" w:rsidRDefault="00FE21C5" w:rsidP="00FE21C5">
            <w:pPr>
              <w:spacing w:after="100" w:line="276" w:lineRule="auto"/>
              <w:jc w:val="both"/>
              <w:rPr>
                <w:rFonts w:ascii="Calibri" w:eastAsia="Calibri" w:hAnsi="Calibri" w:cs="Calibri"/>
                <w:sz w:val="20"/>
                <w:szCs w:val="20"/>
              </w:rPr>
            </w:pPr>
            <w:r w:rsidRPr="005F48EC">
              <w:rPr>
                <w:sz w:val="20"/>
                <w:szCs w:val="20"/>
              </w:rPr>
              <w:t>2-</w:t>
            </w:r>
            <w:r>
              <w:rPr>
                <w:sz w:val="20"/>
                <w:szCs w:val="20"/>
              </w:rPr>
              <w:t>22803000</w:t>
            </w:r>
          </w:p>
        </w:tc>
      </w:tr>
      <w:tr w:rsidR="00D42470" w:rsidRPr="00D42470" w14:paraId="3D29678A"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A81FCD" w14:textId="77777777" w:rsidR="00FE21C5" w:rsidRDefault="00FE21C5" w:rsidP="00FE21C5">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50D8CC2B" w:rsidR="00680528" w:rsidRPr="00D42470" w:rsidRDefault="00FE21C5" w:rsidP="00FE21C5">
            <w:pPr>
              <w:spacing w:after="100" w:line="276" w:lineRule="auto"/>
              <w:jc w:val="both"/>
              <w:rPr>
                <w:rFonts w:ascii="Calibri" w:eastAsia="Calibri" w:hAnsi="Calibri" w:cs="Calibri"/>
                <w:sz w:val="20"/>
                <w:szCs w:val="20"/>
              </w:rPr>
            </w:pPr>
            <w:r>
              <w:rPr>
                <w:rFonts w:cs="Calibri"/>
                <w:sz w:val="20"/>
                <w:szCs w:val="20"/>
              </w:rPr>
              <w:t>Cristian Núñez Rivero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4F45A"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76EEE866" w:rsidR="00680528" w:rsidRPr="00D42470" w:rsidRDefault="00FE21C5" w:rsidP="00FE21C5">
            <w:pPr>
              <w:spacing w:after="100" w:line="276" w:lineRule="auto"/>
              <w:jc w:val="both"/>
              <w:rPr>
                <w:rFonts w:ascii="Calibri" w:eastAsia="Calibri" w:hAnsi="Calibri" w:cs="Calibri"/>
                <w:sz w:val="20"/>
                <w:szCs w:val="20"/>
                <w:lang w:val="es-ES" w:eastAsia="es-ES"/>
              </w:rPr>
            </w:pPr>
            <w:r>
              <w:rPr>
                <w:rFonts w:cs="Times New Roman"/>
                <w:sz w:val="20"/>
                <w:szCs w:val="20"/>
              </w:rPr>
              <w:t>12.896.131-7</w:t>
            </w:r>
          </w:p>
        </w:tc>
      </w:tr>
      <w:tr w:rsidR="00D42470" w:rsidRPr="00D42470" w14:paraId="479742B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C20878"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40CBC8AC" w:rsidR="00680528" w:rsidRPr="00D42470" w:rsidRDefault="00FE21C5" w:rsidP="00FE21C5">
            <w:pPr>
              <w:spacing w:after="100" w:line="276" w:lineRule="auto"/>
              <w:jc w:val="both"/>
              <w:rPr>
                <w:rFonts w:ascii="Calibri" w:eastAsia="Calibri" w:hAnsi="Calibri" w:cs="Calibri"/>
                <w:sz w:val="20"/>
                <w:szCs w:val="20"/>
                <w:lang w:val="es-ES" w:eastAsia="es-ES"/>
              </w:rPr>
            </w:pPr>
            <w:r>
              <w:rPr>
                <w:rFonts w:cs="Times New Roman"/>
                <w:sz w:val="20"/>
                <w:szCs w:val="20"/>
              </w:rPr>
              <w:t>Calle camino Costero N°701, Quintero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CB4AFB"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290834E9" w:rsidR="00D42470" w:rsidRPr="00D42470" w:rsidRDefault="00BE56BB" w:rsidP="00FE21C5">
            <w:pPr>
              <w:spacing w:after="100" w:line="276" w:lineRule="auto"/>
              <w:jc w:val="both"/>
              <w:rPr>
                <w:rFonts w:ascii="Calibri" w:eastAsia="Calibri" w:hAnsi="Calibri" w:cs="Calibri"/>
                <w:sz w:val="20"/>
                <w:szCs w:val="20"/>
                <w:lang w:val="es-ES" w:eastAsia="es-ES"/>
              </w:rPr>
            </w:pPr>
            <w:hyperlink r:id="rId13" w:history="1">
              <w:r w:rsidR="00FE21C5" w:rsidRPr="007F0821">
                <w:rPr>
                  <w:rStyle w:val="Hipervnculo"/>
                  <w:sz w:val="20"/>
                  <w:szCs w:val="20"/>
                </w:rPr>
                <w:t>cnunezr@enap.cl</w:t>
              </w:r>
            </w:hyperlink>
          </w:p>
        </w:tc>
      </w:tr>
      <w:tr w:rsidR="00D42470" w:rsidRPr="00D42470" w14:paraId="6D821E0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94BFF6"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159526A6" w:rsidR="00D42470" w:rsidRPr="00D42470" w:rsidRDefault="00FE21C5" w:rsidP="00FE21C5">
            <w:pPr>
              <w:spacing w:after="100" w:line="276" w:lineRule="auto"/>
              <w:jc w:val="both"/>
              <w:rPr>
                <w:rFonts w:ascii="Calibri" w:eastAsia="Calibri" w:hAnsi="Calibri" w:cs="Calibri"/>
                <w:sz w:val="20"/>
                <w:szCs w:val="20"/>
                <w:lang w:val="es-ES" w:eastAsia="es-ES"/>
              </w:rPr>
            </w:pPr>
            <w:r w:rsidRPr="005F48EC">
              <w:rPr>
                <w:rFonts w:cs="Times New Roman"/>
                <w:sz w:val="20"/>
                <w:szCs w:val="20"/>
              </w:rPr>
              <w:t>2-</w:t>
            </w:r>
            <w:r>
              <w:rPr>
                <w:rFonts w:cs="Times New Roman"/>
                <w:sz w:val="20"/>
                <w:szCs w:val="20"/>
              </w:rPr>
              <w:t>22803774</w:t>
            </w:r>
          </w:p>
        </w:tc>
      </w:tr>
    </w:tbl>
    <w:p w14:paraId="33C732A9" w14:textId="77777777" w:rsidR="00D42470" w:rsidRPr="00D42470" w:rsidRDefault="00D42470" w:rsidP="00D42470">
      <w:pPr>
        <w:contextualSpacing/>
      </w:pPr>
    </w:p>
    <w:p w14:paraId="7BEF4CBE" w14:textId="77777777" w:rsidR="00D42470" w:rsidRPr="00D42470" w:rsidRDefault="00D42470" w:rsidP="00D42470">
      <w:pPr>
        <w:contextualSpacing/>
      </w:pPr>
    </w:p>
    <w:p w14:paraId="265FFC94" w14:textId="77777777" w:rsidR="00D42470" w:rsidRPr="00D42470" w:rsidRDefault="00D42470" w:rsidP="00D42470">
      <w:pPr>
        <w:jc w:val="center"/>
        <w:rPr>
          <w:rFonts w:ascii="Calibri" w:eastAsia="Calibri" w:hAnsi="Calibri" w:cs="Calibri"/>
          <w:sz w:val="28"/>
          <w:szCs w:val="32"/>
        </w:rPr>
      </w:pPr>
    </w:p>
    <w:p w14:paraId="4B696E71" w14:textId="77777777" w:rsidR="00D42470" w:rsidRPr="00D42470" w:rsidRDefault="00D42470" w:rsidP="00D42470">
      <w:pPr>
        <w:jc w:val="center"/>
        <w:rPr>
          <w:rFonts w:ascii="Calibri" w:eastAsia="Calibri" w:hAnsi="Calibri" w:cs="Calibri"/>
          <w:sz w:val="28"/>
          <w:szCs w:val="32"/>
        </w:rPr>
      </w:pPr>
    </w:p>
    <w:p w14:paraId="26BEB321" w14:textId="77777777" w:rsidR="00D42470" w:rsidRPr="00D42470" w:rsidRDefault="00D42470" w:rsidP="00D42470">
      <w:pPr>
        <w:jc w:val="center"/>
        <w:rPr>
          <w:rFonts w:ascii="Calibri" w:eastAsia="Calibri" w:hAnsi="Calibri" w:cs="Calibri"/>
          <w:sz w:val="28"/>
          <w:szCs w:val="32"/>
        </w:rPr>
      </w:pPr>
    </w:p>
    <w:p w14:paraId="7CEAB6CD" w14:textId="77777777" w:rsidR="00D42470" w:rsidRPr="00D42470" w:rsidRDefault="00D42470" w:rsidP="00D42470">
      <w:pPr>
        <w:jc w:val="center"/>
        <w:rPr>
          <w:rFonts w:ascii="Calibri" w:eastAsia="Calibri" w:hAnsi="Calibri" w:cs="Calibri"/>
          <w:sz w:val="28"/>
          <w:szCs w:val="32"/>
        </w:rPr>
      </w:pPr>
    </w:p>
    <w:p w14:paraId="5373D10E" w14:textId="77777777" w:rsidR="00D42470" w:rsidRPr="00D42470" w:rsidRDefault="00D42470" w:rsidP="00987BA4">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1D27E639" w14:textId="77777777" w:rsidR="00D42470" w:rsidRPr="00D42470" w:rsidRDefault="00D42470" w:rsidP="00EF1051">
      <w:pPr>
        <w:pStyle w:val="Ttulo2"/>
      </w:pPr>
      <w:bookmarkStart w:id="23" w:name="_Toc449085408"/>
      <w:bookmarkStart w:id="24" w:name="_Toc38642981"/>
      <w:r w:rsidRPr="00D42470">
        <w:lastRenderedPageBreak/>
        <w:t>Ubicación</w:t>
      </w:r>
      <w:bookmarkEnd w:id="14"/>
      <w:bookmarkEnd w:id="15"/>
      <w:bookmarkEnd w:id="16"/>
      <w:bookmarkEnd w:id="17"/>
      <w:bookmarkEnd w:id="18"/>
      <w:bookmarkEnd w:id="19"/>
      <w:r w:rsidRPr="00D42470">
        <w:t xml:space="preserve"> y </w:t>
      </w:r>
      <w:proofErr w:type="spellStart"/>
      <w:r w:rsidRPr="00D42470">
        <w:t>Layout</w:t>
      </w:r>
      <w:bookmarkEnd w:id="20"/>
      <w:bookmarkEnd w:id="21"/>
      <w:bookmarkEnd w:id="22"/>
      <w:bookmarkEnd w:id="23"/>
      <w:bookmarkEnd w:id="24"/>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77777777" w:rsidR="00D42470"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w:t>
            </w:r>
            <w:proofErr w:type="spellStart"/>
            <w:r w:rsidR="00BD5629">
              <w:rPr>
                <w:rFonts w:ascii="Calibri" w:eastAsia="Calibri" w:hAnsi="Calibri" w:cs="Times New Roman"/>
                <w:sz w:val="20"/>
                <w:szCs w:val="20"/>
              </w:rPr>
              <w:t>Earth</w:t>
            </w:r>
            <w:proofErr w:type="spellEnd"/>
            <w:r w:rsidR="00BD5629">
              <w:rPr>
                <w:rFonts w:ascii="Calibri" w:eastAsia="Calibri" w:hAnsi="Calibri" w:cs="Times New Roman"/>
                <w:sz w:val="20"/>
                <w:szCs w:val="20"/>
              </w:rPr>
              <w:t xml:space="preserve">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14:paraId="50471443" w14:textId="0C099C8D" w:rsidR="00680528" w:rsidRPr="00D42470" w:rsidRDefault="00B237EC" w:rsidP="00900666">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35E30722" wp14:editId="353E38E1">
                  <wp:extent cx="6141720" cy="4410190"/>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22694"/>
                          <a:stretch/>
                        </pic:blipFill>
                        <pic:spPr bwMode="auto">
                          <a:xfrm>
                            <a:off x="0" y="0"/>
                            <a:ext cx="6145729" cy="441306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p>
        </w:tc>
        <w:tc>
          <w:tcPr>
            <w:tcW w:w="1146" w:type="pct"/>
            <w:shd w:val="clear" w:color="auto" w:fill="FFFFFF"/>
          </w:tcPr>
          <w:p w14:paraId="18F46C64"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33716">
              <w:rPr>
                <w:rFonts w:ascii="Calibri" w:eastAsia="Calibri" w:hAnsi="Calibri" w:cs="Calibri"/>
                <w:b/>
                <w:sz w:val="20"/>
                <w:szCs w:val="18"/>
              </w:rPr>
              <w:t xml:space="preserve"> </w:t>
            </w:r>
            <w:r w:rsidR="00133716" w:rsidRPr="00133716">
              <w:rPr>
                <w:rFonts w:ascii="Calibri" w:eastAsia="Calibri" w:hAnsi="Calibri" w:cs="Calibri"/>
                <w:bCs/>
                <w:sz w:val="20"/>
                <w:szCs w:val="18"/>
              </w:rPr>
              <w:t>6371798.00</w:t>
            </w:r>
            <w:r w:rsidR="004C24C2">
              <w:rPr>
                <w:rFonts w:ascii="Calibri" w:eastAsia="Calibri" w:hAnsi="Calibri" w:cs="Calibri"/>
                <w:bCs/>
                <w:sz w:val="20"/>
                <w:szCs w:val="18"/>
              </w:rPr>
              <w:t xml:space="preserve"> m</w:t>
            </w:r>
          </w:p>
        </w:tc>
        <w:tc>
          <w:tcPr>
            <w:tcW w:w="1128" w:type="pct"/>
            <w:shd w:val="clear" w:color="auto" w:fill="FFFFFF"/>
          </w:tcPr>
          <w:p w14:paraId="73EEF77D"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33716">
              <w:rPr>
                <w:rFonts w:ascii="Calibri" w:eastAsia="Calibri" w:hAnsi="Calibri" w:cs="Calibri"/>
                <w:b/>
                <w:sz w:val="20"/>
                <w:szCs w:val="16"/>
              </w:rPr>
              <w:t xml:space="preserve"> </w:t>
            </w:r>
            <w:r w:rsidR="00133716" w:rsidRPr="00133716">
              <w:rPr>
                <w:rFonts w:ascii="Calibri" w:eastAsia="Calibri" w:hAnsi="Calibri" w:cs="Calibri"/>
                <w:bCs/>
                <w:sz w:val="20"/>
                <w:szCs w:val="16"/>
              </w:rPr>
              <w:t>266995.00</w:t>
            </w:r>
            <w:r w:rsidR="004C24C2">
              <w:rPr>
                <w:rFonts w:ascii="Calibri" w:eastAsia="Calibri" w:hAnsi="Calibri" w:cs="Calibri"/>
                <w:bCs/>
                <w:sz w:val="20"/>
                <w:szCs w:val="16"/>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33A807EB" w14:textId="77777777" w:rsidR="00B237EC" w:rsidRPr="00B237EC" w:rsidRDefault="00D42470" w:rsidP="00133716">
            <w:pPr>
              <w:spacing w:after="0" w:line="240" w:lineRule="auto"/>
              <w:jc w:val="both"/>
              <w:rPr>
                <w:rFonts w:ascii="Calibri" w:eastAsia="Calibri" w:hAnsi="Calibri" w:cs="Calibri"/>
                <w:bCs/>
                <w:sz w:val="20"/>
                <w:szCs w:val="18"/>
              </w:rPr>
            </w:pPr>
            <w:r w:rsidRPr="00B237EC">
              <w:rPr>
                <w:rFonts w:ascii="Calibri" w:eastAsia="Calibri" w:hAnsi="Calibri" w:cs="Calibri"/>
                <w:b/>
                <w:sz w:val="20"/>
                <w:szCs w:val="18"/>
              </w:rPr>
              <w:t xml:space="preserve">Ruta de acceso: </w:t>
            </w:r>
            <w:r w:rsidR="00133716" w:rsidRPr="00B237EC">
              <w:rPr>
                <w:rFonts w:ascii="Calibri" w:eastAsia="Calibri" w:hAnsi="Calibri" w:cs="Calibri"/>
                <w:sz w:val="20"/>
                <w:szCs w:val="18"/>
              </w:rPr>
              <w:t xml:space="preserve">Desde la </w:t>
            </w:r>
            <w:r w:rsidR="003D389C" w:rsidRPr="00B237EC">
              <w:rPr>
                <w:rFonts w:ascii="Calibri" w:eastAsia="Calibri" w:hAnsi="Calibri" w:cs="Calibri"/>
                <w:sz w:val="20"/>
                <w:szCs w:val="18"/>
              </w:rPr>
              <w:t>c</w:t>
            </w:r>
            <w:r w:rsidR="00133716" w:rsidRPr="00B237EC">
              <w:rPr>
                <w:rFonts w:ascii="Calibri" w:eastAsia="Calibri" w:hAnsi="Calibri" w:cs="Calibri"/>
                <w:sz w:val="20"/>
                <w:szCs w:val="18"/>
              </w:rPr>
              <w:t>iudad de Quintero,</w:t>
            </w:r>
            <w:r w:rsidR="003D389C" w:rsidRPr="00B237EC">
              <w:rPr>
                <w:rFonts w:ascii="Calibri" w:eastAsia="Calibri" w:hAnsi="Calibri" w:cs="Calibri"/>
                <w:sz w:val="20"/>
                <w:szCs w:val="18"/>
              </w:rPr>
              <w:t xml:space="preserve"> </w:t>
            </w:r>
            <w:r w:rsidR="00133716" w:rsidRPr="00B237EC">
              <w:rPr>
                <w:rFonts w:ascii="Calibri" w:eastAsia="Calibri" w:hAnsi="Calibri" w:cs="Calibri"/>
                <w:sz w:val="20"/>
                <w:szCs w:val="18"/>
              </w:rPr>
              <w:t>acce</w:t>
            </w:r>
            <w:r w:rsidR="003D389C" w:rsidRPr="00B237EC">
              <w:rPr>
                <w:rFonts w:ascii="Calibri" w:eastAsia="Calibri" w:hAnsi="Calibri" w:cs="Calibri"/>
                <w:sz w:val="20"/>
                <w:szCs w:val="18"/>
              </w:rPr>
              <w:t>der</w:t>
            </w:r>
            <w:r w:rsidR="00133716" w:rsidRPr="00B237EC">
              <w:rPr>
                <w:rFonts w:ascii="Calibri" w:eastAsia="Calibri" w:hAnsi="Calibri" w:cs="Calibri"/>
                <w:sz w:val="20"/>
                <w:szCs w:val="18"/>
              </w:rPr>
              <w:t xml:space="preserve"> por </w:t>
            </w:r>
            <w:r w:rsidR="004C24C2" w:rsidRPr="00B237EC">
              <w:rPr>
                <w:rFonts w:ascii="Calibri" w:eastAsia="Calibri" w:hAnsi="Calibri" w:cs="Calibri"/>
                <w:sz w:val="20"/>
                <w:szCs w:val="18"/>
              </w:rPr>
              <w:t>camino</w:t>
            </w:r>
            <w:r w:rsidR="00133716" w:rsidRPr="00B237EC">
              <w:rPr>
                <w:rFonts w:ascii="Calibri" w:eastAsia="Calibri" w:hAnsi="Calibri" w:cs="Calibri"/>
                <w:sz w:val="20"/>
                <w:szCs w:val="18"/>
              </w:rPr>
              <w:t xml:space="preserve"> hacia las Petras y </w:t>
            </w:r>
            <w:r w:rsidR="003D389C" w:rsidRPr="00B237EC">
              <w:rPr>
                <w:rFonts w:ascii="Calibri" w:eastAsia="Calibri" w:hAnsi="Calibri" w:cs="Calibri"/>
                <w:sz w:val="20"/>
                <w:szCs w:val="18"/>
              </w:rPr>
              <w:t xml:space="preserve">sector </w:t>
            </w:r>
            <w:r w:rsidR="00133716" w:rsidRPr="00B237EC">
              <w:rPr>
                <w:rFonts w:ascii="Calibri" w:eastAsia="Calibri" w:hAnsi="Calibri" w:cs="Calibri"/>
                <w:sz w:val="20"/>
                <w:szCs w:val="18"/>
              </w:rPr>
              <w:t xml:space="preserve">El Bato. </w:t>
            </w:r>
            <w:r w:rsidR="003D389C" w:rsidRPr="00B237EC">
              <w:rPr>
                <w:rFonts w:ascii="Calibri" w:eastAsia="Calibri" w:hAnsi="Calibri" w:cs="Calibri"/>
                <w:sz w:val="20"/>
                <w:szCs w:val="18"/>
              </w:rPr>
              <w:t xml:space="preserve">Seguir </w:t>
            </w:r>
            <w:r w:rsidR="004C24C2" w:rsidRPr="00B237EC">
              <w:rPr>
                <w:rFonts w:ascii="Calibri" w:eastAsia="Calibri" w:hAnsi="Calibri" w:cs="Calibri"/>
                <w:sz w:val="20"/>
                <w:szCs w:val="18"/>
              </w:rPr>
              <w:t xml:space="preserve">por la ruta 188 </w:t>
            </w:r>
            <w:r w:rsidR="003D389C" w:rsidRPr="00B237EC">
              <w:rPr>
                <w:rFonts w:ascii="Calibri" w:eastAsia="Calibri" w:hAnsi="Calibri" w:cs="Calibri"/>
                <w:sz w:val="20"/>
                <w:szCs w:val="18"/>
              </w:rPr>
              <w:t>en dirección al</w:t>
            </w:r>
            <w:r w:rsidR="004C24C2" w:rsidRPr="00B237EC">
              <w:rPr>
                <w:rFonts w:ascii="Calibri" w:eastAsia="Calibri" w:hAnsi="Calibri" w:cs="Calibri"/>
                <w:sz w:val="20"/>
                <w:szCs w:val="18"/>
              </w:rPr>
              <w:t xml:space="preserve"> poniente</w:t>
            </w:r>
            <w:r w:rsidR="003D389C" w:rsidRPr="00B237EC">
              <w:rPr>
                <w:rFonts w:ascii="Calibri" w:eastAsia="Calibri" w:hAnsi="Calibri" w:cs="Calibri"/>
                <w:sz w:val="20"/>
                <w:szCs w:val="18"/>
              </w:rPr>
              <w:t>, y continuar</w:t>
            </w:r>
            <w:r w:rsidR="00133716" w:rsidRPr="00B237EC">
              <w:rPr>
                <w:rFonts w:ascii="Calibri" w:eastAsia="Calibri" w:hAnsi="Calibri" w:cs="Calibri"/>
                <w:sz w:val="20"/>
                <w:szCs w:val="18"/>
              </w:rPr>
              <w:t xml:space="preserve"> </w:t>
            </w:r>
            <w:r w:rsidR="003D389C" w:rsidRPr="00B237EC">
              <w:rPr>
                <w:rFonts w:ascii="Calibri" w:eastAsia="Calibri" w:hAnsi="Calibri" w:cs="Calibri"/>
                <w:sz w:val="20"/>
                <w:szCs w:val="18"/>
              </w:rPr>
              <w:t xml:space="preserve">por el </w:t>
            </w:r>
            <w:r w:rsidR="00133716" w:rsidRPr="00B237EC">
              <w:rPr>
                <w:rFonts w:ascii="Calibri" w:eastAsia="Calibri" w:hAnsi="Calibri" w:cs="Calibri"/>
                <w:sz w:val="20"/>
                <w:szCs w:val="18"/>
              </w:rPr>
              <w:t xml:space="preserve">camino </w:t>
            </w:r>
            <w:r w:rsidR="003D389C" w:rsidRPr="00B237EC">
              <w:rPr>
                <w:rFonts w:ascii="Calibri" w:eastAsia="Calibri" w:hAnsi="Calibri" w:cs="Calibri"/>
                <w:sz w:val="20"/>
                <w:szCs w:val="18"/>
              </w:rPr>
              <w:t>costero</w:t>
            </w:r>
            <w:r w:rsidR="00133716" w:rsidRPr="00B237EC">
              <w:rPr>
                <w:rFonts w:ascii="Calibri" w:eastAsia="Calibri" w:hAnsi="Calibri" w:cs="Calibri"/>
                <w:sz w:val="20"/>
                <w:szCs w:val="18"/>
              </w:rPr>
              <w:t>, en dirección Norte hasta el Sector “El Bato”. Llegar hasta</w:t>
            </w:r>
            <w:r w:rsidR="004C24C2" w:rsidRPr="00B237EC">
              <w:rPr>
                <w:rFonts w:ascii="Calibri" w:eastAsia="Calibri" w:hAnsi="Calibri" w:cs="Calibri"/>
                <w:sz w:val="20"/>
                <w:szCs w:val="18"/>
              </w:rPr>
              <w:t xml:space="preserve"> el sector de</w:t>
            </w:r>
            <w:r w:rsidR="00133716" w:rsidRPr="00B237EC">
              <w:rPr>
                <w:rFonts w:ascii="Calibri" w:eastAsia="Calibri" w:hAnsi="Calibri" w:cs="Calibri"/>
                <w:sz w:val="20"/>
                <w:szCs w:val="18"/>
              </w:rPr>
              <w:t xml:space="preserve"> muelle del</w:t>
            </w:r>
            <w:r w:rsidR="00AF4288" w:rsidRPr="00B237EC">
              <w:rPr>
                <w:rFonts w:ascii="Calibri" w:eastAsia="Calibri" w:hAnsi="Calibri" w:cs="Calibri"/>
                <w:sz w:val="20"/>
                <w:szCs w:val="18"/>
              </w:rPr>
              <w:t xml:space="preserve"> establecimiento</w:t>
            </w:r>
            <w:r w:rsidR="00133716" w:rsidRPr="00B237EC">
              <w:rPr>
                <w:rFonts w:ascii="Calibri" w:eastAsia="Calibri" w:hAnsi="Calibri" w:cs="Calibri"/>
                <w:sz w:val="20"/>
                <w:szCs w:val="18"/>
              </w:rPr>
              <w:t xml:space="preserve"> e ingresar por </w:t>
            </w:r>
            <w:r w:rsidR="004C24C2" w:rsidRPr="00B237EC">
              <w:rPr>
                <w:rFonts w:ascii="Calibri" w:eastAsia="Calibri" w:hAnsi="Calibri" w:cs="Calibri"/>
                <w:sz w:val="20"/>
                <w:szCs w:val="18"/>
              </w:rPr>
              <w:t>acceso</w:t>
            </w:r>
            <w:r w:rsidR="00133716" w:rsidRPr="00B237EC">
              <w:rPr>
                <w:rFonts w:ascii="Calibri" w:eastAsia="Calibri" w:hAnsi="Calibri" w:cs="Calibri"/>
                <w:sz w:val="20"/>
                <w:szCs w:val="18"/>
              </w:rPr>
              <w:t xml:space="preserve"> principal.</w:t>
            </w:r>
            <w:r w:rsidR="00133716" w:rsidRPr="00B237EC">
              <w:rPr>
                <w:rFonts w:ascii="Calibri" w:eastAsia="Calibri" w:hAnsi="Calibri" w:cs="Calibri"/>
                <w:b/>
                <w:sz w:val="20"/>
                <w:szCs w:val="18"/>
              </w:rPr>
              <w:t xml:space="preserve"> </w:t>
            </w:r>
            <w:r w:rsidR="003D389C" w:rsidRPr="00B237EC">
              <w:rPr>
                <w:rFonts w:ascii="Calibri" w:eastAsia="Calibri" w:hAnsi="Calibri" w:cs="Calibri"/>
                <w:bCs/>
                <w:sz w:val="20"/>
                <w:szCs w:val="18"/>
              </w:rPr>
              <w:t xml:space="preserve">El </w:t>
            </w:r>
            <w:r w:rsidR="00B237EC" w:rsidRPr="00B237EC">
              <w:rPr>
                <w:rFonts w:ascii="Calibri" w:eastAsia="Calibri" w:hAnsi="Calibri" w:cs="Calibri"/>
                <w:bCs/>
                <w:sz w:val="20"/>
                <w:szCs w:val="18"/>
              </w:rPr>
              <w:t>establecimiento</w:t>
            </w:r>
            <w:r w:rsidR="003D389C" w:rsidRPr="00B237EC">
              <w:rPr>
                <w:rFonts w:ascii="Calibri" w:eastAsia="Calibri" w:hAnsi="Calibri" w:cs="Calibri"/>
                <w:bCs/>
                <w:sz w:val="20"/>
                <w:szCs w:val="18"/>
              </w:rPr>
              <w:t xml:space="preserve"> se </w:t>
            </w:r>
            <w:r w:rsidR="00B237EC" w:rsidRPr="00B237EC">
              <w:rPr>
                <w:rFonts w:ascii="Calibri" w:eastAsia="Calibri" w:hAnsi="Calibri" w:cs="Calibri"/>
                <w:bCs/>
                <w:sz w:val="20"/>
                <w:szCs w:val="18"/>
              </w:rPr>
              <w:t xml:space="preserve">divide en dos sectores: </w:t>
            </w:r>
          </w:p>
          <w:p w14:paraId="2A175C1E" w14:textId="3618AAE6" w:rsidR="00D42470" w:rsidRPr="00B237EC" w:rsidRDefault="00B237EC" w:rsidP="00987BA4">
            <w:pPr>
              <w:pStyle w:val="Prrafodelista"/>
              <w:numPr>
                <w:ilvl w:val="0"/>
                <w:numId w:val="5"/>
              </w:numPr>
              <w:rPr>
                <w:rFonts w:ascii="Calibri" w:hAnsi="Calibri" w:cs="Calibri"/>
                <w:bCs/>
                <w:sz w:val="20"/>
                <w:szCs w:val="18"/>
              </w:rPr>
            </w:pPr>
            <w:r w:rsidRPr="00B237EC">
              <w:rPr>
                <w:rFonts w:ascii="Calibri" w:hAnsi="Calibri" w:cs="Calibri"/>
                <w:bCs/>
                <w:sz w:val="20"/>
                <w:szCs w:val="18"/>
              </w:rPr>
              <w:t xml:space="preserve">Sector Remodelación </w:t>
            </w:r>
            <w:r w:rsidR="003D389C" w:rsidRPr="00B237EC">
              <w:rPr>
                <w:rFonts w:ascii="Calibri" w:hAnsi="Calibri" w:cs="Calibri"/>
                <w:bCs/>
                <w:sz w:val="20"/>
                <w:szCs w:val="18"/>
              </w:rPr>
              <w:t xml:space="preserve">al Norte </w:t>
            </w:r>
            <w:r w:rsidRPr="00B237EC">
              <w:rPr>
                <w:rFonts w:ascii="Calibri" w:hAnsi="Calibri" w:cs="Calibri"/>
                <w:bCs/>
                <w:sz w:val="20"/>
                <w:szCs w:val="18"/>
              </w:rPr>
              <w:t>del Terminal GNL</w:t>
            </w:r>
            <w:r w:rsidR="003D389C" w:rsidRPr="00B237EC">
              <w:rPr>
                <w:rFonts w:ascii="Calibri" w:hAnsi="Calibri" w:cs="Calibri"/>
                <w:bCs/>
                <w:sz w:val="20"/>
                <w:szCs w:val="18"/>
              </w:rPr>
              <w:t xml:space="preserve"> y al sur de</w:t>
            </w:r>
            <w:r w:rsidR="003C062E" w:rsidRPr="00B237EC">
              <w:rPr>
                <w:rFonts w:ascii="Calibri" w:hAnsi="Calibri" w:cs="Calibri"/>
                <w:bCs/>
                <w:sz w:val="20"/>
                <w:szCs w:val="18"/>
              </w:rPr>
              <w:t xml:space="preserve"> instalaciones del Terminal </w:t>
            </w:r>
            <w:r w:rsidRPr="00B237EC">
              <w:rPr>
                <w:rFonts w:ascii="Calibri" w:hAnsi="Calibri" w:cs="Calibri"/>
                <w:bCs/>
                <w:sz w:val="20"/>
                <w:szCs w:val="18"/>
              </w:rPr>
              <w:t>O</w:t>
            </w:r>
            <w:r w:rsidR="00165AF3">
              <w:rPr>
                <w:rFonts w:ascii="Calibri" w:hAnsi="Calibri" w:cs="Calibri"/>
                <w:bCs/>
                <w:sz w:val="20"/>
                <w:szCs w:val="18"/>
              </w:rPr>
              <w:t>XIQUIM</w:t>
            </w:r>
            <w:r w:rsidR="003C062E" w:rsidRPr="00B237EC">
              <w:rPr>
                <w:rFonts w:ascii="Calibri" w:hAnsi="Calibri" w:cs="Calibri"/>
                <w:bCs/>
                <w:sz w:val="20"/>
                <w:szCs w:val="18"/>
              </w:rPr>
              <w:t>.</w:t>
            </w:r>
          </w:p>
          <w:p w14:paraId="681D4EB5" w14:textId="6B61083A" w:rsidR="00B237EC" w:rsidRPr="00B237EC" w:rsidRDefault="00B237EC" w:rsidP="00987BA4">
            <w:pPr>
              <w:pStyle w:val="Prrafodelista"/>
              <w:numPr>
                <w:ilvl w:val="0"/>
                <w:numId w:val="5"/>
              </w:numPr>
              <w:rPr>
                <w:rFonts w:ascii="Calibri" w:hAnsi="Calibri" w:cs="Calibri"/>
                <w:b/>
                <w:sz w:val="20"/>
                <w:szCs w:val="18"/>
              </w:rPr>
            </w:pPr>
            <w:r w:rsidRPr="00B237EC">
              <w:rPr>
                <w:rFonts w:ascii="Calibri" w:hAnsi="Calibri" w:cs="Calibri"/>
                <w:bCs/>
                <w:sz w:val="20"/>
                <w:szCs w:val="18"/>
              </w:rPr>
              <w:t>Sector Ampliación al Norte del Terminal COPEC y al Sur del Terminal GNL</w:t>
            </w:r>
            <w:r w:rsidR="00165AF3">
              <w:rPr>
                <w:rFonts w:ascii="Calibri" w:hAnsi="Calibri" w:cs="Calibri"/>
                <w:bCs/>
                <w:sz w:val="20"/>
                <w:szCs w:val="18"/>
              </w:rPr>
              <w:t>.</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30" w:name="_Toc390777020"/>
      <w:bookmarkStart w:id="31" w:name="_Toc449085409"/>
      <w:bookmarkStart w:id="32" w:name="_Toc13753743"/>
      <w:bookmarkStart w:id="33" w:name="_Toc38642982"/>
      <w:bookmarkStart w:id="34" w:name="_Toc352840385"/>
      <w:bookmarkStart w:id="35" w:name="_Toc352841445"/>
      <w:bookmarkStart w:id="36" w:name="_Toc447875232"/>
      <w:bookmarkStart w:id="37" w:name="_Toc449085410"/>
      <w:r w:rsidRPr="00D42470">
        <w:lastRenderedPageBreak/>
        <w:t>INSTRUMENTOS DE CARÁCTER AMBIENTAL FISCALIZADOS</w:t>
      </w:r>
      <w:bookmarkEnd w:id="30"/>
      <w:bookmarkEnd w:id="31"/>
      <w:bookmarkEnd w:id="32"/>
      <w:bookmarkEnd w:id="33"/>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771810D0" w14:textId="77777777" w:rsidR="007B0DEB" w:rsidRDefault="007B0DEB" w:rsidP="007B0DEB">
            <w:pPr>
              <w:pStyle w:val="Prrafodelista"/>
              <w:numPr>
                <w:ilvl w:val="0"/>
                <w:numId w:val="29"/>
              </w:numPr>
              <w:spacing w:line="0" w:lineRule="atLeast"/>
              <w:ind w:left="67" w:hanging="142"/>
              <w:rPr>
                <w:rFonts w:ascii="Calibri" w:eastAsia="Times New Roman" w:hAnsi="Calibri" w:cs="Calibri"/>
                <w:color w:val="000000"/>
                <w:sz w:val="20"/>
                <w:szCs w:val="20"/>
                <w:lang w:eastAsia="es-CL"/>
              </w:rPr>
            </w:pPr>
            <w:r w:rsidRPr="007B0DEB">
              <w:rPr>
                <w:rFonts w:ascii="Calibri" w:eastAsia="Times New Roman" w:hAnsi="Calibri" w:cs="Calibri"/>
                <w:color w:val="000000"/>
                <w:sz w:val="20"/>
                <w:szCs w:val="20"/>
                <w:lang w:eastAsia="es-CL"/>
              </w:rPr>
              <w:t>Plan Operacional:</w:t>
            </w:r>
          </w:p>
          <w:p w14:paraId="69DDF8D2" w14:textId="64E7D6B3" w:rsidR="002B3FC8" w:rsidRDefault="007B0DEB" w:rsidP="002B3FC8">
            <w:pPr>
              <w:pStyle w:val="Prrafodelista"/>
              <w:numPr>
                <w:ilvl w:val="0"/>
                <w:numId w:val="5"/>
              </w:numPr>
              <w:spacing w:line="0" w:lineRule="atLeast"/>
              <w:ind w:left="350" w:hanging="283"/>
              <w:rPr>
                <w:rFonts w:ascii="Calibri" w:eastAsia="Times New Roman" w:hAnsi="Calibri" w:cs="Calibri"/>
                <w:color w:val="000000"/>
                <w:sz w:val="20"/>
                <w:szCs w:val="20"/>
                <w:lang w:eastAsia="es-CL"/>
              </w:rPr>
            </w:pPr>
            <w:r w:rsidRPr="002B3FC8">
              <w:rPr>
                <w:rFonts w:ascii="Calibri" w:eastAsia="Times New Roman" w:hAnsi="Calibri" w:cs="Calibri"/>
                <w:color w:val="000000"/>
                <w:sz w:val="20"/>
                <w:szCs w:val="20"/>
                <w:lang w:eastAsia="es-CL"/>
              </w:rPr>
              <w:t xml:space="preserve">Res. </w:t>
            </w:r>
            <w:proofErr w:type="spellStart"/>
            <w:r w:rsidRPr="002B3FC8">
              <w:rPr>
                <w:rFonts w:ascii="Calibri" w:eastAsia="Times New Roman" w:hAnsi="Calibri" w:cs="Calibri"/>
                <w:color w:val="000000"/>
                <w:sz w:val="20"/>
                <w:szCs w:val="20"/>
                <w:lang w:eastAsia="es-CL"/>
              </w:rPr>
              <w:t>N°</w:t>
            </w:r>
            <w:proofErr w:type="spellEnd"/>
            <w:r w:rsidRPr="002B3FC8">
              <w:rPr>
                <w:rFonts w:ascii="Calibri" w:eastAsia="Times New Roman" w:hAnsi="Calibri" w:cs="Calibri"/>
                <w:color w:val="000000"/>
                <w:sz w:val="20"/>
                <w:szCs w:val="20"/>
                <w:lang w:eastAsia="es-CL"/>
              </w:rPr>
              <w:t xml:space="preserve"> 16, 10.07.2019 SEREMI Medio Ambiente Valparaíso</w:t>
            </w:r>
            <w:r w:rsidR="002B3FC8">
              <w:rPr>
                <w:rFonts w:ascii="Calibri" w:eastAsia="Times New Roman" w:hAnsi="Calibri" w:cs="Calibri"/>
                <w:color w:val="000000"/>
                <w:sz w:val="20"/>
                <w:szCs w:val="20"/>
                <w:lang w:eastAsia="es-CL"/>
              </w:rPr>
              <w:t>.</w:t>
            </w:r>
          </w:p>
          <w:p w14:paraId="6C59F33B" w14:textId="148D4317" w:rsidR="00063474" w:rsidRPr="00063474" w:rsidRDefault="002B3FC8" w:rsidP="00063474">
            <w:pPr>
              <w:pStyle w:val="Prrafodelista"/>
              <w:numPr>
                <w:ilvl w:val="0"/>
                <w:numId w:val="5"/>
              </w:numPr>
              <w:spacing w:line="0" w:lineRule="atLeast"/>
              <w:ind w:left="350" w:hanging="283"/>
              <w:rPr>
                <w:rFonts w:ascii="Calibri" w:eastAsia="Times New Roman" w:hAnsi="Calibri" w:cs="Calibri"/>
                <w:color w:val="000000"/>
                <w:sz w:val="20"/>
                <w:szCs w:val="20"/>
                <w:lang w:eastAsia="es-CL"/>
              </w:rPr>
            </w:pPr>
            <w:r w:rsidRPr="002B3FC8">
              <w:rPr>
                <w:rFonts w:ascii="Calibri" w:eastAsia="Times New Roman" w:hAnsi="Calibri" w:cs="Calibri"/>
                <w:color w:val="000000"/>
                <w:sz w:val="20"/>
                <w:szCs w:val="20"/>
                <w:lang w:eastAsia="es-CL"/>
              </w:rPr>
              <w:t xml:space="preserve">Res. </w:t>
            </w:r>
            <w:proofErr w:type="spellStart"/>
            <w:r w:rsidRPr="002B3FC8">
              <w:rPr>
                <w:rFonts w:ascii="Calibri" w:eastAsia="Times New Roman" w:hAnsi="Calibri" w:cs="Calibri"/>
                <w:color w:val="000000"/>
                <w:sz w:val="20"/>
                <w:szCs w:val="20"/>
                <w:lang w:eastAsia="es-CL"/>
              </w:rPr>
              <w:t>N°</w:t>
            </w:r>
            <w:proofErr w:type="spellEnd"/>
            <w:r w:rsidRPr="002B3FC8">
              <w:rPr>
                <w:rFonts w:ascii="Calibri" w:eastAsia="Times New Roman" w:hAnsi="Calibri" w:cs="Calibri"/>
                <w:color w:val="000000"/>
                <w:sz w:val="20"/>
                <w:szCs w:val="20"/>
                <w:lang w:eastAsia="es-CL"/>
              </w:rPr>
              <w:t xml:space="preserve"> 31, 06.09.2019 SEREMI Medio Ambient</w:t>
            </w:r>
            <w:r>
              <w:rPr>
                <w:rFonts w:ascii="Calibri" w:eastAsia="Times New Roman" w:hAnsi="Calibri" w:cs="Calibri"/>
                <w:color w:val="000000"/>
                <w:sz w:val="20"/>
                <w:szCs w:val="20"/>
                <w:lang w:eastAsia="es-CL"/>
              </w:rPr>
              <w:t xml:space="preserve">e </w:t>
            </w:r>
            <w:r w:rsidRPr="002B3FC8">
              <w:rPr>
                <w:rFonts w:ascii="Calibri" w:eastAsia="Times New Roman" w:hAnsi="Calibri" w:cs="Calibri"/>
                <w:color w:val="000000"/>
                <w:sz w:val="20"/>
                <w:szCs w:val="20"/>
                <w:lang w:eastAsia="es-CL"/>
              </w:rPr>
              <w:t>Valparaíso</w:t>
            </w:r>
          </w:p>
        </w:tc>
      </w:tr>
    </w:tbl>
    <w:p w14:paraId="0E807599" w14:textId="38692C9D" w:rsidR="00E3189A" w:rsidRDefault="00E3189A" w:rsidP="00E3189A">
      <w:pPr>
        <w:pStyle w:val="Listaconnmeros"/>
        <w:numPr>
          <w:ilvl w:val="0"/>
          <w:numId w:val="0"/>
        </w:numPr>
        <w:ind w:left="360" w:hanging="360"/>
      </w:pPr>
    </w:p>
    <w:p w14:paraId="35E150E3" w14:textId="07833A3C"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8" w:name="_Toc38642983"/>
      <w:r w:rsidRPr="00D42470">
        <w:t>ANTECEDENTES DE LA ACTIVIDAD DE FISCALIZACIÓN</w:t>
      </w:r>
      <w:bookmarkEnd w:id="34"/>
      <w:bookmarkEnd w:id="35"/>
      <w:bookmarkEnd w:id="36"/>
      <w:bookmarkEnd w:id="37"/>
      <w:bookmarkEnd w:id="38"/>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38642984"/>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D42470" w:rsidRPr="00D42470" w14:paraId="79C2BF72" w14:textId="77777777" w:rsidTr="0031512B">
        <w:trPr>
          <w:trHeight w:val="481"/>
        </w:trPr>
        <w:tc>
          <w:tcPr>
            <w:tcW w:w="246" w:type="pct"/>
            <w:vAlign w:val="center"/>
          </w:tcPr>
          <w:p w14:paraId="4B039913" w14:textId="20E93CA5" w:rsidR="00D42470" w:rsidRPr="00D42470" w:rsidRDefault="00D42470" w:rsidP="00D42470">
            <w:pPr>
              <w:jc w:val="center"/>
            </w:pPr>
          </w:p>
        </w:tc>
        <w:tc>
          <w:tcPr>
            <w:tcW w:w="964" w:type="pct"/>
            <w:vAlign w:val="center"/>
          </w:tcPr>
          <w:p w14:paraId="641453CE" w14:textId="77777777" w:rsidR="00D42470" w:rsidRPr="00D42470" w:rsidRDefault="00D42470" w:rsidP="00D42470">
            <w:r w:rsidRPr="00D42470">
              <w:t>Programada</w:t>
            </w:r>
          </w:p>
        </w:tc>
        <w:tc>
          <w:tcPr>
            <w:tcW w:w="3790" w:type="pct"/>
            <w:gridSpan w:val="2"/>
            <w:vAlign w:val="center"/>
          </w:tcPr>
          <w:p w14:paraId="7ADFE0DF" w14:textId="547D8866" w:rsidR="00D42470" w:rsidRPr="00D42470" w:rsidRDefault="00D42470" w:rsidP="00D42470"/>
        </w:tc>
      </w:tr>
      <w:tr w:rsidR="00D42470" w:rsidRPr="00D42470" w14:paraId="6427718D" w14:textId="77777777" w:rsidTr="0031512B">
        <w:trPr>
          <w:trHeight w:val="350"/>
        </w:trPr>
        <w:tc>
          <w:tcPr>
            <w:tcW w:w="246" w:type="pct"/>
            <w:vMerge w:val="restart"/>
            <w:vAlign w:val="center"/>
          </w:tcPr>
          <w:p w14:paraId="3F37831B" w14:textId="6EE6A232" w:rsidR="00D42470" w:rsidRPr="00D42470" w:rsidRDefault="00BE506E" w:rsidP="00D42470">
            <w:pPr>
              <w:jc w:val="center"/>
            </w:pPr>
            <w:r>
              <w:t>X</w:t>
            </w:r>
          </w:p>
        </w:tc>
        <w:tc>
          <w:tcPr>
            <w:tcW w:w="964" w:type="pct"/>
            <w:vMerge w:val="restart"/>
            <w:vAlign w:val="center"/>
          </w:tcPr>
          <w:p w14:paraId="4FAD850A" w14:textId="77777777" w:rsidR="00D42470" w:rsidRPr="00D42470" w:rsidRDefault="00D42470" w:rsidP="00D42470">
            <w:r w:rsidRPr="00D42470">
              <w:t>No programada</w:t>
            </w:r>
          </w:p>
        </w:tc>
        <w:tc>
          <w:tcPr>
            <w:tcW w:w="266" w:type="pct"/>
            <w:vAlign w:val="center"/>
          </w:tcPr>
          <w:p w14:paraId="4ED5AF7E" w14:textId="77777777" w:rsidR="00D42470" w:rsidRPr="00D42470" w:rsidRDefault="00D42470" w:rsidP="00D42470">
            <w:pPr>
              <w:jc w:val="center"/>
            </w:pPr>
          </w:p>
        </w:tc>
        <w:tc>
          <w:tcPr>
            <w:tcW w:w="3524" w:type="pct"/>
            <w:vAlign w:val="center"/>
          </w:tcPr>
          <w:p w14:paraId="76BA4CF6" w14:textId="77777777" w:rsidR="00D42470" w:rsidRPr="00D42470" w:rsidRDefault="00D42470" w:rsidP="00D42470">
            <w:r w:rsidRPr="00D42470">
              <w:t>Denuncia</w:t>
            </w:r>
          </w:p>
        </w:tc>
      </w:tr>
      <w:tr w:rsidR="00D42470" w:rsidRPr="00D42470" w14:paraId="03ACC22F" w14:textId="77777777" w:rsidTr="0031512B">
        <w:trPr>
          <w:trHeight w:val="372"/>
        </w:trPr>
        <w:tc>
          <w:tcPr>
            <w:tcW w:w="246" w:type="pct"/>
            <w:vMerge/>
          </w:tcPr>
          <w:p w14:paraId="583C158C" w14:textId="77777777" w:rsidR="00D42470" w:rsidRPr="00D42470" w:rsidRDefault="00D42470" w:rsidP="00D42470"/>
        </w:tc>
        <w:tc>
          <w:tcPr>
            <w:tcW w:w="964" w:type="pct"/>
            <w:vMerge/>
          </w:tcPr>
          <w:p w14:paraId="14138835" w14:textId="77777777" w:rsidR="00D42470" w:rsidRPr="00D42470" w:rsidRDefault="00D42470" w:rsidP="00D42470"/>
        </w:tc>
        <w:tc>
          <w:tcPr>
            <w:tcW w:w="266" w:type="pct"/>
            <w:vAlign w:val="center"/>
          </w:tcPr>
          <w:p w14:paraId="4C5D25C1" w14:textId="77777777" w:rsidR="00D42470" w:rsidRPr="00D42470" w:rsidRDefault="00D42470" w:rsidP="00D42470">
            <w:pPr>
              <w:jc w:val="center"/>
            </w:pPr>
          </w:p>
        </w:tc>
        <w:tc>
          <w:tcPr>
            <w:tcW w:w="3524" w:type="pct"/>
            <w:vAlign w:val="center"/>
          </w:tcPr>
          <w:p w14:paraId="2C7E486A" w14:textId="77777777" w:rsidR="00D42470" w:rsidRPr="00D42470" w:rsidRDefault="00D42470" w:rsidP="00D42470">
            <w:r w:rsidRPr="00D42470">
              <w:t>Autodenuncia</w:t>
            </w:r>
          </w:p>
        </w:tc>
      </w:tr>
      <w:tr w:rsidR="001E6B3B" w:rsidRPr="001E6B3B" w14:paraId="13738A24" w14:textId="77777777" w:rsidTr="0031512B">
        <w:trPr>
          <w:trHeight w:val="372"/>
        </w:trPr>
        <w:tc>
          <w:tcPr>
            <w:tcW w:w="246" w:type="pct"/>
            <w:vMerge/>
          </w:tcPr>
          <w:p w14:paraId="15A236FB" w14:textId="77777777" w:rsidR="001E6B3B" w:rsidRPr="00D42470" w:rsidRDefault="001E6B3B" w:rsidP="001E6B3B"/>
        </w:tc>
        <w:tc>
          <w:tcPr>
            <w:tcW w:w="964" w:type="pct"/>
            <w:vMerge/>
          </w:tcPr>
          <w:p w14:paraId="0B23ED9D" w14:textId="77777777" w:rsidR="001E6B3B" w:rsidRPr="00D42470" w:rsidRDefault="001E6B3B" w:rsidP="001E6B3B"/>
        </w:tc>
        <w:tc>
          <w:tcPr>
            <w:tcW w:w="266" w:type="pct"/>
            <w:vAlign w:val="center"/>
          </w:tcPr>
          <w:p w14:paraId="7C5F5CE0" w14:textId="2EC84FBF" w:rsidR="001E6B3B" w:rsidRPr="001E6B3B" w:rsidRDefault="00BE506E" w:rsidP="001E6B3B">
            <w:pPr>
              <w:jc w:val="center"/>
            </w:pPr>
            <w:r>
              <w:t>X</w:t>
            </w:r>
          </w:p>
        </w:tc>
        <w:tc>
          <w:tcPr>
            <w:tcW w:w="3524" w:type="pct"/>
            <w:vAlign w:val="center"/>
          </w:tcPr>
          <w:p w14:paraId="717AEA18" w14:textId="7849437C" w:rsidR="001E6B3B" w:rsidRPr="001E6B3B" w:rsidRDefault="001E6B3B" w:rsidP="001E6B3B">
            <w:r>
              <w:t>Oficio</w:t>
            </w:r>
          </w:p>
        </w:tc>
      </w:tr>
      <w:tr w:rsidR="00D42470" w:rsidRPr="00D42470" w14:paraId="2AB5FDD1" w14:textId="77777777" w:rsidTr="0031512B">
        <w:trPr>
          <w:trHeight w:val="372"/>
        </w:trPr>
        <w:tc>
          <w:tcPr>
            <w:tcW w:w="246" w:type="pct"/>
            <w:vMerge/>
          </w:tcPr>
          <w:p w14:paraId="52873E73" w14:textId="77777777" w:rsidR="00D42470" w:rsidRPr="00D42470" w:rsidRDefault="00D42470" w:rsidP="00D42470"/>
        </w:tc>
        <w:tc>
          <w:tcPr>
            <w:tcW w:w="964" w:type="pct"/>
            <w:vMerge/>
          </w:tcPr>
          <w:p w14:paraId="2973A489" w14:textId="77777777" w:rsidR="00D42470" w:rsidRPr="00D42470" w:rsidRDefault="00D42470" w:rsidP="00D42470"/>
        </w:tc>
        <w:tc>
          <w:tcPr>
            <w:tcW w:w="266" w:type="pct"/>
            <w:vAlign w:val="center"/>
          </w:tcPr>
          <w:p w14:paraId="547BDEAE" w14:textId="77777777" w:rsidR="00D42470" w:rsidRPr="00D42470" w:rsidRDefault="00D42470" w:rsidP="00D42470">
            <w:pPr>
              <w:jc w:val="center"/>
              <w:rPr>
                <w:color w:val="FF0000"/>
              </w:rPr>
            </w:pPr>
          </w:p>
        </w:tc>
        <w:tc>
          <w:tcPr>
            <w:tcW w:w="3524" w:type="pct"/>
            <w:vAlign w:val="center"/>
          </w:tcPr>
          <w:p w14:paraId="2F1A9AEB" w14:textId="77777777" w:rsidR="00D42470" w:rsidRPr="00D42470" w:rsidRDefault="00D42470" w:rsidP="00D42470">
            <w:r w:rsidRPr="00D42470">
              <w:t>Otro</w:t>
            </w:r>
          </w:p>
        </w:tc>
      </w:tr>
      <w:tr w:rsidR="00D42470" w:rsidRPr="00D42470" w14:paraId="6EBB1537" w14:textId="77777777" w:rsidTr="0031512B">
        <w:trPr>
          <w:trHeight w:val="372"/>
        </w:trPr>
        <w:tc>
          <w:tcPr>
            <w:tcW w:w="246" w:type="pct"/>
            <w:vMerge/>
          </w:tcPr>
          <w:p w14:paraId="22D7099A" w14:textId="77777777" w:rsidR="00D42470" w:rsidRPr="00D42470" w:rsidRDefault="00D42470" w:rsidP="00D42470"/>
        </w:tc>
        <w:tc>
          <w:tcPr>
            <w:tcW w:w="964" w:type="pct"/>
            <w:vMerge/>
          </w:tcPr>
          <w:p w14:paraId="2E982825" w14:textId="77777777" w:rsidR="00D42470" w:rsidRPr="00D42470" w:rsidRDefault="00D42470" w:rsidP="00D42470"/>
        </w:tc>
        <w:tc>
          <w:tcPr>
            <w:tcW w:w="3790" w:type="pct"/>
            <w:gridSpan w:val="2"/>
            <w:vAlign w:val="center"/>
          </w:tcPr>
          <w:p w14:paraId="1E48ED0F" w14:textId="3906C9EE" w:rsidR="00D42470" w:rsidRPr="00D42470" w:rsidRDefault="00BE506E" w:rsidP="001E6B3B">
            <w:pPr>
              <w:jc w:val="both"/>
            </w:pPr>
            <w:r>
              <w:t>Resolución SMA N°1.935/2019 Modifica Resolución Exenta N°1639 de 2018 que fija Programa y Subprogramas de Fiscalización Ambiental de Planes de Prevención y/o Descontaminación para el año 2019.</w:t>
            </w: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2" w:name="_Toc38642985"/>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5A8CA0AB" w:rsidR="00DE2253" w:rsidRPr="001E6B3B" w:rsidRDefault="00711C2A" w:rsidP="00987BA4">
            <w:pPr>
              <w:pStyle w:val="Prrafodelista"/>
              <w:widowControl w:val="0"/>
              <w:numPr>
                <w:ilvl w:val="0"/>
                <w:numId w:val="6"/>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777777" w:rsidR="00D42470" w:rsidRDefault="00D42470" w:rsidP="00D42470">
      <w:pPr>
        <w:spacing w:after="0" w:line="240" w:lineRule="auto"/>
        <w:jc w:val="both"/>
        <w:rPr>
          <w:rFonts w:ascii="Calibri" w:eastAsia="Calibri" w:hAnsi="Calibri" w:cs="Times New Roman"/>
        </w:rPr>
      </w:pPr>
    </w:p>
    <w:p w14:paraId="53F0F019" w14:textId="609186C5" w:rsidR="001E6B3B" w:rsidRDefault="001E6B3B">
      <w:pPr>
        <w:rPr>
          <w:rFonts w:ascii="Calibri" w:eastAsia="Calibri" w:hAnsi="Calibri" w:cs="Calibri"/>
          <w:b/>
          <w:sz w:val="24"/>
          <w:szCs w:val="20"/>
        </w:rPr>
      </w:pPr>
      <w:bookmarkStart w:id="63" w:name="_Toc390777030"/>
      <w:bookmarkStart w:id="64" w:name="_Toc449085419"/>
    </w:p>
    <w:p w14:paraId="4AB7FD55" w14:textId="77777777" w:rsidR="00142156" w:rsidRDefault="00142156">
      <w:pPr>
        <w:rPr>
          <w:rFonts w:ascii="Calibri" w:eastAsia="Calibri" w:hAnsi="Calibri" w:cs="Calibri"/>
          <w:b/>
          <w:sz w:val="24"/>
          <w:szCs w:val="20"/>
        </w:rPr>
        <w:sectPr w:rsidR="00142156" w:rsidSect="00064D0B">
          <w:footerReference w:type="default" r:id="rId15"/>
          <w:type w:val="nextColumn"/>
          <w:pgSz w:w="12240" w:h="15840" w:code="1"/>
          <w:pgMar w:top="1134" w:right="1134" w:bottom="1134" w:left="1134" w:header="708" w:footer="708" w:gutter="0"/>
          <w:cols w:space="708"/>
          <w:docGrid w:linePitch="360"/>
        </w:sectPr>
      </w:pPr>
    </w:p>
    <w:p w14:paraId="370D1D98" w14:textId="77777777" w:rsidR="00142156" w:rsidRPr="008E49ED" w:rsidRDefault="00142156" w:rsidP="00142156">
      <w:pPr>
        <w:pStyle w:val="Ttulo2"/>
      </w:pPr>
      <w:bookmarkStart w:id="65" w:name="_Toc31798653"/>
      <w:bookmarkStart w:id="66" w:name="_Toc38642986"/>
      <w:r>
        <w:lastRenderedPageBreak/>
        <w:t>Revisión Documental</w:t>
      </w:r>
      <w:bookmarkEnd w:id="65"/>
      <w:bookmarkEnd w:id="66"/>
    </w:p>
    <w:p w14:paraId="5804B92A" w14:textId="4AC641BA" w:rsidR="00993563" w:rsidRPr="00BE506E" w:rsidRDefault="00142156" w:rsidP="00993563">
      <w:pPr>
        <w:pStyle w:val="Ttulo3"/>
        <w:keepNext w:val="0"/>
        <w:keepLines w:val="0"/>
        <w:spacing w:before="160" w:after="180" w:line="240" w:lineRule="auto"/>
        <w:rPr>
          <w:bCs/>
        </w:rPr>
      </w:pPr>
      <w:bookmarkStart w:id="67" w:name="_Toc379479499"/>
      <w:bookmarkStart w:id="68" w:name="_Toc28456771"/>
      <w:bookmarkStart w:id="69" w:name="_Toc31301359"/>
      <w:bookmarkStart w:id="70" w:name="_Toc31368245"/>
      <w:bookmarkStart w:id="71" w:name="_Toc31798654"/>
      <w:bookmarkStart w:id="72" w:name="_Toc38642987"/>
      <w:r w:rsidRPr="00FB7C83">
        <w:rPr>
          <w:bCs/>
        </w:rPr>
        <w:t>Documentos Revisado</w:t>
      </w:r>
      <w:bookmarkEnd w:id="67"/>
      <w:r>
        <w:rPr>
          <w:bCs/>
        </w:rPr>
        <w:t>s</w:t>
      </w:r>
      <w:bookmarkEnd w:id="68"/>
      <w:bookmarkEnd w:id="69"/>
      <w:bookmarkEnd w:id="70"/>
      <w:bookmarkEnd w:id="71"/>
      <w:bookmarkEnd w:id="72"/>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566"/>
        <w:gridCol w:w="3109"/>
        <w:gridCol w:w="4963"/>
        <w:gridCol w:w="4914"/>
      </w:tblGrid>
      <w:tr w:rsidR="00142156" w:rsidRPr="008E49ED" w14:paraId="3C6E8007" w14:textId="77777777" w:rsidTr="00142156">
        <w:trPr>
          <w:trHeight w:val="576"/>
          <w:jc w:val="center"/>
        </w:trPr>
        <w:tc>
          <w:tcPr>
            <w:tcW w:w="209" w:type="pct"/>
            <w:shd w:val="clear" w:color="auto" w:fill="D9D9D9"/>
            <w:vAlign w:val="center"/>
          </w:tcPr>
          <w:p w14:paraId="4C30CC65" w14:textId="77777777" w:rsidR="00142156" w:rsidRPr="008E49ED" w:rsidRDefault="00142156" w:rsidP="0091493B">
            <w:pPr>
              <w:spacing w:before="60" w:after="60" w:line="240" w:lineRule="auto"/>
              <w:jc w:val="center"/>
              <w:rPr>
                <w:rFonts w:ascii="Calibri" w:hAnsi="Calibri"/>
                <w:b/>
                <w:bCs/>
                <w:sz w:val="18"/>
                <w:szCs w:val="20"/>
                <w:lang w:val="es-ES" w:eastAsia="es-ES"/>
              </w:rPr>
            </w:pPr>
            <w:r w:rsidRPr="008E49ED">
              <w:rPr>
                <w:rFonts w:ascii="Calibri" w:hAnsi="Calibri"/>
                <w:b/>
                <w:bCs/>
                <w:sz w:val="18"/>
                <w:szCs w:val="20"/>
                <w:lang w:val="es-ES" w:eastAsia="es-ES"/>
              </w:rPr>
              <w:t>ID</w:t>
            </w:r>
          </w:p>
        </w:tc>
        <w:tc>
          <w:tcPr>
            <w:tcW w:w="1147" w:type="pct"/>
            <w:shd w:val="clear" w:color="auto" w:fill="D9D9D9"/>
            <w:tcMar>
              <w:top w:w="0" w:type="dxa"/>
              <w:left w:w="108" w:type="dxa"/>
              <w:bottom w:w="0" w:type="dxa"/>
              <w:right w:w="108" w:type="dxa"/>
            </w:tcMar>
            <w:vAlign w:val="center"/>
          </w:tcPr>
          <w:p w14:paraId="071E27F8" w14:textId="77777777" w:rsidR="00142156" w:rsidRPr="008E49ED" w:rsidRDefault="00142156" w:rsidP="0091493B">
            <w:pPr>
              <w:spacing w:before="60" w:after="60" w:line="240" w:lineRule="auto"/>
              <w:jc w:val="center"/>
              <w:rPr>
                <w:rFonts w:ascii="Calibri" w:hAnsi="Calibri"/>
                <w:b/>
                <w:bCs/>
                <w:sz w:val="18"/>
                <w:szCs w:val="20"/>
                <w:lang w:val="es-ES" w:eastAsia="es-ES"/>
              </w:rPr>
            </w:pPr>
            <w:r w:rsidRPr="008E49ED">
              <w:rPr>
                <w:rFonts w:ascii="Calibri" w:hAnsi="Calibri"/>
                <w:b/>
                <w:bCs/>
                <w:sz w:val="18"/>
                <w:szCs w:val="20"/>
                <w:lang w:val="es-ES" w:eastAsia="es-ES"/>
              </w:rPr>
              <w:t>Nombre del documento revisado</w:t>
            </w:r>
          </w:p>
        </w:tc>
        <w:tc>
          <w:tcPr>
            <w:tcW w:w="1831" w:type="pct"/>
            <w:shd w:val="clear" w:color="auto" w:fill="D9D9D9"/>
            <w:vAlign w:val="center"/>
          </w:tcPr>
          <w:p w14:paraId="2AF01070" w14:textId="77777777" w:rsidR="00142156" w:rsidRPr="008E49ED" w:rsidRDefault="00142156" w:rsidP="0091493B">
            <w:pPr>
              <w:spacing w:before="60" w:after="60" w:line="240" w:lineRule="auto"/>
              <w:jc w:val="center"/>
              <w:rPr>
                <w:rFonts w:ascii="Calibri" w:hAnsi="Calibri"/>
                <w:b/>
                <w:bCs/>
                <w:sz w:val="18"/>
                <w:szCs w:val="20"/>
                <w:lang w:val="es-ES" w:eastAsia="es-ES"/>
              </w:rPr>
            </w:pPr>
            <w:r w:rsidRPr="008E49ED">
              <w:rPr>
                <w:rFonts w:ascii="Calibri" w:hAnsi="Calibri"/>
                <w:b/>
                <w:bCs/>
                <w:sz w:val="18"/>
                <w:szCs w:val="20"/>
                <w:lang w:val="es-ES" w:eastAsia="es-ES"/>
              </w:rPr>
              <w:t>Origen/ Fuente</w:t>
            </w:r>
          </w:p>
        </w:tc>
        <w:tc>
          <w:tcPr>
            <w:tcW w:w="1813" w:type="pct"/>
            <w:shd w:val="clear" w:color="auto" w:fill="D9D9D9"/>
            <w:vAlign w:val="center"/>
          </w:tcPr>
          <w:p w14:paraId="56B36D21" w14:textId="77777777" w:rsidR="00142156" w:rsidRPr="008E49ED" w:rsidRDefault="00142156" w:rsidP="0091493B">
            <w:pPr>
              <w:spacing w:before="60" w:after="60" w:line="240" w:lineRule="auto"/>
              <w:jc w:val="center"/>
              <w:rPr>
                <w:rFonts w:ascii="Calibri" w:hAnsi="Calibri"/>
                <w:b/>
                <w:bCs/>
                <w:sz w:val="18"/>
                <w:szCs w:val="20"/>
                <w:lang w:val="es-ES" w:eastAsia="es-ES"/>
              </w:rPr>
            </w:pPr>
            <w:r w:rsidRPr="008E49ED">
              <w:rPr>
                <w:rFonts w:ascii="Calibri" w:hAnsi="Calibri"/>
                <w:b/>
                <w:bCs/>
                <w:sz w:val="18"/>
                <w:szCs w:val="20"/>
                <w:lang w:val="es-ES" w:eastAsia="es-ES"/>
              </w:rPr>
              <w:t>Observaciones</w:t>
            </w:r>
          </w:p>
        </w:tc>
      </w:tr>
      <w:tr w:rsidR="00142156" w:rsidRPr="008E49ED" w14:paraId="66B3DC75" w14:textId="77777777" w:rsidTr="00142156">
        <w:trPr>
          <w:trHeight w:val="60"/>
          <w:jc w:val="center"/>
        </w:trPr>
        <w:tc>
          <w:tcPr>
            <w:tcW w:w="209" w:type="pct"/>
            <w:vAlign w:val="center"/>
          </w:tcPr>
          <w:p w14:paraId="76325BBD" w14:textId="77777777" w:rsidR="00142156" w:rsidRPr="008E49ED" w:rsidRDefault="00142156" w:rsidP="00142156">
            <w:pPr>
              <w:spacing w:before="60" w:after="0" w:line="240" w:lineRule="auto"/>
              <w:jc w:val="center"/>
              <w:rPr>
                <w:rFonts w:ascii="Calibri" w:hAnsi="Calibri"/>
                <w:sz w:val="20"/>
                <w:szCs w:val="20"/>
                <w:lang w:val="es-ES"/>
              </w:rPr>
            </w:pPr>
            <w:r w:rsidRPr="008E49ED">
              <w:rPr>
                <w:rFonts w:ascii="Calibri" w:hAnsi="Calibri"/>
                <w:sz w:val="20"/>
                <w:szCs w:val="20"/>
                <w:lang w:val="es-ES"/>
              </w:rPr>
              <w:t>01</w:t>
            </w:r>
          </w:p>
        </w:tc>
        <w:tc>
          <w:tcPr>
            <w:tcW w:w="1147" w:type="pct"/>
            <w:tcMar>
              <w:top w:w="0" w:type="dxa"/>
              <w:left w:w="108" w:type="dxa"/>
              <w:bottom w:w="0" w:type="dxa"/>
              <w:right w:w="108" w:type="dxa"/>
            </w:tcMar>
            <w:vAlign w:val="center"/>
          </w:tcPr>
          <w:p w14:paraId="04F661A4" w14:textId="211EBC0F" w:rsidR="00142156" w:rsidRPr="00BE506E" w:rsidRDefault="00142156" w:rsidP="00142156">
            <w:pPr>
              <w:spacing w:before="60" w:after="0" w:line="240" w:lineRule="auto"/>
              <w:ind w:left="-82"/>
              <w:jc w:val="center"/>
              <w:rPr>
                <w:iCs/>
                <w:sz w:val="18"/>
                <w:szCs w:val="18"/>
              </w:rPr>
            </w:pPr>
            <w:r w:rsidRPr="00BE506E">
              <w:rPr>
                <w:sz w:val="18"/>
                <w:szCs w:val="18"/>
              </w:rPr>
              <w:t>Gráfica PI- Estanques SLOP</w:t>
            </w:r>
          </w:p>
        </w:tc>
        <w:tc>
          <w:tcPr>
            <w:tcW w:w="1831" w:type="pct"/>
            <w:vAlign w:val="center"/>
          </w:tcPr>
          <w:p w14:paraId="6350F6C6" w14:textId="2B8E34E2" w:rsidR="00142156" w:rsidRPr="00BE506E" w:rsidRDefault="00ED5EC7" w:rsidP="00ED5EC7">
            <w:pPr>
              <w:spacing w:before="60" w:after="0" w:line="240" w:lineRule="auto"/>
              <w:jc w:val="center"/>
              <w:rPr>
                <w:rFonts w:cs="Calibri"/>
                <w:sz w:val="18"/>
                <w:szCs w:val="18"/>
              </w:rPr>
            </w:pPr>
            <w:r>
              <w:rPr>
                <w:rFonts w:cs="Calibri"/>
                <w:sz w:val="18"/>
                <w:szCs w:val="18"/>
              </w:rPr>
              <w:t>Inspección ambiental</w:t>
            </w:r>
          </w:p>
          <w:p w14:paraId="1A8FCB5B" w14:textId="24C6F7EC" w:rsidR="00142156" w:rsidRPr="00BE506E" w:rsidRDefault="00142156" w:rsidP="00142156">
            <w:pPr>
              <w:spacing w:after="0"/>
              <w:jc w:val="center"/>
              <w:rPr>
                <w:sz w:val="18"/>
                <w:szCs w:val="18"/>
              </w:rPr>
            </w:pPr>
            <w:r w:rsidRPr="00BE506E">
              <w:rPr>
                <w:sz w:val="18"/>
                <w:szCs w:val="18"/>
              </w:rPr>
              <w:t xml:space="preserve">Plataforma SMA </w:t>
            </w:r>
          </w:p>
          <w:p w14:paraId="7B0C8D57" w14:textId="3C56A6FC" w:rsidR="00142156" w:rsidRPr="00BE506E" w:rsidRDefault="00142156" w:rsidP="00142156">
            <w:pPr>
              <w:spacing w:before="60" w:after="0" w:line="240" w:lineRule="auto"/>
              <w:jc w:val="center"/>
              <w:rPr>
                <w:rFonts w:cs="Calibri"/>
                <w:sz w:val="18"/>
                <w:szCs w:val="18"/>
              </w:rPr>
            </w:pPr>
          </w:p>
        </w:tc>
        <w:tc>
          <w:tcPr>
            <w:tcW w:w="1813" w:type="pct"/>
            <w:vAlign w:val="center"/>
          </w:tcPr>
          <w:p w14:paraId="2B974EB9" w14:textId="419EC88B" w:rsidR="00142156" w:rsidRPr="00BE506E" w:rsidRDefault="00142156" w:rsidP="00142156">
            <w:pPr>
              <w:spacing w:after="0"/>
              <w:rPr>
                <w:sz w:val="18"/>
                <w:szCs w:val="18"/>
              </w:rPr>
            </w:pPr>
            <w:r w:rsidRPr="00BE506E">
              <w:rPr>
                <w:sz w:val="18"/>
                <w:szCs w:val="18"/>
              </w:rPr>
              <w:t xml:space="preserve">Registros gráficos de PI </w:t>
            </w:r>
            <w:proofErr w:type="spellStart"/>
            <w:r w:rsidRPr="00BE506E">
              <w:rPr>
                <w:sz w:val="18"/>
                <w:szCs w:val="18"/>
              </w:rPr>
              <w:t>System</w:t>
            </w:r>
            <w:proofErr w:type="spellEnd"/>
            <w:r w:rsidRPr="00BE506E">
              <w:rPr>
                <w:sz w:val="18"/>
                <w:szCs w:val="18"/>
              </w:rPr>
              <w:t xml:space="preserve">, extraído de sala de control, con información de los días 10 y 29 de octubre 2019, 06 y 31 de diciembre 2019. </w:t>
            </w:r>
          </w:p>
        </w:tc>
      </w:tr>
      <w:tr w:rsidR="00993563" w:rsidRPr="008E49ED" w14:paraId="3BB41067" w14:textId="77777777" w:rsidTr="0091493B">
        <w:trPr>
          <w:trHeight w:val="60"/>
          <w:jc w:val="center"/>
        </w:trPr>
        <w:tc>
          <w:tcPr>
            <w:tcW w:w="209" w:type="pct"/>
            <w:vAlign w:val="center"/>
          </w:tcPr>
          <w:p w14:paraId="3370643D" w14:textId="5A01246D" w:rsidR="00993563" w:rsidRPr="008E49ED" w:rsidRDefault="00993563" w:rsidP="00993563">
            <w:pPr>
              <w:spacing w:before="60" w:after="0" w:line="240" w:lineRule="auto"/>
              <w:jc w:val="center"/>
              <w:rPr>
                <w:rFonts w:ascii="Calibri" w:hAnsi="Calibri"/>
                <w:sz w:val="20"/>
                <w:szCs w:val="20"/>
                <w:lang w:val="es-ES"/>
              </w:rPr>
            </w:pPr>
            <w:r>
              <w:rPr>
                <w:rFonts w:ascii="Calibri" w:hAnsi="Calibri"/>
                <w:sz w:val="20"/>
                <w:szCs w:val="20"/>
                <w:lang w:val="es-ES"/>
              </w:rPr>
              <w:t>02</w:t>
            </w:r>
          </w:p>
        </w:tc>
        <w:tc>
          <w:tcPr>
            <w:tcW w:w="1147" w:type="pct"/>
            <w:tcMar>
              <w:top w:w="0" w:type="dxa"/>
              <w:left w:w="108" w:type="dxa"/>
              <w:bottom w:w="0" w:type="dxa"/>
              <w:right w:w="108" w:type="dxa"/>
            </w:tcMar>
            <w:vAlign w:val="center"/>
          </w:tcPr>
          <w:p w14:paraId="79C23885" w14:textId="13867404" w:rsidR="00993563" w:rsidRPr="00BE506E" w:rsidRDefault="00993563" w:rsidP="00993563">
            <w:pPr>
              <w:spacing w:before="60" w:after="0" w:line="240" w:lineRule="auto"/>
              <w:ind w:left="-82"/>
              <w:jc w:val="center"/>
              <w:rPr>
                <w:rFonts w:eastAsia="Times New Roman"/>
                <w:color w:val="000000"/>
                <w:sz w:val="18"/>
                <w:szCs w:val="18"/>
                <w:lang w:eastAsia="es-CL"/>
              </w:rPr>
            </w:pPr>
            <w:r w:rsidRPr="00BE506E">
              <w:rPr>
                <w:sz w:val="18"/>
                <w:szCs w:val="18"/>
              </w:rPr>
              <w:t>Gráfica PI – Presión y flujo caldera</w:t>
            </w:r>
          </w:p>
        </w:tc>
        <w:tc>
          <w:tcPr>
            <w:tcW w:w="1831" w:type="pct"/>
          </w:tcPr>
          <w:p w14:paraId="69A1B8EB" w14:textId="4878DADE" w:rsidR="00993563" w:rsidRPr="00BE506E" w:rsidRDefault="00ED5EC7" w:rsidP="00993563">
            <w:pPr>
              <w:spacing w:before="60" w:after="0" w:line="240" w:lineRule="auto"/>
              <w:jc w:val="center"/>
              <w:rPr>
                <w:rFonts w:cs="Calibri"/>
                <w:sz w:val="18"/>
                <w:szCs w:val="18"/>
              </w:rPr>
            </w:pPr>
            <w:r>
              <w:rPr>
                <w:rFonts w:cs="Calibri"/>
                <w:sz w:val="18"/>
                <w:szCs w:val="18"/>
              </w:rPr>
              <w:t>Inspección ambiental</w:t>
            </w:r>
          </w:p>
          <w:p w14:paraId="2AFF47A5" w14:textId="2BE34272" w:rsidR="00993563" w:rsidRPr="00BE506E" w:rsidRDefault="00993563" w:rsidP="00993563">
            <w:pPr>
              <w:spacing w:after="0"/>
              <w:jc w:val="center"/>
              <w:rPr>
                <w:sz w:val="18"/>
                <w:szCs w:val="18"/>
              </w:rPr>
            </w:pPr>
            <w:r w:rsidRPr="00BE506E">
              <w:rPr>
                <w:sz w:val="18"/>
                <w:szCs w:val="18"/>
              </w:rPr>
              <w:t xml:space="preserve">Plataforma SMA </w:t>
            </w:r>
          </w:p>
        </w:tc>
        <w:tc>
          <w:tcPr>
            <w:tcW w:w="1813" w:type="pct"/>
          </w:tcPr>
          <w:p w14:paraId="1E6C4C33" w14:textId="13AE4872" w:rsidR="00993563" w:rsidRPr="00BE506E" w:rsidRDefault="00993563" w:rsidP="00993563">
            <w:pPr>
              <w:spacing w:after="0"/>
              <w:jc w:val="both"/>
              <w:rPr>
                <w:sz w:val="18"/>
                <w:szCs w:val="18"/>
              </w:rPr>
            </w:pPr>
            <w:r w:rsidRPr="00BE506E">
              <w:rPr>
                <w:sz w:val="18"/>
                <w:szCs w:val="18"/>
              </w:rPr>
              <w:t xml:space="preserve">Registros gráficos de PI </w:t>
            </w:r>
            <w:proofErr w:type="spellStart"/>
            <w:r w:rsidRPr="00BE506E">
              <w:rPr>
                <w:sz w:val="18"/>
                <w:szCs w:val="18"/>
              </w:rPr>
              <w:t>System</w:t>
            </w:r>
            <w:proofErr w:type="spellEnd"/>
            <w:r w:rsidRPr="00BE506E">
              <w:rPr>
                <w:sz w:val="18"/>
                <w:szCs w:val="18"/>
              </w:rPr>
              <w:t xml:space="preserve">, extraído de sala de control, con información de los días 10 y 29 de octubre 2019, 06 y 31 de diciembre 2019. </w:t>
            </w:r>
          </w:p>
        </w:tc>
      </w:tr>
      <w:tr w:rsidR="00993563" w:rsidRPr="008E49ED" w14:paraId="479CA736" w14:textId="77777777" w:rsidTr="0091493B">
        <w:trPr>
          <w:trHeight w:val="60"/>
          <w:jc w:val="center"/>
        </w:trPr>
        <w:tc>
          <w:tcPr>
            <w:tcW w:w="209" w:type="pct"/>
            <w:vAlign w:val="center"/>
          </w:tcPr>
          <w:p w14:paraId="57628460" w14:textId="2AE851CE" w:rsidR="00993563" w:rsidRPr="008E49ED" w:rsidRDefault="00993563" w:rsidP="00993563">
            <w:pPr>
              <w:spacing w:before="60" w:after="0" w:line="240" w:lineRule="auto"/>
              <w:jc w:val="center"/>
              <w:rPr>
                <w:rFonts w:ascii="Calibri" w:hAnsi="Calibri"/>
                <w:sz w:val="20"/>
                <w:szCs w:val="20"/>
                <w:lang w:val="es-ES"/>
              </w:rPr>
            </w:pPr>
            <w:r>
              <w:rPr>
                <w:rFonts w:ascii="Calibri" w:hAnsi="Calibri"/>
                <w:sz w:val="20"/>
                <w:szCs w:val="20"/>
                <w:lang w:val="es-ES"/>
              </w:rPr>
              <w:t>03</w:t>
            </w:r>
          </w:p>
        </w:tc>
        <w:tc>
          <w:tcPr>
            <w:tcW w:w="1147" w:type="pct"/>
            <w:tcMar>
              <w:top w:w="0" w:type="dxa"/>
              <w:left w:w="108" w:type="dxa"/>
              <w:bottom w:w="0" w:type="dxa"/>
              <w:right w:w="108" w:type="dxa"/>
            </w:tcMar>
            <w:vAlign w:val="center"/>
          </w:tcPr>
          <w:p w14:paraId="797D3C8D" w14:textId="516590C5" w:rsidR="00993563" w:rsidRPr="00BE506E" w:rsidRDefault="00993563" w:rsidP="00993563">
            <w:pPr>
              <w:spacing w:before="60" w:after="0" w:line="240" w:lineRule="auto"/>
              <w:jc w:val="center"/>
              <w:rPr>
                <w:rFonts w:eastAsia="Times New Roman"/>
                <w:color w:val="000000"/>
                <w:sz w:val="18"/>
                <w:szCs w:val="18"/>
                <w:lang w:eastAsia="es-CL"/>
              </w:rPr>
            </w:pPr>
            <w:r w:rsidRPr="00BE506E">
              <w:rPr>
                <w:sz w:val="18"/>
                <w:szCs w:val="18"/>
              </w:rPr>
              <w:t>Gráfica PI – Oleoducto 24</w:t>
            </w:r>
          </w:p>
        </w:tc>
        <w:tc>
          <w:tcPr>
            <w:tcW w:w="1831" w:type="pct"/>
          </w:tcPr>
          <w:p w14:paraId="53D0FED0" w14:textId="7D9717BF" w:rsidR="00993563" w:rsidRPr="00BE506E" w:rsidRDefault="00ED5EC7" w:rsidP="00993563">
            <w:pPr>
              <w:spacing w:before="60" w:after="0" w:line="240" w:lineRule="auto"/>
              <w:jc w:val="center"/>
              <w:rPr>
                <w:rFonts w:cs="Calibri"/>
                <w:sz w:val="18"/>
                <w:szCs w:val="18"/>
              </w:rPr>
            </w:pPr>
            <w:r>
              <w:rPr>
                <w:rFonts w:cs="Calibri"/>
                <w:sz w:val="18"/>
                <w:szCs w:val="18"/>
              </w:rPr>
              <w:t>Inspección ambiental</w:t>
            </w:r>
          </w:p>
          <w:p w14:paraId="5488D9B8" w14:textId="784CFB07" w:rsidR="00993563" w:rsidRPr="00BE506E" w:rsidRDefault="00993563" w:rsidP="00993563">
            <w:pPr>
              <w:spacing w:before="60" w:after="0" w:line="240" w:lineRule="auto"/>
              <w:jc w:val="center"/>
              <w:rPr>
                <w:rFonts w:cs="Calibri"/>
                <w:sz w:val="18"/>
                <w:szCs w:val="18"/>
              </w:rPr>
            </w:pPr>
            <w:r w:rsidRPr="00BE506E">
              <w:rPr>
                <w:sz w:val="18"/>
                <w:szCs w:val="18"/>
              </w:rPr>
              <w:t xml:space="preserve">Plataforma SMA </w:t>
            </w:r>
          </w:p>
        </w:tc>
        <w:tc>
          <w:tcPr>
            <w:tcW w:w="1813" w:type="pct"/>
          </w:tcPr>
          <w:p w14:paraId="21154249" w14:textId="3858C4DF" w:rsidR="00993563" w:rsidRPr="00BE506E" w:rsidRDefault="00993563" w:rsidP="00993563">
            <w:pPr>
              <w:spacing w:after="0"/>
              <w:jc w:val="both"/>
              <w:rPr>
                <w:sz w:val="18"/>
                <w:szCs w:val="18"/>
              </w:rPr>
            </w:pPr>
            <w:r w:rsidRPr="00BE506E">
              <w:rPr>
                <w:sz w:val="18"/>
                <w:szCs w:val="18"/>
              </w:rPr>
              <w:t xml:space="preserve">Registros gráficos de PI </w:t>
            </w:r>
            <w:proofErr w:type="spellStart"/>
            <w:r w:rsidRPr="00BE506E">
              <w:rPr>
                <w:sz w:val="18"/>
                <w:szCs w:val="18"/>
              </w:rPr>
              <w:t>System</w:t>
            </w:r>
            <w:proofErr w:type="spellEnd"/>
            <w:r w:rsidRPr="00BE506E">
              <w:rPr>
                <w:sz w:val="18"/>
                <w:szCs w:val="18"/>
              </w:rPr>
              <w:t xml:space="preserve">, extraído de sala de control, con información de los días 10 y 29 de octubre 2019, 06 y 31 de diciembre 2019. </w:t>
            </w:r>
          </w:p>
        </w:tc>
      </w:tr>
      <w:tr w:rsidR="00142156" w:rsidRPr="008E49ED" w14:paraId="5305BF35" w14:textId="77777777" w:rsidTr="00142156">
        <w:trPr>
          <w:trHeight w:val="60"/>
          <w:jc w:val="center"/>
        </w:trPr>
        <w:tc>
          <w:tcPr>
            <w:tcW w:w="209" w:type="pct"/>
            <w:vAlign w:val="center"/>
          </w:tcPr>
          <w:p w14:paraId="00052D3B" w14:textId="709B0048" w:rsidR="00142156" w:rsidRPr="008E49ED" w:rsidRDefault="00142156" w:rsidP="00142156">
            <w:pPr>
              <w:spacing w:before="60" w:after="0" w:line="240" w:lineRule="auto"/>
              <w:jc w:val="center"/>
              <w:rPr>
                <w:rFonts w:ascii="Calibri" w:hAnsi="Calibri"/>
                <w:sz w:val="20"/>
                <w:szCs w:val="20"/>
                <w:lang w:val="es-ES"/>
              </w:rPr>
            </w:pPr>
            <w:r>
              <w:rPr>
                <w:rFonts w:ascii="Calibri" w:hAnsi="Calibri"/>
                <w:sz w:val="20"/>
                <w:szCs w:val="20"/>
                <w:lang w:val="es-ES"/>
              </w:rPr>
              <w:t>04</w:t>
            </w:r>
          </w:p>
        </w:tc>
        <w:tc>
          <w:tcPr>
            <w:tcW w:w="1147" w:type="pct"/>
            <w:tcMar>
              <w:top w:w="0" w:type="dxa"/>
              <w:left w:w="108" w:type="dxa"/>
              <w:bottom w:w="0" w:type="dxa"/>
              <w:right w:w="108" w:type="dxa"/>
            </w:tcMar>
            <w:vAlign w:val="center"/>
          </w:tcPr>
          <w:p w14:paraId="61A4DDFD" w14:textId="520D00DF" w:rsidR="00142156" w:rsidRPr="00BE506E" w:rsidRDefault="00142156" w:rsidP="00142156">
            <w:pPr>
              <w:spacing w:before="60" w:after="0" w:line="240" w:lineRule="auto"/>
              <w:ind w:left="-82"/>
              <w:jc w:val="center"/>
              <w:rPr>
                <w:rFonts w:eastAsia="Times New Roman"/>
                <w:color w:val="000000"/>
                <w:sz w:val="18"/>
                <w:szCs w:val="18"/>
                <w:lang w:eastAsia="es-CL"/>
              </w:rPr>
            </w:pPr>
            <w:r w:rsidRPr="00BE506E">
              <w:rPr>
                <w:sz w:val="18"/>
                <w:szCs w:val="18"/>
              </w:rPr>
              <w:t>Cartas a Capitán</w:t>
            </w:r>
          </w:p>
        </w:tc>
        <w:tc>
          <w:tcPr>
            <w:tcW w:w="1831" w:type="pct"/>
            <w:vAlign w:val="center"/>
          </w:tcPr>
          <w:p w14:paraId="391B15D8" w14:textId="77777777" w:rsidR="00142156" w:rsidRDefault="00142156" w:rsidP="00142156">
            <w:pPr>
              <w:spacing w:before="60" w:after="0" w:line="240" w:lineRule="auto"/>
              <w:jc w:val="center"/>
              <w:rPr>
                <w:rFonts w:cs="Calibri"/>
                <w:sz w:val="18"/>
                <w:szCs w:val="18"/>
              </w:rPr>
            </w:pPr>
            <w:r w:rsidRPr="00BE506E">
              <w:rPr>
                <w:rFonts w:cs="Calibri"/>
                <w:sz w:val="18"/>
                <w:szCs w:val="18"/>
              </w:rPr>
              <w:t>Inspección en terminal</w:t>
            </w:r>
          </w:p>
          <w:p w14:paraId="0CE51D8A" w14:textId="1137FA68" w:rsidR="00ED5EC7" w:rsidRPr="00BE506E" w:rsidRDefault="00ED5EC7" w:rsidP="00142156">
            <w:pPr>
              <w:spacing w:before="60" w:after="0" w:line="240" w:lineRule="auto"/>
              <w:jc w:val="center"/>
              <w:rPr>
                <w:rFonts w:cs="Calibri"/>
                <w:sz w:val="18"/>
                <w:szCs w:val="18"/>
              </w:rPr>
            </w:pPr>
            <w:r>
              <w:rPr>
                <w:rFonts w:cs="Calibri"/>
                <w:sz w:val="18"/>
                <w:szCs w:val="18"/>
              </w:rPr>
              <w:t>Plataforma SMA</w:t>
            </w:r>
          </w:p>
        </w:tc>
        <w:tc>
          <w:tcPr>
            <w:tcW w:w="1813" w:type="pct"/>
            <w:vAlign w:val="center"/>
          </w:tcPr>
          <w:p w14:paraId="1C5D08E9" w14:textId="77777777" w:rsidR="00142156" w:rsidRPr="00BE506E" w:rsidRDefault="00142156" w:rsidP="00142156">
            <w:pPr>
              <w:spacing w:after="0"/>
              <w:rPr>
                <w:rFonts w:eastAsia="Times New Roman"/>
                <w:color w:val="000000"/>
                <w:sz w:val="18"/>
                <w:szCs w:val="18"/>
                <w:lang w:eastAsia="es-CL"/>
              </w:rPr>
            </w:pPr>
            <w:r w:rsidRPr="00BE506E">
              <w:rPr>
                <w:rFonts w:eastAsia="Times New Roman"/>
                <w:color w:val="000000"/>
                <w:sz w:val="18"/>
                <w:szCs w:val="18"/>
                <w:lang w:eastAsia="es-CL"/>
              </w:rPr>
              <w:t xml:space="preserve">M/T </w:t>
            </w:r>
            <w:proofErr w:type="spellStart"/>
            <w:r w:rsidRPr="00BE506E">
              <w:rPr>
                <w:rFonts w:eastAsia="Times New Roman"/>
                <w:color w:val="000000"/>
                <w:sz w:val="18"/>
                <w:szCs w:val="18"/>
                <w:lang w:eastAsia="es-CL"/>
              </w:rPr>
              <w:t>Aristea</w:t>
            </w:r>
            <w:proofErr w:type="spellEnd"/>
            <w:r w:rsidRPr="00BE506E">
              <w:rPr>
                <w:rFonts w:eastAsia="Times New Roman"/>
                <w:color w:val="000000"/>
                <w:sz w:val="18"/>
                <w:szCs w:val="18"/>
                <w:lang w:eastAsia="es-CL"/>
              </w:rPr>
              <w:t>, del 09 de octubre 2019.</w:t>
            </w:r>
          </w:p>
          <w:p w14:paraId="382B8273" w14:textId="77777777" w:rsidR="00142156" w:rsidRPr="00BE506E" w:rsidRDefault="00142156" w:rsidP="00142156">
            <w:pPr>
              <w:spacing w:after="0"/>
              <w:rPr>
                <w:rFonts w:eastAsia="Times New Roman"/>
                <w:color w:val="000000"/>
                <w:sz w:val="18"/>
                <w:szCs w:val="18"/>
                <w:lang w:eastAsia="es-CL"/>
              </w:rPr>
            </w:pPr>
            <w:r w:rsidRPr="00BE506E">
              <w:rPr>
                <w:rFonts w:eastAsia="Times New Roman"/>
                <w:color w:val="000000"/>
                <w:sz w:val="18"/>
                <w:szCs w:val="18"/>
                <w:lang w:eastAsia="es-CL"/>
              </w:rPr>
              <w:t>M/T Cabo Victoria, del 09 de octubre 2019.</w:t>
            </w:r>
          </w:p>
          <w:p w14:paraId="78384B44" w14:textId="77777777" w:rsidR="00142156" w:rsidRPr="00BE506E" w:rsidRDefault="00142156" w:rsidP="00142156">
            <w:pPr>
              <w:spacing w:after="0"/>
              <w:rPr>
                <w:sz w:val="18"/>
                <w:szCs w:val="18"/>
              </w:rPr>
            </w:pPr>
            <w:r w:rsidRPr="00BE506E">
              <w:rPr>
                <w:rFonts w:eastAsia="Times New Roman"/>
                <w:color w:val="000000"/>
                <w:sz w:val="18"/>
                <w:szCs w:val="18"/>
                <w:lang w:eastAsia="es-CL"/>
              </w:rPr>
              <w:t>M/T Cabo Victoria, del 28 de octubre 2019.</w:t>
            </w:r>
          </w:p>
          <w:p w14:paraId="22AC7993" w14:textId="77777777" w:rsidR="00142156" w:rsidRPr="00BE506E" w:rsidRDefault="00142156" w:rsidP="00142156">
            <w:pPr>
              <w:spacing w:after="0"/>
              <w:rPr>
                <w:sz w:val="18"/>
                <w:szCs w:val="18"/>
              </w:rPr>
            </w:pPr>
            <w:r w:rsidRPr="00BE506E">
              <w:rPr>
                <w:rFonts w:eastAsia="Times New Roman"/>
                <w:color w:val="000000"/>
                <w:sz w:val="18"/>
                <w:szCs w:val="18"/>
                <w:lang w:eastAsia="es-CL"/>
              </w:rPr>
              <w:t xml:space="preserve">M/T </w:t>
            </w:r>
            <w:proofErr w:type="spellStart"/>
            <w:r w:rsidRPr="00BE506E">
              <w:rPr>
                <w:rFonts w:eastAsia="Times New Roman" w:cstheme="minorHAnsi"/>
                <w:color w:val="000000"/>
                <w:sz w:val="18"/>
                <w:szCs w:val="18"/>
                <w:lang w:eastAsia="es-CL"/>
              </w:rPr>
              <w:t>Stenaweco</w:t>
            </w:r>
            <w:proofErr w:type="spellEnd"/>
            <w:r w:rsidRPr="00BE506E">
              <w:rPr>
                <w:rFonts w:eastAsia="Times New Roman"/>
                <w:color w:val="000000"/>
                <w:sz w:val="18"/>
                <w:szCs w:val="18"/>
                <w:lang w:eastAsia="es-CL"/>
              </w:rPr>
              <w:t xml:space="preserve"> Caterina </w:t>
            </w:r>
            <w:proofErr w:type="spellStart"/>
            <w:r w:rsidRPr="00BE506E">
              <w:rPr>
                <w:rFonts w:eastAsia="Times New Roman"/>
                <w:color w:val="000000"/>
                <w:sz w:val="18"/>
                <w:szCs w:val="18"/>
                <w:lang w:eastAsia="es-CL"/>
              </w:rPr>
              <w:t>Corrodo</w:t>
            </w:r>
            <w:proofErr w:type="spellEnd"/>
            <w:r w:rsidRPr="00BE506E">
              <w:rPr>
                <w:rFonts w:eastAsia="Times New Roman"/>
                <w:color w:val="000000"/>
                <w:sz w:val="18"/>
                <w:szCs w:val="18"/>
                <w:lang w:eastAsia="es-CL"/>
              </w:rPr>
              <w:t>, del 26 de octubre 2019.</w:t>
            </w:r>
          </w:p>
          <w:p w14:paraId="6AEB49BC" w14:textId="77777777" w:rsidR="00142156" w:rsidRPr="00BE506E" w:rsidRDefault="00142156" w:rsidP="00142156">
            <w:pPr>
              <w:spacing w:after="0"/>
              <w:jc w:val="both"/>
              <w:rPr>
                <w:sz w:val="18"/>
                <w:szCs w:val="18"/>
              </w:rPr>
            </w:pPr>
            <w:r w:rsidRPr="00BE506E">
              <w:rPr>
                <w:sz w:val="18"/>
                <w:szCs w:val="18"/>
              </w:rPr>
              <w:t>M/T PUDU, del 30 de diciembre 2019.</w:t>
            </w:r>
          </w:p>
          <w:p w14:paraId="4CAAE450" w14:textId="5527977C" w:rsidR="00142156" w:rsidRPr="00BE506E" w:rsidRDefault="00142156" w:rsidP="00142156">
            <w:pPr>
              <w:spacing w:after="0"/>
              <w:jc w:val="both"/>
              <w:rPr>
                <w:sz w:val="18"/>
                <w:szCs w:val="18"/>
              </w:rPr>
            </w:pPr>
            <w:r w:rsidRPr="00BE506E">
              <w:rPr>
                <w:sz w:val="18"/>
                <w:szCs w:val="18"/>
              </w:rPr>
              <w:t>B/T BRIO, del 30 de diciembre 2019.</w:t>
            </w:r>
          </w:p>
        </w:tc>
      </w:tr>
      <w:tr w:rsidR="00142156" w:rsidRPr="008E49ED" w14:paraId="7967252D" w14:textId="77777777" w:rsidTr="00142156">
        <w:trPr>
          <w:trHeight w:val="60"/>
          <w:jc w:val="center"/>
        </w:trPr>
        <w:tc>
          <w:tcPr>
            <w:tcW w:w="209" w:type="pct"/>
            <w:vAlign w:val="center"/>
          </w:tcPr>
          <w:p w14:paraId="7595C9BC" w14:textId="529666CB" w:rsidR="00142156" w:rsidRPr="008E49ED" w:rsidRDefault="00142156" w:rsidP="00142156">
            <w:pPr>
              <w:spacing w:before="60" w:after="0" w:line="240" w:lineRule="auto"/>
              <w:jc w:val="center"/>
              <w:rPr>
                <w:rFonts w:ascii="Calibri" w:hAnsi="Calibri"/>
                <w:sz w:val="20"/>
                <w:szCs w:val="20"/>
                <w:lang w:val="es-ES"/>
              </w:rPr>
            </w:pPr>
            <w:r>
              <w:rPr>
                <w:rFonts w:ascii="Calibri" w:hAnsi="Calibri"/>
                <w:sz w:val="20"/>
                <w:szCs w:val="20"/>
                <w:lang w:val="es-ES"/>
              </w:rPr>
              <w:t>05</w:t>
            </w:r>
          </w:p>
        </w:tc>
        <w:tc>
          <w:tcPr>
            <w:tcW w:w="1147" w:type="pct"/>
            <w:tcMar>
              <w:top w:w="0" w:type="dxa"/>
              <w:left w:w="108" w:type="dxa"/>
              <w:bottom w:w="0" w:type="dxa"/>
              <w:right w:w="108" w:type="dxa"/>
            </w:tcMar>
            <w:vAlign w:val="center"/>
          </w:tcPr>
          <w:p w14:paraId="0E691CD3" w14:textId="528E9419" w:rsidR="00142156" w:rsidRPr="00BE506E" w:rsidRDefault="00142156" w:rsidP="00142156">
            <w:pPr>
              <w:spacing w:before="60" w:after="0" w:line="240" w:lineRule="auto"/>
              <w:ind w:left="-82"/>
              <w:jc w:val="center"/>
              <w:rPr>
                <w:rFonts w:eastAsia="Times New Roman"/>
                <w:color w:val="000000"/>
                <w:sz w:val="18"/>
                <w:szCs w:val="18"/>
                <w:lang w:eastAsia="es-CL"/>
              </w:rPr>
            </w:pPr>
            <w:r w:rsidRPr="00BE506E">
              <w:rPr>
                <w:sz w:val="18"/>
                <w:szCs w:val="18"/>
              </w:rPr>
              <w:t>Bitácoras contratista y Libro Obra</w:t>
            </w:r>
          </w:p>
        </w:tc>
        <w:tc>
          <w:tcPr>
            <w:tcW w:w="1831" w:type="pct"/>
            <w:vAlign w:val="center"/>
          </w:tcPr>
          <w:p w14:paraId="718370F0" w14:textId="377228A2" w:rsidR="00142156" w:rsidRPr="00BE506E" w:rsidRDefault="00142156" w:rsidP="00142156">
            <w:pPr>
              <w:spacing w:before="60" w:after="0" w:line="240" w:lineRule="auto"/>
              <w:jc w:val="center"/>
              <w:rPr>
                <w:rFonts w:cs="Calibri"/>
                <w:sz w:val="18"/>
                <w:szCs w:val="18"/>
              </w:rPr>
            </w:pPr>
            <w:r w:rsidRPr="00BE506E">
              <w:rPr>
                <w:rFonts w:cs="Calibri"/>
                <w:sz w:val="18"/>
                <w:szCs w:val="18"/>
              </w:rPr>
              <w:t>Inspección en terminal</w:t>
            </w:r>
          </w:p>
        </w:tc>
        <w:tc>
          <w:tcPr>
            <w:tcW w:w="1813" w:type="pct"/>
            <w:vAlign w:val="center"/>
          </w:tcPr>
          <w:p w14:paraId="5A90A06C" w14:textId="00A5154B" w:rsidR="00142156" w:rsidRPr="00BE506E" w:rsidRDefault="00142156" w:rsidP="00142156">
            <w:pPr>
              <w:spacing w:before="60" w:after="0" w:line="240" w:lineRule="auto"/>
              <w:jc w:val="both"/>
              <w:rPr>
                <w:rFonts w:ascii="Calibri" w:hAnsi="Calibri"/>
                <w:sz w:val="18"/>
                <w:szCs w:val="18"/>
                <w:lang w:val="es-ES" w:eastAsia="es-ES"/>
              </w:rPr>
            </w:pPr>
            <w:r w:rsidRPr="00BE506E">
              <w:rPr>
                <w:sz w:val="18"/>
                <w:szCs w:val="18"/>
              </w:rPr>
              <w:t>Registros de Bitácoras “Registro de Informe Diario de Actividades y Recursos” y Libro de Obra, con actividades de mantención mecánica en tanques TK-5010 y TK-5104, los días 10 y 29 de octubre, 06 y 31 de diciembre de 2019.</w:t>
            </w:r>
          </w:p>
        </w:tc>
      </w:tr>
      <w:tr w:rsidR="00142156" w:rsidRPr="008E49ED" w14:paraId="699383C8" w14:textId="77777777" w:rsidTr="00142156">
        <w:trPr>
          <w:trHeight w:val="60"/>
          <w:jc w:val="center"/>
        </w:trPr>
        <w:tc>
          <w:tcPr>
            <w:tcW w:w="209" w:type="pct"/>
            <w:vAlign w:val="center"/>
          </w:tcPr>
          <w:p w14:paraId="6DAB2196" w14:textId="61BF9030" w:rsidR="00142156" w:rsidRPr="008E49ED" w:rsidRDefault="00142156" w:rsidP="00142156">
            <w:pPr>
              <w:spacing w:before="60" w:after="0" w:line="240" w:lineRule="auto"/>
              <w:jc w:val="center"/>
              <w:rPr>
                <w:rFonts w:ascii="Calibri" w:hAnsi="Calibri"/>
                <w:sz w:val="20"/>
                <w:szCs w:val="20"/>
                <w:lang w:val="es-ES"/>
              </w:rPr>
            </w:pPr>
            <w:r>
              <w:rPr>
                <w:rFonts w:ascii="Calibri" w:hAnsi="Calibri"/>
                <w:sz w:val="20"/>
                <w:szCs w:val="20"/>
                <w:lang w:val="es-ES"/>
              </w:rPr>
              <w:t>06</w:t>
            </w:r>
          </w:p>
        </w:tc>
        <w:tc>
          <w:tcPr>
            <w:tcW w:w="1147" w:type="pct"/>
            <w:tcMar>
              <w:top w:w="0" w:type="dxa"/>
              <w:left w:w="108" w:type="dxa"/>
              <w:bottom w:w="0" w:type="dxa"/>
              <w:right w:w="108" w:type="dxa"/>
            </w:tcMar>
            <w:vAlign w:val="center"/>
          </w:tcPr>
          <w:p w14:paraId="59345D05" w14:textId="66CCE91D" w:rsidR="00142156" w:rsidRPr="00BE506E" w:rsidRDefault="00142156" w:rsidP="00142156">
            <w:pPr>
              <w:spacing w:before="60" w:after="0" w:line="240" w:lineRule="auto"/>
              <w:ind w:left="-82"/>
              <w:jc w:val="center"/>
              <w:rPr>
                <w:rFonts w:eastAsia="Times New Roman"/>
                <w:color w:val="000000"/>
                <w:sz w:val="18"/>
                <w:szCs w:val="18"/>
                <w:lang w:eastAsia="es-CL"/>
              </w:rPr>
            </w:pPr>
            <w:r w:rsidRPr="00BE506E">
              <w:rPr>
                <w:sz w:val="18"/>
                <w:szCs w:val="18"/>
              </w:rPr>
              <w:t>Bitácora de control operacional</w:t>
            </w:r>
          </w:p>
        </w:tc>
        <w:tc>
          <w:tcPr>
            <w:tcW w:w="1831" w:type="pct"/>
            <w:vAlign w:val="center"/>
          </w:tcPr>
          <w:p w14:paraId="48E16773" w14:textId="0B71A398" w:rsidR="00142156" w:rsidRPr="00BE506E" w:rsidRDefault="00142156" w:rsidP="00142156">
            <w:pPr>
              <w:spacing w:before="60" w:after="0" w:line="240" w:lineRule="auto"/>
              <w:jc w:val="center"/>
              <w:rPr>
                <w:rFonts w:cs="Calibri"/>
                <w:sz w:val="18"/>
                <w:szCs w:val="18"/>
              </w:rPr>
            </w:pPr>
            <w:r w:rsidRPr="00BE506E">
              <w:rPr>
                <w:rFonts w:cs="Calibri"/>
                <w:sz w:val="18"/>
                <w:szCs w:val="18"/>
              </w:rPr>
              <w:t>Inspección en terminal</w:t>
            </w:r>
          </w:p>
        </w:tc>
        <w:tc>
          <w:tcPr>
            <w:tcW w:w="1813" w:type="pct"/>
            <w:vAlign w:val="center"/>
          </w:tcPr>
          <w:p w14:paraId="0A4A906E" w14:textId="582E89C7" w:rsidR="00142156" w:rsidRPr="00BE506E" w:rsidRDefault="00142156" w:rsidP="00142156">
            <w:pPr>
              <w:spacing w:before="60" w:after="0" w:line="240" w:lineRule="auto"/>
              <w:jc w:val="both"/>
              <w:rPr>
                <w:rFonts w:ascii="Calibri" w:hAnsi="Calibri"/>
                <w:sz w:val="18"/>
                <w:szCs w:val="18"/>
                <w:lang w:val="es-ES" w:eastAsia="es-ES"/>
              </w:rPr>
            </w:pPr>
            <w:r w:rsidRPr="00BE506E">
              <w:rPr>
                <w:sz w:val="18"/>
                <w:szCs w:val="18"/>
              </w:rPr>
              <w:t>Registros de Bitácora Operacional, turno “D”, con información del 30 al 31 de diciembre de 2019.</w:t>
            </w:r>
          </w:p>
        </w:tc>
      </w:tr>
      <w:tr w:rsidR="00142156" w:rsidRPr="008E49ED" w14:paraId="613801E4" w14:textId="77777777" w:rsidTr="00142156">
        <w:trPr>
          <w:trHeight w:val="60"/>
          <w:jc w:val="center"/>
        </w:trPr>
        <w:tc>
          <w:tcPr>
            <w:tcW w:w="209" w:type="pct"/>
            <w:vAlign w:val="center"/>
          </w:tcPr>
          <w:p w14:paraId="13C9B89C" w14:textId="136B1EED" w:rsidR="00142156" w:rsidRPr="008E49ED" w:rsidRDefault="00142156" w:rsidP="00142156">
            <w:pPr>
              <w:spacing w:before="60" w:after="0" w:line="240" w:lineRule="auto"/>
              <w:jc w:val="center"/>
              <w:rPr>
                <w:rFonts w:ascii="Calibri" w:hAnsi="Calibri"/>
                <w:sz w:val="20"/>
                <w:szCs w:val="20"/>
                <w:lang w:val="es-ES"/>
              </w:rPr>
            </w:pPr>
            <w:r>
              <w:rPr>
                <w:rFonts w:ascii="Calibri" w:hAnsi="Calibri"/>
                <w:sz w:val="20"/>
                <w:szCs w:val="20"/>
                <w:lang w:val="es-ES"/>
              </w:rPr>
              <w:t>07</w:t>
            </w:r>
          </w:p>
        </w:tc>
        <w:tc>
          <w:tcPr>
            <w:tcW w:w="1147" w:type="pct"/>
            <w:tcMar>
              <w:top w:w="0" w:type="dxa"/>
              <w:left w:w="108" w:type="dxa"/>
              <w:bottom w:w="0" w:type="dxa"/>
              <w:right w:w="108" w:type="dxa"/>
            </w:tcMar>
            <w:vAlign w:val="center"/>
          </w:tcPr>
          <w:p w14:paraId="3CBBF597" w14:textId="5F789B65" w:rsidR="00142156" w:rsidRPr="00BE506E" w:rsidRDefault="00142156" w:rsidP="00142156">
            <w:pPr>
              <w:spacing w:before="60" w:after="0" w:line="240" w:lineRule="auto"/>
              <w:ind w:left="-82"/>
              <w:jc w:val="center"/>
              <w:rPr>
                <w:rFonts w:eastAsia="Times New Roman"/>
                <w:color w:val="000000"/>
                <w:sz w:val="18"/>
                <w:szCs w:val="18"/>
                <w:lang w:eastAsia="es-CL"/>
              </w:rPr>
            </w:pPr>
            <w:r w:rsidRPr="00BE506E">
              <w:rPr>
                <w:bCs/>
                <w:sz w:val="18"/>
                <w:szCs w:val="18"/>
              </w:rPr>
              <w:t xml:space="preserve">Bitácora de </w:t>
            </w:r>
            <w:proofErr w:type="gramStart"/>
            <w:r w:rsidRPr="00BE506E">
              <w:rPr>
                <w:bCs/>
                <w:sz w:val="18"/>
                <w:szCs w:val="18"/>
              </w:rPr>
              <w:t>Jefe</w:t>
            </w:r>
            <w:proofErr w:type="gramEnd"/>
            <w:r w:rsidRPr="00BE506E">
              <w:rPr>
                <w:bCs/>
                <w:sz w:val="18"/>
                <w:szCs w:val="18"/>
              </w:rPr>
              <w:t xml:space="preserve"> turno (Turnos C y D)</w:t>
            </w:r>
          </w:p>
        </w:tc>
        <w:tc>
          <w:tcPr>
            <w:tcW w:w="1831" w:type="pct"/>
            <w:vAlign w:val="center"/>
          </w:tcPr>
          <w:p w14:paraId="11C96F2F" w14:textId="2CC5506F" w:rsidR="00142156" w:rsidRPr="00BE506E" w:rsidRDefault="00993563" w:rsidP="00142156">
            <w:pPr>
              <w:spacing w:before="60" w:after="0" w:line="240" w:lineRule="auto"/>
              <w:jc w:val="center"/>
              <w:rPr>
                <w:rFonts w:cs="Calibri"/>
                <w:sz w:val="18"/>
                <w:szCs w:val="18"/>
              </w:rPr>
            </w:pPr>
            <w:r w:rsidRPr="00BE506E">
              <w:rPr>
                <w:rFonts w:cs="Calibri"/>
                <w:sz w:val="18"/>
                <w:szCs w:val="18"/>
              </w:rPr>
              <w:t>Inspección en terminal</w:t>
            </w:r>
          </w:p>
        </w:tc>
        <w:tc>
          <w:tcPr>
            <w:tcW w:w="1813" w:type="pct"/>
            <w:vAlign w:val="center"/>
          </w:tcPr>
          <w:p w14:paraId="77BB22EE" w14:textId="0C688598" w:rsidR="00142156" w:rsidRPr="00BE506E" w:rsidRDefault="00142156" w:rsidP="00142156">
            <w:pPr>
              <w:spacing w:before="60" w:after="0" w:line="240" w:lineRule="auto"/>
              <w:jc w:val="both"/>
              <w:rPr>
                <w:rFonts w:ascii="Calibri" w:hAnsi="Calibri"/>
                <w:sz w:val="18"/>
                <w:szCs w:val="18"/>
                <w:lang w:val="es-ES" w:eastAsia="es-ES"/>
              </w:rPr>
            </w:pPr>
            <w:r w:rsidRPr="00BE506E">
              <w:rPr>
                <w:bCs/>
                <w:sz w:val="18"/>
                <w:szCs w:val="18"/>
              </w:rPr>
              <w:t>Registros de Bitácoras Jefe de turnos, con información entre el 23 y 24 de diciembre de 2019.</w:t>
            </w:r>
          </w:p>
        </w:tc>
      </w:tr>
      <w:tr w:rsidR="00142156" w:rsidRPr="008E49ED" w14:paraId="7A12A936" w14:textId="77777777" w:rsidTr="00142156">
        <w:trPr>
          <w:trHeight w:val="60"/>
          <w:jc w:val="center"/>
        </w:trPr>
        <w:tc>
          <w:tcPr>
            <w:tcW w:w="209" w:type="pct"/>
            <w:vAlign w:val="center"/>
          </w:tcPr>
          <w:p w14:paraId="1338A379" w14:textId="5C1C8A89" w:rsidR="00142156" w:rsidRPr="008E49ED" w:rsidRDefault="00142156" w:rsidP="00142156">
            <w:pPr>
              <w:spacing w:before="60" w:after="0" w:line="240" w:lineRule="auto"/>
              <w:jc w:val="center"/>
              <w:rPr>
                <w:rFonts w:ascii="Calibri" w:hAnsi="Calibri"/>
                <w:sz w:val="20"/>
                <w:szCs w:val="20"/>
                <w:lang w:val="es-ES"/>
              </w:rPr>
            </w:pPr>
            <w:r>
              <w:rPr>
                <w:rFonts w:ascii="Calibri" w:hAnsi="Calibri"/>
                <w:sz w:val="20"/>
                <w:szCs w:val="20"/>
                <w:lang w:val="es-ES"/>
              </w:rPr>
              <w:t>08</w:t>
            </w:r>
          </w:p>
        </w:tc>
        <w:tc>
          <w:tcPr>
            <w:tcW w:w="1147" w:type="pct"/>
            <w:tcMar>
              <w:top w:w="0" w:type="dxa"/>
              <w:left w:w="108" w:type="dxa"/>
              <w:bottom w:w="0" w:type="dxa"/>
              <w:right w:w="108" w:type="dxa"/>
            </w:tcMar>
            <w:vAlign w:val="center"/>
          </w:tcPr>
          <w:p w14:paraId="7EE426E1" w14:textId="4A439768" w:rsidR="00142156" w:rsidRPr="00BE506E" w:rsidRDefault="00142156" w:rsidP="00142156">
            <w:pPr>
              <w:spacing w:before="60" w:after="0" w:line="240" w:lineRule="auto"/>
              <w:ind w:left="-82"/>
              <w:jc w:val="center"/>
              <w:rPr>
                <w:rFonts w:eastAsia="Times New Roman"/>
                <w:color w:val="000000"/>
                <w:sz w:val="18"/>
                <w:szCs w:val="18"/>
                <w:lang w:eastAsia="es-CL"/>
              </w:rPr>
            </w:pPr>
            <w:r w:rsidRPr="00BE506E">
              <w:rPr>
                <w:rFonts w:cs="Calibri"/>
                <w:sz w:val="18"/>
                <w:szCs w:val="18"/>
              </w:rPr>
              <w:t>Set registros fotográficos</w:t>
            </w:r>
          </w:p>
        </w:tc>
        <w:tc>
          <w:tcPr>
            <w:tcW w:w="1831" w:type="pct"/>
            <w:vAlign w:val="center"/>
          </w:tcPr>
          <w:p w14:paraId="5FA35962" w14:textId="77777777" w:rsidR="00142156" w:rsidRDefault="00993563" w:rsidP="00993563">
            <w:pPr>
              <w:spacing w:before="60" w:after="0" w:line="240" w:lineRule="auto"/>
              <w:jc w:val="center"/>
              <w:rPr>
                <w:rFonts w:cs="Calibri"/>
                <w:sz w:val="18"/>
                <w:szCs w:val="18"/>
              </w:rPr>
            </w:pPr>
            <w:r w:rsidRPr="00BE506E">
              <w:rPr>
                <w:rFonts w:cs="Calibri"/>
                <w:sz w:val="18"/>
                <w:szCs w:val="18"/>
              </w:rPr>
              <w:t>Inspección en terminal</w:t>
            </w:r>
          </w:p>
          <w:p w14:paraId="11B48259" w14:textId="60AEF185" w:rsidR="00ED5EC7" w:rsidRPr="00BE506E" w:rsidRDefault="00ED5EC7" w:rsidP="00993563">
            <w:pPr>
              <w:spacing w:before="60" w:after="0" w:line="240" w:lineRule="auto"/>
              <w:jc w:val="center"/>
              <w:rPr>
                <w:rFonts w:cs="Calibri"/>
                <w:sz w:val="18"/>
                <w:szCs w:val="18"/>
              </w:rPr>
            </w:pPr>
            <w:r>
              <w:rPr>
                <w:rFonts w:cs="Calibri"/>
                <w:sz w:val="18"/>
                <w:szCs w:val="18"/>
              </w:rPr>
              <w:t>Plataforma SMA</w:t>
            </w:r>
          </w:p>
        </w:tc>
        <w:tc>
          <w:tcPr>
            <w:tcW w:w="1813" w:type="pct"/>
            <w:vAlign w:val="center"/>
          </w:tcPr>
          <w:p w14:paraId="54F94681" w14:textId="7D91CB9E" w:rsidR="00142156" w:rsidRPr="00BE506E" w:rsidRDefault="00142156" w:rsidP="00142156">
            <w:pPr>
              <w:spacing w:after="0"/>
              <w:jc w:val="both"/>
              <w:rPr>
                <w:sz w:val="18"/>
                <w:szCs w:val="18"/>
              </w:rPr>
            </w:pPr>
            <w:r w:rsidRPr="00BE506E">
              <w:rPr>
                <w:sz w:val="18"/>
                <w:szCs w:val="18"/>
              </w:rPr>
              <w:t>Registros fotográficos del 10 y 29 de octubre 2019, 06 y 31 de diciembre de 2019, obtenidos de Ex. Información, en los Reportes cargados en plataforma SMA, y de inspecciones.</w:t>
            </w:r>
          </w:p>
        </w:tc>
      </w:tr>
      <w:tr w:rsidR="00142156" w:rsidRPr="008E49ED" w14:paraId="6C6A61EF" w14:textId="77777777" w:rsidTr="00142156">
        <w:trPr>
          <w:trHeight w:val="60"/>
          <w:jc w:val="center"/>
        </w:trPr>
        <w:tc>
          <w:tcPr>
            <w:tcW w:w="209" w:type="pct"/>
            <w:vAlign w:val="center"/>
          </w:tcPr>
          <w:p w14:paraId="61CA5844" w14:textId="4778AC60" w:rsidR="00142156" w:rsidRPr="008E49ED" w:rsidRDefault="00142156" w:rsidP="00142156">
            <w:pPr>
              <w:spacing w:before="60" w:after="0" w:line="240" w:lineRule="auto"/>
              <w:jc w:val="center"/>
              <w:rPr>
                <w:rFonts w:ascii="Calibri" w:hAnsi="Calibri"/>
                <w:sz w:val="20"/>
                <w:szCs w:val="20"/>
                <w:lang w:val="es-ES"/>
              </w:rPr>
            </w:pPr>
            <w:r>
              <w:rPr>
                <w:rFonts w:ascii="Calibri" w:hAnsi="Calibri"/>
                <w:sz w:val="20"/>
                <w:szCs w:val="20"/>
                <w:lang w:val="es-ES"/>
              </w:rPr>
              <w:t>09</w:t>
            </w:r>
          </w:p>
        </w:tc>
        <w:tc>
          <w:tcPr>
            <w:tcW w:w="1147" w:type="pct"/>
            <w:tcMar>
              <w:top w:w="0" w:type="dxa"/>
              <w:left w:w="108" w:type="dxa"/>
              <w:bottom w:w="0" w:type="dxa"/>
              <w:right w:w="108" w:type="dxa"/>
            </w:tcMar>
            <w:vAlign w:val="center"/>
          </w:tcPr>
          <w:p w14:paraId="2AA90325" w14:textId="7ECE90FB" w:rsidR="00142156" w:rsidRPr="00BE506E" w:rsidRDefault="00142156" w:rsidP="00142156">
            <w:pPr>
              <w:spacing w:before="60" w:after="0" w:line="240" w:lineRule="auto"/>
              <w:ind w:left="-82"/>
              <w:jc w:val="center"/>
              <w:rPr>
                <w:rFonts w:eastAsia="Times New Roman"/>
                <w:color w:val="000000"/>
                <w:sz w:val="18"/>
                <w:szCs w:val="18"/>
                <w:lang w:eastAsia="es-CL"/>
              </w:rPr>
            </w:pPr>
            <w:proofErr w:type="spellStart"/>
            <w:r w:rsidRPr="00BE506E">
              <w:rPr>
                <w:rFonts w:cs="Calibri"/>
                <w:sz w:val="18"/>
                <w:szCs w:val="18"/>
              </w:rPr>
              <w:t>Check</w:t>
            </w:r>
            <w:proofErr w:type="spellEnd"/>
            <w:r w:rsidRPr="00BE506E">
              <w:rPr>
                <w:rFonts w:cs="Calibri"/>
                <w:sz w:val="18"/>
                <w:szCs w:val="18"/>
              </w:rPr>
              <w:t xml:space="preserve"> </w:t>
            </w:r>
            <w:proofErr w:type="spellStart"/>
            <w:r w:rsidRPr="00BE506E">
              <w:rPr>
                <w:rFonts w:cs="Calibri"/>
                <w:sz w:val="18"/>
                <w:szCs w:val="18"/>
              </w:rPr>
              <w:t>list</w:t>
            </w:r>
            <w:proofErr w:type="spellEnd"/>
            <w:r w:rsidRPr="00BE506E">
              <w:rPr>
                <w:rFonts w:cs="Calibri"/>
                <w:sz w:val="18"/>
                <w:szCs w:val="18"/>
              </w:rPr>
              <w:t xml:space="preserve"> Terminal</w:t>
            </w:r>
          </w:p>
        </w:tc>
        <w:tc>
          <w:tcPr>
            <w:tcW w:w="1831" w:type="pct"/>
            <w:vAlign w:val="center"/>
          </w:tcPr>
          <w:p w14:paraId="30EA5F22" w14:textId="3647E90B" w:rsidR="00142156" w:rsidRPr="00BE506E" w:rsidRDefault="00993563" w:rsidP="00142156">
            <w:pPr>
              <w:spacing w:before="60" w:after="0" w:line="240" w:lineRule="auto"/>
              <w:jc w:val="center"/>
              <w:rPr>
                <w:rFonts w:cs="Calibri"/>
                <w:sz w:val="18"/>
                <w:szCs w:val="18"/>
              </w:rPr>
            </w:pPr>
            <w:r w:rsidRPr="00BE506E">
              <w:rPr>
                <w:rFonts w:cs="Calibri"/>
                <w:sz w:val="18"/>
                <w:szCs w:val="18"/>
              </w:rPr>
              <w:t>Inspección en terminal</w:t>
            </w:r>
          </w:p>
        </w:tc>
        <w:tc>
          <w:tcPr>
            <w:tcW w:w="1813" w:type="pct"/>
            <w:vAlign w:val="center"/>
          </w:tcPr>
          <w:p w14:paraId="2A507A23" w14:textId="7FC414A6" w:rsidR="00142156" w:rsidRPr="00BE506E" w:rsidRDefault="00142156" w:rsidP="00142156">
            <w:pPr>
              <w:spacing w:before="60" w:after="0" w:line="240" w:lineRule="auto"/>
              <w:jc w:val="both"/>
              <w:rPr>
                <w:rFonts w:ascii="Calibri" w:hAnsi="Calibri"/>
                <w:sz w:val="18"/>
                <w:szCs w:val="18"/>
                <w:lang w:val="es-ES" w:eastAsia="es-ES"/>
              </w:rPr>
            </w:pPr>
            <w:r w:rsidRPr="00BE506E">
              <w:rPr>
                <w:sz w:val="18"/>
                <w:szCs w:val="18"/>
              </w:rPr>
              <w:t>Registros de Listas de chequeo de Separadores (Ampliación y Remodelación) y Operacional, previo y durante período de mala ventilación, del 30 al 31 de diciembre 2019.</w:t>
            </w:r>
          </w:p>
        </w:tc>
      </w:tr>
    </w:tbl>
    <w:p w14:paraId="1F3F0253" w14:textId="7944117C" w:rsidR="00142156" w:rsidRPr="00142156" w:rsidRDefault="00142156" w:rsidP="00142156">
      <w:pPr>
        <w:pStyle w:val="Ttulo1"/>
        <w:sectPr w:rsidR="00142156" w:rsidRPr="00142156" w:rsidSect="00142156">
          <w:pgSz w:w="15840" w:h="12240" w:orient="landscape" w:code="1"/>
          <w:pgMar w:top="1134" w:right="1134" w:bottom="1134" w:left="1134" w:header="708" w:footer="708" w:gutter="0"/>
          <w:cols w:space="708"/>
          <w:docGrid w:linePitch="360"/>
        </w:sectPr>
      </w:pPr>
    </w:p>
    <w:p w14:paraId="580C8DA8" w14:textId="11B671F8" w:rsidR="00D42470" w:rsidRPr="00D42470" w:rsidRDefault="00D42470" w:rsidP="005863D4">
      <w:pPr>
        <w:pStyle w:val="Ttulo1"/>
      </w:pPr>
      <w:bookmarkStart w:id="73" w:name="_Toc38642988"/>
      <w:r w:rsidRPr="00D42470">
        <w:lastRenderedPageBreak/>
        <w:t>HECHOS CONSTATADOS.</w:t>
      </w:r>
      <w:bookmarkStart w:id="74" w:name="_Ref352922216"/>
      <w:bookmarkStart w:id="75" w:name="_Toc353998120"/>
      <w:bookmarkStart w:id="76" w:name="_Toc353998193"/>
      <w:bookmarkStart w:id="77" w:name="_Toc382383547"/>
      <w:bookmarkStart w:id="78" w:name="_Toc382472369"/>
      <w:bookmarkStart w:id="79" w:name="_Toc390184279"/>
      <w:bookmarkStart w:id="80" w:name="_Toc390360010"/>
      <w:bookmarkStart w:id="81" w:name="_Toc390777031"/>
      <w:bookmarkEnd w:id="63"/>
      <w:bookmarkEnd w:id="64"/>
      <w:bookmarkEnd w:id="73"/>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35E19F2B" w14:textId="34B159DE" w:rsidR="00EC022E" w:rsidRDefault="00337507" w:rsidP="002C7BA5">
      <w:pPr>
        <w:pStyle w:val="Ttulo2"/>
      </w:pPr>
      <w:bookmarkStart w:id="82" w:name="_Toc38642989"/>
      <w:r>
        <w:t>Flujo de transferencia de crudo</w:t>
      </w:r>
      <w:r w:rsidR="00E44A46">
        <w:t>.</w:t>
      </w:r>
      <w:bookmarkEnd w:id="82"/>
    </w:p>
    <w:p w14:paraId="2BA3FDAE" w14:textId="77777777" w:rsidR="00E44A46" w:rsidRPr="00FE6469" w:rsidRDefault="00E44A46" w:rsidP="002C7BA5">
      <w:pPr>
        <w:spacing w:after="0" w:line="240" w:lineRule="auto"/>
        <w:jc w:val="both"/>
        <w:rPr>
          <w:rFonts w:ascii="Calibri" w:eastAsia="Calibri" w:hAnsi="Calibri" w:cs="Times New Roman"/>
          <w:sz w:val="18"/>
          <w:szCs w:val="18"/>
        </w:rPr>
      </w:pPr>
    </w:p>
    <w:tbl>
      <w:tblPr>
        <w:tblStyle w:val="Tablaconcuadrcula"/>
        <w:tblW w:w="5001" w:type="pct"/>
        <w:tblLook w:val="04A0" w:firstRow="1" w:lastRow="0" w:firstColumn="1" w:lastColumn="0" w:noHBand="0" w:noVBand="1"/>
      </w:tblPr>
      <w:tblGrid>
        <w:gridCol w:w="13565"/>
      </w:tblGrid>
      <w:tr w:rsidR="0070658C" w:rsidRPr="00D42470" w14:paraId="398C7EB2" w14:textId="77777777" w:rsidTr="0070658C">
        <w:trPr>
          <w:trHeight w:val="414"/>
        </w:trPr>
        <w:tc>
          <w:tcPr>
            <w:tcW w:w="5000" w:type="pct"/>
          </w:tcPr>
          <w:p w14:paraId="46C61E7D" w14:textId="7CEDA269" w:rsidR="0070658C" w:rsidRPr="00FE6469" w:rsidRDefault="0070658C" w:rsidP="0070658C">
            <w:pPr>
              <w:jc w:val="both"/>
              <w:rPr>
                <w:sz w:val="18"/>
                <w:szCs w:val="18"/>
              </w:rPr>
            </w:pPr>
            <w:bookmarkStart w:id="83" w:name="_Hlk31801705"/>
            <w:bookmarkEnd w:id="74"/>
            <w:bookmarkEnd w:id="75"/>
            <w:bookmarkEnd w:id="76"/>
            <w:bookmarkEnd w:id="77"/>
            <w:bookmarkEnd w:id="78"/>
            <w:bookmarkEnd w:id="79"/>
            <w:bookmarkEnd w:id="80"/>
            <w:bookmarkEnd w:id="81"/>
            <w:r w:rsidRPr="006D5AAA">
              <w:rPr>
                <w:rFonts w:eastAsia="Times New Roman"/>
                <w:b/>
                <w:bCs/>
                <w:lang w:eastAsia="es-CL"/>
              </w:rPr>
              <w:t>Número de Hecho Constatado</w:t>
            </w:r>
            <w:r w:rsidRPr="006D5AAA">
              <w:rPr>
                <w:rFonts w:eastAsia="Times New Roman"/>
                <w:lang w:eastAsia="es-CL"/>
              </w:rPr>
              <w:t xml:space="preserve">: </w:t>
            </w:r>
            <w:r w:rsidRPr="006D5AAA">
              <w:t>1</w:t>
            </w:r>
          </w:p>
        </w:tc>
      </w:tr>
      <w:tr w:rsidR="0070658C" w:rsidRPr="00D42470" w14:paraId="52D9FB8A" w14:textId="77777777" w:rsidTr="0070658C">
        <w:trPr>
          <w:trHeight w:val="405"/>
        </w:trPr>
        <w:tc>
          <w:tcPr>
            <w:tcW w:w="5000" w:type="pct"/>
          </w:tcPr>
          <w:p w14:paraId="558B0F62" w14:textId="47985D31" w:rsidR="0070658C" w:rsidRPr="00D42470" w:rsidRDefault="0070658C" w:rsidP="0070658C">
            <w:pPr>
              <w:rPr>
                <w:b/>
              </w:rPr>
            </w:pPr>
            <w:r w:rsidRPr="006D5AAA">
              <w:rPr>
                <w:rFonts w:eastAsia="Times New Roman"/>
                <w:b/>
                <w:bCs/>
                <w:lang w:eastAsia="es-CL"/>
              </w:rPr>
              <w:t>Documentación revisada:</w:t>
            </w:r>
            <w:r w:rsidRPr="006D5AAA">
              <w:t xml:space="preserve"> ID </w:t>
            </w:r>
            <w:r w:rsidR="00B3375D">
              <w:t>3</w:t>
            </w:r>
            <w:r w:rsidRPr="006D5AAA">
              <w:t xml:space="preserve">, ID </w:t>
            </w:r>
            <w:r w:rsidR="00B3375D">
              <w:t>6</w:t>
            </w:r>
          </w:p>
        </w:tc>
      </w:tr>
      <w:bookmarkEnd w:id="83"/>
      <w:tr w:rsidR="0070658C" w:rsidRPr="00D42470" w14:paraId="7736AF5F" w14:textId="77777777" w:rsidTr="00BA7CB5">
        <w:trPr>
          <w:trHeight w:val="627"/>
        </w:trPr>
        <w:tc>
          <w:tcPr>
            <w:tcW w:w="5000" w:type="pct"/>
          </w:tcPr>
          <w:p w14:paraId="609409FB" w14:textId="77777777" w:rsidR="0070658C" w:rsidRDefault="0070658C" w:rsidP="0070658C">
            <w:pPr>
              <w:rPr>
                <w:b/>
              </w:rPr>
            </w:pPr>
            <w:r w:rsidRPr="00D42470">
              <w:rPr>
                <w:b/>
              </w:rPr>
              <w:t xml:space="preserve">Exigencia (s): </w:t>
            </w:r>
          </w:p>
          <w:p w14:paraId="539F2C32"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46, Literal c)</w:t>
            </w:r>
          </w:p>
          <w:p w14:paraId="1C6F6F6E" w14:textId="77777777" w:rsidR="00292F13" w:rsidRPr="00292F13" w:rsidRDefault="00292F13" w:rsidP="00292F13">
            <w:pPr>
              <w:spacing w:before="16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La Gesti</w:t>
            </w:r>
            <w:r w:rsidRPr="00292F13">
              <w:rPr>
                <w:rFonts w:asciiTheme="minorHAnsi" w:eastAsiaTheme="minorHAnsi" w:hAnsiTheme="minorHAnsi" w:cstheme="minorBidi" w:hint="eastAsia"/>
                <w:i/>
                <w:color w:val="000000" w:themeColor="text1"/>
                <w:lang w:val="es-CL" w:eastAsia="en-US"/>
              </w:rPr>
              <w:t>ó</w:t>
            </w:r>
            <w:r w:rsidRPr="00292F13">
              <w:rPr>
                <w:rFonts w:asciiTheme="minorHAnsi" w:eastAsiaTheme="minorHAnsi" w:hAnsiTheme="minorHAnsi" w:cstheme="minorBidi"/>
                <w:i/>
                <w:color w:val="000000" w:themeColor="text1"/>
                <w:lang w:val="es-CL" w:eastAsia="en-US"/>
              </w:rPr>
              <w:t>n de Episodios Cr</w:t>
            </w:r>
            <w:r w:rsidRPr="00292F13">
              <w:rPr>
                <w:rFonts w:asciiTheme="minorHAnsi" w:eastAsiaTheme="minorHAnsi" w:hAnsiTheme="minorHAnsi" w:cstheme="minorBidi" w:hint="eastAsia"/>
                <w:i/>
                <w:color w:val="000000" w:themeColor="text1"/>
                <w:lang w:val="es-CL" w:eastAsia="en-US"/>
              </w:rPr>
              <w:t>í</w:t>
            </w:r>
            <w:r w:rsidRPr="00292F13">
              <w:rPr>
                <w:rFonts w:asciiTheme="minorHAnsi" w:eastAsiaTheme="minorHAnsi" w:hAnsiTheme="minorHAnsi" w:cstheme="minorBidi"/>
                <w:i/>
                <w:color w:val="000000" w:themeColor="text1"/>
                <w:lang w:val="es-CL" w:eastAsia="en-US"/>
              </w:rPr>
              <w:t>ticos considera los siguientes componentes:</w:t>
            </w:r>
          </w:p>
          <w:p w14:paraId="7A128CB3" w14:textId="77777777" w:rsidR="00292F13" w:rsidRPr="00292F13" w:rsidRDefault="00292F13" w:rsidP="00292F13">
            <w:pPr>
              <w:spacing w:before="2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34ACA2A5" w14:textId="77777777" w:rsidR="00292F13" w:rsidRPr="00292F13" w:rsidRDefault="00292F13" w:rsidP="00292F13">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color w:val="000000" w:themeColor="text1"/>
                <w:lang w:val="es-CL" w:eastAsia="en-US"/>
              </w:rPr>
              <w:t xml:space="preserve">c) </w:t>
            </w:r>
            <w:r w:rsidRPr="00292F13">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DE851E8"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49</w:t>
            </w:r>
          </w:p>
          <w:p w14:paraId="349B1370" w14:textId="77777777" w:rsidR="00292F13" w:rsidRPr="00292F13" w:rsidRDefault="00292F13" w:rsidP="00292F13">
            <w:pPr>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3C458794" w14:textId="77777777" w:rsidR="00292F13" w:rsidRPr="00292F13" w:rsidRDefault="00292F13" w:rsidP="00292F13">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292F13">
              <w:rPr>
                <w:rFonts w:asciiTheme="minorHAnsi" w:eastAsiaTheme="minorHAnsi" w:hAnsiTheme="minorHAnsi" w:cstheme="minorBidi"/>
                <w:i/>
                <w:lang w:val="es-CL" w:eastAsia="en-US"/>
              </w:rPr>
              <w:t>N°</w:t>
            </w:r>
            <w:proofErr w:type="spellEnd"/>
            <w:r w:rsidRPr="00292F13">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Pr="00292F13">
              <w:rPr>
                <w:rFonts w:asciiTheme="minorHAnsi" w:eastAsiaTheme="minorHAnsi" w:hAnsiTheme="minorHAnsi" w:cstheme="minorBidi"/>
                <w:color w:val="000000" w:themeColor="text1"/>
                <w:lang w:val="es-CL" w:eastAsia="en-US"/>
              </w:rPr>
              <w:t>.</w:t>
            </w:r>
          </w:p>
          <w:p w14:paraId="5148D434" w14:textId="77777777" w:rsidR="0070658C" w:rsidRDefault="0070658C" w:rsidP="0070658C">
            <w:pPr>
              <w:jc w:val="both"/>
              <w:rPr>
                <w:b/>
                <w:bCs/>
                <w:i/>
                <w:iCs/>
              </w:rPr>
            </w:pPr>
          </w:p>
          <w:p w14:paraId="7201A85A" w14:textId="3AB52CE4" w:rsidR="0070658C" w:rsidRDefault="0070658C" w:rsidP="0070658C">
            <w:pPr>
              <w:jc w:val="both"/>
              <w:rPr>
                <w:b/>
                <w:bCs/>
              </w:rPr>
            </w:pPr>
            <w:r w:rsidRPr="00292F13">
              <w:rPr>
                <w:b/>
                <w:bCs/>
              </w:rPr>
              <w:t xml:space="preserve">Res. </w:t>
            </w:r>
            <w:proofErr w:type="spellStart"/>
            <w:r w:rsidRPr="00292F13">
              <w:rPr>
                <w:b/>
                <w:bCs/>
              </w:rPr>
              <w:t>N°</w:t>
            </w:r>
            <w:proofErr w:type="spellEnd"/>
            <w:r w:rsidRPr="00292F13">
              <w:rPr>
                <w:b/>
                <w:bCs/>
              </w:rPr>
              <w:t xml:space="preserve"> 16/2019 SEREMI del Medio Ambiente Región de Valparaíso, del 10.07.2019, Artículo 2°, Letra d)</w:t>
            </w:r>
          </w:p>
          <w:p w14:paraId="5387E7A4" w14:textId="77777777" w:rsidR="00292F13" w:rsidRPr="00292F13" w:rsidRDefault="00292F13" w:rsidP="0070658C">
            <w:pPr>
              <w:jc w:val="both"/>
              <w:rPr>
                <w:b/>
                <w:bCs/>
              </w:rPr>
            </w:pPr>
          </w:p>
          <w:p w14:paraId="44A48041" w14:textId="77777777" w:rsidR="0070658C" w:rsidRPr="00292F13" w:rsidRDefault="0070658C" w:rsidP="0070658C">
            <w:pPr>
              <w:jc w:val="both"/>
            </w:pPr>
            <w:r w:rsidRPr="00292F13">
              <w:t>“</w:t>
            </w:r>
            <w:r w:rsidRPr="00292F13">
              <w:rPr>
                <w:rFonts w:cs="Calibri"/>
                <w:i/>
                <w:iCs/>
              </w:rPr>
              <w:t>Reducir el flujo de transferencia de crudo entre Quintero y Concón a 1.200 m</w:t>
            </w:r>
            <w:r w:rsidRPr="00292F13">
              <w:rPr>
                <w:rFonts w:cs="Calibri"/>
                <w:i/>
                <w:iCs/>
                <w:vertAlign w:val="superscript"/>
              </w:rPr>
              <w:t>3</w:t>
            </w:r>
            <w:r w:rsidRPr="00292F13">
              <w:rPr>
                <w:rFonts w:cs="Calibri"/>
                <w:i/>
                <w:iCs/>
              </w:rPr>
              <w:t>/h”.</w:t>
            </w:r>
          </w:p>
          <w:p w14:paraId="345D37E9" w14:textId="6152C868" w:rsidR="0070658C" w:rsidRPr="0070658C" w:rsidRDefault="0070658C" w:rsidP="0070658C">
            <w:pPr>
              <w:jc w:val="both"/>
              <w:rPr>
                <w:lang w:eastAsia="es-CL"/>
              </w:rPr>
            </w:pPr>
          </w:p>
        </w:tc>
      </w:tr>
      <w:tr w:rsidR="0094003A" w:rsidRPr="00D42470" w14:paraId="314658BD" w14:textId="77777777" w:rsidTr="00BA7CB5">
        <w:trPr>
          <w:trHeight w:val="627"/>
        </w:trPr>
        <w:tc>
          <w:tcPr>
            <w:tcW w:w="5000" w:type="pct"/>
          </w:tcPr>
          <w:p w14:paraId="5DE551F9" w14:textId="77777777" w:rsidR="0094003A" w:rsidRPr="00D42470" w:rsidRDefault="0094003A" w:rsidP="00BA7CB5">
            <w:r w:rsidRPr="00D42470">
              <w:rPr>
                <w:b/>
              </w:rPr>
              <w:t>Hecho (s):</w:t>
            </w:r>
            <w:r w:rsidRPr="00D42470">
              <w:t xml:space="preserve"> </w:t>
            </w:r>
          </w:p>
          <w:p w14:paraId="6D57A01C" w14:textId="6B9D3165" w:rsidR="00CB2676" w:rsidRDefault="00CB2676" w:rsidP="00896CA5">
            <w:pPr>
              <w:pStyle w:val="Prrafodelista"/>
              <w:numPr>
                <w:ilvl w:val="0"/>
                <w:numId w:val="14"/>
              </w:numPr>
              <w:ind w:left="316" w:hanging="316"/>
              <w:rPr>
                <w:rFonts w:cs="Calibri"/>
              </w:rPr>
            </w:pPr>
            <w:r w:rsidRPr="00191E35">
              <w:rPr>
                <w:rFonts w:cs="Calibri"/>
                <w:lang w:eastAsia="es-CL"/>
              </w:rPr>
              <w:t xml:space="preserve">Se realizaron las actividades de fiscalización los días en que </w:t>
            </w:r>
            <w:r w:rsidR="00154995" w:rsidRPr="00191E35">
              <w:rPr>
                <w:rFonts w:cs="Calibri"/>
                <w:lang w:eastAsia="es-CL"/>
              </w:rPr>
              <w:t>el Ministerio</w:t>
            </w:r>
            <w:r w:rsidRPr="00191E35">
              <w:rPr>
                <w:rFonts w:cs="Calibri"/>
                <w:lang w:eastAsia="es-CL"/>
              </w:rPr>
              <w:t xml:space="preserve"> de Medio Ambiente, emitió el pronóstico Meteorológico de acuerdo a Res. Ex </w:t>
            </w:r>
            <w:proofErr w:type="spellStart"/>
            <w:r w:rsidRPr="00191E35">
              <w:rPr>
                <w:rFonts w:cs="Calibri"/>
                <w:lang w:eastAsia="es-CL"/>
              </w:rPr>
              <w:t>N°</w:t>
            </w:r>
            <w:proofErr w:type="spellEnd"/>
            <w:r w:rsidRPr="00191E35">
              <w:rPr>
                <w:rFonts w:cs="Calibri"/>
                <w:lang w:eastAsia="es-CL"/>
              </w:rPr>
              <w:t xml:space="preserve"> 1/2019</w:t>
            </w:r>
            <w:r w:rsidR="00960A57">
              <w:rPr>
                <w:rFonts w:cs="Calibri"/>
                <w:lang w:eastAsia="es-CL"/>
              </w:rPr>
              <w:t>.</w:t>
            </w:r>
            <w:r w:rsidR="006B2FDD">
              <w:rPr>
                <w:rFonts w:cs="Calibri"/>
                <w:lang w:eastAsia="es-CL"/>
              </w:rPr>
              <w:t xml:space="preserve"> (Anexo </w:t>
            </w:r>
            <w:proofErr w:type="spellStart"/>
            <w:r w:rsidR="006B2FDD">
              <w:rPr>
                <w:rFonts w:cs="Calibri"/>
                <w:lang w:eastAsia="es-CL"/>
              </w:rPr>
              <w:t>N°</w:t>
            </w:r>
            <w:proofErr w:type="spellEnd"/>
            <w:r w:rsidR="006B2FDD">
              <w:rPr>
                <w:rFonts w:cs="Calibri"/>
                <w:lang w:eastAsia="es-CL"/>
              </w:rPr>
              <w:t xml:space="preserve"> 2)</w:t>
            </w:r>
          </w:p>
          <w:p w14:paraId="4F7E920C" w14:textId="77777777" w:rsidR="00CB2676" w:rsidRPr="00FE6469" w:rsidRDefault="00CB2676" w:rsidP="00CB2676">
            <w:pPr>
              <w:rPr>
                <w:sz w:val="16"/>
                <w:szCs w:val="16"/>
              </w:rPr>
            </w:pPr>
          </w:p>
          <w:p w14:paraId="55EF0F9F" w14:textId="0415851D" w:rsidR="00D32604" w:rsidRPr="00172D08" w:rsidRDefault="00346297" w:rsidP="00987BA4">
            <w:pPr>
              <w:pStyle w:val="Prrafodelista"/>
              <w:numPr>
                <w:ilvl w:val="0"/>
                <w:numId w:val="14"/>
              </w:numPr>
              <w:ind w:left="316" w:hanging="316"/>
            </w:pPr>
            <w:r w:rsidRPr="00154995">
              <w:rPr>
                <w:rFonts w:eastAsia="Times New Roman"/>
                <w:color w:val="000000"/>
                <w:lang w:eastAsia="es-CL"/>
              </w:rPr>
              <w:t xml:space="preserve">Del análisis de los </w:t>
            </w:r>
            <w:r w:rsidRPr="00623D83">
              <w:rPr>
                <w:rFonts w:eastAsia="Times New Roman"/>
                <w:color w:val="000000"/>
                <w:lang w:eastAsia="es-CL"/>
              </w:rPr>
              <w:t xml:space="preserve">antecedentes </w:t>
            </w:r>
            <w:r w:rsidR="00F40238">
              <w:rPr>
                <w:rFonts w:eastAsia="Times New Roman"/>
                <w:color w:val="000000"/>
                <w:lang w:eastAsia="es-CL"/>
              </w:rPr>
              <w:t>verificados</w:t>
            </w:r>
            <w:r w:rsidRPr="00623D83">
              <w:rPr>
                <w:rFonts w:eastAsia="Times New Roman"/>
                <w:color w:val="000000"/>
                <w:lang w:eastAsia="es-CL"/>
              </w:rPr>
              <w:t xml:space="preserve"> durante las actividades de fiscalización</w:t>
            </w:r>
            <w:r w:rsidR="00F40238">
              <w:rPr>
                <w:rFonts w:eastAsia="Times New Roman"/>
                <w:color w:val="000000"/>
                <w:lang w:eastAsia="es-CL"/>
              </w:rPr>
              <w:t xml:space="preserve"> y los exámenes de información</w:t>
            </w:r>
            <w:r w:rsidRPr="00623D83">
              <w:rPr>
                <w:rFonts w:eastAsia="Times New Roman"/>
                <w:color w:val="000000"/>
                <w:lang w:eastAsia="es-CL"/>
              </w:rPr>
              <w:t xml:space="preserve">, se verifica </w:t>
            </w:r>
            <w:proofErr w:type="gramStart"/>
            <w:r w:rsidRPr="00623D83">
              <w:rPr>
                <w:rFonts w:eastAsia="Times New Roman"/>
                <w:color w:val="000000"/>
                <w:lang w:eastAsia="es-CL"/>
              </w:rPr>
              <w:t>que</w:t>
            </w:r>
            <w:proofErr w:type="gramEnd"/>
            <w:r w:rsidRPr="00623D83">
              <w:rPr>
                <w:rFonts w:eastAsia="Times New Roman"/>
                <w:color w:val="000000"/>
                <w:lang w:eastAsia="es-CL"/>
              </w:rPr>
              <w:t xml:space="preserve"> durante los períodos analizados bajo condición </w:t>
            </w:r>
            <w:r w:rsidRPr="00623D83">
              <w:rPr>
                <w:rFonts w:cs="Calibri"/>
                <w:lang w:eastAsia="es-CL"/>
              </w:rPr>
              <w:t>de</w:t>
            </w:r>
            <w:r w:rsidRPr="00623D83">
              <w:rPr>
                <w:rFonts w:eastAsia="Times New Roman"/>
                <w:color w:val="000000"/>
                <w:lang w:eastAsia="es-CL"/>
              </w:rPr>
              <w:t xml:space="preserve"> mala ventilación, los días </w:t>
            </w:r>
            <w:r w:rsidR="00F264BA" w:rsidRPr="00F40238">
              <w:rPr>
                <w:rFonts w:eastAsia="Times New Roman"/>
                <w:color w:val="000000"/>
                <w:lang w:eastAsia="es-CL"/>
              </w:rPr>
              <w:t>10</w:t>
            </w:r>
            <w:r w:rsidR="00F264BA">
              <w:rPr>
                <w:rFonts w:eastAsia="Times New Roman"/>
                <w:color w:val="000000"/>
                <w:lang w:eastAsia="es-CL"/>
              </w:rPr>
              <w:t xml:space="preserve"> y </w:t>
            </w:r>
            <w:r w:rsidR="00530BC2" w:rsidRPr="00623D83">
              <w:rPr>
                <w:rFonts w:eastAsia="Times New Roman"/>
                <w:color w:val="000000"/>
                <w:lang w:eastAsia="es-CL"/>
              </w:rPr>
              <w:t>2</w:t>
            </w:r>
            <w:r w:rsidR="00395EAD" w:rsidRPr="00623D83">
              <w:rPr>
                <w:rFonts w:eastAsia="Times New Roman"/>
                <w:color w:val="000000"/>
                <w:lang w:eastAsia="es-CL"/>
              </w:rPr>
              <w:t>9</w:t>
            </w:r>
            <w:r w:rsidR="00530BC2" w:rsidRPr="00623D83">
              <w:rPr>
                <w:rFonts w:eastAsia="Times New Roman"/>
                <w:color w:val="000000"/>
                <w:lang w:eastAsia="es-CL"/>
              </w:rPr>
              <w:t xml:space="preserve"> de octubre</w:t>
            </w:r>
            <w:r w:rsidR="00F264BA">
              <w:rPr>
                <w:rFonts w:eastAsia="Times New Roman"/>
                <w:color w:val="000000"/>
                <w:lang w:eastAsia="es-CL"/>
              </w:rPr>
              <w:t>,</w:t>
            </w:r>
            <w:r w:rsidR="00B954CD" w:rsidRPr="00623D83">
              <w:rPr>
                <w:rFonts w:eastAsia="Times New Roman"/>
                <w:color w:val="000000"/>
                <w:lang w:eastAsia="es-CL"/>
              </w:rPr>
              <w:t xml:space="preserve"> y </w:t>
            </w:r>
            <w:r w:rsidR="00530BC2" w:rsidRPr="00623D83">
              <w:rPr>
                <w:rFonts w:eastAsia="Times New Roman"/>
                <w:color w:val="000000"/>
                <w:lang w:eastAsia="es-CL"/>
              </w:rPr>
              <w:t>06 de diciembre de 2019,</w:t>
            </w:r>
            <w:r w:rsidR="00372D31" w:rsidRPr="00623D83">
              <w:t xml:space="preserve"> </w:t>
            </w:r>
            <w:r w:rsidRPr="00623D83">
              <w:rPr>
                <w:rFonts w:eastAsia="Times New Roman"/>
                <w:color w:val="000000"/>
                <w:lang w:eastAsia="es-CL"/>
              </w:rPr>
              <w:t xml:space="preserve">el titular </w:t>
            </w:r>
            <w:r w:rsidR="00395EAD" w:rsidRPr="00623D83">
              <w:rPr>
                <w:rFonts w:eastAsia="Times New Roman"/>
                <w:color w:val="000000"/>
                <w:lang w:eastAsia="es-CL"/>
              </w:rPr>
              <w:t>no efectuó</w:t>
            </w:r>
            <w:r w:rsidRPr="00623D83">
              <w:rPr>
                <w:rFonts w:eastAsia="Times New Roman"/>
                <w:color w:val="000000"/>
                <w:lang w:eastAsia="es-CL"/>
              </w:rPr>
              <w:t xml:space="preserve"> flujo de crudo por oleoducto 24”</w:t>
            </w:r>
            <w:r w:rsidR="00395EAD" w:rsidRPr="00623D83">
              <w:rPr>
                <w:rFonts w:eastAsia="Times New Roman"/>
                <w:color w:val="000000"/>
                <w:lang w:eastAsia="es-CL"/>
              </w:rPr>
              <w:t xml:space="preserve"> hacia Concón </w:t>
            </w:r>
            <w:r w:rsidRPr="00623D83">
              <w:rPr>
                <w:rFonts w:eastAsia="Times New Roman"/>
                <w:color w:val="000000"/>
                <w:lang w:eastAsia="es-CL"/>
              </w:rPr>
              <w:t>(P_5011 y F_5011)</w:t>
            </w:r>
            <w:r w:rsidR="00D32604" w:rsidRPr="00623D83">
              <w:rPr>
                <w:rFonts w:eastAsia="Times New Roman"/>
                <w:color w:val="000000"/>
                <w:lang w:eastAsia="es-CL"/>
              </w:rPr>
              <w:t>.</w:t>
            </w:r>
          </w:p>
          <w:p w14:paraId="48A06CE5" w14:textId="77777777" w:rsidR="00172D08" w:rsidRPr="00623D83" w:rsidRDefault="00172D08" w:rsidP="00960A57">
            <w:pPr>
              <w:pStyle w:val="Prrafodelista"/>
              <w:ind w:left="316"/>
            </w:pPr>
          </w:p>
          <w:p w14:paraId="6749E851" w14:textId="15CB45EB" w:rsidR="00395EAD" w:rsidRPr="00960A57" w:rsidRDefault="00D32604" w:rsidP="00395EAD">
            <w:pPr>
              <w:pStyle w:val="Prrafodelista"/>
              <w:numPr>
                <w:ilvl w:val="0"/>
                <w:numId w:val="14"/>
              </w:numPr>
              <w:ind w:left="316" w:hanging="316"/>
            </w:pPr>
            <w:r w:rsidRPr="00623D83">
              <w:rPr>
                <w:rFonts w:eastAsia="Times New Roman"/>
                <w:color w:val="000000"/>
                <w:lang w:eastAsia="es-CL"/>
              </w:rPr>
              <w:t>Lo anterior, fue</w:t>
            </w:r>
            <w:r w:rsidR="00202E5D" w:rsidRPr="00623D83">
              <w:rPr>
                <w:rFonts w:eastAsia="Times New Roman"/>
                <w:color w:val="000000"/>
                <w:lang w:eastAsia="es-CL"/>
              </w:rPr>
              <w:t xml:space="preserve"> </w:t>
            </w:r>
            <w:r w:rsidR="00346297" w:rsidRPr="00623D83">
              <w:rPr>
                <w:rFonts w:eastAsia="Times New Roman"/>
                <w:color w:val="000000"/>
                <w:lang w:eastAsia="es-CL"/>
              </w:rPr>
              <w:t>verifica</w:t>
            </w:r>
            <w:r w:rsidR="00202E5D" w:rsidRPr="00623D83">
              <w:rPr>
                <w:rFonts w:eastAsia="Times New Roman"/>
                <w:color w:val="000000"/>
                <w:lang w:eastAsia="es-CL"/>
              </w:rPr>
              <w:t>do</w:t>
            </w:r>
            <w:r w:rsidR="00346297" w:rsidRPr="00623D83">
              <w:rPr>
                <w:rFonts w:eastAsia="Times New Roman"/>
                <w:color w:val="000000"/>
                <w:lang w:eastAsia="es-CL"/>
              </w:rPr>
              <w:t xml:space="preserve"> </w:t>
            </w:r>
            <w:r w:rsidRPr="00623D83">
              <w:rPr>
                <w:rFonts w:eastAsia="Times New Roman"/>
                <w:color w:val="000000"/>
                <w:lang w:eastAsia="es-CL"/>
              </w:rPr>
              <w:t>a través de los registros</w:t>
            </w:r>
            <w:r w:rsidR="00346297" w:rsidRPr="00623D83">
              <w:rPr>
                <w:rFonts w:eastAsia="Times New Roman"/>
                <w:color w:val="000000"/>
                <w:lang w:eastAsia="es-CL"/>
              </w:rPr>
              <w:t xml:space="preserve"> gráfic</w:t>
            </w:r>
            <w:r w:rsidRPr="00623D83">
              <w:rPr>
                <w:rFonts w:eastAsia="Times New Roman"/>
                <w:color w:val="000000"/>
                <w:lang w:eastAsia="es-CL"/>
              </w:rPr>
              <w:t>o</w:t>
            </w:r>
            <w:r w:rsidR="00202E5D" w:rsidRPr="00623D83">
              <w:rPr>
                <w:rFonts w:eastAsia="Times New Roman"/>
                <w:color w:val="000000"/>
                <w:lang w:eastAsia="es-CL"/>
              </w:rPr>
              <w:t>s</w:t>
            </w:r>
            <w:r w:rsidR="00346297" w:rsidRPr="00623D83">
              <w:rPr>
                <w:rFonts w:eastAsia="Times New Roman"/>
                <w:color w:val="000000"/>
                <w:lang w:eastAsia="es-CL"/>
              </w:rPr>
              <w:t xml:space="preserve"> de </w:t>
            </w:r>
            <w:r w:rsidR="009C7F22" w:rsidRPr="00623D83">
              <w:rPr>
                <w:rFonts w:eastAsia="Times New Roman"/>
                <w:color w:val="000000"/>
                <w:lang w:eastAsia="es-CL"/>
              </w:rPr>
              <w:t xml:space="preserve">bombeo de crudo </w:t>
            </w:r>
            <w:r w:rsidR="00346297" w:rsidRPr="00623D83">
              <w:rPr>
                <w:rFonts w:eastAsia="Times New Roman"/>
                <w:color w:val="000000"/>
                <w:lang w:eastAsia="es-CL"/>
              </w:rPr>
              <w:t>y presi</w:t>
            </w:r>
            <w:r w:rsidRPr="00623D83">
              <w:rPr>
                <w:rFonts w:eastAsia="Times New Roman"/>
                <w:color w:val="000000"/>
                <w:lang w:eastAsia="es-CL"/>
              </w:rPr>
              <w:t>ón</w:t>
            </w:r>
            <w:r w:rsidR="00346297" w:rsidRPr="00623D83">
              <w:rPr>
                <w:rFonts w:eastAsia="Times New Roman"/>
                <w:color w:val="000000"/>
                <w:lang w:eastAsia="es-CL"/>
              </w:rPr>
              <w:t xml:space="preserve"> </w:t>
            </w:r>
            <w:r w:rsidR="009C7F22" w:rsidRPr="00623D83">
              <w:rPr>
                <w:rFonts w:eastAsia="Times New Roman"/>
                <w:color w:val="000000"/>
                <w:lang w:eastAsia="es-CL"/>
              </w:rPr>
              <w:t>del oleoducto</w:t>
            </w:r>
            <w:r w:rsidR="00346297" w:rsidRPr="00623D83">
              <w:rPr>
                <w:rFonts w:eastAsia="Times New Roman"/>
                <w:color w:val="000000"/>
                <w:lang w:eastAsia="es-CL"/>
              </w:rPr>
              <w:t xml:space="preserve">, </w:t>
            </w:r>
            <w:r w:rsidRPr="00623D83">
              <w:rPr>
                <w:rFonts w:eastAsia="Times New Roman"/>
                <w:color w:val="000000"/>
                <w:lang w:eastAsia="es-CL"/>
              </w:rPr>
              <w:t xml:space="preserve">observados </w:t>
            </w:r>
            <w:r w:rsidR="00202E5D" w:rsidRPr="00623D83">
              <w:rPr>
                <w:rFonts w:eastAsia="Times New Roman"/>
                <w:color w:val="000000"/>
                <w:lang w:eastAsia="es-CL"/>
              </w:rPr>
              <w:t xml:space="preserve">desde </w:t>
            </w:r>
            <w:r w:rsidRPr="00623D83">
              <w:rPr>
                <w:rFonts w:eastAsia="Times New Roman"/>
                <w:color w:val="000000"/>
                <w:lang w:eastAsia="es-CL"/>
              </w:rPr>
              <w:t>monitores</w:t>
            </w:r>
            <w:r w:rsidR="00346297" w:rsidRPr="00623D83">
              <w:rPr>
                <w:rFonts w:eastAsia="Times New Roman"/>
                <w:color w:val="000000"/>
                <w:lang w:eastAsia="es-CL"/>
              </w:rPr>
              <w:t xml:space="preserve"> de </w:t>
            </w:r>
            <w:r w:rsidRPr="00623D83">
              <w:rPr>
                <w:rFonts w:eastAsia="Times New Roman"/>
                <w:color w:val="000000"/>
                <w:lang w:eastAsia="es-CL"/>
              </w:rPr>
              <w:t xml:space="preserve">sala de control </w:t>
            </w:r>
            <w:r w:rsidR="00B954CD" w:rsidRPr="00623D83">
              <w:rPr>
                <w:rFonts w:eastAsia="Times New Roman"/>
                <w:color w:val="000000"/>
                <w:lang w:eastAsia="es-CL"/>
              </w:rPr>
              <w:t>del terminal y aquellos cargados a plataforma digital de la SMA</w:t>
            </w:r>
            <w:r w:rsidR="00F40238">
              <w:rPr>
                <w:rFonts w:eastAsia="Times New Roman"/>
                <w:color w:val="000000"/>
                <w:lang w:eastAsia="es-CL"/>
              </w:rPr>
              <w:t>, donde se aprecia que se mantuvo presión reducida y constante, y sin flujos de transferencia.</w:t>
            </w:r>
            <w:r w:rsidR="00346297" w:rsidRPr="00623D83">
              <w:rPr>
                <w:rFonts w:eastAsia="Times New Roman"/>
                <w:color w:val="000000"/>
                <w:lang w:eastAsia="es-CL"/>
              </w:rPr>
              <w:t xml:space="preserve"> </w:t>
            </w:r>
            <w:r w:rsidR="00372D31" w:rsidRPr="00623D83">
              <w:rPr>
                <w:rFonts w:eastAsia="Times New Roman"/>
                <w:color w:val="000000"/>
                <w:lang w:eastAsia="es-CL"/>
              </w:rPr>
              <w:t>(Se</w:t>
            </w:r>
            <w:r w:rsidR="00346297" w:rsidRPr="00623D83">
              <w:rPr>
                <w:rFonts w:eastAsia="Times New Roman"/>
                <w:color w:val="000000"/>
                <w:lang w:eastAsia="es-CL"/>
              </w:rPr>
              <w:t xml:space="preserve"> adjuntan</w:t>
            </w:r>
            <w:r w:rsidR="00372D31" w:rsidRPr="00623D83">
              <w:rPr>
                <w:rFonts w:eastAsia="Times New Roman"/>
                <w:color w:val="000000"/>
                <w:lang w:eastAsia="es-CL"/>
              </w:rPr>
              <w:t xml:space="preserve"> gráficas</w:t>
            </w:r>
            <w:r w:rsidR="00346297" w:rsidRPr="00623D83">
              <w:rPr>
                <w:rFonts w:eastAsia="Times New Roman"/>
                <w:color w:val="000000"/>
                <w:lang w:eastAsia="es-CL"/>
              </w:rPr>
              <w:t xml:space="preserve"> en </w:t>
            </w:r>
            <w:r w:rsidR="000D5D19" w:rsidRPr="00623D83">
              <w:rPr>
                <w:rFonts w:eastAsia="Times New Roman"/>
                <w:color w:val="000000"/>
                <w:lang w:eastAsia="es-CL"/>
              </w:rPr>
              <w:t>A</w:t>
            </w:r>
            <w:r w:rsidR="00093616" w:rsidRPr="00623D83">
              <w:rPr>
                <w:rFonts w:eastAsia="Times New Roman"/>
                <w:color w:val="000000"/>
                <w:lang w:eastAsia="es-CL"/>
              </w:rPr>
              <w:t xml:space="preserve">nexo </w:t>
            </w:r>
            <w:proofErr w:type="spellStart"/>
            <w:r w:rsidR="004A6E44" w:rsidRPr="00623D83">
              <w:rPr>
                <w:rFonts w:eastAsia="Times New Roman"/>
                <w:color w:val="000000"/>
                <w:lang w:eastAsia="es-CL"/>
              </w:rPr>
              <w:t>N°</w:t>
            </w:r>
            <w:proofErr w:type="spellEnd"/>
            <w:r w:rsidR="004A6E44" w:rsidRPr="00623D83">
              <w:rPr>
                <w:rFonts w:eastAsia="Times New Roman"/>
                <w:color w:val="000000"/>
                <w:lang w:eastAsia="es-CL"/>
              </w:rPr>
              <w:t xml:space="preserve"> </w:t>
            </w:r>
            <w:r w:rsidR="00671BE8">
              <w:rPr>
                <w:rFonts w:eastAsia="Times New Roman"/>
                <w:color w:val="000000"/>
                <w:lang w:eastAsia="es-CL"/>
              </w:rPr>
              <w:t>1, “Actas de inspección”</w:t>
            </w:r>
            <w:r w:rsidR="00372D31" w:rsidRPr="00623D83">
              <w:rPr>
                <w:rFonts w:eastAsia="Times New Roman"/>
                <w:color w:val="000000"/>
                <w:lang w:eastAsia="es-CL"/>
              </w:rPr>
              <w:t>)</w:t>
            </w:r>
            <w:r w:rsidR="00346297" w:rsidRPr="00623D83">
              <w:rPr>
                <w:rFonts w:eastAsia="Times New Roman"/>
                <w:color w:val="000000"/>
                <w:lang w:eastAsia="es-CL"/>
              </w:rPr>
              <w:t xml:space="preserve">. </w:t>
            </w:r>
          </w:p>
          <w:p w14:paraId="06F57C0E" w14:textId="77777777" w:rsidR="00172D08" w:rsidRPr="00F40238" w:rsidRDefault="00172D08" w:rsidP="00960A57">
            <w:pPr>
              <w:pStyle w:val="Prrafodelista"/>
              <w:ind w:left="316"/>
            </w:pPr>
          </w:p>
          <w:p w14:paraId="6E15C792" w14:textId="4AD494FF" w:rsidR="00F40238" w:rsidRPr="00960A57" w:rsidRDefault="00315B4F" w:rsidP="00395EAD">
            <w:pPr>
              <w:pStyle w:val="Prrafodelista"/>
              <w:numPr>
                <w:ilvl w:val="0"/>
                <w:numId w:val="14"/>
              </w:numPr>
              <w:ind w:left="316" w:hanging="316"/>
            </w:pPr>
            <w:r>
              <w:t>Asimismo, d</w:t>
            </w:r>
            <w:r w:rsidR="00F40238">
              <w:t xml:space="preserve">el análisis de información del 10 de octubre, </w:t>
            </w:r>
            <w:r>
              <w:t>si bien se evidencia</w:t>
            </w:r>
            <w:r w:rsidR="00F40238">
              <w:t xml:space="preserve"> que el titular </w:t>
            </w:r>
            <w:r>
              <w:t>no generó</w:t>
            </w:r>
            <w:r w:rsidR="00F40238">
              <w:t xml:space="preserve"> </w:t>
            </w:r>
            <w:r>
              <w:t xml:space="preserve">operación de </w:t>
            </w:r>
            <w:r w:rsidR="00F40238">
              <w:t>flujo</w:t>
            </w:r>
            <w:r>
              <w:t xml:space="preserve"> de crudo, este aumentó su bombeo previo al término de la “Mala” ventilación (antes de las 10:00 horas), no obstante, no supera los </w:t>
            </w:r>
            <w:r w:rsidR="00F40238">
              <w:t>1.</w:t>
            </w:r>
            <w:r>
              <w:t>159</w:t>
            </w:r>
            <w:r w:rsidR="00F40238">
              <w:t xml:space="preserve"> </w:t>
            </w:r>
            <w:r w:rsidRPr="00623D83">
              <w:rPr>
                <w:rFonts w:eastAsia="Times New Roman" w:cs="Calibri"/>
                <w:color w:val="000000"/>
                <w:lang w:eastAsia="es-CL"/>
              </w:rPr>
              <w:t>m</w:t>
            </w:r>
            <w:r w:rsidRPr="00623D83">
              <w:rPr>
                <w:rFonts w:eastAsia="Times New Roman" w:cs="Calibri"/>
                <w:color w:val="000000"/>
                <w:vertAlign w:val="superscript"/>
                <w:lang w:eastAsia="es-CL"/>
              </w:rPr>
              <w:t>3</w:t>
            </w:r>
            <w:r w:rsidRPr="00623D83">
              <w:rPr>
                <w:rFonts w:eastAsia="Times New Roman" w:cs="Calibri"/>
                <w:color w:val="000000"/>
                <w:lang w:eastAsia="es-CL"/>
              </w:rPr>
              <w:t>/h</w:t>
            </w:r>
            <w:r>
              <w:rPr>
                <w:rFonts w:eastAsia="Times New Roman" w:cs="Calibri"/>
                <w:color w:val="000000"/>
                <w:lang w:eastAsia="es-CL"/>
              </w:rPr>
              <w:t>.</w:t>
            </w:r>
          </w:p>
          <w:p w14:paraId="5864DED1" w14:textId="77777777" w:rsidR="00960A57" w:rsidRPr="00623D83" w:rsidRDefault="00960A57" w:rsidP="00960A57">
            <w:pPr>
              <w:pStyle w:val="Prrafodelista"/>
              <w:ind w:left="316"/>
            </w:pPr>
          </w:p>
          <w:p w14:paraId="03BF02E5" w14:textId="6FE09544" w:rsidR="00407813" w:rsidRPr="00896CA5" w:rsidRDefault="006E6051" w:rsidP="00B954CD">
            <w:pPr>
              <w:pStyle w:val="Prrafodelista"/>
              <w:numPr>
                <w:ilvl w:val="0"/>
                <w:numId w:val="14"/>
              </w:numPr>
              <w:ind w:left="316" w:hanging="316"/>
            </w:pPr>
            <w:r w:rsidRPr="00623D83">
              <w:rPr>
                <w:rFonts w:eastAsia="Times New Roman"/>
                <w:color w:val="000000"/>
                <w:lang w:eastAsia="es-CL"/>
              </w:rPr>
              <w:t>P</w:t>
            </w:r>
            <w:r w:rsidR="004A6E44" w:rsidRPr="00623D83">
              <w:rPr>
                <w:rFonts w:eastAsia="Times New Roman"/>
                <w:color w:val="000000"/>
                <w:lang w:eastAsia="es-CL"/>
              </w:rPr>
              <w:t xml:space="preserve">ara la inspección del 31 de diciembre, </w:t>
            </w:r>
            <w:r w:rsidR="00B954CD" w:rsidRPr="00623D83">
              <w:rPr>
                <w:rFonts w:eastAsia="Times New Roman"/>
                <w:color w:val="000000"/>
                <w:lang w:eastAsia="es-CL"/>
              </w:rPr>
              <w:t>se evidenci</w:t>
            </w:r>
            <w:r w:rsidR="00BF3E39">
              <w:rPr>
                <w:rFonts w:eastAsia="Times New Roman"/>
                <w:color w:val="000000"/>
                <w:lang w:eastAsia="es-CL"/>
              </w:rPr>
              <w:t>ó</w:t>
            </w:r>
            <w:r w:rsidR="00B954CD" w:rsidRPr="00623D83">
              <w:rPr>
                <w:rFonts w:eastAsia="Times New Roman"/>
                <w:color w:val="000000"/>
                <w:lang w:eastAsia="es-CL"/>
              </w:rPr>
              <w:t xml:space="preserve"> de acuerdo a los registros observados desde sistema PI, que el titular </w:t>
            </w:r>
            <w:r w:rsidR="00BF3E39" w:rsidRPr="00623D83">
              <w:rPr>
                <w:rFonts w:eastAsia="Times New Roman"/>
                <w:color w:val="000000"/>
                <w:lang w:eastAsia="es-CL"/>
              </w:rPr>
              <w:t>redu</w:t>
            </w:r>
            <w:r w:rsidR="00BF3E39">
              <w:rPr>
                <w:rFonts w:eastAsia="Times New Roman"/>
                <w:color w:val="000000"/>
                <w:lang w:eastAsia="es-CL"/>
              </w:rPr>
              <w:t xml:space="preserve">jo </w:t>
            </w:r>
            <w:r w:rsidR="00B954CD" w:rsidRPr="00623D83">
              <w:rPr>
                <w:rFonts w:eastAsia="Times New Roman"/>
                <w:color w:val="000000"/>
                <w:lang w:eastAsia="es-CL"/>
              </w:rPr>
              <w:t xml:space="preserve">el flujo de bombeo de crudo por oleoducto inferior a los 1.200 </w:t>
            </w:r>
            <w:r w:rsidR="00B954CD" w:rsidRPr="00623D83">
              <w:rPr>
                <w:rFonts w:eastAsia="Times New Roman" w:cs="Calibri"/>
                <w:color w:val="000000"/>
                <w:lang w:eastAsia="es-CL"/>
              </w:rPr>
              <w:t>m</w:t>
            </w:r>
            <w:r w:rsidR="00B954CD" w:rsidRPr="00623D83">
              <w:rPr>
                <w:rFonts w:eastAsia="Times New Roman" w:cs="Calibri"/>
                <w:color w:val="000000"/>
                <w:vertAlign w:val="superscript"/>
                <w:lang w:eastAsia="es-CL"/>
              </w:rPr>
              <w:t>3</w:t>
            </w:r>
            <w:r w:rsidR="00B954CD" w:rsidRPr="00623D83">
              <w:rPr>
                <w:rFonts w:eastAsia="Times New Roman" w:cs="Calibri"/>
                <w:color w:val="000000"/>
                <w:lang w:eastAsia="es-CL"/>
              </w:rPr>
              <w:t>/h. E</w:t>
            </w:r>
            <w:r w:rsidR="004A6E44" w:rsidRPr="00623D83">
              <w:rPr>
                <w:rFonts w:eastAsia="Times New Roman"/>
                <w:color w:val="000000"/>
                <w:lang w:eastAsia="es-CL"/>
              </w:rPr>
              <w:t>sta medida fue</w:t>
            </w:r>
            <w:r w:rsidR="00395EAD" w:rsidRPr="00623D83">
              <w:rPr>
                <w:rFonts w:eastAsia="Times New Roman"/>
                <w:color w:val="000000"/>
                <w:lang w:eastAsia="es-CL"/>
              </w:rPr>
              <w:t xml:space="preserve"> </w:t>
            </w:r>
            <w:proofErr w:type="gramStart"/>
            <w:r w:rsidR="00395EAD" w:rsidRPr="00623D83">
              <w:rPr>
                <w:rFonts w:eastAsia="Times New Roman"/>
                <w:color w:val="000000"/>
                <w:lang w:eastAsia="es-CL"/>
              </w:rPr>
              <w:t>verificad</w:t>
            </w:r>
            <w:r w:rsidR="004A6E44" w:rsidRPr="00623D83">
              <w:rPr>
                <w:rFonts w:eastAsia="Times New Roman"/>
                <w:color w:val="000000"/>
                <w:lang w:eastAsia="es-CL"/>
              </w:rPr>
              <w:t>a</w:t>
            </w:r>
            <w:proofErr w:type="gramEnd"/>
            <w:r w:rsidR="00B954CD" w:rsidRPr="00623D83">
              <w:rPr>
                <w:rFonts w:eastAsia="Times New Roman"/>
                <w:color w:val="000000"/>
                <w:lang w:eastAsia="es-CL"/>
              </w:rPr>
              <w:t xml:space="preserve"> además,</w:t>
            </w:r>
            <w:r w:rsidR="00395EAD" w:rsidRPr="00623D83">
              <w:rPr>
                <w:rFonts w:eastAsia="Times New Roman"/>
                <w:color w:val="000000"/>
                <w:lang w:eastAsia="es-CL"/>
              </w:rPr>
              <w:t xml:space="preserve"> </w:t>
            </w:r>
            <w:r w:rsidR="004A6E44" w:rsidRPr="00623D83">
              <w:rPr>
                <w:rFonts w:eastAsia="Times New Roman"/>
                <w:color w:val="000000"/>
                <w:lang w:eastAsia="es-CL"/>
              </w:rPr>
              <w:t>conforme</w:t>
            </w:r>
            <w:r w:rsidR="00395EAD" w:rsidRPr="00623D83">
              <w:rPr>
                <w:rFonts w:eastAsia="Times New Roman"/>
                <w:color w:val="000000"/>
                <w:lang w:eastAsia="es-CL"/>
              </w:rPr>
              <w:t xml:space="preserve"> </w:t>
            </w:r>
            <w:r w:rsidR="004A6E44" w:rsidRPr="00623D83">
              <w:rPr>
                <w:rFonts w:eastAsia="Times New Roman"/>
                <w:color w:val="000000"/>
                <w:lang w:eastAsia="es-CL"/>
              </w:rPr>
              <w:t xml:space="preserve">a </w:t>
            </w:r>
            <w:r w:rsidR="00395EAD" w:rsidRPr="00623D83">
              <w:rPr>
                <w:rFonts w:eastAsia="Times New Roman"/>
                <w:color w:val="000000"/>
                <w:lang w:eastAsia="es-CL"/>
              </w:rPr>
              <w:t>los registros</w:t>
            </w:r>
            <w:r w:rsidR="00346297" w:rsidRPr="00623D83">
              <w:rPr>
                <w:rFonts w:eastAsia="Times New Roman"/>
                <w:color w:val="000000"/>
                <w:lang w:eastAsia="es-CL"/>
              </w:rPr>
              <w:t xml:space="preserve"> </w:t>
            </w:r>
            <w:r w:rsidR="004A6E44" w:rsidRPr="00623D83">
              <w:rPr>
                <w:rFonts w:eastAsia="Times New Roman"/>
                <w:color w:val="000000"/>
                <w:lang w:eastAsia="es-CL"/>
              </w:rPr>
              <w:t>de “B</w:t>
            </w:r>
            <w:r w:rsidR="00346297" w:rsidRPr="00623D83">
              <w:rPr>
                <w:rFonts w:eastAsia="Times New Roman"/>
                <w:color w:val="000000"/>
                <w:lang w:eastAsia="es-CL"/>
              </w:rPr>
              <w:t xml:space="preserve">itácora </w:t>
            </w:r>
            <w:r w:rsidR="004A6E44" w:rsidRPr="00623D83">
              <w:rPr>
                <w:rFonts w:eastAsia="Times New Roman"/>
                <w:color w:val="000000"/>
                <w:lang w:eastAsia="es-CL"/>
              </w:rPr>
              <w:t>de Control O</w:t>
            </w:r>
            <w:r w:rsidR="00346297" w:rsidRPr="00623D83">
              <w:rPr>
                <w:rFonts w:eastAsia="Times New Roman"/>
                <w:color w:val="000000"/>
                <w:lang w:eastAsia="es-CL"/>
              </w:rPr>
              <w:t>peracional</w:t>
            </w:r>
            <w:r w:rsidR="004A6E44" w:rsidRPr="00623D83">
              <w:rPr>
                <w:rFonts w:eastAsia="Times New Roman"/>
                <w:color w:val="000000"/>
                <w:lang w:eastAsia="es-CL"/>
              </w:rPr>
              <w:t>” (turno D)</w:t>
            </w:r>
            <w:r w:rsidR="00395EAD" w:rsidRPr="00623D83">
              <w:rPr>
                <w:rFonts w:eastAsia="Times New Roman"/>
                <w:color w:val="000000"/>
                <w:lang w:eastAsia="es-CL"/>
              </w:rPr>
              <w:t xml:space="preserve">, en </w:t>
            </w:r>
            <w:r w:rsidRPr="00623D83">
              <w:rPr>
                <w:rFonts w:eastAsia="Times New Roman"/>
                <w:color w:val="000000"/>
                <w:lang w:eastAsia="es-CL"/>
              </w:rPr>
              <w:t>la cual</w:t>
            </w:r>
            <w:r w:rsidR="00395EAD" w:rsidRPr="00623D83">
              <w:rPr>
                <w:rFonts w:eastAsia="Times New Roman"/>
                <w:color w:val="000000"/>
                <w:lang w:eastAsia="es-CL"/>
              </w:rPr>
              <w:t xml:space="preserve"> el titular indica</w:t>
            </w:r>
            <w:r w:rsidR="00346297" w:rsidRPr="00623D83">
              <w:rPr>
                <w:rFonts w:eastAsia="Times New Roman"/>
                <w:color w:val="000000"/>
                <w:lang w:eastAsia="es-CL"/>
              </w:rPr>
              <w:t xml:space="preserve"> </w:t>
            </w:r>
            <w:r w:rsidR="00B954CD" w:rsidRPr="00623D83">
              <w:rPr>
                <w:rFonts w:eastAsia="Times New Roman"/>
                <w:color w:val="000000"/>
                <w:lang w:eastAsia="es-CL"/>
              </w:rPr>
              <w:t>que se realizó</w:t>
            </w:r>
            <w:r w:rsidRPr="00623D83">
              <w:rPr>
                <w:rFonts w:eastAsia="Times New Roman"/>
                <w:color w:val="000000"/>
                <w:lang w:eastAsia="es-CL"/>
              </w:rPr>
              <w:t xml:space="preserve"> bomb</w:t>
            </w:r>
            <w:r w:rsidR="00B954CD" w:rsidRPr="00623D83">
              <w:rPr>
                <w:rFonts w:eastAsia="Times New Roman"/>
                <w:color w:val="000000"/>
                <w:lang w:eastAsia="es-CL"/>
              </w:rPr>
              <w:t>eo con flujo reducido</w:t>
            </w:r>
            <w:r w:rsidR="00346297" w:rsidRPr="00623D83">
              <w:rPr>
                <w:rFonts w:eastAsia="Times New Roman"/>
                <w:color w:val="000000"/>
                <w:lang w:eastAsia="es-CL"/>
              </w:rPr>
              <w:t xml:space="preserve"> por ducto 24”</w:t>
            </w:r>
            <w:r w:rsidR="008E7973" w:rsidRPr="00623D83">
              <w:rPr>
                <w:rFonts w:eastAsia="Times New Roman"/>
                <w:color w:val="000000"/>
                <w:lang w:eastAsia="es-CL"/>
              </w:rPr>
              <w:t xml:space="preserve"> </w:t>
            </w:r>
            <w:r w:rsidR="00346297" w:rsidRPr="00623D83">
              <w:rPr>
                <w:rFonts w:eastAsia="Times New Roman"/>
                <w:color w:val="000000"/>
                <w:lang w:eastAsia="es-CL"/>
              </w:rPr>
              <w:t>(</w:t>
            </w:r>
            <w:r w:rsidR="00671BE8" w:rsidRPr="00623D83">
              <w:rPr>
                <w:rFonts w:eastAsia="Times New Roman"/>
                <w:color w:val="000000"/>
                <w:lang w:eastAsia="es-CL"/>
              </w:rPr>
              <w:t xml:space="preserve">Anexo </w:t>
            </w:r>
            <w:proofErr w:type="spellStart"/>
            <w:r w:rsidR="00671BE8" w:rsidRPr="00623D83">
              <w:rPr>
                <w:rFonts w:eastAsia="Times New Roman"/>
                <w:color w:val="000000"/>
                <w:lang w:eastAsia="es-CL"/>
              </w:rPr>
              <w:t>N°</w:t>
            </w:r>
            <w:proofErr w:type="spellEnd"/>
            <w:r w:rsidR="00671BE8" w:rsidRPr="00623D83">
              <w:rPr>
                <w:rFonts w:eastAsia="Times New Roman"/>
                <w:color w:val="000000"/>
                <w:lang w:eastAsia="es-CL"/>
              </w:rPr>
              <w:t xml:space="preserve"> </w:t>
            </w:r>
            <w:r w:rsidR="00671BE8">
              <w:rPr>
                <w:rFonts w:eastAsia="Times New Roman"/>
                <w:color w:val="000000"/>
                <w:lang w:eastAsia="es-CL"/>
              </w:rPr>
              <w:t xml:space="preserve">1, </w:t>
            </w:r>
            <w:r w:rsidR="006D0187">
              <w:rPr>
                <w:rFonts w:eastAsia="Times New Roman"/>
                <w:color w:val="000000"/>
                <w:lang w:eastAsia="es-CL"/>
              </w:rPr>
              <w:t xml:space="preserve">carpeta </w:t>
            </w:r>
            <w:r w:rsidR="00671BE8">
              <w:rPr>
                <w:rFonts w:eastAsia="Times New Roman"/>
                <w:color w:val="000000"/>
                <w:lang w:eastAsia="es-CL"/>
              </w:rPr>
              <w:t xml:space="preserve">“Actas </w:t>
            </w:r>
            <w:r w:rsidR="006D0187">
              <w:rPr>
                <w:rFonts w:eastAsia="Times New Roman"/>
                <w:color w:val="000000"/>
                <w:lang w:eastAsia="es-CL"/>
              </w:rPr>
              <w:t>31-12-19</w:t>
            </w:r>
            <w:r w:rsidR="00671BE8">
              <w:rPr>
                <w:rFonts w:eastAsia="Times New Roman"/>
                <w:color w:val="000000"/>
                <w:lang w:eastAsia="es-CL"/>
              </w:rPr>
              <w:t>”</w:t>
            </w:r>
            <w:r w:rsidR="00671BE8" w:rsidRPr="00623D83">
              <w:rPr>
                <w:rFonts w:eastAsia="Times New Roman"/>
                <w:color w:val="000000"/>
                <w:lang w:eastAsia="es-CL"/>
              </w:rPr>
              <w:t>).</w:t>
            </w:r>
          </w:p>
          <w:p w14:paraId="07D6E85B" w14:textId="77777777" w:rsidR="00960A57" w:rsidRPr="00623D83" w:rsidRDefault="00960A57" w:rsidP="00896CA5">
            <w:pPr>
              <w:pStyle w:val="Prrafodelista"/>
              <w:ind w:left="316"/>
            </w:pPr>
          </w:p>
          <w:p w14:paraId="66E6F314" w14:textId="5350161D" w:rsidR="00407813" w:rsidRPr="00BC6A98" w:rsidRDefault="009351BB" w:rsidP="00896CA5">
            <w:pPr>
              <w:pStyle w:val="Prrafodelista"/>
              <w:numPr>
                <w:ilvl w:val="0"/>
                <w:numId w:val="14"/>
              </w:numPr>
              <w:ind w:left="316" w:hanging="316"/>
            </w:pPr>
            <w:r>
              <w:t xml:space="preserve">No obstante, si </w:t>
            </w:r>
            <w:r w:rsidR="006E437B">
              <w:t xml:space="preserve">bien </w:t>
            </w:r>
            <w:r w:rsidR="00A12F13" w:rsidRPr="006E437B">
              <w:t>se evidencia que</w:t>
            </w:r>
            <w:r w:rsidR="004E7B99" w:rsidRPr="006E437B">
              <w:t xml:space="preserve"> para </w:t>
            </w:r>
            <w:bookmarkStart w:id="84" w:name="_Hlk29395864"/>
            <w:r w:rsidR="00372D31" w:rsidRPr="006E437B">
              <w:t xml:space="preserve">el día </w:t>
            </w:r>
            <w:r w:rsidR="00D32604">
              <w:t>31 de diciembre de 2019</w:t>
            </w:r>
            <w:r w:rsidR="00BD35F4">
              <w:t>,</w:t>
            </w:r>
            <w:r w:rsidR="00A12F13" w:rsidRPr="006E437B">
              <w:t xml:space="preserve"> </w:t>
            </w:r>
            <w:r w:rsidR="00372D31" w:rsidRPr="006E437B">
              <w:t xml:space="preserve">el titular </w:t>
            </w:r>
            <w:r w:rsidR="00D32604">
              <w:t xml:space="preserve">realizó la </w:t>
            </w:r>
            <w:r w:rsidR="006E437B">
              <w:t xml:space="preserve">reducción en la transferencia de crudo </w:t>
            </w:r>
            <w:r w:rsidR="008374C6">
              <w:t>durante el período de mala ventilación</w:t>
            </w:r>
            <w:r w:rsidR="00DC7A6A">
              <w:t xml:space="preserve"> </w:t>
            </w:r>
            <w:r w:rsidR="00F814EA">
              <w:t>a 1.200 m</w:t>
            </w:r>
            <w:r w:rsidR="00F814EA">
              <w:rPr>
                <w:vertAlign w:val="superscript"/>
              </w:rPr>
              <w:t>3</w:t>
            </w:r>
            <w:r w:rsidR="00F814EA">
              <w:t xml:space="preserve">/h </w:t>
            </w:r>
            <w:r w:rsidR="00DC7A6A">
              <w:t>(</w:t>
            </w:r>
            <w:r w:rsidR="00DC7A6A" w:rsidRPr="000B2365">
              <w:t xml:space="preserve">02:00 </w:t>
            </w:r>
            <w:r w:rsidR="004A6E44">
              <w:t>–</w:t>
            </w:r>
            <w:r w:rsidR="00DC7A6A" w:rsidRPr="000B2365">
              <w:t xml:space="preserve"> 0</w:t>
            </w:r>
            <w:r w:rsidR="00D32604">
              <w:t>6</w:t>
            </w:r>
            <w:r w:rsidR="00DC7A6A" w:rsidRPr="000B2365">
              <w:t>:59 h</w:t>
            </w:r>
            <w:r w:rsidR="00D32604">
              <w:t>oras</w:t>
            </w:r>
            <w:r w:rsidR="00DC7A6A">
              <w:t>)</w:t>
            </w:r>
            <w:r w:rsidR="008374C6">
              <w:t xml:space="preserve">, </w:t>
            </w:r>
            <w:r w:rsidR="00BD35F4">
              <w:t xml:space="preserve">el regulado </w:t>
            </w:r>
            <w:r w:rsidR="00D32604">
              <w:t xml:space="preserve">mantuvo dicha disminución por </w:t>
            </w:r>
            <w:r w:rsidR="00EA2475">
              <w:t xml:space="preserve">menor </w:t>
            </w:r>
            <w:r w:rsidR="00D32604">
              <w:t>tiempo a la duración de</w:t>
            </w:r>
            <w:r w:rsidR="00BD35F4">
              <w:t xml:space="preserve">l período crítico, evidenciando que </w:t>
            </w:r>
            <w:r w:rsidR="00BF3E39">
              <w:t>se mantuvo aproximadamente en 1.100 m</w:t>
            </w:r>
            <w:r w:rsidR="00BF3E39">
              <w:rPr>
                <w:vertAlign w:val="superscript"/>
              </w:rPr>
              <w:t>3</w:t>
            </w:r>
            <w:r w:rsidR="00BF3E39">
              <w:t xml:space="preserve"> </w:t>
            </w:r>
            <w:r w:rsidR="00D32604">
              <w:t>entre las 02:12 y 06:45 horas</w:t>
            </w:r>
            <w:bookmarkEnd w:id="84"/>
            <w:r w:rsidR="00B87DF8">
              <w:t>,</w:t>
            </w:r>
            <w:r w:rsidR="00BD35F4">
              <w:t xml:space="preserve"> </w:t>
            </w:r>
            <w:r w:rsidR="00BF3E39">
              <w:t xml:space="preserve">y </w:t>
            </w:r>
            <w:r w:rsidR="005D04DA">
              <w:t>luego aumentó al orden de los 1.500 m</w:t>
            </w:r>
            <w:r w:rsidR="005D04DA">
              <w:rPr>
                <w:vertAlign w:val="superscript"/>
              </w:rPr>
              <w:t>3</w:t>
            </w:r>
            <w:r w:rsidR="00BD35F4" w:rsidRPr="00BC6A98">
              <w:t xml:space="preserve">, </w:t>
            </w:r>
            <w:r w:rsidR="00BC6A98">
              <w:t>sin embargo,</w:t>
            </w:r>
            <w:r w:rsidR="00B87DF8" w:rsidRPr="00BC6A98">
              <w:t xml:space="preserve"> de la verificación de la calidad del aire </w:t>
            </w:r>
            <w:r w:rsidR="00BD35F4" w:rsidRPr="00BC6A98">
              <w:t>para el período</w:t>
            </w:r>
            <w:r w:rsidR="00B87DF8" w:rsidRPr="00BC6A98">
              <w:t>, se evidenci</w:t>
            </w:r>
            <w:r w:rsidR="00BD35F4" w:rsidRPr="00BC6A98">
              <w:t>ó</w:t>
            </w:r>
            <w:r w:rsidR="00B87DF8" w:rsidRPr="00BC6A98">
              <w:t xml:space="preserve"> que no </w:t>
            </w:r>
            <w:r w:rsidR="00BD35F4" w:rsidRPr="00BC6A98">
              <w:t>se presentó</w:t>
            </w:r>
            <w:r w:rsidR="00B87DF8" w:rsidRPr="00BC6A98">
              <w:t xml:space="preserve"> </w:t>
            </w:r>
            <w:r w:rsidR="00BD35F4" w:rsidRPr="00BC6A98">
              <w:t>algún</w:t>
            </w:r>
            <w:r w:rsidR="00B87DF8" w:rsidRPr="00BC6A98">
              <w:t xml:space="preserve"> efecto ambiental</w:t>
            </w:r>
            <w:r w:rsidR="00BD35F4" w:rsidRPr="00BC6A98">
              <w:t xml:space="preserve"> en el aire</w:t>
            </w:r>
            <w:r w:rsidR="00B87DF8" w:rsidRPr="00BC6A98">
              <w:t xml:space="preserve">, </w:t>
            </w:r>
            <w:r w:rsidR="00BD35F4" w:rsidRPr="00BC6A98">
              <w:t>existiendo</w:t>
            </w:r>
            <w:r w:rsidR="00B87DF8" w:rsidRPr="00BC6A98">
              <w:t xml:space="preserve"> una concentración entorno a 1,7 ppm de Hidrocarburos Totales (HCT) y </w:t>
            </w:r>
            <w:r w:rsidR="00BD35F4" w:rsidRPr="00BC6A98">
              <w:t xml:space="preserve">0,02 ppm de </w:t>
            </w:r>
            <w:r w:rsidR="00B87DF8" w:rsidRPr="00BC6A98">
              <w:t xml:space="preserve">No metánicos (HCNM) </w:t>
            </w:r>
            <w:r w:rsidR="00C8729A" w:rsidRPr="00BC6A98">
              <w:t>en</w:t>
            </w:r>
            <w:r w:rsidR="00E03593" w:rsidRPr="00BC6A98">
              <w:t xml:space="preserve"> Estación</w:t>
            </w:r>
            <w:r w:rsidR="00C8729A" w:rsidRPr="00BC6A98">
              <w:t xml:space="preserve"> </w:t>
            </w:r>
            <w:r w:rsidR="00E03593" w:rsidRPr="00BC6A98">
              <w:t>“</w:t>
            </w:r>
            <w:r w:rsidR="00C8729A" w:rsidRPr="00BC6A98">
              <w:t>Sur</w:t>
            </w:r>
            <w:r w:rsidR="00E03593" w:rsidRPr="00BC6A98">
              <w:t>”</w:t>
            </w:r>
            <w:r w:rsidR="00C8729A" w:rsidRPr="00BC6A98">
              <w:t xml:space="preserve">, y de 1,81 ppm de HCT y 0,01 ppm HCNM </w:t>
            </w:r>
            <w:r w:rsidR="00E03593" w:rsidRPr="00BC6A98">
              <w:t xml:space="preserve">en estación </w:t>
            </w:r>
            <w:r w:rsidR="00C8729A" w:rsidRPr="00BC6A98">
              <w:t>“Centro Quintero”.</w:t>
            </w:r>
          </w:p>
          <w:p w14:paraId="6B67B710" w14:textId="006834FF" w:rsidR="00346297" w:rsidRPr="00372D31" w:rsidRDefault="00346297" w:rsidP="00346297"/>
          <w:p w14:paraId="6A0A8968" w14:textId="6A6F4CCB" w:rsidR="00FE6469" w:rsidRPr="00AE6F26" w:rsidRDefault="00F258A5" w:rsidP="008374C6">
            <w:pPr>
              <w:jc w:val="both"/>
            </w:pPr>
            <w:r>
              <w:rPr>
                <w:rFonts w:eastAsia="Times New Roman" w:cs="Calibri"/>
                <w:color w:val="000000"/>
                <w:lang w:eastAsia="es-CL"/>
              </w:rPr>
              <w:t>D</w:t>
            </w:r>
            <w:r w:rsidR="0014555B" w:rsidRPr="000D5D19">
              <w:rPr>
                <w:rFonts w:eastAsia="Times New Roman" w:cs="Calibri"/>
                <w:color w:val="000000"/>
                <w:lang w:eastAsia="es-CL"/>
              </w:rPr>
              <w:t xml:space="preserve">e las actividades de fiscalización realizadas y </w:t>
            </w:r>
            <w:r w:rsidR="00372D31" w:rsidRPr="000D5D19">
              <w:rPr>
                <w:rFonts w:eastAsia="Times New Roman" w:cs="Calibri"/>
                <w:color w:val="000000"/>
                <w:lang w:eastAsia="es-CL"/>
              </w:rPr>
              <w:t>el examen de información de la documentación reportada por la empresa</w:t>
            </w:r>
            <w:r w:rsidR="00E44A46" w:rsidRPr="000D5D19">
              <w:rPr>
                <w:rFonts w:eastAsia="Times New Roman" w:cs="Calibri"/>
                <w:color w:val="000000"/>
                <w:lang w:eastAsia="es-CL"/>
              </w:rPr>
              <w:t>,</w:t>
            </w:r>
            <w:r w:rsidR="0014555B" w:rsidRPr="000D5D19">
              <w:rPr>
                <w:rFonts w:eastAsia="Times New Roman" w:cs="Calibri"/>
                <w:color w:val="000000"/>
                <w:lang w:eastAsia="es-CL"/>
              </w:rPr>
              <w:t xml:space="preserve"> es posible establecer que el titular se aju</w:t>
            </w:r>
            <w:r w:rsidR="00E44A46" w:rsidRPr="000D5D19">
              <w:rPr>
                <w:rFonts w:eastAsia="Times New Roman" w:cs="Calibri"/>
                <w:color w:val="000000"/>
                <w:lang w:eastAsia="es-CL"/>
              </w:rPr>
              <w:t>s</w:t>
            </w:r>
            <w:r w:rsidR="0014555B" w:rsidRPr="000D5D19">
              <w:rPr>
                <w:rFonts w:eastAsia="Times New Roman" w:cs="Calibri"/>
                <w:color w:val="000000"/>
                <w:lang w:eastAsia="es-CL"/>
              </w:rPr>
              <w:t xml:space="preserve">tó a las medidas establecidas en </w:t>
            </w:r>
            <w:r w:rsidR="00CE738D" w:rsidRPr="000D5D19">
              <w:rPr>
                <w:rFonts w:eastAsia="Times New Roman" w:cs="Calibri"/>
                <w:color w:val="000000"/>
                <w:lang w:eastAsia="es-CL"/>
              </w:rPr>
              <w:t xml:space="preserve">el </w:t>
            </w:r>
            <w:r w:rsidR="0014555B" w:rsidRPr="000D5D19">
              <w:rPr>
                <w:rFonts w:eastAsia="Times New Roman" w:cs="Calibri"/>
                <w:color w:val="000000"/>
                <w:lang w:eastAsia="es-CL"/>
              </w:rPr>
              <w:t>plan operacional</w:t>
            </w:r>
            <w:r w:rsidR="00E44A46" w:rsidRPr="000D5D19">
              <w:rPr>
                <w:rFonts w:eastAsia="Times New Roman" w:cs="Calibri"/>
                <w:color w:val="000000"/>
                <w:lang w:eastAsia="es-CL"/>
              </w:rPr>
              <w:t xml:space="preserve">, </w:t>
            </w:r>
            <w:r w:rsidR="00BC6A98">
              <w:rPr>
                <w:rFonts w:eastAsia="Times New Roman" w:cs="Calibri"/>
                <w:color w:val="000000"/>
                <w:lang w:eastAsia="es-CL"/>
              </w:rPr>
              <w:t>en atención a que</w:t>
            </w:r>
            <w:r w:rsidR="00E44A46" w:rsidRPr="000D5D19">
              <w:rPr>
                <w:rFonts w:eastAsia="Times New Roman" w:cs="Calibri"/>
                <w:color w:val="000000"/>
                <w:lang w:eastAsia="es-CL"/>
              </w:rPr>
              <w:t xml:space="preserve"> </w:t>
            </w:r>
            <w:r w:rsidR="000D5D19" w:rsidRPr="000D5D19">
              <w:rPr>
                <w:rFonts w:eastAsia="Times New Roman" w:cs="Calibri"/>
                <w:color w:val="000000"/>
                <w:lang w:eastAsia="es-CL"/>
              </w:rPr>
              <w:t xml:space="preserve">se </w:t>
            </w:r>
            <w:r w:rsidR="00E44A46" w:rsidRPr="000D5D19">
              <w:rPr>
                <w:rFonts w:eastAsia="Times New Roman" w:cs="Calibri"/>
                <w:color w:val="000000"/>
                <w:lang w:eastAsia="es-CL"/>
              </w:rPr>
              <w:t>verificó</w:t>
            </w:r>
            <w:r w:rsidR="00BC6A98">
              <w:rPr>
                <w:rFonts w:eastAsia="Times New Roman" w:cs="Calibri"/>
                <w:color w:val="000000"/>
                <w:lang w:eastAsia="es-CL"/>
              </w:rPr>
              <w:t xml:space="preserve"> </w:t>
            </w:r>
            <w:proofErr w:type="gramStart"/>
            <w:r w:rsidR="00BC6A98">
              <w:rPr>
                <w:rFonts w:eastAsia="Times New Roman" w:cs="Calibri"/>
                <w:color w:val="000000"/>
                <w:lang w:eastAsia="es-CL"/>
              </w:rPr>
              <w:t>que</w:t>
            </w:r>
            <w:proofErr w:type="gramEnd"/>
            <w:r w:rsidR="00E44A46" w:rsidRPr="000D5D19">
              <w:rPr>
                <w:rFonts w:eastAsia="Times New Roman" w:cs="Calibri"/>
                <w:color w:val="000000"/>
                <w:lang w:eastAsia="es-CL"/>
              </w:rPr>
              <w:t xml:space="preserve"> </w:t>
            </w:r>
            <w:r w:rsidR="00BC6A98">
              <w:rPr>
                <w:rFonts w:eastAsia="Times New Roman" w:cs="Calibri"/>
                <w:color w:val="000000"/>
                <w:lang w:eastAsia="es-CL"/>
              </w:rPr>
              <w:t>en gran medida, disminuyó</w:t>
            </w:r>
            <w:r w:rsidR="00CE738D" w:rsidRPr="000D5D19">
              <w:rPr>
                <w:rFonts w:eastAsia="Times New Roman" w:cs="Calibri"/>
                <w:color w:val="000000"/>
                <w:lang w:eastAsia="es-CL"/>
              </w:rPr>
              <w:t xml:space="preserve"> </w:t>
            </w:r>
            <w:r w:rsidR="00E44A46" w:rsidRPr="000D5D19">
              <w:rPr>
                <w:rFonts w:eastAsia="Times New Roman" w:cs="Calibri"/>
                <w:color w:val="000000"/>
                <w:lang w:eastAsia="es-CL"/>
              </w:rPr>
              <w:t xml:space="preserve">el flujo de </w:t>
            </w:r>
            <w:r w:rsidR="00CE738D" w:rsidRPr="000D5D19">
              <w:rPr>
                <w:rFonts w:eastAsia="Times New Roman" w:cs="Calibri"/>
                <w:color w:val="000000"/>
                <w:lang w:eastAsia="es-CL"/>
              </w:rPr>
              <w:t>crudo por oleoducto 24”</w:t>
            </w:r>
            <w:r w:rsidR="00F814EA">
              <w:rPr>
                <w:rFonts w:eastAsia="Times New Roman" w:cs="Calibri"/>
                <w:color w:val="000000"/>
                <w:lang w:eastAsia="es-CL"/>
              </w:rPr>
              <w:t xml:space="preserve"> a 1.200 m</w:t>
            </w:r>
            <w:r w:rsidR="00F814EA">
              <w:rPr>
                <w:rFonts w:eastAsia="Times New Roman" w:cs="Calibri"/>
                <w:color w:val="000000"/>
                <w:vertAlign w:val="superscript"/>
                <w:lang w:eastAsia="es-CL"/>
              </w:rPr>
              <w:t>3</w:t>
            </w:r>
            <w:r w:rsidR="00F814EA">
              <w:rPr>
                <w:rFonts w:eastAsia="Times New Roman" w:cs="Calibri"/>
                <w:color w:val="000000"/>
                <w:lang w:eastAsia="es-CL"/>
              </w:rPr>
              <w:t>/h.</w:t>
            </w:r>
          </w:p>
        </w:tc>
      </w:tr>
    </w:tbl>
    <w:p w14:paraId="41531BB6" w14:textId="3DCAA826" w:rsidR="009C7F22" w:rsidRDefault="009C7F22" w:rsidP="009C7F22">
      <w:pPr>
        <w:pStyle w:val="Ttulo2"/>
        <w:numPr>
          <w:ilvl w:val="0"/>
          <w:numId w:val="0"/>
        </w:numPr>
        <w:ind w:left="576"/>
      </w:pPr>
    </w:p>
    <w:p w14:paraId="421C70E6" w14:textId="77777777" w:rsidR="009C7F22" w:rsidRPr="009C7F22" w:rsidRDefault="009C7F22" w:rsidP="009C7F22"/>
    <w:p w14:paraId="19E1F3DF" w14:textId="79EAD750" w:rsidR="008E017F" w:rsidRDefault="001F726E" w:rsidP="008E017F">
      <w:pPr>
        <w:pStyle w:val="Ttulo2"/>
      </w:pPr>
      <w:bookmarkStart w:id="85" w:name="_Toc38642990"/>
      <w:r>
        <w:t>Movimiento de productos en estanques SLOP</w:t>
      </w:r>
      <w:bookmarkEnd w:id="85"/>
    </w:p>
    <w:p w14:paraId="0C5565DE" w14:textId="77777777" w:rsidR="008E017F" w:rsidRPr="001452C9" w:rsidRDefault="008E017F" w:rsidP="008E017F">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70658C" w:rsidRPr="00FE6469" w14:paraId="14CF3C31" w14:textId="77777777" w:rsidTr="0091493B">
        <w:trPr>
          <w:trHeight w:val="414"/>
        </w:trPr>
        <w:tc>
          <w:tcPr>
            <w:tcW w:w="5000" w:type="pct"/>
          </w:tcPr>
          <w:p w14:paraId="3E426952" w14:textId="2C2A3044" w:rsidR="0070658C" w:rsidRPr="00FE6469" w:rsidRDefault="0070658C" w:rsidP="0091493B">
            <w:pPr>
              <w:jc w:val="both"/>
              <w:rPr>
                <w:sz w:val="18"/>
                <w:szCs w:val="18"/>
              </w:rPr>
            </w:pPr>
            <w:bookmarkStart w:id="86" w:name="_Hlk31801758"/>
            <w:r w:rsidRPr="006D5AAA">
              <w:rPr>
                <w:rFonts w:eastAsia="Times New Roman"/>
                <w:b/>
                <w:bCs/>
                <w:lang w:eastAsia="es-CL"/>
              </w:rPr>
              <w:t>Número de Hecho Constatado</w:t>
            </w:r>
            <w:r w:rsidRPr="006D5AAA">
              <w:rPr>
                <w:rFonts w:eastAsia="Times New Roman"/>
                <w:lang w:eastAsia="es-CL"/>
              </w:rPr>
              <w:t xml:space="preserve">: </w:t>
            </w:r>
            <w:r>
              <w:t>2</w:t>
            </w:r>
          </w:p>
        </w:tc>
      </w:tr>
      <w:tr w:rsidR="0070658C" w:rsidRPr="00D42470" w14:paraId="08A9C670" w14:textId="77777777" w:rsidTr="0091493B">
        <w:trPr>
          <w:trHeight w:val="405"/>
        </w:trPr>
        <w:tc>
          <w:tcPr>
            <w:tcW w:w="5000" w:type="pct"/>
          </w:tcPr>
          <w:p w14:paraId="6D44EFA0" w14:textId="06955C8E" w:rsidR="0070658C" w:rsidRPr="00D42470" w:rsidRDefault="0070658C" w:rsidP="0091493B">
            <w:pPr>
              <w:rPr>
                <w:b/>
              </w:rPr>
            </w:pPr>
            <w:r w:rsidRPr="006D5AAA">
              <w:rPr>
                <w:rFonts w:eastAsia="Times New Roman"/>
                <w:b/>
                <w:bCs/>
                <w:lang w:eastAsia="es-CL"/>
              </w:rPr>
              <w:t>Documentación revisada:</w:t>
            </w:r>
            <w:r w:rsidRPr="006D5AAA">
              <w:t xml:space="preserve"> ID </w:t>
            </w:r>
            <w:r w:rsidR="00B3375D">
              <w:t>1</w:t>
            </w:r>
            <w:r w:rsidRPr="006D5AAA">
              <w:t xml:space="preserve">, ID </w:t>
            </w:r>
            <w:r w:rsidR="00B3375D">
              <w:t>6</w:t>
            </w:r>
          </w:p>
        </w:tc>
      </w:tr>
      <w:bookmarkEnd w:id="86"/>
      <w:tr w:rsidR="0070658C" w:rsidRPr="00D42470" w14:paraId="14FD75A1" w14:textId="77777777" w:rsidTr="0091493B">
        <w:trPr>
          <w:trHeight w:val="405"/>
        </w:trPr>
        <w:tc>
          <w:tcPr>
            <w:tcW w:w="5000" w:type="pct"/>
          </w:tcPr>
          <w:p w14:paraId="6518BB1E" w14:textId="77777777" w:rsidR="0070658C" w:rsidRPr="00D42470" w:rsidRDefault="0070658C" w:rsidP="0070658C">
            <w:r w:rsidRPr="00D42470">
              <w:rPr>
                <w:b/>
              </w:rPr>
              <w:t>Exigencia (s):</w:t>
            </w:r>
          </w:p>
          <w:p w14:paraId="2EF03C93"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46, Literal c)</w:t>
            </w:r>
          </w:p>
          <w:p w14:paraId="5150A18D" w14:textId="77777777" w:rsidR="00292F13" w:rsidRPr="00292F13" w:rsidRDefault="00292F13" w:rsidP="00292F13">
            <w:pPr>
              <w:spacing w:before="16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La Gesti</w:t>
            </w:r>
            <w:r w:rsidRPr="00292F13">
              <w:rPr>
                <w:rFonts w:asciiTheme="minorHAnsi" w:eastAsiaTheme="minorHAnsi" w:hAnsiTheme="minorHAnsi" w:cstheme="minorBidi" w:hint="eastAsia"/>
                <w:i/>
                <w:color w:val="000000" w:themeColor="text1"/>
                <w:lang w:val="es-CL" w:eastAsia="en-US"/>
              </w:rPr>
              <w:t>ó</w:t>
            </w:r>
            <w:r w:rsidRPr="00292F13">
              <w:rPr>
                <w:rFonts w:asciiTheme="minorHAnsi" w:eastAsiaTheme="minorHAnsi" w:hAnsiTheme="minorHAnsi" w:cstheme="minorBidi"/>
                <w:i/>
                <w:color w:val="000000" w:themeColor="text1"/>
                <w:lang w:val="es-CL" w:eastAsia="en-US"/>
              </w:rPr>
              <w:t>n de Episodios Cr</w:t>
            </w:r>
            <w:r w:rsidRPr="00292F13">
              <w:rPr>
                <w:rFonts w:asciiTheme="minorHAnsi" w:eastAsiaTheme="minorHAnsi" w:hAnsiTheme="minorHAnsi" w:cstheme="minorBidi" w:hint="eastAsia"/>
                <w:i/>
                <w:color w:val="000000" w:themeColor="text1"/>
                <w:lang w:val="es-CL" w:eastAsia="en-US"/>
              </w:rPr>
              <w:t>í</w:t>
            </w:r>
            <w:r w:rsidRPr="00292F13">
              <w:rPr>
                <w:rFonts w:asciiTheme="minorHAnsi" w:eastAsiaTheme="minorHAnsi" w:hAnsiTheme="minorHAnsi" w:cstheme="minorBidi"/>
                <w:i/>
                <w:color w:val="000000" w:themeColor="text1"/>
                <w:lang w:val="es-CL" w:eastAsia="en-US"/>
              </w:rPr>
              <w:t>ticos considera los siguientes componentes:</w:t>
            </w:r>
          </w:p>
          <w:p w14:paraId="1D52895F" w14:textId="77777777" w:rsidR="00292F13" w:rsidRPr="00292F13" w:rsidRDefault="00292F13" w:rsidP="00292F13">
            <w:pPr>
              <w:spacing w:before="2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026CD19D" w14:textId="77777777" w:rsidR="00292F13" w:rsidRPr="00292F13" w:rsidRDefault="00292F13" w:rsidP="00292F13">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color w:val="000000" w:themeColor="text1"/>
                <w:lang w:val="es-CL" w:eastAsia="en-US"/>
              </w:rPr>
              <w:t xml:space="preserve">c) </w:t>
            </w:r>
            <w:r w:rsidRPr="00292F13">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23B22E2E"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49</w:t>
            </w:r>
          </w:p>
          <w:p w14:paraId="05A272C2" w14:textId="77777777" w:rsidR="00292F13" w:rsidRPr="00292F13" w:rsidRDefault="00292F13" w:rsidP="00292F13">
            <w:pPr>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00CF64F7" w14:textId="6959F266" w:rsidR="0070658C" w:rsidRDefault="00292F13" w:rsidP="00292F13">
            <w:pPr>
              <w:jc w:val="both"/>
              <w:rPr>
                <w:color w:val="000000" w:themeColor="text1"/>
              </w:rPr>
            </w:pPr>
            <w:r w:rsidRPr="00292F13">
              <w:rPr>
                <w:rFonts w:asciiTheme="minorHAnsi" w:eastAsiaTheme="minorHAnsi" w:hAnsiTheme="minorHAnsi" w:cstheme="minorBidi"/>
                <w:i/>
                <w:lang w:val="es-CL" w:eastAsia="en-US"/>
              </w:rPr>
              <w:lastRenderedPageBreak/>
              <w:t xml:space="preserve">Mientras no se aprueben los planes operacionales (...), continuarán vigentes aquellos planes operacionales requeridos y aprobados en el marco del D.S. </w:t>
            </w:r>
            <w:proofErr w:type="spellStart"/>
            <w:r w:rsidRPr="00292F13">
              <w:rPr>
                <w:rFonts w:asciiTheme="minorHAnsi" w:eastAsiaTheme="minorHAnsi" w:hAnsiTheme="minorHAnsi" w:cstheme="minorBidi"/>
                <w:i/>
                <w:lang w:val="es-CL" w:eastAsia="en-US"/>
              </w:rPr>
              <w:t>N°</w:t>
            </w:r>
            <w:proofErr w:type="spellEnd"/>
            <w:r w:rsidRPr="00292F13">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0070658C">
              <w:rPr>
                <w:color w:val="000000" w:themeColor="text1"/>
              </w:rPr>
              <w:t>.</w:t>
            </w:r>
          </w:p>
          <w:p w14:paraId="2F60FCE5" w14:textId="77777777" w:rsidR="0070658C" w:rsidRDefault="0070658C" w:rsidP="0070658C">
            <w:pPr>
              <w:jc w:val="both"/>
              <w:rPr>
                <w:b/>
                <w:bCs/>
                <w:i/>
                <w:iCs/>
              </w:rPr>
            </w:pPr>
          </w:p>
          <w:p w14:paraId="3422B9BF" w14:textId="67702631" w:rsidR="00C511EB" w:rsidRDefault="0070658C" w:rsidP="0070658C">
            <w:pPr>
              <w:jc w:val="both"/>
              <w:rPr>
                <w:b/>
                <w:bCs/>
              </w:rPr>
            </w:pPr>
            <w:r w:rsidRPr="00292F13">
              <w:rPr>
                <w:b/>
                <w:bCs/>
              </w:rPr>
              <w:t xml:space="preserve">Res. </w:t>
            </w:r>
            <w:proofErr w:type="spellStart"/>
            <w:r w:rsidRPr="00292F13">
              <w:rPr>
                <w:b/>
                <w:bCs/>
              </w:rPr>
              <w:t>N°</w:t>
            </w:r>
            <w:proofErr w:type="spellEnd"/>
            <w:r w:rsidRPr="00292F13">
              <w:rPr>
                <w:b/>
                <w:bCs/>
              </w:rPr>
              <w:t xml:space="preserve"> 16/2019 SEREMI del Medio Ambiente Región de Valparaíso, del 10.07.2019</w:t>
            </w:r>
            <w:r w:rsidR="00C511EB" w:rsidRPr="00292F13">
              <w:rPr>
                <w:b/>
                <w:bCs/>
              </w:rPr>
              <w:t xml:space="preserve">, </w:t>
            </w:r>
            <w:r w:rsidRPr="00292F13">
              <w:rPr>
                <w:b/>
                <w:bCs/>
              </w:rPr>
              <w:t xml:space="preserve">Artículo 2°, Letra e) </w:t>
            </w:r>
          </w:p>
          <w:p w14:paraId="54762241" w14:textId="77777777" w:rsidR="00292F13" w:rsidRPr="00292F13" w:rsidRDefault="00292F13" w:rsidP="0070658C">
            <w:pPr>
              <w:jc w:val="both"/>
              <w:rPr>
                <w:b/>
                <w:bCs/>
              </w:rPr>
            </w:pPr>
          </w:p>
          <w:p w14:paraId="4D4E84DF" w14:textId="19F05612" w:rsidR="0070658C" w:rsidRPr="00292F13" w:rsidRDefault="0070658C" w:rsidP="0070658C">
            <w:pPr>
              <w:jc w:val="both"/>
            </w:pPr>
            <w:r w:rsidRPr="00292F13">
              <w:t>“</w:t>
            </w:r>
            <w:r w:rsidRPr="00292F13">
              <w:rPr>
                <w:rFonts w:cs="Calibri"/>
                <w:i/>
                <w:iCs/>
              </w:rPr>
              <w:t>Detener el movimiento de productos inventariados en el estanque de SLOP de techo fijo T-5140 asociado a los drenajes de estanque de crudo”</w:t>
            </w:r>
          </w:p>
          <w:p w14:paraId="341E99C2" w14:textId="7879DCB3" w:rsidR="0070658C" w:rsidRPr="0070658C" w:rsidRDefault="0070658C" w:rsidP="0070658C">
            <w:pPr>
              <w:jc w:val="both"/>
              <w:rPr>
                <w:lang w:eastAsia="es-CL"/>
              </w:rPr>
            </w:pPr>
          </w:p>
        </w:tc>
      </w:tr>
      <w:tr w:rsidR="008E017F" w:rsidRPr="00D42470" w14:paraId="3EA98D21" w14:textId="77777777" w:rsidTr="00E34E68">
        <w:trPr>
          <w:trHeight w:val="627"/>
        </w:trPr>
        <w:tc>
          <w:tcPr>
            <w:tcW w:w="5000" w:type="pct"/>
          </w:tcPr>
          <w:p w14:paraId="32EFA55C" w14:textId="77777777" w:rsidR="008E017F" w:rsidRPr="00D42470" w:rsidRDefault="008E017F" w:rsidP="00E34E68">
            <w:r w:rsidRPr="00D42470">
              <w:rPr>
                <w:b/>
              </w:rPr>
              <w:lastRenderedPageBreak/>
              <w:t>Hecho (s):</w:t>
            </w:r>
            <w:r w:rsidRPr="00D42470">
              <w:t xml:space="preserve"> </w:t>
            </w:r>
          </w:p>
          <w:p w14:paraId="249A4F9C" w14:textId="1F9D763B" w:rsidR="008E017F" w:rsidRDefault="008E017F" w:rsidP="006D0187">
            <w:pPr>
              <w:pStyle w:val="Prrafodelista"/>
              <w:numPr>
                <w:ilvl w:val="0"/>
                <w:numId w:val="7"/>
              </w:numPr>
              <w:ind w:left="316" w:hanging="316"/>
              <w:rPr>
                <w:rFonts w:cs="Calibri"/>
              </w:rPr>
            </w:pPr>
            <w:r w:rsidRPr="0020173C">
              <w:rPr>
                <w:rFonts w:cs="Calibri"/>
                <w:lang w:eastAsia="es-CL"/>
              </w:rPr>
              <w:t xml:space="preserve">Se realizaron las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 xml:space="preserve">emitió el pronóstico Meteorológico de acuerdo a Res. Ex </w:t>
            </w:r>
            <w:proofErr w:type="spellStart"/>
            <w:r>
              <w:rPr>
                <w:rFonts w:cs="Calibri"/>
                <w:lang w:eastAsia="es-CL"/>
              </w:rPr>
              <w:t>N°</w:t>
            </w:r>
            <w:proofErr w:type="spellEnd"/>
            <w:r>
              <w:rPr>
                <w:rFonts w:cs="Calibri"/>
                <w:lang w:eastAsia="es-CL"/>
              </w:rPr>
              <w:t xml:space="preserve"> 1/2019</w:t>
            </w:r>
            <w:r w:rsidR="00960A57">
              <w:rPr>
                <w:rFonts w:cs="Calibri"/>
                <w:lang w:eastAsia="es-CL"/>
              </w:rPr>
              <w:t>.</w:t>
            </w:r>
            <w:r w:rsidR="006B2FDD">
              <w:rPr>
                <w:rFonts w:cs="Calibri"/>
                <w:lang w:eastAsia="es-CL"/>
              </w:rPr>
              <w:t xml:space="preserve"> (Anexo </w:t>
            </w:r>
            <w:proofErr w:type="spellStart"/>
            <w:r w:rsidR="006B2FDD">
              <w:rPr>
                <w:rFonts w:cs="Calibri"/>
                <w:lang w:eastAsia="es-CL"/>
              </w:rPr>
              <w:t>N°</w:t>
            </w:r>
            <w:proofErr w:type="spellEnd"/>
            <w:r w:rsidR="006B2FDD">
              <w:rPr>
                <w:rFonts w:cs="Calibri"/>
                <w:lang w:eastAsia="es-CL"/>
              </w:rPr>
              <w:t xml:space="preserve"> 2)</w:t>
            </w:r>
          </w:p>
          <w:p w14:paraId="1DA4A938" w14:textId="77777777" w:rsidR="008E017F" w:rsidRDefault="008E017F" w:rsidP="00E34E68">
            <w:pPr>
              <w:contextualSpacing/>
              <w:jc w:val="both"/>
              <w:rPr>
                <w:rFonts w:eastAsia="Times New Roman"/>
                <w:color w:val="000000"/>
                <w:lang w:eastAsia="es-CL"/>
              </w:rPr>
            </w:pPr>
          </w:p>
          <w:p w14:paraId="4B6B5323" w14:textId="04364EC6" w:rsidR="003E3371" w:rsidRPr="00896CA5" w:rsidRDefault="001F726E" w:rsidP="00896CA5">
            <w:pPr>
              <w:pStyle w:val="Prrafodelista"/>
              <w:numPr>
                <w:ilvl w:val="0"/>
                <w:numId w:val="7"/>
              </w:numPr>
              <w:ind w:left="316" w:hanging="316"/>
            </w:pPr>
            <w:r>
              <w:rPr>
                <w:rFonts w:eastAsia="Times New Roman"/>
                <w:color w:val="000000"/>
                <w:lang w:eastAsia="es-CL"/>
              </w:rPr>
              <w:t>De</w:t>
            </w:r>
            <w:r w:rsidR="005A4D24">
              <w:rPr>
                <w:rFonts w:eastAsia="Times New Roman"/>
                <w:color w:val="000000"/>
                <w:lang w:eastAsia="es-CL"/>
              </w:rPr>
              <w:t xml:space="preserve"> acuerdo a los registros </w:t>
            </w:r>
            <w:r>
              <w:rPr>
                <w:rFonts w:eastAsia="Times New Roman"/>
                <w:color w:val="000000"/>
                <w:lang w:eastAsia="es-CL"/>
              </w:rPr>
              <w:t>verificados</w:t>
            </w:r>
            <w:r w:rsidR="008E017F">
              <w:rPr>
                <w:rFonts w:eastAsia="Times New Roman"/>
                <w:color w:val="000000"/>
                <w:lang w:eastAsia="es-CL"/>
              </w:rPr>
              <w:t xml:space="preserve"> </w:t>
            </w:r>
            <w:r w:rsidR="005A4D24">
              <w:t xml:space="preserve">en las gráficas del sistema PI (Telemedida de estanques), </w:t>
            </w:r>
            <w:r w:rsidR="00F814EA">
              <w:rPr>
                <w:rFonts w:eastAsia="Times New Roman"/>
                <w:color w:val="000000"/>
                <w:lang w:eastAsia="es-CL"/>
              </w:rPr>
              <w:t>en</w:t>
            </w:r>
            <w:r w:rsidR="008E017F">
              <w:rPr>
                <w:rFonts w:eastAsia="Times New Roman"/>
                <w:color w:val="000000"/>
                <w:lang w:eastAsia="es-CL"/>
              </w:rPr>
              <w:t xml:space="preserve"> las actividades de fiscalización </w:t>
            </w:r>
            <w:r>
              <w:rPr>
                <w:rFonts w:eastAsia="Times New Roman"/>
                <w:color w:val="000000"/>
                <w:lang w:eastAsia="es-CL"/>
              </w:rPr>
              <w:t xml:space="preserve">y </w:t>
            </w:r>
            <w:r w:rsidR="00737C2F" w:rsidRPr="00BA39A7">
              <w:t>ex</w:t>
            </w:r>
            <w:r w:rsidR="0091493B">
              <w:t>a</w:t>
            </w:r>
            <w:r w:rsidR="00737C2F" w:rsidRPr="00BA39A7">
              <w:t>men</w:t>
            </w:r>
            <w:r w:rsidRPr="00BA39A7">
              <w:t xml:space="preserve"> de información</w:t>
            </w:r>
            <w:r>
              <w:t xml:space="preserve"> </w:t>
            </w:r>
            <w:r w:rsidR="00737C2F">
              <w:t xml:space="preserve">realizados en </w:t>
            </w:r>
            <w:r w:rsidR="00F814EA">
              <w:rPr>
                <w:rFonts w:eastAsia="Times New Roman"/>
                <w:color w:val="000000"/>
                <w:lang w:eastAsia="es-CL"/>
              </w:rPr>
              <w:t>octubre y diciembre de 2019</w:t>
            </w:r>
            <w:r w:rsidR="00737C2F">
              <w:rPr>
                <w:rFonts w:eastAsia="Times New Roman"/>
                <w:color w:val="000000"/>
                <w:lang w:eastAsia="es-CL"/>
              </w:rPr>
              <w:t xml:space="preserve">, </w:t>
            </w:r>
            <w:r>
              <w:t xml:space="preserve">se constata </w:t>
            </w:r>
            <w:proofErr w:type="gramStart"/>
            <w:r>
              <w:t>que</w:t>
            </w:r>
            <w:proofErr w:type="gramEnd"/>
            <w:r>
              <w:t xml:space="preserve"> </w:t>
            </w:r>
            <w:r w:rsidR="008E017F">
              <w:rPr>
                <w:rFonts w:eastAsia="Times New Roman"/>
                <w:color w:val="000000"/>
                <w:lang w:eastAsia="es-CL"/>
              </w:rPr>
              <w:t xml:space="preserve">durante los períodos </w:t>
            </w:r>
            <w:r w:rsidR="00737C2F">
              <w:rPr>
                <w:rFonts w:eastAsia="Times New Roman"/>
                <w:color w:val="000000"/>
                <w:lang w:eastAsia="es-CL"/>
              </w:rPr>
              <w:t>bajo</w:t>
            </w:r>
            <w:r w:rsidR="008E017F">
              <w:rPr>
                <w:rFonts w:eastAsia="Times New Roman"/>
                <w:color w:val="000000"/>
                <w:lang w:eastAsia="es-CL"/>
              </w:rPr>
              <w:t xml:space="preserve"> </w:t>
            </w:r>
            <w:r w:rsidR="008E017F" w:rsidRPr="00783C48">
              <w:rPr>
                <w:rFonts w:cs="Calibri"/>
                <w:lang w:eastAsia="es-CL"/>
              </w:rPr>
              <w:t>condición</w:t>
            </w:r>
            <w:r w:rsidR="008E017F">
              <w:rPr>
                <w:rFonts w:eastAsia="Times New Roman"/>
                <w:color w:val="000000"/>
                <w:lang w:eastAsia="es-CL"/>
              </w:rPr>
              <w:t xml:space="preserve"> de </w:t>
            </w:r>
            <w:r w:rsidR="00315B4F">
              <w:rPr>
                <w:rFonts w:eastAsia="Times New Roman"/>
                <w:color w:val="000000"/>
                <w:lang w:eastAsia="es-CL"/>
              </w:rPr>
              <w:t>M</w:t>
            </w:r>
            <w:r w:rsidR="008E017F">
              <w:rPr>
                <w:rFonts w:eastAsia="Times New Roman"/>
                <w:color w:val="000000"/>
                <w:lang w:eastAsia="es-CL"/>
              </w:rPr>
              <w:t>ala ventilación</w:t>
            </w:r>
            <w:r w:rsidR="00315B4F">
              <w:rPr>
                <w:rFonts w:eastAsia="Times New Roman"/>
                <w:color w:val="000000"/>
                <w:lang w:eastAsia="es-CL"/>
              </w:rPr>
              <w:t>,</w:t>
            </w:r>
            <w:r w:rsidR="008E017F">
              <w:rPr>
                <w:rFonts w:eastAsia="Times New Roman"/>
                <w:color w:val="000000"/>
                <w:lang w:eastAsia="es-CL"/>
              </w:rPr>
              <w:t xml:space="preserve"> el titular </w:t>
            </w:r>
            <w:r w:rsidR="00F814EA">
              <w:rPr>
                <w:rFonts w:eastAsia="Times New Roman"/>
                <w:color w:val="000000"/>
                <w:lang w:eastAsia="es-CL"/>
              </w:rPr>
              <w:t>mantuvo detenido</w:t>
            </w:r>
            <w:r w:rsidR="008E017F">
              <w:rPr>
                <w:rFonts w:eastAsia="Times New Roman"/>
                <w:color w:val="000000"/>
                <w:lang w:eastAsia="es-CL"/>
              </w:rPr>
              <w:t xml:space="preserve"> </w:t>
            </w:r>
            <w:r w:rsidR="00F814EA">
              <w:rPr>
                <w:rFonts w:eastAsia="Times New Roman"/>
                <w:color w:val="000000"/>
                <w:lang w:eastAsia="es-CL"/>
              </w:rPr>
              <w:t xml:space="preserve">todo </w:t>
            </w:r>
            <w:r w:rsidR="008E017F">
              <w:rPr>
                <w:rFonts w:eastAsia="Times New Roman"/>
                <w:color w:val="000000"/>
                <w:lang w:eastAsia="es-CL"/>
              </w:rPr>
              <w:t xml:space="preserve">movimiento de productos inventariados en </w:t>
            </w:r>
            <w:r w:rsidR="008E7973">
              <w:rPr>
                <w:rFonts w:eastAsia="Times New Roman"/>
                <w:color w:val="000000"/>
                <w:lang w:eastAsia="es-CL"/>
              </w:rPr>
              <w:t>el</w:t>
            </w:r>
            <w:r w:rsidR="008E017F">
              <w:rPr>
                <w:rFonts w:eastAsia="Times New Roman"/>
                <w:color w:val="000000"/>
                <w:lang w:eastAsia="es-CL"/>
              </w:rPr>
              <w:t xml:space="preserve"> estanque de SLOP TK-5140</w:t>
            </w:r>
            <w:r w:rsidR="00F570C1">
              <w:rPr>
                <w:rFonts w:eastAsia="Times New Roman"/>
                <w:color w:val="000000"/>
                <w:lang w:eastAsia="es-CL"/>
              </w:rPr>
              <w:t xml:space="preserve">, </w:t>
            </w:r>
            <w:r w:rsidR="005A4D24">
              <w:rPr>
                <w:rFonts w:eastAsia="Times New Roman"/>
                <w:color w:val="000000"/>
                <w:lang w:eastAsia="es-CL"/>
              </w:rPr>
              <w:t>en atención a que</w:t>
            </w:r>
            <w:r w:rsidR="00F814EA">
              <w:t xml:space="preserve"> </w:t>
            </w:r>
            <w:r>
              <w:t>no se presenta</w:t>
            </w:r>
            <w:r w:rsidR="00F814EA">
              <w:t>ron</w:t>
            </w:r>
            <w:r>
              <w:t xml:space="preserve"> </w:t>
            </w:r>
            <w:r w:rsidRPr="002009AF">
              <w:t xml:space="preserve">variaciones en </w:t>
            </w:r>
            <w:r w:rsidR="008E7973">
              <w:rPr>
                <w:rFonts w:eastAsia="Times New Roman"/>
                <w:color w:val="000000"/>
                <w:lang w:eastAsia="es-CL"/>
              </w:rPr>
              <w:t>el nivel</w:t>
            </w:r>
            <w:r w:rsidR="00F570C1" w:rsidRPr="002009AF">
              <w:rPr>
                <w:rFonts w:eastAsia="Times New Roman"/>
                <w:color w:val="000000"/>
                <w:lang w:eastAsia="es-CL"/>
              </w:rPr>
              <w:t xml:space="preserve"> </w:t>
            </w:r>
            <w:r w:rsidR="006E6051">
              <w:rPr>
                <w:rFonts w:eastAsia="Times New Roman"/>
                <w:color w:val="000000"/>
                <w:lang w:eastAsia="es-CL"/>
              </w:rPr>
              <w:t xml:space="preserve">de altura </w:t>
            </w:r>
            <w:r w:rsidR="00F570C1" w:rsidRPr="002009AF">
              <w:rPr>
                <w:rFonts w:eastAsia="Times New Roman"/>
                <w:color w:val="000000"/>
                <w:lang w:eastAsia="es-CL"/>
              </w:rPr>
              <w:t>de est</w:t>
            </w:r>
            <w:r w:rsidR="008E7973">
              <w:rPr>
                <w:rFonts w:eastAsia="Times New Roman"/>
                <w:color w:val="000000"/>
                <w:lang w:eastAsia="es-CL"/>
              </w:rPr>
              <w:t>e</w:t>
            </w:r>
            <w:r w:rsidR="00F570C1" w:rsidRPr="002009AF">
              <w:rPr>
                <w:rFonts w:eastAsia="Times New Roman"/>
                <w:color w:val="000000"/>
                <w:lang w:eastAsia="es-CL"/>
              </w:rPr>
              <w:t xml:space="preserve"> estanque</w:t>
            </w:r>
            <w:r w:rsidRPr="002009AF">
              <w:rPr>
                <w:rFonts w:eastAsia="Times New Roman"/>
                <w:color w:val="000000"/>
                <w:lang w:eastAsia="es-CL"/>
              </w:rPr>
              <w:t xml:space="preserve">. </w:t>
            </w:r>
            <w:r w:rsidR="005E47BB" w:rsidRPr="002009AF">
              <w:rPr>
                <w:rFonts w:eastAsia="Times New Roman"/>
                <w:color w:val="000000"/>
                <w:lang w:eastAsia="es-CL"/>
              </w:rPr>
              <w:t xml:space="preserve"> </w:t>
            </w:r>
            <w:r w:rsidR="005A4D24" w:rsidRPr="002009AF">
              <w:rPr>
                <w:rFonts w:eastAsia="Times New Roman"/>
                <w:color w:val="000000"/>
                <w:lang w:eastAsia="es-CL"/>
              </w:rPr>
              <w:t>(Registros g</w:t>
            </w:r>
            <w:r w:rsidR="005E47BB" w:rsidRPr="002009AF">
              <w:rPr>
                <w:rFonts w:eastAsia="Times New Roman"/>
                <w:color w:val="000000"/>
                <w:lang w:eastAsia="es-CL"/>
              </w:rPr>
              <w:t>ráfic</w:t>
            </w:r>
            <w:r w:rsidR="005A4D24" w:rsidRPr="002009AF">
              <w:rPr>
                <w:rFonts w:eastAsia="Times New Roman"/>
                <w:color w:val="000000"/>
                <w:lang w:eastAsia="es-CL"/>
              </w:rPr>
              <w:t>os</w:t>
            </w:r>
            <w:r w:rsidR="006E6051">
              <w:rPr>
                <w:rFonts w:eastAsia="Times New Roman"/>
                <w:color w:val="000000"/>
                <w:lang w:eastAsia="es-CL"/>
              </w:rPr>
              <w:t xml:space="preserve"> Telemedida</w:t>
            </w:r>
            <w:r w:rsidR="005A4D24" w:rsidRPr="002009AF">
              <w:rPr>
                <w:rFonts w:eastAsia="Times New Roman"/>
                <w:color w:val="000000"/>
                <w:lang w:eastAsia="es-CL"/>
              </w:rPr>
              <w:t>,</w:t>
            </w:r>
            <w:r w:rsidR="005E47BB" w:rsidRPr="002009AF">
              <w:rPr>
                <w:rFonts w:eastAsia="Times New Roman"/>
                <w:color w:val="000000"/>
                <w:lang w:eastAsia="es-CL"/>
              </w:rPr>
              <w:t xml:space="preserve"> </w:t>
            </w:r>
            <w:r w:rsidR="006D0187" w:rsidRPr="00623D83">
              <w:rPr>
                <w:rFonts w:eastAsia="Times New Roman"/>
                <w:color w:val="000000"/>
                <w:lang w:eastAsia="es-CL"/>
              </w:rPr>
              <w:t xml:space="preserve">Anexo </w:t>
            </w:r>
            <w:proofErr w:type="spellStart"/>
            <w:r w:rsidR="006D0187" w:rsidRPr="00623D83">
              <w:rPr>
                <w:rFonts w:eastAsia="Times New Roman"/>
                <w:color w:val="000000"/>
                <w:lang w:eastAsia="es-CL"/>
              </w:rPr>
              <w:t>N°</w:t>
            </w:r>
            <w:proofErr w:type="spellEnd"/>
            <w:r w:rsidR="006D0187" w:rsidRPr="00623D83">
              <w:rPr>
                <w:rFonts w:eastAsia="Times New Roman"/>
                <w:color w:val="000000"/>
                <w:lang w:eastAsia="es-CL"/>
              </w:rPr>
              <w:t xml:space="preserve"> </w:t>
            </w:r>
            <w:r w:rsidR="006D0187">
              <w:rPr>
                <w:rFonts w:eastAsia="Times New Roman"/>
                <w:color w:val="000000"/>
                <w:lang w:eastAsia="es-CL"/>
              </w:rPr>
              <w:t>1, “Actas de inspección”</w:t>
            </w:r>
            <w:r w:rsidR="006D0187" w:rsidRPr="00623D83">
              <w:rPr>
                <w:rFonts w:eastAsia="Times New Roman"/>
                <w:color w:val="000000"/>
                <w:lang w:eastAsia="es-CL"/>
              </w:rPr>
              <w:t>).</w:t>
            </w:r>
          </w:p>
          <w:p w14:paraId="447AEAF4" w14:textId="77777777" w:rsidR="00960A57" w:rsidRPr="000228B6" w:rsidRDefault="00960A57" w:rsidP="00896CA5">
            <w:pPr>
              <w:pStyle w:val="Prrafodelista"/>
              <w:ind w:left="316"/>
            </w:pPr>
          </w:p>
          <w:p w14:paraId="05EDCA66" w14:textId="2C5A83DD" w:rsidR="006E6051" w:rsidRDefault="002009AF" w:rsidP="00896CA5">
            <w:pPr>
              <w:pStyle w:val="Prrafodelista"/>
              <w:numPr>
                <w:ilvl w:val="0"/>
                <w:numId w:val="7"/>
              </w:numPr>
              <w:ind w:left="316" w:hanging="316"/>
              <w:rPr>
                <w:rFonts w:eastAsia="Times New Roman"/>
                <w:color w:val="000000"/>
                <w:lang w:eastAsia="es-CL"/>
              </w:rPr>
            </w:pPr>
            <w:r w:rsidRPr="006E6051">
              <w:rPr>
                <w:rFonts w:eastAsia="Times New Roman"/>
                <w:color w:val="000000"/>
                <w:lang w:eastAsia="es-CL"/>
              </w:rPr>
              <w:t xml:space="preserve">De </w:t>
            </w:r>
            <w:r w:rsidR="00315B4F">
              <w:rPr>
                <w:rFonts w:eastAsia="Times New Roman"/>
                <w:color w:val="000000"/>
                <w:lang w:eastAsia="es-CL"/>
              </w:rPr>
              <w:t>igual forma</w:t>
            </w:r>
            <w:r w:rsidRPr="006E6051">
              <w:rPr>
                <w:rFonts w:eastAsia="Times New Roman"/>
                <w:color w:val="000000"/>
                <w:lang w:eastAsia="es-CL"/>
              </w:rPr>
              <w:t xml:space="preserve">, </w:t>
            </w:r>
            <w:r w:rsidR="00361F9A" w:rsidRPr="006E6051">
              <w:rPr>
                <w:rFonts w:eastAsia="Times New Roman"/>
                <w:color w:val="000000"/>
                <w:lang w:eastAsia="es-CL"/>
              </w:rPr>
              <w:t xml:space="preserve">para la inspección del 31 de diciembre, </w:t>
            </w:r>
            <w:r w:rsidRPr="006E6051">
              <w:rPr>
                <w:rFonts w:eastAsia="Times New Roman"/>
                <w:color w:val="000000"/>
                <w:lang w:eastAsia="es-CL"/>
              </w:rPr>
              <w:t xml:space="preserve">se tuvo a la vista </w:t>
            </w:r>
            <w:r w:rsidR="00CC7DE3">
              <w:rPr>
                <w:rFonts w:eastAsia="Times New Roman"/>
                <w:color w:val="000000"/>
                <w:lang w:eastAsia="es-CL"/>
              </w:rPr>
              <w:t>como</w:t>
            </w:r>
            <w:r w:rsidRPr="006E6051">
              <w:rPr>
                <w:rFonts w:eastAsia="Times New Roman"/>
                <w:color w:val="000000"/>
                <w:lang w:eastAsia="es-CL"/>
              </w:rPr>
              <w:t xml:space="preserve"> registro</w:t>
            </w:r>
            <w:r w:rsidR="00A477BD" w:rsidRPr="006E6051">
              <w:rPr>
                <w:rFonts w:eastAsia="Times New Roman"/>
                <w:color w:val="000000"/>
                <w:lang w:eastAsia="es-CL"/>
              </w:rPr>
              <w:t>s</w:t>
            </w:r>
            <w:r w:rsidRPr="006E6051">
              <w:rPr>
                <w:rFonts w:eastAsia="Times New Roman"/>
                <w:color w:val="000000"/>
                <w:lang w:eastAsia="es-CL"/>
              </w:rPr>
              <w:t xml:space="preserve"> </w:t>
            </w:r>
            <w:r w:rsidR="00CC7DE3">
              <w:rPr>
                <w:rFonts w:eastAsia="Times New Roman"/>
                <w:color w:val="000000"/>
                <w:lang w:eastAsia="es-CL"/>
              </w:rPr>
              <w:t xml:space="preserve">verificadores la </w:t>
            </w:r>
            <w:r w:rsidR="00361F9A" w:rsidRPr="006E6051">
              <w:rPr>
                <w:rFonts w:eastAsia="Times New Roman"/>
                <w:color w:val="000000"/>
                <w:lang w:eastAsia="es-CL"/>
              </w:rPr>
              <w:t>“</w:t>
            </w:r>
            <w:r w:rsidR="00A477BD" w:rsidRPr="006E6051">
              <w:rPr>
                <w:rFonts w:eastAsia="Times New Roman"/>
                <w:color w:val="000000"/>
                <w:lang w:eastAsia="es-CL"/>
              </w:rPr>
              <w:t>Bitácora Control Operacional</w:t>
            </w:r>
            <w:r w:rsidR="00361F9A" w:rsidRPr="006E6051">
              <w:rPr>
                <w:rFonts w:eastAsia="Times New Roman"/>
                <w:color w:val="000000"/>
                <w:lang w:eastAsia="es-CL"/>
              </w:rPr>
              <w:t>”</w:t>
            </w:r>
            <w:r w:rsidR="00A477BD" w:rsidRPr="006E6051">
              <w:rPr>
                <w:rFonts w:eastAsia="Times New Roman"/>
                <w:color w:val="000000"/>
                <w:lang w:eastAsia="es-CL"/>
              </w:rPr>
              <w:t xml:space="preserve"> </w:t>
            </w:r>
            <w:r w:rsidR="00361F9A" w:rsidRPr="006E6051">
              <w:rPr>
                <w:rFonts w:eastAsia="Times New Roman"/>
                <w:color w:val="000000"/>
                <w:lang w:eastAsia="es-CL"/>
              </w:rPr>
              <w:t>(</w:t>
            </w:r>
            <w:r w:rsidR="00A477BD" w:rsidRPr="006E6051">
              <w:rPr>
                <w:rFonts w:eastAsia="Times New Roman"/>
                <w:color w:val="000000"/>
                <w:lang w:eastAsia="es-CL"/>
              </w:rPr>
              <w:t>Turno “D”)</w:t>
            </w:r>
            <w:r w:rsidRPr="006E6051">
              <w:rPr>
                <w:rFonts w:eastAsia="Times New Roman"/>
                <w:color w:val="000000"/>
                <w:lang w:eastAsia="es-CL"/>
              </w:rPr>
              <w:t xml:space="preserve">, donde no se </w:t>
            </w:r>
            <w:r w:rsidR="00CC7DE3">
              <w:rPr>
                <w:rFonts w:eastAsia="Times New Roman"/>
                <w:color w:val="000000"/>
                <w:lang w:eastAsia="es-CL"/>
              </w:rPr>
              <w:t>apreciaron</w:t>
            </w:r>
            <w:r w:rsidRPr="006E6051">
              <w:rPr>
                <w:rFonts w:eastAsia="Times New Roman"/>
                <w:color w:val="000000"/>
                <w:lang w:eastAsia="es-CL"/>
              </w:rPr>
              <w:t xml:space="preserve"> movimientos </w:t>
            </w:r>
            <w:r w:rsidR="008E7973" w:rsidRPr="006E6051">
              <w:rPr>
                <w:rFonts w:eastAsia="Times New Roman"/>
                <w:color w:val="000000"/>
                <w:lang w:eastAsia="es-CL"/>
              </w:rPr>
              <w:t xml:space="preserve">asociados al </w:t>
            </w:r>
            <w:r w:rsidRPr="006E6051">
              <w:rPr>
                <w:rFonts w:eastAsia="Times New Roman"/>
                <w:color w:val="000000"/>
                <w:lang w:eastAsia="es-CL"/>
              </w:rPr>
              <w:t>estanque SLOP</w:t>
            </w:r>
            <w:r w:rsidR="006E6051" w:rsidRPr="006E6051">
              <w:rPr>
                <w:rFonts w:eastAsia="Times New Roman"/>
                <w:color w:val="000000"/>
                <w:lang w:eastAsia="es-CL"/>
              </w:rPr>
              <w:t xml:space="preserve"> </w:t>
            </w:r>
            <w:r w:rsidRPr="006E6051">
              <w:rPr>
                <w:rFonts w:eastAsia="Times New Roman"/>
                <w:color w:val="000000"/>
                <w:lang w:eastAsia="es-CL"/>
              </w:rPr>
              <w:t>(</w:t>
            </w:r>
            <w:r w:rsidR="006D0187" w:rsidRPr="00623D83">
              <w:rPr>
                <w:rFonts w:eastAsia="Times New Roman"/>
                <w:color w:val="000000"/>
                <w:lang w:eastAsia="es-CL"/>
              </w:rPr>
              <w:t xml:space="preserve">Anexo </w:t>
            </w:r>
            <w:proofErr w:type="spellStart"/>
            <w:r w:rsidR="006D0187" w:rsidRPr="00623D83">
              <w:rPr>
                <w:rFonts w:eastAsia="Times New Roman"/>
                <w:color w:val="000000"/>
                <w:lang w:eastAsia="es-CL"/>
              </w:rPr>
              <w:t>N°</w:t>
            </w:r>
            <w:proofErr w:type="spellEnd"/>
            <w:r w:rsidR="006D0187" w:rsidRPr="00623D83">
              <w:rPr>
                <w:rFonts w:eastAsia="Times New Roman"/>
                <w:color w:val="000000"/>
                <w:lang w:eastAsia="es-CL"/>
              </w:rPr>
              <w:t xml:space="preserve"> </w:t>
            </w:r>
            <w:r w:rsidR="006D0187">
              <w:rPr>
                <w:rFonts w:eastAsia="Times New Roman"/>
                <w:color w:val="000000"/>
                <w:lang w:eastAsia="es-CL"/>
              </w:rPr>
              <w:t>1, carpeta “Acta 31-12-19”</w:t>
            </w:r>
            <w:r w:rsidR="006D0187" w:rsidRPr="00623D83">
              <w:rPr>
                <w:rFonts w:eastAsia="Times New Roman"/>
                <w:color w:val="000000"/>
                <w:lang w:eastAsia="es-CL"/>
              </w:rPr>
              <w:t>).</w:t>
            </w:r>
          </w:p>
          <w:p w14:paraId="5C1D39A5" w14:textId="77777777" w:rsidR="006E6051" w:rsidRDefault="006E6051" w:rsidP="00B3375D">
            <w:pPr>
              <w:jc w:val="both"/>
              <w:rPr>
                <w:rFonts w:eastAsia="Times New Roman"/>
                <w:color w:val="000000"/>
                <w:lang w:eastAsia="es-CL"/>
              </w:rPr>
            </w:pPr>
          </w:p>
          <w:p w14:paraId="192BC176" w14:textId="652874FF" w:rsidR="00F570C1" w:rsidRPr="006E6051" w:rsidRDefault="00F258A5" w:rsidP="00B3375D">
            <w:pPr>
              <w:jc w:val="both"/>
              <w:rPr>
                <w:rFonts w:eastAsia="Times New Roman"/>
                <w:color w:val="000000"/>
                <w:lang w:eastAsia="es-CL"/>
              </w:rPr>
            </w:pPr>
            <w:r w:rsidRPr="006E6051">
              <w:rPr>
                <w:rFonts w:eastAsia="Times New Roman"/>
                <w:color w:val="000000"/>
                <w:lang w:eastAsia="es-CL"/>
              </w:rPr>
              <w:t>D</w:t>
            </w:r>
            <w:r w:rsidR="00547727" w:rsidRPr="006E6051">
              <w:rPr>
                <w:rFonts w:eastAsia="Times New Roman"/>
                <w:color w:val="000000"/>
                <w:lang w:eastAsia="es-CL"/>
              </w:rPr>
              <w:t xml:space="preserve">e las actividades de fiscalización realizadas y la información </w:t>
            </w:r>
            <w:r w:rsidR="006E6051">
              <w:rPr>
                <w:rFonts w:eastAsia="Times New Roman"/>
                <w:color w:val="000000"/>
                <w:lang w:eastAsia="es-CL"/>
              </w:rPr>
              <w:t>examinada</w:t>
            </w:r>
            <w:r w:rsidR="00547727" w:rsidRPr="006E6051">
              <w:rPr>
                <w:rFonts w:eastAsia="Times New Roman"/>
                <w:color w:val="000000"/>
                <w:lang w:eastAsia="es-CL"/>
              </w:rPr>
              <w:t xml:space="preserve">, es posible establecer que el titular se ajustó a las medidas establecidas en el plan operacional, dado que se verificó en plataforma PI </w:t>
            </w:r>
            <w:proofErr w:type="spellStart"/>
            <w:r w:rsidR="00547727" w:rsidRPr="006E6051">
              <w:rPr>
                <w:rFonts w:eastAsia="Times New Roman"/>
                <w:color w:val="000000"/>
                <w:lang w:eastAsia="es-CL"/>
              </w:rPr>
              <w:t>System</w:t>
            </w:r>
            <w:proofErr w:type="spellEnd"/>
            <w:r w:rsidR="00547727" w:rsidRPr="006E6051">
              <w:rPr>
                <w:rFonts w:eastAsia="Times New Roman"/>
                <w:color w:val="000000"/>
                <w:lang w:eastAsia="es-CL"/>
              </w:rPr>
              <w:t xml:space="preserve"> que, los productos almacenados en los estanques de SLOP no presentaron movimiento</w:t>
            </w:r>
            <w:r w:rsidR="003420CD" w:rsidRPr="006E6051">
              <w:rPr>
                <w:rFonts w:eastAsia="Times New Roman"/>
                <w:color w:val="000000"/>
                <w:lang w:eastAsia="es-CL"/>
              </w:rPr>
              <w:t>s</w:t>
            </w:r>
            <w:r w:rsidR="00547727" w:rsidRPr="006E6051">
              <w:rPr>
                <w:rFonts w:eastAsia="Times New Roman"/>
                <w:color w:val="000000"/>
                <w:lang w:eastAsia="es-CL"/>
              </w:rPr>
              <w:t xml:space="preserve"> </w:t>
            </w:r>
            <w:r w:rsidR="005A4D24" w:rsidRPr="006E6051">
              <w:rPr>
                <w:rFonts w:eastAsia="Times New Roman"/>
                <w:color w:val="000000"/>
                <w:lang w:eastAsia="es-CL"/>
              </w:rPr>
              <w:t>que se asocien a drenajes desde estanque de crudo.</w:t>
            </w:r>
          </w:p>
        </w:tc>
      </w:tr>
    </w:tbl>
    <w:p w14:paraId="75835845" w14:textId="4ADE4022" w:rsidR="00691B03" w:rsidRDefault="00691B03" w:rsidP="00691B03">
      <w:pPr>
        <w:pStyle w:val="Ttulo2"/>
        <w:numPr>
          <w:ilvl w:val="0"/>
          <w:numId w:val="0"/>
        </w:numPr>
        <w:ind w:left="576"/>
      </w:pPr>
    </w:p>
    <w:p w14:paraId="181BF67C" w14:textId="77777777" w:rsidR="00623D83" w:rsidRPr="00691B03" w:rsidRDefault="00623D83" w:rsidP="00691B03"/>
    <w:p w14:paraId="31A82B2E" w14:textId="08F02CDD" w:rsidR="003E3371" w:rsidRDefault="00DF71C2" w:rsidP="003E3371">
      <w:pPr>
        <w:pStyle w:val="Ttulo2"/>
      </w:pPr>
      <w:bookmarkStart w:id="87" w:name="_Toc38642991"/>
      <w:r>
        <w:t xml:space="preserve">Cobertura en </w:t>
      </w:r>
      <w:r w:rsidR="00AB38D9">
        <w:t xml:space="preserve">Sistemas de Tratamiento </w:t>
      </w:r>
      <w:r w:rsidR="00112B35">
        <w:t>de Efluentes</w:t>
      </w:r>
      <w:bookmarkEnd w:id="87"/>
    </w:p>
    <w:p w14:paraId="3F7E881F" w14:textId="77777777" w:rsidR="003E3371" w:rsidRPr="003E3371" w:rsidRDefault="003E3371" w:rsidP="003E3371"/>
    <w:tbl>
      <w:tblPr>
        <w:tblStyle w:val="Tablaconcuadrcula"/>
        <w:tblW w:w="5001" w:type="pct"/>
        <w:tblLook w:val="04A0" w:firstRow="1" w:lastRow="0" w:firstColumn="1" w:lastColumn="0" w:noHBand="0" w:noVBand="1"/>
      </w:tblPr>
      <w:tblGrid>
        <w:gridCol w:w="13565"/>
      </w:tblGrid>
      <w:tr w:rsidR="0070658C" w:rsidRPr="00FE6469" w14:paraId="39E441BA" w14:textId="77777777" w:rsidTr="0091493B">
        <w:trPr>
          <w:trHeight w:val="414"/>
        </w:trPr>
        <w:tc>
          <w:tcPr>
            <w:tcW w:w="5000" w:type="pct"/>
          </w:tcPr>
          <w:p w14:paraId="5A8EF89B" w14:textId="5F72E38C" w:rsidR="0070658C" w:rsidRPr="00FE6469" w:rsidRDefault="0070658C" w:rsidP="0091493B">
            <w:pPr>
              <w:jc w:val="both"/>
              <w:rPr>
                <w:sz w:val="18"/>
                <w:szCs w:val="18"/>
              </w:rPr>
            </w:pPr>
            <w:bookmarkStart w:id="88" w:name="_Hlk31801872"/>
            <w:r w:rsidRPr="006D5AAA">
              <w:rPr>
                <w:rFonts w:eastAsia="Times New Roman"/>
                <w:b/>
                <w:bCs/>
                <w:lang w:eastAsia="es-CL"/>
              </w:rPr>
              <w:t>Número de Hecho Constatado</w:t>
            </w:r>
            <w:r w:rsidRPr="006D5AAA">
              <w:rPr>
                <w:rFonts w:eastAsia="Times New Roman"/>
                <w:lang w:eastAsia="es-CL"/>
              </w:rPr>
              <w:t xml:space="preserve">: </w:t>
            </w:r>
            <w:r>
              <w:t>3</w:t>
            </w:r>
          </w:p>
        </w:tc>
      </w:tr>
      <w:tr w:rsidR="0070658C" w:rsidRPr="00D42470" w14:paraId="7C246538" w14:textId="77777777" w:rsidTr="0091493B">
        <w:trPr>
          <w:trHeight w:val="405"/>
        </w:trPr>
        <w:tc>
          <w:tcPr>
            <w:tcW w:w="5000" w:type="pct"/>
          </w:tcPr>
          <w:p w14:paraId="04BA5A3C" w14:textId="42593EA4" w:rsidR="0070658C" w:rsidRPr="00D42470" w:rsidRDefault="0070658C" w:rsidP="0091493B">
            <w:pPr>
              <w:rPr>
                <w:b/>
              </w:rPr>
            </w:pPr>
            <w:r w:rsidRPr="006D5AAA">
              <w:rPr>
                <w:rFonts w:eastAsia="Times New Roman"/>
                <w:b/>
                <w:bCs/>
                <w:lang w:eastAsia="es-CL"/>
              </w:rPr>
              <w:t>Documentación revisada:</w:t>
            </w:r>
            <w:r w:rsidRPr="006D5AAA">
              <w:t xml:space="preserve"> ID</w:t>
            </w:r>
            <w:r w:rsidR="00B3375D">
              <w:t xml:space="preserve"> 8</w:t>
            </w:r>
            <w:r w:rsidRPr="006D5AAA">
              <w:t>, ID</w:t>
            </w:r>
            <w:r w:rsidR="00B3375D">
              <w:t xml:space="preserve"> 9</w:t>
            </w:r>
            <w:r w:rsidRPr="006D5AAA">
              <w:t xml:space="preserve"> </w:t>
            </w:r>
          </w:p>
        </w:tc>
      </w:tr>
      <w:bookmarkEnd w:id="88"/>
      <w:tr w:rsidR="0070658C" w:rsidRPr="00D42470" w14:paraId="20E4013E" w14:textId="77777777" w:rsidTr="0091493B">
        <w:trPr>
          <w:trHeight w:val="405"/>
        </w:trPr>
        <w:tc>
          <w:tcPr>
            <w:tcW w:w="5000" w:type="pct"/>
          </w:tcPr>
          <w:p w14:paraId="27906C39" w14:textId="77777777" w:rsidR="0070658C" w:rsidRPr="00D42470" w:rsidRDefault="0070658C" w:rsidP="0070658C">
            <w:r w:rsidRPr="00D42470">
              <w:rPr>
                <w:b/>
              </w:rPr>
              <w:t>Exigencia (s):</w:t>
            </w:r>
          </w:p>
          <w:p w14:paraId="2B49AC11"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46, Literal c)</w:t>
            </w:r>
          </w:p>
          <w:p w14:paraId="445ACE9C" w14:textId="77777777" w:rsidR="00292F13" w:rsidRPr="00292F13" w:rsidRDefault="00292F13" w:rsidP="00292F13">
            <w:pPr>
              <w:spacing w:before="16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La Gesti</w:t>
            </w:r>
            <w:r w:rsidRPr="00292F13">
              <w:rPr>
                <w:rFonts w:asciiTheme="minorHAnsi" w:eastAsiaTheme="minorHAnsi" w:hAnsiTheme="minorHAnsi" w:cstheme="minorBidi" w:hint="eastAsia"/>
                <w:i/>
                <w:color w:val="000000" w:themeColor="text1"/>
                <w:lang w:val="es-CL" w:eastAsia="en-US"/>
              </w:rPr>
              <w:t>ó</w:t>
            </w:r>
            <w:r w:rsidRPr="00292F13">
              <w:rPr>
                <w:rFonts w:asciiTheme="minorHAnsi" w:eastAsiaTheme="minorHAnsi" w:hAnsiTheme="minorHAnsi" w:cstheme="minorBidi"/>
                <w:i/>
                <w:color w:val="000000" w:themeColor="text1"/>
                <w:lang w:val="es-CL" w:eastAsia="en-US"/>
              </w:rPr>
              <w:t>n de Episodios Cr</w:t>
            </w:r>
            <w:r w:rsidRPr="00292F13">
              <w:rPr>
                <w:rFonts w:asciiTheme="minorHAnsi" w:eastAsiaTheme="minorHAnsi" w:hAnsiTheme="minorHAnsi" w:cstheme="minorBidi" w:hint="eastAsia"/>
                <w:i/>
                <w:color w:val="000000" w:themeColor="text1"/>
                <w:lang w:val="es-CL" w:eastAsia="en-US"/>
              </w:rPr>
              <w:t>í</w:t>
            </w:r>
            <w:r w:rsidRPr="00292F13">
              <w:rPr>
                <w:rFonts w:asciiTheme="minorHAnsi" w:eastAsiaTheme="minorHAnsi" w:hAnsiTheme="minorHAnsi" w:cstheme="minorBidi"/>
                <w:i/>
                <w:color w:val="000000" w:themeColor="text1"/>
                <w:lang w:val="es-CL" w:eastAsia="en-US"/>
              </w:rPr>
              <w:t>ticos considera los siguientes componentes:</w:t>
            </w:r>
          </w:p>
          <w:p w14:paraId="6AB5069E" w14:textId="77777777" w:rsidR="00292F13" w:rsidRPr="00292F13" w:rsidRDefault="00292F13" w:rsidP="00292F13">
            <w:pPr>
              <w:spacing w:before="2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lastRenderedPageBreak/>
              <w:t>(...)</w:t>
            </w:r>
          </w:p>
          <w:p w14:paraId="3DCBD455" w14:textId="77777777" w:rsidR="00292F13" w:rsidRPr="00292F13" w:rsidRDefault="00292F13" w:rsidP="00292F13">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color w:val="000000" w:themeColor="text1"/>
                <w:lang w:val="es-CL" w:eastAsia="en-US"/>
              </w:rPr>
              <w:t xml:space="preserve">c) </w:t>
            </w:r>
            <w:r w:rsidRPr="00292F13">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4F9DA129"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49</w:t>
            </w:r>
          </w:p>
          <w:p w14:paraId="6D3C8B64" w14:textId="77777777" w:rsidR="00292F13" w:rsidRPr="00292F13" w:rsidRDefault="00292F13" w:rsidP="00292F13">
            <w:pPr>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6A948DF6" w14:textId="71943531" w:rsidR="0070658C" w:rsidRDefault="00292F13" w:rsidP="00292F13">
            <w:pPr>
              <w:jc w:val="both"/>
              <w:rPr>
                <w:color w:val="000000" w:themeColor="text1"/>
              </w:rPr>
            </w:pPr>
            <w:r w:rsidRPr="00292F13">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292F13">
              <w:rPr>
                <w:rFonts w:asciiTheme="minorHAnsi" w:eastAsiaTheme="minorHAnsi" w:hAnsiTheme="minorHAnsi" w:cstheme="minorBidi"/>
                <w:i/>
                <w:lang w:val="es-CL" w:eastAsia="en-US"/>
              </w:rPr>
              <w:t>N°</w:t>
            </w:r>
            <w:proofErr w:type="spellEnd"/>
            <w:r w:rsidRPr="00292F13">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0070658C">
              <w:rPr>
                <w:color w:val="000000" w:themeColor="text1"/>
              </w:rPr>
              <w:t>.</w:t>
            </w:r>
          </w:p>
          <w:p w14:paraId="60170C9A" w14:textId="77777777" w:rsidR="0070658C" w:rsidRDefault="0070658C" w:rsidP="0070658C">
            <w:pPr>
              <w:jc w:val="both"/>
              <w:rPr>
                <w:b/>
              </w:rPr>
            </w:pPr>
          </w:p>
          <w:p w14:paraId="019EF474" w14:textId="77777777" w:rsidR="00FD05A7" w:rsidRPr="00292F13" w:rsidRDefault="0070658C" w:rsidP="0070658C">
            <w:pPr>
              <w:jc w:val="both"/>
              <w:rPr>
                <w:b/>
                <w:bCs/>
              </w:rPr>
            </w:pPr>
            <w:r w:rsidRPr="00292F13">
              <w:rPr>
                <w:b/>
                <w:bCs/>
              </w:rPr>
              <w:t xml:space="preserve">Res. </w:t>
            </w:r>
            <w:proofErr w:type="spellStart"/>
            <w:r w:rsidRPr="00292F13">
              <w:rPr>
                <w:b/>
                <w:bCs/>
              </w:rPr>
              <w:t>N°</w:t>
            </w:r>
            <w:proofErr w:type="spellEnd"/>
            <w:r w:rsidRPr="00292F13">
              <w:rPr>
                <w:b/>
                <w:bCs/>
              </w:rPr>
              <w:t xml:space="preserve"> 16/2019 SEREMI del Medio Ambiente Región de Valparaíso, del 10.07.2019,</w:t>
            </w:r>
            <w:r w:rsidR="00FD05A7" w:rsidRPr="00292F13">
              <w:rPr>
                <w:b/>
                <w:bCs/>
              </w:rPr>
              <w:t xml:space="preserve"> </w:t>
            </w:r>
            <w:r w:rsidRPr="00292F13">
              <w:rPr>
                <w:b/>
                <w:bCs/>
              </w:rPr>
              <w:t xml:space="preserve">Artículo 2°, Letra a) </w:t>
            </w:r>
          </w:p>
          <w:p w14:paraId="39F80C0D" w14:textId="75CAD6CA" w:rsidR="0070658C" w:rsidRPr="00292F13" w:rsidRDefault="0070658C" w:rsidP="0070658C">
            <w:pPr>
              <w:jc w:val="both"/>
              <w:rPr>
                <w:rFonts w:cs="Calibri"/>
                <w:i/>
                <w:iCs/>
              </w:rPr>
            </w:pPr>
            <w:r w:rsidRPr="00292F13">
              <w:t>“</w:t>
            </w:r>
            <w:r w:rsidRPr="00292F13">
              <w:rPr>
                <w:rFonts w:cs="Calibri"/>
                <w:i/>
                <w:iCs/>
              </w:rPr>
              <w:t xml:space="preserve">Cubrir en un 100% separadores API Ampliación y Separadores API 1 y 2 de Remodelación. La materialidad y la mantención de la cubierta, deberán garantizar la reducción de emisiones de </w:t>
            </w:r>
            <w:proofErr w:type="spellStart"/>
            <w:r w:rsidRPr="00292F13">
              <w:rPr>
                <w:rFonts w:cs="Calibri"/>
                <w:i/>
                <w:iCs/>
              </w:rPr>
              <w:t>COV’s</w:t>
            </w:r>
            <w:proofErr w:type="spellEnd"/>
            <w:r w:rsidRPr="00292F13">
              <w:rPr>
                <w:rFonts w:cs="Calibri"/>
                <w:i/>
                <w:iCs/>
              </w:rPr>
              <w:t xml:space="preserve"> establecidas en el Plan Operacional. La cubierta de la citada cámara, deberá ser implementada tanto en condición regular ® como en condición de mala (M) ventilación”.</w:t>
            </w:r>
          </w:p>
          <w:p w14:paraId="7BF3117B" w14:textId="77777777" w:rsidR="0070658C" w:rsidRPr="00292F13" w:rsidRDefault="0070658C" w:rsidP="0070658C">
            <w:pPr>
              <w:jc w:val="both"/>
            </w:pPr>
          </w:p>
          <w:p w14:paraId="18B16D9C" w14:textId="77777777" w:rsidR="00FD05A7" w:rsidRPr="00292F13" w:rsidRDefault="0070658C" w:rsidP="0070658C">
            <w:pPr>
              <w:jc w:val="both"/>
              <w:rPr>
                <w:b/>
                <w:bCs/>
              </w:rPr>
            </w:pPr>
            <w:r w:rsidRPr="00292F13">
              <w:rPr>
                <w:b/>
                <w:bCs/>
              </w:rPr>
              <w:t xml:space="preserve">Artículo 2°, Letra b) </w:t>
            </w:r>
          </w:p>
          <w:p w14:paraId="36F295D1" w14:textId="50A08FA0" w:rsidR="0070658C" w:rsidRPr="00292F13" w:rsidRDefault="0070658C" w:rsidP="0070658C">
            <w:pPr>
              <w:jc w:val="both"/>
              <w:rPr>
                <w:rFonts w:cs="Calibri"/>
                <w:i/>
                <w:iCs/>
              </w:rPr>
            </w:pPr>
            <w:r w:rsidRPr="00292F13">
              <w:rPr>
                <w:rFonts w:cs="Calibri"/>
              </w:rPr>
              <w:t>“</w:t>
            </w:r>
            <w:r w:rsidRPr="00292F13">
              <w:rPr>
                <w:rFonts w:cs="Calibri"/>
                <w:i/>
                <w:iCs/>
              </w:rPr>
              <w:t xml:space="preserve">Implementar cubierta flotante tipo </w:t>
            </w:r>
            <w:proofErr w:type="spellStart"/>
            <w:r w:rsidRPr="00292F13">
              <w:rPr>
                <w:rFonts w:cs="Calibri"/>
                <w:i/>
                <w:iCs/>
              </w:rPr>
              <w:t>Hexacover</w:t>
            </w:r>
            <w:proofErr w:type="spellEnd"/>
            <w:r w:rsidRPr="00292F13">
              <w:rPr>
                <w:rFonts w:cs="Calibri"/>
                <w:i/>
                <w:iCs/>
              </w:rPr>
              <w:t xml:space="preserve"> en Laguna Remodelación. La cobertura deberá garantizar la reducción de emisiones de </w:t>
            </w:r>
            <w:proofErr w:type="spellStart"/>
            <w:r w:rsidRPr="00292F13">
              <w:rPr>
                <w:rFonts w:cs="Calibri"/>
                <w:i/>
                <w:iCs/>
              </w:rPr>
              <w:t>COV’s</w:t>
            </w:r>
            <w:proofErr w:type="spellEnd"/>
            <w:r w:rsidRPr="00292F13">
              <w:rPr>
                <w:rFonts w:cs="Calibri"/>
                <w:i/>
                <w:iCs/>
              </w:rPr>
              <w:t xml:space="preserve"> establecidas en el Plan Operacional. La cubierta de la citada cámara, deberá ser implementada tanto en condición regular </w:t>
            </w:r>
            <w:r w:rsidR="00292F13">
              <w:rPr>
                <w:rFonts w:cs="Calibri"/>
                <w:i/>
                <w:iCs/>
              </w:rPr>
              <w:t xml:space="preserve">(R) </w:t>
            </w:r>
            <w:r w:rsidRPr="00292F13">
              <w:rPr>
                <w:rFonts w:cs="Calibri"/>
                <w:i/>
                <w:iCs/>
              </w:rPr>
              <w:t xml:space="preserve">como en condición de mala (M) ventilación”. </w:t>
            </w:r>
            <w:r w:rsidRPr="00292F13">
              <w:rPr>
                <w:rFonts w:cs="Calibri"/>
              </w:rPr>
              <w:t>(Anexo 1, cobertura al 100%)</w:t>
            </w:r>
          </w:p>
          <w:p w14:paraId="136A4FC4" w14:textId="77777777" w:rsidR="0070658C" w:rsidRPr="00292F13" w:rsidRDefault="0070658C" w:rsidP="0070658C">
            <w:pPr>
              <w:jc w:val="both"/>
              <w:rPr>
                <w:i/>
                <w:iCs/>
              </w:rPr>
            </w:pPr>
          </w:p>
          <w:p w14:paraId="0ED4D4A0" w14:textId="77777777" w:rsidR="00FD05A7" w:rsidRPr="00292F13" w:rsidRDefault="0070658C" w:rsidP="00FD05A7">
            <w:pPr>
              <w:spacing w:line="259" w:lineRule="auto"/>
              <w:jc w:val="both"/>
              <w:rPr>
                <w:rFonts w:asciiTheme="minorHAnsi" w:eastAsiaTheme="minorHAnsi" w:hAnsiTheme="minorHAnsi" w:cstheme="minorBidi"/>
                <w:b/>
                <w:bCs/>
                <w:lang w:val="es-CL" w:eastAsia="en-US"/>
              </w:rPr>
            </w:pPr>
            <w:r w:rsidRPr="00292F13">
              <w:rPr>
                <w:rFonts w:asciiTheme="minorHAnsi" w:eastAsiaTheme="minorHAnsi" w:hAnsiTheme="minorHAnsi" w:cstheme="minorBidi"/>
                <w:b/>
                <w:bCs/>
                <w:lang w:val="es-CL" w:eastAsia="en-US"/>
              </w:rPr>
              <w:t xml:space="preserve">Res. </w:t>
            </w:r>
            <w:proofErr w:type="spellStart"/>
            <w:r w:rsidRPr="00292F13">
              <w:rPr>
                <w:rFonts w:asciiTheme="minorHAnsi" w:eastAsiaTheme="minorHAnsi" w:hAnsiTheme="minorHAnsi" w:cstheme="minorBidi"/>
                <w:b/>
                <w:bCs/>
                <w:lang w:val="es-CL" w:eastAsia="en-US"/>
              </w:rPr>
              <w:t>N°</w:t>
            </w:r>
            <w:proofErr w:type="spellEnd"/>
            <w:r w:rsidRPr="00292F13">
              <w:rPr>
                <w:rFonts w:asciiTheme="minorHAnsi" w:eastAsiaTheme="minorHAnsi" w:hAnsiTheme="minorHAnsi" w:cstheme="minorBidi"/>
                <w:b/>
                <w:bCs/>
                <w:lang w:val="es-CL" w:eastAsia="en-US"/>
              </w:rPr>
              <w:t xml:space="preserve"> 31/2019 SEREMI del Medio Ambiente Región de Valparaíso, del 06.09.2019,</w:t>
            </w:r>
            <w:r w:rsidR="00FD05A7" w:rsidRPr="00292F13">
              <w:rPr>
                <w:rFonts w:asciiTheme="minorHAnsi" w:eastAsiaTheme="minorHAnsi" w:hAnsiTheme="minorHAnsi" w:cstheme="minorBidi"/>
                <w:b/>
                <w:bCs/>
                <w:lang w:val="es-CL" w:eastAsia="en-US"/>
              </w:rPr>
              <w:t xml:space="preserve"> </w:t>
            </w:r>
            <w:r w:rsidRPr="00292F13">
              <w:rPr>
                <w:rFonts w:asciiTheme="minorHAnsi" w:eastAsiaTheme="minorHAnsi" w:hAnsiTheme="minorHAnsi" w:cstheme="minorBidi"/>
                <w:b/>
                <w:bCs/>
                <w:lang w:val="es-CL" w:eastAsia="en-US"/>
              </w:rPr>
              <w:t xml:space="preserve">Artículo 2°, Letra h) </w:t>
            </w:r>
          </w:p>
          <w:p w14:paraId="64341264" w14:textId="782DC468" w:rsidR="0070658C" w:rsidRPr="00292F13" w:rsidRDefault="0070658C" w:rsidP="00FD05A7">
            <w:pPr>
              <w:spacing w:line="259" w:lineRule="auto"/>
              <w:jc w:val="both"/>
              <w:rPr>
                <w:i/>
                <w:iCs/>
              </w:rPr>
            </w:pPr>
            <w:r w:rsidRPr="00292F13">
              <w:rPr>
                <w:i/>
                <w:iCs/>
              </w:rPr>
              <w:t>“Las labores de mantención /limpieza de la laguna de Remodelación deberán ejecutarse durante los meses de enero a marzo y/</w:t>
            </w:r>
            <w:proofErr w:type="spellStart"/>
            <w:r w:rsidRPr="00292F13">
              <w:rPr>
                <w:i/>
                <w:iCs/>
              </w:rPr>
              <w:t>o</w:t>
            </w:r>
            <w:proofErr w:type="spellEnd"/>
            <w:r w:rsidRPr="00292F13">
              <w:rPr>
                <w:i/>
                <w:iCs/>
              </w:rPr>
              <w:t xml:space="preserve"> octubre a diciembre lo cual será informado a la Oficina Regional de la Superintendencia del Medio Ambiente con 48 horas de anticipación”.</w:t>
            </w:r>
          </w:p>
          <w:p w14:paraId="3CB2639D" w14:textId="77777777" w:rsidR="0070658C" w:rsidRDefault="0070658C" w:rsidP="0070658C">
            <w:pPr>
              <w:ind w:right="57"/>
              <w:jc w:val="both"/>
              <w:rPr>
                <w:b/>
                <w:bCs/>
                <w:i/>
                <w:iCs/>
              </w:rPr>
            </w:pPr>
          </w:p>
          <w:p w14:paraId="5E1BCC14" w14:textId="77777777" w:rsidR="00FD05A7" w:rsidRPr="00292F13" w:rsidRDefault="0070658C" w:rsidP="0070658C">
            <w:pPr>
              <w:ind w:right="57"/>
              <w:jc w:val="both"/>
              <w:rPr>
                <w:rFonts w:asciiTheme="minorHAnsi" w:eastAsiaTheme="minorHAnsi" w:hAnsiTheme="minorHAnsi" w:cstheme="minorBidi"/>
                <w:b/>
                <w:bCs/>
                <w:lang w:val="es-CL" w:eastAsia="en-US"/>
              </w:rPr>
            </w:pPr>
            <w:r w:rsidRPr="00292F13">
              <w:rPr>
                <w:rFonts w:asciiTheme="minorHAnsi" w:eastAsiaTheme="minorHAnsi" w:hAnsiTheme="minorHAnsi" w:cstheme="minorBidi"/>
                <w:b/>
                <w:bCs/>
                <w:lang w:val="es-CL" w:eastAsia="en-US"/>
              </w:rPr>
              <w:t xml:space="preserve">Artículo 2°, Letra i) </w:t>
            </w:r>
          </w:p>
          <w:p w14:paraId="22A45D59" w14:textId="15EDC7EF" w:rsidR="0070658C" w:rsidRPr="00292F13" w:rsidRDefault="0070658C" w:rsidP="0070658C">
            <w:pPr>
              <w:ind w:right="57"/>
              <w:jc w:val="both"/>
              <w:rPr>
                <w:i/>
                <w:iCs/>
              </w:rPr>
            </w:pPr>
            <w:r w:rsidRPr="00292F13">
              <w:rPr>
                <w:i/>
                <w:iCs/>
              </w:rPr>
              <w:t xml:space="preserve">“Las labores de mantención /limpieza de la laguna de Remodelación se realizará en etapas a fin de no exceder del 50% de la superficie, sin cubrir. Durante el periodo de mantención/limpieza, se implementará un monitoreo horario de gases de límite inferior de explosividad (L.E.L.) y de </w:t>
            </w:r>
            <w:proofErr w:type="spellStart"/>
            <w:r w:rsidRPr="00292F13">
              <w:rPr>
                <w:i/>
                <w:iCs/>
              </w:rPr>
              <w:t>Sulfídrico</w:t>
            </w:r>
            <w:proofErr w:type="spellEnd"/>
            <w:r w:rsidRPr="00292F13">
              <w:rPr>
                <w:i/>
                <w:iCs/>
              </w:rPr>
              <w:t xml:space="preserve"> (H</w:t>
            </w:r>
            <w:r w:rsidRPr="00292F13">
              <w:rPr>
                <w:i/>
                <w:iCs/>
                <w:vertAlign w:val="subscript"/>
              </w:rPr>
              <w:t>2</w:t>
            </w:r>
            <w:r w:rsidRPr="00292F13">
              <w:rPr>
                <w:i/>
                <w:iCs/>
              </w:rPr>
              <w:t>S)”</w:t>
            </w:r>
          </w:p>
          <w:p w14:paraId="4E11EDFE" w14:textId="5764C9BA" w:rsidR="0070658C" w:rsidRPr="006D5AAA" w:rsidRDefault="0070658C" w:rsidP="0091493B">
            <w:pPr>
              <w:rPr>
                <w:rFonts w:eastAsia="Times New Roman"/>
                <w:b/>
                <w:bCs/>
                <w:lang w:eastAsia="es-CL"/>
              </w:rPr>
            </w:pPr>
          </w:p>
        </w:tc>
      </w:tr>
      <w:tr w:rsidR="00112B35" w:rsidRPr="00D42470" w14:paraId="45AE92B4" w14:textId="77777777" w:rsidTr="00ED6BED">
        <w:trPr>
          <w:trHeight w:val="627"/>
        </w:trPr>
        <w:tc>
          <w:tcPr>
            <w:tcW w:w="5000" w:type="pct"/>
          </w:tcPr>
          <w:p w14:paraId="64936909" w14:textId="6B70F434" w:rsidR="003E3371" w:rsidRPr="00041589" w:rsidRDefault="00112B35" w:rsidP="00041589">
            <w:pPr>
              <w:rPr>
                <w:sz w:val="16"/>
                <w:szCs w:val="16"/>
              </w:rPr>
            </w:pPr>
            <w:r w:rsidRPr="00D42470">
              <w:rPr>
                <w:b/>
              </w:rPr>
              <w:lastRenderedPageBreak/>
              <w:t>Hecho (s):</w:t>
            </w:r>
          </w:p>
          <w:p w14:paraId="6E0D2D26" w14:textId="509BC334" w:rsidR="00112B35" w:rsidRPr="00041589" w:rsidRDefault="00112B35" w:rsidP="00987BA4">
            <w:pPr>
              <w:pStyle w:val="Prrafodelista"/>
              <w:numPr>
                <w:ilvl w:val="0"/>
                <w:numId w:val="25"/>
              </w:numPr>
              <w:ind w:left="316" w:hanging="316"/>
              <w:rPr>
                <w:sz w:val="16"/>
                <w:szCs w:val="16"/>
              </w:rPr>
            </w:pPr>
            <w:r w:rsidRPr="00041589">
              <w:rPr>
                <w:rFonts w:cs="Calibri"/>
                <w:lang w:eastAsia="es-CL"/>
              </w:rPr>
              <w:t xml:space="preserve">Se realizaron las actividades de fiscalización los días en que la SEREMI de Medio Ambiente, emitió el pronóstico Meteorológico de acuerdo a Res. Ex </w:t>
            </w:r>
            <w:proofErr w:type="spellStart"/>
            <w:r w:rsidRPr="00041589">
              <w:rPr>
                <w:rFonts w:cs="Calibri"/>
                <w:lang w:eastAsia="es-CL"/>
              </w:rPr>
              <w:t>N°</w:t>
            </w:r>
            <w:proofErr w:type="spellEnd"/>
            <w:r w:rsidRPr="00041589">
              <w:rPr>
                <w:rFonts w:cs="Calibri"/>
                <w:lang w:eastAsia="es-CL"/>
              </w:rPr>
              <w:t xml:space="preserve"> 1/2019</w:t>
            </w:r>
            <w:r w:rsidR="00960A57">
              <w:rPr>
                <w:rFonts w:cs="Calibri"/>
                <w:lang w:eastAsia="es-CL"/>
              </w:rPr>
              <w:t>.</w:t>
            </w:r>
            <w:r w:rsidR="006B2FDD">
              <w:rPr>
                <w:rFonts w:cs="Calibri"/>
                <w:lang w:eastAsia="es-CL"/>
              </w:rPr>
              <w:t xml:space="preserve"> (Anexo </w:t>
            </w:r>
            <w:proofErr w:type="spellStart"/>
            <w:r w:rsidR="006B2FDD">
              <w:rPr>
                <w:rFonts w:cs="Calibri"/>
                <w:lang w:eastAsia="es-CL"/>
              </w:rPr>
              <w:t>N°</w:t>
            </w:r>
            <w:proofErr w:type="spellEnd"/>
            <w:r w:rsidR="006B2FDD">
              <w:rPr>
                <w:rFonts w:cs="Calibri"/>
                <w:lang w:eastAsia="es-CL"/>
              </w:rPr>
              <w:t xml:space="preserve"> 2)</w:t>
            </w:r>
          </w:p>
          <w:p w14:paraId="0B8A13B7" w14:textId="77777777" w:rsidR="00112B35" w:rsidRDefault="00112B35" w:rsidP="00ED6BED">
            <w:pPr>
              <w:jc w:val="both"/>
            </w:pPr>
          </w:p>
          <w:p w14:paraId="67E21BBB" w14:textId="087CD6F2" w:rsidR="00331BCF" w:rsidRDefault="003E10EA" w:rsidP="00C36BAA">
            <w:pPr>
              <w:pStyle w:val="Prrafodelista"/>
              <w:numPr>
                <w:ilvl w:val="0"/>
                <w:numId w:val="25"/>
              </w:numPr>
              <w:ind w:left="316" w:hanging="316"/>
            </w:pPr>
            <w:r>
              <w:t>Se</w:t>
            </w:r>
            <w:r w:rsidR="00DF71C2" w:rsidRPr="00041589">
              <w:t xml:space="preserve"> constata </w:t>
            </w:r>
            <w:r w:rsidR="00112B35" w:rsidRPr="00041589">
              <w:t xml:space="preserve">en </w:t>
            </w:r>
            <w:r w:rsidR="006260B0" w:rsidRPr="00041589">
              <w:t xml:space="preserve">las </w:t>
            </w:r>
            <w:r w:rsidR="00112B35" w:rsidRPr="00041589">
              <w:t xml:space="preserve">inspecciones </w:t>
            </w:r>
            <w:r w:rsidR="006260B0" w:rsidRPr="00041589">
              <w:t xml:space="preserve">a terreno </w:t>
            </w:r>
            <w:r w:rsidR="00112B35" w:rsidRPr="00041589">
              <w:t xml:space="preserve">realizadas </w:t>
            </w:r>
            <w:r w:rsidR="00DF71C2" w:rsidRPr="00041589">
              <w:t xml:space="preserve">los días </w:t>
            </w:r>
            <w:r>
              <w:t>29 de octubre y 31 de diciembre de</w:t>
            </w:r>
            <w:r w:rsidR="00274A93">
              <w:t xml:space="preserve"> 2019, </w:t>
            </w:r>
            <w:r w:rsidR="00DF71C2" w:rsidRPr="00041589">
              <w:t>que tanto el</w:t>
            </w:r>
            <w:r w:rsidR="00112B35" w:rsidRPr="00041589">
              <w:t xml:space="preserve"> separador API de</w:t>
            </w:r>
            <w:r>
              <w:t>l sector</w:t>
            </w:r>
            <w:r w:rsidR="00112B35" w:rsidRPr="00041589">
              <w:t xml:space="preserve"> </w:t>
            </w:r>
            <w:r w:rsidR="006260B0" w:rsidRPr="00041589">
              <w:t>“</w:t>
            </w:r>
            <w:r w:rsidR="00112B35" w:rsidRPr="00041589">
              <w:t>Ampliación</w:t>
            </w:r>
            <w:r w:rsidR="006260B0" w:rsidRPr="00041589">
              <w:t>”</w:t>
            </w:r>
            <w:r w:rsidR="00DF71C2" w:rsidRPr="00041589">
              <w:t xml:space="preserve"> como los </w:t>
            </w:r>
            <w:r w:rsidR="00112B35" w:rsidRPr="00041589">
              <w:t xml:space="preserve">separadores API </w:t>
            </w:r>
            <w:proofErr w:type="spellStart"/>
            <w:r>
              <w:t>N°</w:t>
            </w:r>
            <w:proofErr w:type="spellEnd"/>
            <w:r>
              <w:t xml:space="preserve"> 1 y </w:t>
            </w:r>
            <w:proofErr w:type="spellStart"/>
            <w:r>
              <w:t>N°</w:t>
            </w:r>
            <w:proofErr w:type="spellEnd"/>
            <w:r>
              <w:t xml:space="preserve"> 2 </w:t>
            </w:r>
            <w:r w:rsidR="00112B35" w:rsidRPr="00041589">
              <w:t xml:space="preserve">de </w:t>
            </w:r>
            <w:r w:rsidR="006260B0" w:rsidRPr="00041589">
              <w:t>“</w:t>
            </w:r>
            <w:r w:rsidR="00112B35" w:rsidRPr="00041589">
              <w:t>Remodelación</w:t>
            </w:r>
            <w:r w:rsidR="006260B0" w:rsidRPr="00041589">
              <w:t>”</w:t>
            </w:r>
            <w:r w:rsidR="00112B35" w:rsidRPr="00041589">
              <w:t xml:space="preserve">, </w:t>
            </w:r>
            <w:r w:rsidR="006260B0" w:rsidRPr="00041589">
              <w:t>se encontraban totalmente</w:t>
            </w:r>
            <w:r w:rsidR="00112B35" w:rsidRPr="00041589">
              <w:t xml:space="preserve"> cubiert</w:t>
            </w:r>
            <w:r w:rsidR="006260B0" w:rsidRPr="00041589">
              <w:t>o</w:t>
            </w:r>
            <w:r w:rsidR="00112B35" w:rsidRPr="00041589">
              <w:t>s.</w:t>
            </w:r>
            <w:r w:rsidR="00212776">
              <w:t xml:space="preserve"> </w:t>
            </w:r>
            <w:r w:rsidR="00100B36">
              <w:t>(Ver f</w:t>
            </w:r>
            <w:r w:rsidR="00212776">
              <w:t>otogr</w:t>
            </w:r>
            <w:r w:rsidR="00672638">
              <w:t>a</w:t>
            </w:r>
            <w:r w:rsidR="00212776">
              <w:t>f</w:t>
            </w:r>
            <w:r w:rsidR="00100B36">
              <w:t>ías</w:t>
            </w:r>
            <w:r w:rsidR="00212776">
              <w:t xml:space="preserve"> </w:t>
            </w:r>
            <w:proofErr w:type="spellStart"/>
            <w:r w:rsidR="00212776" w:rsidRPr="00100B36">
              <w:t>N°</w:t>
            </w:r>
            <w:proofErr w:type="spellEnd"/>
            <w:r w:rsidR="00212776" w:rsidRPr="00100B36">
              <w:t xml:space="preserve"> </w:t>
            </w:r>
            <w:r w:rsidR="00100B36" w:rsidRPr="00100B36">
              <w:t xml:space="preserve">1, 2, 4, 5, 6, </w:t>
            </w:r>
            <w:r w:rsidR="00672638">
              <w:t xml:space="preserve">7 </w:t>
            </w:r>
            <w:r w:rsidR="00100B36" w:rsidRPr="00100B36">
              <w:t xml:space="preserve">y </w:t>
            </w:r>
            <w:r w:rsidR="00672638">
              <w:t>8</w:t>
            </w:r>
            <w:r w:rsidR="00212776" w:rsidRPr="00100B36">
              <w:t>)</w:t>
            </w:r>
          </w:p>
          <w:p w14:paraId="384EC114" w14:textId="77777777" w:rsidR="00960A57" w:rsidRDefault="00960A57" w:rsidP="00C36BAA">
            <w:pPr>
              <w:pStyle w:val="Prrafodelista"/>
              <w:ind w:left="316"/>
            </w:pPr>
          </w:p>
          <w:p w14:paraId="321BB82F" w14:textId="4051FAD3" w:rsidR="00100B36" w:rsidRDefault="00CC7DE3" w:rsidP="00C36BAA">
            <w:pPr>
              <w:pStyle w:val="Prrafodelista"/>
              <w:numPr>
                <w:ilvl w:val="0"/>
                <w:numId w:val="25"/>
              </w:numPr>
              <w:ind w:left="316" w:hanging="284"/>
            </w:pPr>
            <w:r>
              <w:rPr>
                <w:bCs/>
              </w:rPr>
              <w:lastRenderedPageBreak/>
              <w:t>Además,</w:t>
            </w:r>
            <w:r w:rsidR="00212776">
              <w:rPr>
                <w:bCs/>
              </w:rPr>
              <w:t xml:space="preserve"> se verificó</w:t>
            </w:r>
            <w:r w:rsidR="00FA3D44" w:rsidRPr="00331BCF">
              <w:rPr>
                <w:bCs/>
              </w:rPr>
              <w:t xml:space="preserve"> l</w:t>
            </w:r>
            <w:r w:rsidR="00DF71C2" w:rsidRPr="00331BCF">
              <w:rPr>
                <w:bCs/>
              </w:rPr>
              <w:t>a</w:t>
            </w:r>
            <w:r w:rsidR="00FA3D44" w:rsidRPr="00331BCF">
              <w:rPr>
                <w:bCs/>
              </w:rPr>
              <w:t xml:space="preserve"> document</w:t>
            </w:r>
            <w:r w:rsidR="00DF71C2" w:rsidRPr="00331BCF">
              <w:rPr>
                <w:bCs/>
              </w:rPr>
              <w:t>ación</w:t>
            </w:r>
            <w:r w:rsidR="00FA3D44" w:rsidRPr="00331BCF">
              <w:rPr>
                <w:bCs/>
              </w:rPr>
              <w:t xml:space="preserve"> </w:t>
            </w:r>
            <w:r w:rsidR="00112B35" w:rsidRPr="00331BCF">
              <w:t>presentad</w:t>
            </w:r>
            <w:r w:rsidR="00DF71C2" w:rsidRPr="00331BCF">
              <w:t>a</w:t>
            </w:r>
            <w:r w:rsidR="00112B35" w:rsidRPr="00331BCF">
              <w:t xml:space="preserve"> en las inspecci</w:t>
            </w:r>
            <w:r w:rsidR="00DF71C2" w:rsidRPr="00331BCF">
              <w:t>ones,</w:t>
            </w:r>
            <w:r w:rsidR="00112B35" w:rsidRPr="00331BCF">
              <w:t xml:space="preserve"> y aquell</w:t>
            </w:r>
            <w:r w:rsidR="00672638">
              <w:t>a</w:t>
            </w:r>
            <w:r w:rsidR="00112B35" w:rsidRPr="00331BCF">
              <w:t xml:space="preserve"> </w:t>
            </w:r>
            <w:r>
              <w:t>reportada mediante</w:t>
            </w:r>
            <w:r w:rsidR="00112B35" w:rsidRPr="00331BCF">
              <w:t xml:space="preserve"> plataforma</w:t>
            </w:r>
            <w:r w:rsidR="006260B0" w:rsidRPr="00331BCF">
              <w:t xml:space="preserve"> de </w:t>
            </w:r>
            <w:r w:rsidR="003E3371" w:rsidRPr="00331BCF">
              <w:t xml:space="preserve">la </w:t>
            </w:r>
            <w:r w:rsidR="006260B0" w:rsidRPr="00331BCF">
              <w:t>SMA</w:t>
            </w:r>
            <w:r>
              <w:t xml:space="preserve"> (10.10.19 y 06.12.19)</w:t>
            </w:r>
            <w:r w:rsidR="00112B35" w:rsidRPr="00331BCF">
              <w:t xml:space="preserve">, </w:t>
            </w:r>
            <w:r w:rsidR="00212776">
              <w:rPr>
                <w:rFonts w:eastAsia="Times New Roman"/>
                <w:color w:val="000000"/>
                <w:lang w:eastAsia="es-CL"/>
              </w:rPr>
              <w:t>en las cuales se constata</w:t>
            </w:r>
            <w:r w:rsidR="00112B35" w:rsidRPr="00331BCF">
              <w:rPr>
                <w:rFonts w:eastAsia="Times New Roman"/>
                <w:color w:val="000000"/>
                <w:lang w:eastAsia="es-CL"/>
              </w:rPr>
              <w:t xml:space="preserve"> que </w:t>
            </w:r>
            <w:r w:rsidR="00DF71C2" w:rsidRPr="00331BCF">
              <w:t>el titular mant</w:t>
            </w:r>
            <w:r w:rsidR="00274A93">
              <w:t>uvo</w:t>
            </w:r>
            <w:r w:rsidR="00DF71C2" w:rsidRPr="00331BCF">
              <w:t xml:space="preserve"> cubiertos los separadores API de “Ampliación” y “Remodelación” </w:t>
            </w:r>
            <w:r w:rsidR="00112B35" w:rsidRPr="00331BCF">
              <w:rPr>
                <w:rFonts w:eastAsia="Times New Roman"/>
                <w:color w:val="000000"/>
                <w:lang w:eastAsia="es-CL"/>
              </w:rPr>
              <w:t xml:space="preserve">durante los períodos analizados bajo condición de mala ventilación, </w:t>
            </w:r>
            <w:r w:rsidR="00DF71C2" w:rsidRPr="00331BCF">
              <w:t>toda vez</w:t>
            </w:r>
            <w:r w:rsidR="00112B35" w:rsidRPr="00331BCF">
              <w:t xml:space="preserve"> que se verifica la fecha y hora en la cual s</w:t>
            </w:r>
            <w:r w:rsidR="00DF71C2" w:rsidRPr="00331BCF">
              <w:t xml:space="preserve">on capturadas </w:t>
            </w:r>
            <w:r w:rsidR="00112B35" w:rsidRPr="00331BCF">
              <w:t>las fotografías por el titular.</w:t>
            </w:r>
            <w:r w:rsidR="00100B36">
              <w:t xml:space="preserve"> </w:t>
            </w:r>
          </w:p>
          <w:p w14:paraId="24105356" w14:textId="77777777" w:rsidR="00960A57" w:rsidRDefault="00960A57" w:rsidP="00C36BAA">
            <w:pPr>
              <w:pStyle w:val="Prrafodelista"/>
              <w:ind w:left="316"/>
            </w:pPr>
          </w:p>
          <w:p w14:paraId="511BDBD1" w14:textId="305BDDE4" w:rsidR="007A157B" w:rsidRDefault="00100B36" w:rsidP="00C36BAA">
            <w:pPr>
              <w:pStyle w:val="Prrafodelista"/>
              <w:numPr>
                <w:ilvl w:val="0"/>
                <w:numId w:val="25"/>
              </w:numPr>
              <w:ind w:left="316" w:hanging="328"/>
            </w:pPr>
            <w:r>
              <w:t xml:space="preserve">No </w:t>
            </w:r>
            <w:proofErr w:type="gramStart"/>
            <w:r>
              <w:t>obstante</w:t>
            </w:r>
            <w:proofErr w:type="gramEnd"/>
            <w:r>
              <w:t xml:space="preserve"> lo indicado, es preciso señalar que en la inspección en terreno el 31 de diciembre, se evidencia que la cobertura del API en sector “Ampliación” presentaba un desprendimiento en un tramo de su extremo sur, y a su vez, algunos velcros y cierres con fallas</w:t>
            </w:r>
            <w:r w:rsidR="00B21796">
              <w:t>,</w:t>
            </w:r>
            <w:r w:rsidR="0089029A">
              <w:t xml:space="preserve"> situación corregida posteriormente por el titu</w:t>
            </w:r>
            <w:r w:rsidR="00526495">
              <w:t>lar.</w:t>
            </w:r>
            <w:r>
              <w:t xml:space="preserve"> (Ver fotografía </w:t>
            </w:r>
            <w:proofErr w:type="spellStart"/>
            <w:r>
              <w:t>N°</w:t>
            </w:r>
            <w:proofErr w:type="spellEnd"/>
            <w:r>
              <w:t xml:space="preserve"> </w:t>
            </w:r>
            <w:r w:rsidR="001D1FED">
              <w:t>5</w:t>
            </w:r>
            <w:r w:rsidR="00672638">
              <w:t xml:space="preserve"> y </w:t>
            </w:r>
            <w:proofErr w:type="spellStart"/>
            <w:r w:rsidR="00672638">
              <w:t>N°</w:t>
            </w:r>
            <w:proofErr w:type="spellEnd"/>
            <w:r w:rsidR="00672638">
              <w:t xml:space="preserve"> </w:t>
            </w:r>
            <w:r w:rsidR="001D1FED">
              <w:t>7</w:t>
            </w:r>
            <w:r>
              <w:t>)</w:t>
            </w:r>
          </w:p>
          <w:p w14:paraId="4F5C317E" w14:textId="77777777" w:rsidR="007A157B" w:rsidRDefault="007A157B" w:rsidP="007A157B">
            <w:pPr>
              <w:pStyle w:val="Prrafodelista"/>
              <w:ind w:left="316"/>
            </w:pPr>
          </w:p>
          <w:p w14:paraId="1B71BD08" w14:textId="67556008" w:rsidR="00623D83" w:rsidRPr="007A157B" w:rsidRDefault="00623D83" w:rsidP="007A157B">
            <w:pPr>
              <w:pStyle w:val="Prrafodelista"/>
              <w:numPr>
                <w:ilvl w:val="0"/>
                <w:numId w:val="25"/>
              </w:numPr>
              <w:ind w:left="316" w:hanging="316"/>
            </w:pPr>
            <w:r w:rsidRPr="007A157B">
              <w:t>Durante la inspección, se tuvo a la vista los registros de control “</w:t>
            </w:r>
            <w:proofErr w:type="spellStart"/>
            <w:r w:rsidRPr="007A157B">
              <w:t>Check</w:t>
            </w:r>
            <w:proofErr w:type="spellEnd"/>
            <w:r w:rsidRPr="007A157B">
              <w:t xml:space="preserve"> </w:t>
            </w:r>
            <w:proofErr w:type="spellStart"/>
            <w:r w:rsidRPr="007A157B">
              <w:t>list</w:t>
            </w:r>
            <w:proofErr w:type="spellEnd"/>
            <w:r w:rsidRPr="007A157B">
              <w:t xml:space="preserve"> Separadores Terminal” y “Lista Chequeo Previo-Plan Operacional” (</w:t>
            </w:r>
            <w:r w:rsidR="006D0187" w:rsidRPr="00623D83">
              <w:rPr>
                <w:rFonts w:eastAsia="Times New Roman"/>
                <w:color w:val="000000"/>
                <w:lang w:eastAsia="es-CL"/>
              </w:rPr>
              <w:t xml:space="preserve">Anexo </w:t>
            </w:r>
            <w:proofErr w:type="spellStart"/>
            <w:r w:rsidR="006D0187" w:rsidRPr="00623D83">
              <w:rPr>
                <w:rFonts w:eastAsia="Times New Roman"/>
                <w:color w:val="000000"/>
                <w:lang w:eastAsia="es-CL"/>
              </w:rPr>
              <w:t>N°</w:t>
            </w:r>
            <w:proofErr w:type="spellEnd"/>
            <w:r w:rsidR="006D0187" w:rsidRPr="00623D83">
              <w:rPr>
                <w:rFonts w:eastAsia="Times New Roman"/>
                <w:color w:val="000000"/>
                <w:lang w:eastAsia="es-CL"/>
              </w:rPr>
              <w:t xml:space="preserve"> </w:t>
            </w:r>
            <w:r w:rsidR="006D0187">
              <w:rPr>
                <w:rFonts w:eastAsia="Times New Roman"/>
                <w:color w:val="000000"/>
                <w:lang w:eastAsia="es-CL"/>
              </w:rPr>
              <w:t>1, carpeta “Acta 31-12-19”</w:t>
            </w:r>
            <w:r w:rsidR="006D0187" w:rsidRPr="00623D83">
              <w:rPr>
                <w:rFonts w:eastAsia="Times New Roman"/>
                <w:color w:val="000000"/>
                <w:lang w:eastAsia="es-CL"/>
              </w:rPr>
              <w:t>).</w:t>
            </w:r>
          </w:p>
          <w:p w14:paraId="44F740C7" w14:textId="77777777" w:rsidR="00960A57" w:rsidRDefault="00960A57" w:rsidP="00C36BAA">
            <w:pPr>
              <w:pStyle w:val="Prrafodelista"/>
              <w:ind w:left="316"/>
            </w:pPr>
          </w:p>
          <w:p w14:paraId="1850639A" w14:textId="17B817FE" w:rsidR="00331BCF" w:rsidRDefault="00274A93" w:rsidP="007A157B">
            <w:pPr>
              <w:pStyle w:val="Prrafodelista"/>
              <w:numPr>
                <w:ilvl w:val="0"/>
                <w:numId w:val="25"/>
              </w:numPr>
              <w:ind w:left="316" w:hanging="316"/>
            </w:pPr>
            <w:r>
              <w:t>De igual forma, e</w:t>
            </w:r>
            <w:r w:rsidR="006260B0" w:rsidRPr="00331BCF">
              <w:t xml:space="preserve">n las inspecciones efectuadas al terminal </w:t>
            </w:r>
            <w:r w:rsidR="003E10EA">
              <w:t>el 29 de octubre y 31 de diciembre</w:t>
            </w:r>
            <w:r>
              <w:t xml:space="preserve"> de</w:t>
            </w:r>
            <w:r w:rsidR="00125972" w:rsidRPr="00331BCF">
              <w:t xml:space="preserve"> </w:t>
            </w:r>
            <w:r w:rsidR="006260B0" w:rsidRPr="00331BCF">
              <w:t xml:space="preserve">2019, se evidenció </w:t>
            </w:r>
            <w:r w:rsidR="00672638">
              <w:t xml:space="preserve">junto con la </w:t>
            </w:r>
            <w:r w:rsidR="003E10EA">
              <w:t>presencia de operadores de turno</w:t>
            </w:r>
            <w:r w:rsidR="00112B35" w:rsidRPr="00331BCF">
              <w:t xml:space="preserve">, </w:t>
            </w:r>
            <w:r w:rsidR="006260B0" w:rsidRPr="00331BCF">
              <w:t>que</w:t>
            </w:r>
            <w:r w:rsidR="00112B35" w:rsidRPr="00331BCF">
              <w:t xml:space="preserve"> </w:t>
            </w:r>
            <w:r w:rsidR="003E10EA">
              <w:t xml:space="preserve">la </w:t>
            </w:r>
            <w:r w:rsidR="006260B0" w:rsidRPr="00331BCF">
              <w:t>Laguna</w:t>
            </w:r>
            <w:r w:rsidR="00112B35" w:rsidRPr="00331BCF">
              <w:t xml:space="preserve"> de </w:t>
            </w:r>
            <w:r w:rsidR="006260B0" w:rsidRPr="00331BCF">
              <w:t>“</w:t>
            </w:r>
            <w:r w:rsidR="00112B35" w:rsidRPr="00331BCF">
              <w:t>Remodelación</w:t>
            </w:r>
            <w:r w:rsidR="006260B0" w:rsidRPr="00331BCF">
              <w:t>”</w:t>
            </w:r>
            <w:r w:rsidR="00112B35" w:rsidRPr="00331BCF">
              <w:t xml:space="preserve"> </w:t>
            </w:r>
            <w:r w:rsidR="006260B0" w:rsidRPr="00331BCF">
              <w:t xml:space="preserve">se </w:t>
            </w:r>
            <w:r w:rsidR="00112B35" w:rsidRPr="00331BCF">
              <w:t>en</w:t>
            </w:r>
            <w:r w:rsidR="006260B0" w:rsidRPr="00331BCF">
              <w:t>contraba</w:t>
            </w:r>
            <w:r w:rsidR="00112B35" w:rsidRPr="00331BCF">
              <w:t xml:space="preserve"> con cubierta flotante </w:t>
            </w:r>
            <w:proofErr w:type="spellStart"/>
            <w:r w:rsidR="00112B35" w:rsidRPr="00331BCF">
              <w:t>Hexacover</w:t>
            </w:r>
            <w:proofErr w:type="spellEnd"/>
            <w:r w:rsidR="006260B0" w:rsidRPr="00331BCF">
              <w:t xml:space="preserve"> en </w:t>
            </w:r>
            <w:r w:rsidR="003E10EA">
              <w:t xml:space="preserve">toda </w:t>
            </w:r>
            <w:r w:rsidR="006260B0" w:rsidRPr="00331BCF">
              <w:t>su superficie</w:t>
            </w:r>
            <w:r w:rsidR="00112B35" w:rsidRPr="00331BCF">
              <w:t>.</w:t>
            </w:r>
            <w:r w:rsidR="00212776">
              <w:t xml:space="preserve"> (Fotografía</w:t>
            </w:r>
            <w:r w:rsidR="00100B36">
              <w:t xml:space="preserve">s </w:t>
            </w:r>
            <w:proofErr w:type="spellStart"/>
            <w:r w:rsidR="00100B36">
              <w:t>N°</w:t>
            </w:r>
            <w:proofErr w:type="spellEnd"/>
            <w:r w:rsidR="00100B36">
              <w:t xml:space="preserve"> </w:t>
            </w:r>
            <w:r w:rsidR="001D1FED">
              <w:t>2</w:t>
            </w:r>
            <w:r w:rsidR="00100B36">
              <w:t xml:space="preserve"> y </w:t>
            </w:r>
            <w:proofErr w:type="spellStart"/>
            <w:r w:rsidR="00100B36">
              <w:t>N°</w:t>
            </w:r>
            <w:proofErr w:type="spellEnd"/>
            <w:r w:rsidR="00100B36">
              <w:t xml:space="preserve"> </w:t>
            </w:r>
            <w:r w:rsidR="001D1FED">
              <w:t>6</w:t>
            </w:r>
            <w:r w:rsidR="00212776">
              <w:t>)</w:t>
            </w:r>
          </w:p>
          <w:p w14:paraId="0C7D171C" w14:textId="77777777" w:rsidR="00960A57" w:rsidRDefault="00960A57" w:rsidP="00C36BAA">
            <w:pPr>
              <w:pStyle w:val="Prrafodelista"/>
              <w:ind w:left="316"/>
            </w:pPr>
          </w:p>
          <w:p w14:paraId="0FCFC3CF" w14:textId="5C7CE0AB" w:rsidR="00100B36" w:rsidRDefault="006260B0" w:rsidP="00100B36">
            <w:pPr>
              <w:pStyle w:val="Prrafodelista"/>
              <w:numPr>
                <w:ilvl w:val="0"/>
                <w:numId w:val="25"/>
              </w:numPr>
              <w:ind w:left="316"/>
            </w:pPr>
            <w:r w:rsidRPr="00331BCF">
              <w:rPr>
                <w:bCs/>
              </w:rPr>
              <w:t xml:space="preserve">Asimismo, </w:t>
            </w:r>
            <w:r w:rsidR="003E10EA">
              <w:rPr>
                <w:bCs/>
              </w:rPr>
              <w:t xml:space="preserve">según la documentación </w:t>
            </w:r>
            <w:r w:rsidR="00112B35" w:rsidRPr="00331BCF">
              <w:t>revisad</w:t>
            </w:r>
            <w:r w:rsidR="003E10EA">
              <w:t>a</w:t>
            </w:r>
            <w:r w:rsidR="00112B35" w:rsidRPr="00331BCF">
              <w:t xml:space="preserve"> en plataforma</w:t>
            </w:r>
            <w:r w:rsidRPr="00331BCF">
              <w:t xml:space="preserve"> </w:t>
            </w:r>
            <w:r w:rsidR="00212776">
              <w:t>digital</w:t>
            </w:r>
            <w:r w:rsidR="003E10EA">
              <w:t xml:space="preserve"> </w:t>
            </w:r>
            <w:r w:rsidR="00CC7DE3">
              <w:t>los</w:t>
            </w:r>
            <w:r w:rsidR="00212776">
              <w:t xml:space="preserve"> día</w:t>
            </w:r>
            <w:r w:rsidR="00CC7DE3">
              <w:t>s 10 de octubre y</w:t>
            </w:r>
            <w:r w:rsidR="003E10EA">
              <w:t xml:space="preserve"> 06 de diciembre de 2019</w:t>
            </w:r>
            <w:r w:rsidR="00112B35" w:rsidRPr="00331BCF">
              <w:t xml:space="preserve">, </w:t>
            </w:r>
            <w:r w:rsidR="00112B35" w:rsidRPr="00331BCF">
              <w:rPr>
                <w:rFonts w:eastAsia="Times New Roman"/>
                <w:color w:val="000000"/>
                <w:lang w:eastAsia="es-CL"/>
              </w:rPr>
              <w:t xml:space="preserve">se </w:t>
            </w:r>
            <w:r w:rsidR="00212776">
              <w:rPr>
                <w:rFonts w:eastAsia="Times New Roman"/>
                <w:color w:val="000000"/>
                <w:lang w:eastAsia="es-CL"/>
              </w:rPr>
              <w:t xml:space="preserve">tiene </w:t>
            </w:r>
            <w:r w:rsidR="00125972" w:rsidRPr="00331BCF">
              <w:rPr>
                <w:rFonts w:eastAsia="Times New Roman"/>
                <w:color w:val="000000"/>
                <w:lang w:eastAsia="es-CL"/>
              </w:rPr>
              <w:t xml:space="preserve">que </w:t>
            </w:r>
            <w:r w:rsidR="00112B35" w:rsidRPr="00331BCF">
              <w:t>el titular mant</w:t>
            </w:r>
            <w:r w:rsidR="00125972" w:rsidRPr="00331BCF">
              <w:t>uvo</w:t>
            </w:r>
            <w:r w:rsidR="00112B35" w:rsidRPr="00331BCF">
              <w:t xml:space="preserve"> </w:t>
            </w:r>
            <w:r w:rsidR="00125972" w:rsidRPr="00331BCF">
              <w:t xml:space="preserve">la </w:t>
            </w:r>
            <w:r w:rsidR="00112B35" w:rsidRPr="00331BCF">
              <w:t xml:space="preserve">cubierta flotante </w:t>
            </w:r>
            <w:r w:rsidR="00212776">
              <w:t xml:space="preserve">con dispositivos </w:t>
            </w:r>
            <w:proofErr w:type="spellStart"/>
            <w:r w:rsidR="00112B35" w:rsidRPr="00331BCF">
              <w:t>Hexacover</w:t>
            </w:r>
            <w:proofErr w:type="spellEnd"/>
            <w:r w:rsidR="00112B35" w:rsidRPr="00331BCF">
              <w:t xml:space="preserve"> en </w:t>
            </w:r>
            <w:r w:rsidR="00125972" w:rsidRPr="00331BCF">
              <w:t>laguna</w:t>
            </w:r>
            <w:r w:rsidR="00112B35" w:rsidRPr="00331BCF">
              <w:t xml:space="preserve"> de </w:t>
            </w:r>
            <w:r w:rsidR="00125972" w:rsidRPr="00331BCF">
              <w:t>“</w:t>
            </w:r>
            <w:r w:rsidR="00112B35" w:rsidRPr="00331BCF">
              <w:t>Remodelación</w:t>
            </w:r>
            <w:r w:rsidR="00125972" w:rsidRPr="00331BCF">
              <w:t xml:space="preserve">” </w:t>
            </w:r>
            <w:r w:rsidR="00672638">
              <w:t xml:space="preserve">durante el </w:t>
            </w:r>
            <w:r w:rsidR="00125972" w:rsidRPr="00331BCF">
              <w:t>período</w:t>
            </w:r>
            <w:r w:rsidR="00672638">
              <w:t xml:space="preserve"> en que se presentó M</w:t>
            </w:r>
            <w:r w:rsidR="00125972" w:rsidRPr="00331BCF">
              <w:t>ala ventilación</w:t>
            </w:r>
            <w:r w:rsidR="00112B35" w:rsidRPr="00331BCF">
              <w:t xml:space="preserve">, en atención a la fecha y hora </w:t>
            </w:r>
            <w:r w:rsidR="003E10EA">
              <w:t>en que fueron capturadas</w:t>
            </w:r>
            <w:r w:rsidR="00112B35" w:rsidRPr="00331BCF">
              <w:t xml:space="preserve"> las fotografías</w:t>
            </w:r>
            <w:r w:rsidR="00125972" w:rsidRPr="00331BCF">
              <w:t>.</w:t>
            </w:r>
            <w:r w:rsidR="00100B36">
              <w:t xml:space="preserve"> </w:t>
            </w:r>
          </w:p>
          <w:p w14:paraId="3DC3D9D0" w14:textId="77777777" w:rsidR="00960A57" w:rsidRDefault="00960A57" w:rsidP="00C36BAA">
            <w:pPr>
              <w:pStyle w:val="Prrafodelista"/>
              <w:ind w:left="316"/>
            </w:pPr>
          </w:p>
          <w:p w14:paraId="59A24B68" w14:textId="606AE1F5" w:rsidR="00331BCF" w:rsidRDefault="00100B36" w:rsidP="007A157B">
            <w:pPr>
              <w:pStyle w:val="Prrafodelista"/>
              <w:numPr>
                <w:ilvl w:val="0"/>
                <w:numId w:val="25"/>
              </w:numPr>
              <w:ind w:left="316" w:hanging="316"/>
            </w:pPr>
            <w:r>
              <w:t xml:space="preserve">En cuanto a mantenciones realizadas en la Laguna, se evidenció que durante los momentos en que se efectuaron las actividades de inspección </w:t>
            </w:r>
            <w:r w:rsidR="00672638">
              <w:t xml:space="preserve">y </w:t>
            </w:r>
            <w:r w:rsidR="00CC7DE3">
              <w:t>los</w:t>
            </w:r>
            <w:r w:rsidR="00672638">
              <w:t xml:space="preserve"> ex</w:t>
            </w:r>
            <w:r w:rsidR="00CC7DE3">
              <w:t>á</w:t>
            </w:r>
            <w:r w:rsidR="00672638">
              <w:t>men</w:t>
            </w:r>
            <w:r w:rsidR="00CC7DE3">
              <w:t>es</w:t>
            </w:r>
            <w:r w:rsidR="00672638">
              <w:t xml:space="preserve"> de información, </w:t>
            </w:r>
            <w:r w:rsidRPr="00672638">
              <w:t>el titular no se encontraba realizando labores de mantención y/o limpieza desde la instalación, lo cual fue corroborado de acuerdo a los registros existentes de Bitácoras de jefe turno y lista de chequeo de control operacional.</w:t>
            </w:r>
          </w:p>
          <w:p w14:paraId="4BD3BBBA" w14:textId="46AC7100" w:rsidR="006A01BC" w:rsidRDefault="006A01BC" w:rsidP="000C79B1">
            <w:pPr>
              <w:ind w:left="-44"/>
              <w:jc w:val="both"/>
            </w:pPr>
          </w:p>
          <w:p w14:paraId="2A98DEF8" w14:textId="6A2C67ED" w:rsidR="00112B35" w:rsidRPr="000C79B1" w:rsidRDefault="006A01BC" w:rsidP="000C79B1">
            <w:pPr>
              <w:ind w:left="-44"/>
              <w:jc w:val="both"/>
            </w:pPr>
            <w:r>
              <w:rPr>
                <w:rFonts w:eastAsia="Times New Roman"/>
                <w:color w:val="000000"/>
                <w:lang w:eastAsia="es-CL"/>
              </w:rPr>
              <w:t>D</w:t>
            </w:r>
            <w:r w:rsidRPr="00547727">
              <w:rPr>
                <w:rFonts w:eastAsia="Times New Roman"/>
                <w:color w:val="000000"/>
                <w:lang w:eastAsia="es-CL"/>
              </w:rPr>
              <w:t xml:space="preserve">e las actividades de fiscalización realizadas y la información </w:t>
            </w:r>
            <w:r>
              <w:rPr>
                <w:rFonts w:eastAsia="Times New Roman"/>
                <w:color w:val="000000"/>
                <w:lang w:eastAsia="es-CL"/>
              </w:rPr>
              <w:t>revisada</w:t>
            </w:r>
            <w:r w:rsidRPr="00547727">
              <w:rPr>
                <w:rFonts w:eastAsia="Times New Roman"/>
                <w:color w:val="000000"/>
                <w:lang w:eastAsia="es-CL"/>
              </w:rPr>
              <w:t xml:space="preserve">, </w:t>
            </w:r>
            <w:r>
              <w:rPr>
                <w:rFonts w:eastAsia="Times New Roman"/>
                <w:color w:val="000000"/>
                <w:lang w:eastAsia="es-CL"/>
              </w:rPr>
              <w:t xml:space="preserve">se tiene </w:t>
            </w:r>
            <w:r w:rsidRPr="00547727">
              <w:rPr>
                <w:rFonts w:eastAsia="Times New Roman"/>
                <w:color w:val="000000"/>
                <w:lang w:eastAsia="es-CL"/>
              </w:rPr>
              <w:t xml:space="preserve">que el titular se ajustó a las medidas establecidas en el plan operacional, dado que se verificó </w:t>
            </w:r>
            <w:r>
              <w:rPr>
                <w:rFonts w:eastAsia="Times New Roman"/>
                <w:color w:val="000000"/>
                <w:lang w:eastAsia="es-CL"/>
              </w:rPr>
              <w:t xml:space="preserve">que se mantuvieron las coberturas en las instalaciones de tratamiento de efluentes, </w:t>
            </w:r>
            <w:r w:rsidR="000C79B1">
              <w:rPr>
                <w:rFonts w:eastAsia="Times New Roman"/>
                <w:color w:val="000000"/>
                <w:lang w:eastAsia="es-CL"/>
              </w:rPr>
              <w:t xml:space="preserve">tanto </w:t>
            </w:r>
            <w:r>
              <w:rPr>
                <w:rFonts w:eastAsia="Times New Roman"/>
                <w:color w:val="000000"/>
                <w:lang w:eastAsia="es-CL"/>
              </w:rPr>
              <w:t>en sector</w:t>
            </w:r>
            <w:r w:rsidR="000C79B1">
              <w:rPr>
                <w:rFonts w:eastAsia="Times New Roman"/>
                <w:color w:val="000000"/>
                <w:lang w:eastAsia="es-CL"/>
              </w:rPr>
              <w:t xml:space="preserve"> </w:t>
            </w:r>
            <w:r>
              <w:rPr>
                <w:rFonts w:eastAsia="Times New Roman"/>
                <w:color w:val="000000"/>
                <w:lang w:eastAsia="es-CL"/>
              </w:rPr>
              <w:t xml:space="preserve">de “Ampliación” </w:t>
            </w:r>
            <w:r w:rsidR="000C79B1">
              <w:rPr>
                <w:rFonts w:eastAsia="Times New Roman"/>
                <w:color w:val="000000"/>
                <w:lang w:eastAsia="es-CL"/>
              </w:rPr>
              <w:t>como</w:t>
            </w:r>
            <w:r>
              <w:rPr>
                <w:rFonts w:eastAsia="Times New Roman"/>
                <w:color w:val="000000"/>
                <w:lang w:eastAsia="es-CL"/>
              </w:rPr>
              <w:t xml:space="preserve"> “Remodelación”</w:t>
            </w:r>
            <w:r w:rsidR="000C79B1">
              <w:rPr>
                <w:color w:val="000000"/>
              </w:rPr>
              <w:t>. (</w:t>
            </w:r>
            <w:r w:rsidR="00672638" w:rsidRPr="000C79B1">
              <w:t xml:space="preserve">Set con registros fotográficos, en </w:t>
            </w:r>
            <w:r w:rsidR="00672638" w:rsidRPr="000228B6">
              <w:t xml:space="preserve">Anexo </w:t>
            </w:r>
            <w:proofErr w:type="spellStart"/>
            <w:r w:rsidR="00672638" w:rsidRPr="000228B6">
              <w:t>N°</w:t>
            </w:r>
            <w:proofErr w:type="spellEnd"/>
            <w:r w:rsidR="00672638" w:rsidRPr="000228B6">
              <w:t xml:space="preserve"> </w:t>
            </w:r>
            <w:r w:rsidR="006D0187">
              <w:t>3</w:t>
            </w:r>
            <w:r w:rsidR="000C79B1">
              <w:t>)</w:t>
            </w:r>
          </w:p>
        </w:tc>
      </w:tr>
    </w:tbl>
    <w:p w14:paraId="7963639F" w14:textId="77777777" w:rsidR="00723599" w:rsidRDefault="00723599" w:rsidP="00246146">
      <w:pPr>
        <w:spacing w:after="0" w:line="240" w:lineRule="auto"/>
        <w:rPr>
          <w:rFonts w:ascii="Calibri" w:eastAsia="Times New Roman" w:hAnsi="Calibri" w:cs="Times New Roman"/>
          <w:b/>
          <w:color w:val="000000"/>
          <w:sz w:val="20"/>
          <w:szCs w:val="20"/>
          <w:lang w:eastAsia="es-CL"/>
        </w:rPr>
        <w:sectPr w:rsidR="00723599" w:rsidSect="001E6B3B">
          <w:pgSz w:w="15840" w:h="12240" w:orient="landscape" w:code="1"/>
          <w:pgMar w:top="1134" w:right="1134" w:bottom="1134" w:left="1134" w:header="708" w:footer="708"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9E3A95" w:rsidRPr="00D42470" w14:paraId="5AE4EFB4" w14:textId="77777777" w:rsidTr="009E3A95">
        <w:trPr>
          <w:trHeight w:val="272"/>
          <w:jc w:val="center"/>
        </w:trPr>
        <w:tc>
          <w:tcPr>
            <w:tcW w:w="5000" w:type="pct"/>
            <w:gridSpan w:val="6"/>
            <w:tcBorders>
              <w:top w:val="single" w:sz="4" w:space="0" w:color="auto"/>
              <w:left w:val="single" w:sz="4" w:space="0" w:color="auto"/>
              <w:bottom w:val="single" w:sz="4" w:space="0" w:color="000000"/>
              <w:right w:val="single" w:sz="4" w:space="0" w:color="000000"/>
            </w:tcBorders>
            <w:shd w:val="clear" w:color="auto" w:fill="auto"/>
          </w:tcPr>
          <w:p w14:paraId="44E68764" w14:textId="21E21599" w:rsidR="009E3A95" w:rsidRPr="009E3A95" w:rsidRDefault="009E3A95" w:rsidP="009E3A95">
            <w:pPr>
              <w:spacing w:after="0" w:line="240" w:lineRule="auto"/>
              <w:jc w:val="center"/>
              <w:rPr>
                <w:rFonts w:ascii="Calibri" w:eastAsia="Times New Roman" w:hAnsi="Calibri" w:cs="Times New Roman"/>
                <w:b/>
                <w:color w:val="000000"/>
                <w:sz w:val="20"/>
                <w:szCs w:val="20"/>
                <w:lang w:eastAsia="es-CL"/>
              </w:rPr>
            </w:pPr>
            <w:r w:rsidRPr="009E3A95">
              <w:rPr>
                <w:rFonts w:ascii="Calibri" w:eastAsia="Times New Roman" w:hAnsi="Calibri" w:cs="Times New Roman"/>
                <w:b/>
                <w:color w:val="000000"/>
                <w:sz w:val="20"/>
                <w:szCs w:val="20"/>
                <w:lang w:eastAsia="es-CL"/>
              </w:rPr>
              <w:lastRenderedPageBreak/>
              <w:t>Registros</w:t>
            </w:r>
          </w:p>
        </w:tc>
      </w:tr>
      <w:tr w:rsidR="00112B35" w:rsidRPr="00D42470" w14:paraId="49145889" w14:textId="77777777" w:rsidTr="00ED6BE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092B294" w14:textId="77777777" w:rsidR="00775297" w:rsidRDefault="00775297" w:rsidP="009947E3">
            <w:pPr>
              <w:spacing w:after="0" w:line="240" w:lineRule="auto"/>
              <w:rPr>
                <w:rFonts w:ascii="Calibri" w:eastAsia="Times New Roman" w:hAnsi="Calibri" w:cs="Times New Roman"/>
                <w:color w:val="000000"/>
                <w:sz w:val="20"/>
                <w:szCs w:val="20"/>
                <w:lang w:eastAsia="es-CL"/>
              </w:rPr>
            </w:pPr>
          </w:p>
          <w:p w14:paraId="152F1159" w14:textId="2F161214" w:rsidR="00775297" w:rsidRDefault="009947E3" w:rsidP="009947E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27EB7C6" wp14:editId="4FAE2CC8">
                  <wp:extent cx="3886200" cy="29146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95845" cy="2921884"/>
                          </a:xfrm>
                          <a:prstGeom prst="rect">
                            <a:avLst/>
                          </a:prstGeom>
                          <a:noFill/>
                          <a:ln>
                            <a:noFill/>
                          </a:ln>
                        </pic:spPr>
                      </pic:pic>
                    </a:graphicData>
                  </a:graphic>
                </wp:inline>
              </w:drawing>
            </w:r>
          </w:p>
          <w:p w14:paraId="223AF7A8" w14:textId="521DA88C" w:rsidR="00775297" w:rsidRPr="00D42470" w:rsidRDefault="00775297" w:rsidP="009947E3">
            <w:pPr>
              <w:spacing w:after="0" w:line="240" w:lineRule="auto"/>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4B3B9D74" w14:textId="1B6BA277" w:rsidR="00691B03" w:rsidRPr="00D42470" w:rsidRDefault="009947E3" w:rsidP="009947E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64244F0" wp14:editId="0607E9B5">
                  <wp:extent cx="3877733" cy="2908300"/>
                  <wp:effectExtent l="0" t="0" r="889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95846" cy="2921885"/>
                          </a:xfrm>
                          <a:prstGeom prst="rect">
                            <a:avLst/>
                          </a:prstGeom>
                          <a:noFill/>
                          <a:ln>
                            <a:noFill/>
                          </a:ln>
                        </pic:spPr>
                      </pic:pic>
                    </a:graphicData>
                  </a:graphic>
                </wp:inline>
              </w:drawing>
            </w:r>
          </w:p>
        </w:tc>
      </w:tr>
      <w:tr w:rsidR="009947E3" w:rsidRPr="00654AD1" w14:paraId="55A73BD4" w14:textId="77777777" w:rsidTr="00FA3D44">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2C95611A" w14:textId="46395B99" w:rsidR="00112B35" w:rsidRPr="00654AD1" w:rsidRDefault="00112B35" w:rsidP="00ED6BED">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246146">
              <w:rPr>
                <w:rFonts w:ascii="Calibri" w:eastAsia="Times New Roman" w:hAnsi="Calibri" w:cs="Times New Roman"/>
                <w:b/>
                <w:color w:val="000000"/>
                <w:sz w:val="18"/>
                <w:szCs w:val="18"/>
                <w:lang w:eastAsia="es-CL"/>
              </w:rPr>
              <w:t>1</w:t>
            </w:r>
            <w:r w:rsidRPr="00654AD1">
              <w:rPr>
                <w:rFonts w:ascii="Calibri" w:eastAsia="Times New Roman" w:hAnsi="Calibri" w:cs="Times New Roman"/>
                <w:b/>
                <w:color w:val="000000"/>
                <w:sz w:val="18"/>
                <w:szCs w:val="18"/>
                <w:lang w:eastAsia="es-CL"/>
              </w:rPr>
              <w:t>.</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BAFA68" w14:textId="3FCB32B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246146">
              <w:rPr>
                <w:rFonts w:ascii="Calibri" w:eastAsia="Times New Roman" w:hAnsi="Calibri" w:cs="Times New Roman"/>
                <w:b/>
                <w:color w:val="000000"/>
                <w:sz w:val="18"/>
                <w:szCs w:val="18"/>
                <w:lang w:eastAsia="es-CL"/>
              </w:rPr>
              <w:t>29</w:t>
            </w:r>
            <w:r>
              <w:rPr>
                <w:rFonts w:ascii="Calibri" w:eastAsia="Times New Roman" w:hAnsi="Calibri" w:cs="Times New Roman"/>
                <w:b/>
                <w:color w:val="000000"/>
                <w:sz w:val="18"/>
                <w:szCs w:val="18"/>
                <w:lang w:eastAsia="es-CL"/>
              </w:rPr>
              <w:t>-</w:t>
            </w:r>
            <w:r w:rsidR="00246146">
              <w:rPr>
                <w:rFonts w:ascii="Calibri" w:eastAsia="Times New Roman" w:hAnsi="Calibri" w:cs="Times New Roman"/>
                <w:b/>
                <w:color w:val="000000"/>
                <w:sz w:val="18"/>
                <w:szCs w:val="18"/>
                <w:lang w:eastAsia="es-CL"/>
              </w:rPr>
              <w:t>10</w:t>
            </w:r>
            <w:r>
              <w:rPr>
                <w:rFonts w:ascii="Calibri" w:eastAsia="Times New Roman" w:hAnsi="Calibri" w:cs="Times New Roman"/>
                <w:b/>
                <w:color w:val="000000"/>
                <w:sz w:val="18"/>
                <w:szCs w:val="18"/>
                <w:lang w:eastAsia="es-CL"/>
              </w:rPr>
              <w:t>-2019</w:t>
            </w:r>
          </w:p>
        </w:tc>
        <w:tc>
          <w:tcPr>
            <w:tcW w:w="1337" w:type="pct"/>
            <w:tcBorders>
              <w:top w:val="single" w:sz="4" w:space="0" w:color="auto"/>
              <w:left w:val="nil"/>
              <w:bottom w:val="single" w:sz="4" w:space="0" w:color="auto"/>
              <w:right w:val="nil"/>
            </w:tcBorders>
            <w:shd w:val="clear" w:color="auto" w:fill="auto"/>
            <w:noWrap/>
            <w:vAlign w:val="center"/>
            <w:hideMark/>
          </w:tcPr>
          <w:p w14:paraId="1525716D" w14:textId="2511D39A" w:rsidR="00112B35" w:rsidRPr="00654AD1" w:rsidRDefault="00112B35" w:rsidP="00ED6BED">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246146">
              <w:rPr>
                <w:rFonts w:ascii="Calibri" w:eastAsia="Times New Roman" w:hAnsi="Calibri" w:cs="Times New Roman"/>
                <w:b/>
                <w:color w:val="000000"/>
                <w:sz w:val="18"/>
                <w:szCs w:val="18"/>
                <w:lang w:eastAsia="es-CL"/>
              </w:rPr>
              <w:t>2</w:t>
            </w:r>
            <w:r w:rsidRPr="00654AD1">
              <w:rPr>
                <w:rFonts w:ascii="Calibri" w:eastAsia="Times New Roman" w:hAnsi="Calibri" w:cs="Times New Roman"/>
                <w:b/>
                <w:color w:val="000000"/>
                <w:sz w:val="18"/>
                <w:szCs w:val="18"/>
                <w:lang w:eastAsia="es-CL"/>
              </w:rPr>
              <w:t>.</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7D2FFF" w14:textId="10C1CFB1"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246146">
              <w:rPr>
                <w:rFonts w:ascii="Calibri" w:eastAsia="Times New Roman" w:hAnsi="Calibri" w:cs="Times New Roman"/>
                <w:b/>
                <w:color w:val="000000"/>
                <w:sz w:val="18"/>
                <w:szCs w:val="18"/>
                <w:lang w:eastAsia="es-CL"/>
              </w:rPr>
              <w:t>29</w:t>
            </w:r>
            <w:r>
              <w:rPr>
                <w:rFonts w:ascii="Calibri" w:eastAsia="Times New Roman" w:hAnsi="Calibri" w:cs="Times New Roman"/>
                <w:b/>
                <w:color w:val="000000"/>
                <w:sz w:val="18"/>
                <w:szCs w:val="18"/>
                <w:lang w:eastAsia="es-CL"/>
              </w:rPr>
              <w:t>-</w:t>
            </w:r>
            <w:r w:rsidR="00246146">
              <w:rPr>
                <w:rFonts w:ascii="Calibri" w:eastAsia="Times New Roman" w:hAnsi="Calibri" w:cs="Times New Roman"/>
                <w:b/>
                <w:color w:val="000000"/>
                <w:sz w:val="18"/>
                <w:szCs w:val="18"/>
                <w:lang w:eastAsia="es-CL"/>
              </w:rPr>
              <w:t>10</w:t>
            </w:r>
            <w:r>
              <w:rPr>
                <w:rFonts w:ascii="Calibri" w:eastAsia="Times New Roman" w:hAnsi="Calibri" w:cs="Times New Roman"/>
                <w:b/>
                <w:color w:val="000000"/>
                <w:sz w:val="18"/>
                <w:szCs w:val="18"/>
                <w:lang w:eastAsia="es-CL"/>
              </w:rPr>
              <w:t>-2019</w:t>
            </w:r>
          </w:p>
        </w:tc>
      </w:tr>
      <w:tr w:rsidR="009947E3" w:rsidRPr="00D42470" w14:paraId="067F446D" w14:textId="77777777" w:rsidTr="00FA3D44">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F06F7"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bookmarkStart w:id="89" w:name="_Hlk29305152"/>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54AAE821"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375</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3B980EE2"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806</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537FC639"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67E4558B"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364</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3DB2915C"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799</w:t>
            </w:r>
            <w:r>
              <w:rPr>
                <w:rFonts w:ascii="Calibri" w:eastAsia="Times New Roman" w:hAnsi="Calibri" w:cs="Times New Roman"/>
                <w:color w:val="000000"/>
                <w:sz w:val="18"/>
                <w:szCs w:val="18"/>
                <w:lang w:eastAsia="es-CL"/>
              </w:rPr>
              <w:t xml:space="preserve"> (m)</w:t>
            </w:r>
          </w:p>
        </w:tc>
      </w:tr>
      <w:bookmarkEnd w:id="89"/>
      <w:tr w:rsidR="00112B35" w:rsidRPr="00D42470" w14:paraId="41972BD1" w14:textId="77777777" w:rsidTr="00ED6BED">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B70C072" w14:textId="77777777" w:rsidR="00112B35" w:rsidRPr="00D42470" w:rsidRDefault="00112B35" w:rsidP="00ED6BE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F93ADC2" w14:textId="369EF44A" w:rsidR="00112B35" w:rsidRPr="00D42470" w:rsidRDefault="00112B35" w:rsidP="003864B0">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Cs/>
                <w:color w:val="000000"/>
                <w:sz w:val="18"/>
                <w:szCs w:val="18"/>
                <w:lang w:eastAsia="es-CL"/>
              </w:rPr>
              <w:t>Separador API 1</w:t>
            </w:r>
            <w:r w:rsidRPr="00B774C5">
              <w:rPr>
                <w:rFonts w:ascii="Calibri" w:eastAsia="Times New Roman" w:hAnsi="Calibri" w:cs="Times New Roman"/>
                <w:bCs/>
                <w:color w:val="000000"/>
                <w:sz w:val="18"/>
                <w:szCs w:val="18"/>
                <w:lang w:eastAsia="es-CL"/>
              </w:rPr>
              <w:t xml:space="preserve"> sector remodelación, registro fotográfico capturado </w:t>
            </w:r>
            <w:r w:rsidR="003864B0">
              <w:rPr>
                <w:rFonts w:ascii="Calibri" w:eastAsia="Times New Roman" w:hAnsi="Calibri" w:cs="Times New Roman"/>
                <w:bCs/>
                <w:color w:val="000000"/>
                <w:sz w:val="18"/>
                <w:szCs w:val="18"/>
                <w:lang w:eastAsia="es-CL"/>
              </w:rPr>
              <w:t>por el titular y cargado a plataforma.</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F7DA4DF"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22ADE1A" w14:textId="5F980410" w:rsidR="00112B35" w:rsidRPr="00D42470" w:rsidRDefault="00112B35" w:rsidP="003864B0">
            <w:pPr>
              <w:keepNext/>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Cs/>
                <w:color w:val="000000"/>
                <w:sz w:val="18"/>
                <w:szCs w:val="18"/>
                <w:lang w:eastAsia="es-CL"/>
              </w:rPr>
              <w:t>Separador API 2</w:t>
            </w:r>
            <w:r w:rsidRPr="00B774C5">
              <w:rPr>
                <w:rFonts w:ascii="Calibri" w:eastAsia="Times New Roman" w:hAnsi="Calibri" w:cs="Times New Roman"/>
                <w:bCs/>
                <w:color w:val="000000"/>
                <w:sz w:val="18"/>
                <w:szCs w:val="18"/>
                <w:lang w:eastAsia="es-CL"/>
              </w:rPr>
              <w:t xml:space="preserve"> sector remodelación, registro fotográfico capturado</w:t>
            </w:r>
            <w:r w:rsidR="003864B0" w:rsidRPr="00B774C5">
              <w:rPr>
                <w:rFonts w:ascii="Calibri" w:eastAsia="Times New Roman" w:hAnsi="Calibri" w:cs="Times New Roman"/>
                <w:bCs/>
                <w:color w:val="000000"/>
                <w:sz w:val="18"/>
                <w:szCs w:val="18"/>
                <w:lang w:eastAsia="es-CL"/>
              </w:rPr>
              <w:t xml:space="preserve"> </w:t>
            </w:r>
            <w:r w:rsidR="003864B0">
              <w:rPr>
                <w:rFonts w:ascii="Calibri" w:eastAsia="Times New Roman" w:hAnsi="Calibri" w:cs="Times New Roman"/>
                <w:bCs/>
                <w:color w:val="000000"/>
                <w:sz w:val="18"/>
                <w:szCs w:val="18"/>
                <w:lang w:eastAsia="es-CL"/>
              </w:rPr>
              <w:t>por el titular y cargado a plataforma.</w:t>
            </w:r>
          </w:p>
        </w:tc>
      </w:tr>
    </w:tbl>
    <w:p w14:paraId="35DC3555" w14:textId="7F17211F" w:rsidR="00282684" w:rsidRDefault="00282684" w:rsidP="00627F85">
      <w:pPr>
        <w:pStyle w:val="Ttulo2"/>
        <w:numPr>
          <w:ilvl w:val="0"/>
          <w:numId w:val="0"/>
        </w:numPr>
      </w:pPr>
      <w:bookmarkStart w:id="90" w:name="_Toc13753758"/>
    </w:p>
    <w:p w14:paraId="355E9760" w14:textId="08E2141F" w:rsidR="004727CA" w:rsidRDefault="004727CA" w:rsidP="004727CA"/>
    <w:p w14:paraId="642A9F5C" w14:textId="14ABEA64" w:rsidR="004727CA" w:rsidRDefault="004727CA" w:rsidP="004727CA"/>
    <w:p w14:paraId="6D28F257" w14:textId="789D65CB" w:rsidR="004727CA" w:rsidRDefault="004727CA" w:rsidP="004727CA"/>
    <w:p w14:paraId="495720EB" w14:textId="77777777" w:rsidR="009947E3" w:rsidRPr="004727CA" w:rsidRDefault="009947E3" w:rsidP="004727CA"/>
    <w:tbl>
      <w:tblPr>
        <w:tblW w:w="5000" w:type="pct"/>
        <w:jc w:val="center"/>
        <w:tblCellMar>
          <w:left w:w="70" w:type="dxa"/>
          <w:right w:w="70" w:type="dxa"/>
        </w:tblCellMar>
        <w:tblLook w:val="04A0" w:firstRow="1" w:lastRow="0" w:firstColumn="1" w:lastColumn="0" w:noHBand="0" w:noVBand="1"/>
      </w:tblPr>
      <w:tblGrid>
        <w:gridCol w:w="3630"/>
        <w:gridCol w:w="1687"/>
        <w:gridCol w:w="1467"/>
        <w:gridCol w:w="3626"/>
        <w:gridCol w:w="1687"/>
        <w:gridCol w:w="1465"/>
      </w:tblGrid>
      <w:tr w:rsidR="003E3371" w:rsidRPr="00D42470" w14:paraId="3108D538" w14:textId="77777777" w:rsidTr="005E4A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D1C895" w14:textId="77777777" w:rsidR="003E3371" w:rsidRPr="00D42470" w:rsidRDefault="003E3371" w:rsidP="005E4AD0">
            <w:pPr>
              <w:spacing w:after="0" w:line="240" w:lineRule="auto"/>
              <w:jc w:val="center"/>
              <w:rPr>
                <w:rFonts w:ascii="Calibri" w:eastAsia="Times New Roman" w:hAnsi="Calibri" w:cs="Times New Roman"/>
                <w:b/>
                <w:bCs/>
                <w:color w:val="000000"/>
                <w:sz w:val="20"/>
                <w:szCs w:val="20"/>
                <w:lang w:eastAsia="es-CL"/>
              </w:rPr>
            </w:pPr>
            <w:bookmarkStart w:id="91" w:name="_Hlk18882277"/>
            <w:r w:rsidRPr="00D42470">
              <w:rPr>
                <w:rFonts w:ascii="Calibri" w:eastAsia="Times New Roman" w:hAnsi="Calibri" w:cs="Times New Roman"/>
                <w:b/>
                <w:bCs/>
                <w:color w:val="000000"/>
                <w:sz w:val="20"/>
                <w:szCs w:val="20"/>
                <w:lang w:eastAsia="es-CL"/>
              </w:rPr>
              <w:lastRenderedPageBreak/>
              <w:t>Registros</w:t>
            </w:r>
          </w:p>
        </w:tc>
      </w:tr>
      <w:tr w:rsidR="006A01BC" w:rsidRPr="00D42470" w14:paraId="5B8C1204" w14:textId="77777777" w:rsidTr="00C92E8D">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1049EF5C" w14:textId="77777777" w:rsidR="006A01BC" w:rsidRDefault="006A01BC" w:rsidP="006A01BC">
            <w:pPr>
              <w:spacing w:after="0" w:line="240" w:lineRule="auto"/>
              <w:jc w:val="center"/>
              <w:rPr>
                <w:rFonts w:ascii="Calibri" w:eastAsia="Times New Roman" w:hAnsi="Calibri" w:cs="Times New Roman"/>
                <w:color w:val="000000"/>
                <w:sz w:val="20"/>
                <w:szCs w:val="20"/>
                <w:lang w:eastAsia="es-CL"/>
              </w:rPr>
            </w:pPr>
          </w:p>
          <w:p w14:paraId="34F2C8D7" w14:textId="5BE8E299" w:rsidR="00775297" w:rsidRDefault="006A01BC" w:rsidP="006A01B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2E8CA6E" wp14:editId="404935CA">
                  <wp:extent cx="3859848" cy="2964034"/>
                  <wp:effectExtent l="0" t="9208"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3882008" cy="2981051"/>
                          </a:xfrm>
                          <a:prstGeom prst="rect">
                            <a:avLst/>
                          </a:prstGeom>
                          <a:noFill/>
                          <a:ln>
                            <a:noFill/>
                          </a:ln>
                        </pic:spPr>
                      </pic:pic>
                    </a:graphicData>
                  </a:graphic>
                </wp:inline>
              </w:drawing>
            </w:r>
          </w:p>
          <w:p w14:paraId="523D8E88" w14:textId="3C565DC1" w:rsidR="00775297" w:rsidRPr="00D42470" w:rsidRDefault="00775297" w:rsidP="005E4AD0">
            <w:pPr>
              <w:spacing w:after="0" w:line="240" w:lineRule="auto"/>
              <w:rPr>
                <w:rFonts w:ascii="Calibri" w:eastAsia="Times New Roman" w:hAnsi="Calibri" w:cs="Times New Roman"/>
                <w:color w:val="000000"/>
                <w:sz w:val="20"/>
                <w:szCs w:val="20"/>
                <w:lang w:eastAsia="es-CL"/>
              </w:rPr>
            </w:pPr>
          </w:p>
        </w:tc>
        <w:tc>
          <w:tcPr>
            <w:tcW w:w="2499" w:type="pct"/>
            <w:gridSpan w:val="3"/>
            <w:tcBorders>
              <w:top w:val="nil"/>
              <w:left w:val="single" w:sz="4" w:space="0" w:color="auto"/>
              <w:right w:val="single" w:sz="4" w:space="0" w:color="auto"/>
            </w:tcBorders>
            <w:shd w:val="clear" w:color="auto" w:fill="auto"/>
            <w:noWrap/>
            <w:vAlign w:val="center"/>
            <w:hideMark/>
          </w:tcPr>
          <w:p w14:paraId="30B99B6A" w14:textId="16CFE91B" w:rsidR="006A01BC" w:rsidRPr="006A01BC" w:rsidRDefault="00672638" w:rsidP="006A01BC">
            <w:pPr>
              <w:spacing w:after="0" w:line="240" w:lineRule="auto"/>
              <w:jc w:val="center"/>
              <w:rPr>
                <w:noProof/>
              </w:rPr>
            </w:pPr>
            <w:r>
              <w:rPr>
                <w:noProof/>
                <w:lang w:eastAsia="es-CL"/>
              </w:rPr>
              <w:drawing>
                <wp:inline distT="0" distB="0" distL="0" distR="0" wp14:anchorId="34C5D001" wp14:editId="7ADFC1AF">
                  <wp:extent cx="3817284" cy="3051111"/>
                  <wp:effectExtent l="2223"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3889423" cy="3108771"/>
                          </a:xfrm>
                          <a:prstGeom prst="rect">
                            <a:avLst/>
                          </a:prstGeom>
                          <a:noFill/>
                          <a:ln>
                            <a:noFill/>
                          </a:ln>
                        </pic:spPr>
                      </pic:pic>
                    </a:graphicData>
                  </a:graphic>
                </wp:inline>
              </w:drawing>
            </w:r>
          </w:p>
        </w:tc>
      </w:tr>
      <w:tr w:rsidR="006A01BC" w:rsidRPr="00D42470" w14:paraId="71631512" w14:textId="77777777" w:rsidTr="00C92E8D">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279BFB7F" w14:textId="603018E3" w:rsidR="003E3371" w:rsidRPr="00654AD1" w:rsidRDefault="003E3371"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C92E8D">
              <w:rPr>
                <w:rFonts w:ascii="Calibri" w:eastAsia="Times New Roman" w:hAnsi="Calibri" w:cs="Times New Roman"/>
                <w:b/>
                <w:color w:val="000000"/>
                <w:sz w:val="18"/>
                <w:szCs w:val="18"/>
                <w:lang w:eastAsia="es-CL"/>
              </w:rPr>
              <w:t>3</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BFB06" w14:textId="0974823F"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246146">
              <w:rPr>
                <w:rFonts w:ascii="Calibri" w:eastAsia="Times New Roman" w:hAnsi="Calibri" w:cs="Times New Roman"/>
                <w:b/>
                <w:color w:val="000000"/>
                <w:sz w:val="18"/>
                <w:szCs w:val="18"/>
                <w:lang w:eastAsia="es-CL"/>
              </w:rPr>
              <w:t>2</w:t>
            </w:r>
            <w:r w:rsidRPr="00074BCF">
              <w:rPr>
                <w:rFonts w:ascii="Calibri" w:eastAsia="Times New Roman" w:hAnsi="Calibri" w:cs="Times New Roman"/>
                <w:b/>
                <w:color w:val="000000"/>
                <w:sz w:val="18"/>
                <w:szCs w:val="18"/>
                <w:lang w:eastAsia="es-CL"/>
              </w:rPr>
              <w:t>9-</w:t>
            </w:r>
            <w:r w:rsidR="00246146">
              <w:rPr>
                <w:rFonts w:ascii="Calibri" w:eastAsia="Times New Roman" w:hAnsi="Calibri" w:cs="Times New Roman"/>
                <w:b/>
                <w:color w:val="000000"/>
                <w:sz w:val="18"/>
                <w:szCs w:val="18"/>
                <w:lang w:eastAsia="es-CL"/>
              </w:rPr>
              <w:t>10</w:t>
            </w:r>
            <w:r w:rsidRPr="00074BCF">
              <w:rPr>
                <w:rFonts w:ascii="Calibri" w:eastAsia="Times New Roman" w:hAnsi="Calibri" w:cs="Times New Roman"/>
                <w:b/>
                <w:color w:val="000000"/>
                <w:sz w:val="18"/>
                <w:szCs w:val="18"/>
                <w:lang w:eastAsia="es-CL"/>
              </w:rPr>
              <w:t>-2019</w:t>
            </w:r>
          </w:p>
        </w:tc>
        <w:tc>
          <w:tcPr>
            <w:tcW w:w="1337" w:type="pct"/>
            <w:tcBorders>
              <w:top w:val="single" w:sz="4" w:space="0" w:color="auto"/>
              <w:left w:val="nil"/>
              <w:bottom w:val="single" w:sz="4" w:space="0" w:color="auto"/>
              <w:right w:val="nil"/>
            </w:tcBorders>
            <w:shd w:val="clear" w:color="auto" w:fill="auto"/>
            <w:noWrap/>
            <w:vAlign w:val="center"/>
            <w:hideMark/>
          </w:tcPr>
          <w:p w14:paraId="34A9DE63" w14:textId="63A17110" w:rsidR="003E3371" w:rsidRPr="00654AD1" w:rsidRDefault="003E3371"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C92E8D">
              <w:rPr>
                <w:rFonts w:ascii="Calibri" w:eastAsia="Times New Roman" w:hAnsi="Calibri" w:cs="Times New Roman"/>
                <w:b/>
                <w:color w:val="000000"/>
                <w:sz w:val="18"/>
                <w:szCs w:val="18"/>
                <w:lang w:eastAsia="es-CL"/>
              </w:rPr>
              <w:t>4</w:t>
            </w:r>
          </w:p>
        </w:tc>
        <w:tc>
          <w:tcPr>
            <w:tcW w:w="116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C54132" w14:textId="3606BF48"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w:t>
            </w:r>
            <w:r w:rsidR="00246146">
              <w:rPr>
                <w:rFonts w:ascii="Calibri" w:eastAsia="Times New Roman" w:hAnsi="Calibri" w:cs="Times New Roman"/>
                <w:b/>
                <w:color w:val="000000"/>
                <w:sz w:val="18"/>
                <w:szCs w:val="18"/>
                <w:lang w:eastAsia="es-CL"/>
              </w:rPr>
              <w:t>9</w:t>
            </w:r>
            <w:r w:rsidRPr="00074BCF">
              <w:rPr>
                <w:rFonts w:ascii="Calibri" w:eastAsia="Times New Roman" w:hAnsi="Calibri" w:cs="Times New Roman"/>
                <w:b/>
                <w:color w:val="000000"/>
                <w:sz w:val="18"/>
                <w:szCs w:val="18"/>
                <w:lang w:eastAsia="es-CL"/>
              </w:rPr>
              <w:t>-</w:t>
            </w:r>
            <w:r w:rsidR="00246146">
              <w:rPr>
                <w:rFonts w:ascii="Calibri" w:eastAsia="Times New Roman" w:hAnsi="Calibri" w:cs="Times New Roman"/>
                <w:b/>
                <w:color w:val="000000"/>
                <w:sz w:val="18"/>
                <w:szCs w:val="18"/>
                <w:lang w:eastAsia="es-CL"/>
              </w:rPr>
              <w:t>10</w:t>
            </w:r>
            <w:r w:rsidRPr="00074BCF">
              <w:rPr>
                <w:rFonts w:ascii="Calibri" w:eastAsia="Times New Roman" w:hAnsi="Calibri" w:cs="Times New Roman"/>
                <w:b/>
                <w:color w:val="000000"/>
                <w:sz w:val="18"/>
                <w:szCs w:val="18"/>
                <w:lang w:eastAsia="es-CL"/>
              </w:rPr>
              <w:t>-2019</w:t>
            </w:r>
          </w:p>
        </w:tc>
      </w:tr>
      <w:tr w:rsidR="006A01BC" w:rsidRPr="00D42470" w14:paraId="0D3EFFB6" w14:textId="77777777" w:rsidTr="00C92E8D">
        <w:trPr>
          <w:trHeight w:val="300"/>
          <w:jc w:val="center"/>
        </w:trPr>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2C41C3"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19E390D0" w14:textId="701B7282"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4A372D2A" w14:textId="1B6D268B"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41CC930A"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6031C2A5"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370</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638</w:t>
            </w:r>
            <w:r>
              <w:rPr>
                <w:rFonts w:ascii="Calibri" w:eastAsia="Times New Roman" w:hAnsi="Calibri" w:cs="Times New Roman"/>
                <w:color w:val="000000"/>
                <w:sz w:val="18"/>
                <w:szCs w:val="18"/>
                <w:lang w:eastAsia="es-CL"/>
              </w:rPr>
              <w:t xml:space="preserve"> (m)</w:t>
            </w:r>
          </w:p>
        </w:tc>
        <w:tc>
          <w:tcPr>
            <w:tcW w:w="540" w:type="pct"/>
            <w:tcBorders>
              <w:top w:val="single" w:sz="4" w:space="0" w:color="auto"/>
              <w:left w:val="nil"/>
              <w:bottom w:val="single" w:sz="4" w:space="0" w:color="auto"/>
              <w:right w:val="single" w:sz="4" w:space="0" w:color="000000"/>
            </w:tcBorders>
            <w:shd w:val="clear" w:color="auto" w:fill="auto"/>
            <w:noWrap/>
            <w:vAlign w:val="center"/>
            <w:hideMark/>
          </w:tcPr>
          <w:p w14:paraId="70050FE0"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291</w:t>
            </w:r>
            <w:r>
              <w:rPr>
                <w:rFonts w:ascii="Calibri" w:eastAsia="Times New Roman" w:hAnsi="Calibri" w:cs="Times New Roman"/>
                <w:color w:val="000000"/>
                <w:sz w:val="18"/>
                <w:szCs w:val="18"/>
                <w:lang w:eastAsia="es-CL"/>
              </w:rPr>
              <w:t xml:space="preserve"> (m)</w:t>
            </w:r>
          </w:p>
        </w:tc>
      </w:tr>
      <w:tr w:rsidR="006A01BC" w:rsidRPr="00D42470" w14:paraId="4C1E7679" w14:textId="77777777" w:rsidTr="00C92E8D">
        <w:trPr>
          <w:trHeight w:val="827"/>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4E49BFE" w14:textId="77777777" w:rsidR="003E3371" w:rsidRPr="00D42470" w:rsidRDefault="003E3371"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14145EE" w14:textId="690115BF" w:rsidR="003E3371" w:rsidRPr="00B774C5" w:rsidRDefault="00C92E8D" w:rsidP="005E4AD0">
            <w:pPr>
              <w:spacing w:after="0" w:line="240" w:lineRule="auto"/>
              <w:rPr>
                <w:rFonts w:ascii="Calibri" w:eastAsia="Times New Roman" w:hAnsi="Calibri" w:cs="Times New Roman"/>
                <w:bCs/>
                <w:color w:val="000000"/>
                <w:sz w:val="18"/>
                <w:szCs w:val="18"/>
                <w:lang w:eastAsia="es-CL"/>
              </w:rPr>
            </w:pPr>
            <w:r>
              <w:rPr>
                <w:rFonts w:ascii="Calibri" w:eastAsia="Times New Roman" w:hAnsi="Calibri" w:cs="Times New Roman"/>
                <w:bCs/>
                <w:color w:val="000000"/>
                <w:sz w:val="18"/>
                <w:szCs w:val="18"/>
                <w:lang w:eastAsia="es-CL"/>
              </w:rPr>
              <w:t>Laguna sector Remodelación con cobertura</w:t>
            </w:r>
            <w:r w:rsidR="00672638">
              <w:rPr>
                <w:rFonts w:ascii="Calibri" w:eastAsia="Times New Roman" w:hAnsi="Calibri" w:cs="Times New Roman"/>
                <w:bCs/>
                <w:color w:val="000000"/>
                <w:sz w:val="18"/>
                <w:szCs w:val="18"/>
                <w:lang w:eastAsia="es-CL"/>
              </w:rPr>
              <w:t xml:space="preserve"> </w:t>
            </w:r>
            <w:proofErr w:type="spellStart"/>
            <w:r w:rsidR="00672638">
              <w:rPr>
                <w:rFonts w:ascii="Calibri" w:eastAsia="Times New Roman" w:hAnsi="Calibri" w:cs="Times New Roman"/>
                <w:bCs/>
                <w:color w:val="000000"/>
                <w:sz w:val="18"/>
                <w:szCs w:val="18"/>
                <w:lang w:eastAsia="es-CL"/>
              </w:rPr>
              <w:t>Hexacover</w:t>
            </w:r>
            <w:proofErr w:type="spellEnd"/>
            <w:r>
              <w:rPr>
                <w:rFonts w:ascii="Calibri" w:eastAsia="Times New Roman" w:hAnsi="Calibri" w:cs="Times New Roman"/>
                <w:bCs/>
                <w:color w:val="000000"/>
                <w:sz w:val="18"/>
                <w:szCs w:val="18"/>
                <w:lang w:eastAsia="es-CL"/>
              </w:rPr>
              <w:t>,</w:t>
            </w:r>
            <w:r w:rsidR="003E3371" w:rsidRPr="00B774C5">
              <w:rPr>
                <w:rFonts w:ascii="Calibri" w:eastAsia="Times New Roman" w:hAnsi="Calibri" w:cs="Times New Roman"/>
                <w:bCs/>
                <w:color w:val="000000"/>
                <w:sz w:val="18"/>
                <w:szCs w:val="18"/>
                <w:lang w:eastAsia="es-CL"/>
              </w:rPr>
              <w:t xml:space="preserve"> registro fotográfico capturado</w:t>
            </w:r>
            <w:r w:rsidR="00504DD8">
              <w:rPr>
                <w:rFonts w:ascii="Calibri" w:eastAsia="Times New Roman" w:hAnsi="Calibri" w:cs="Times New Roman"/>
                <w:bCs/>
                <w:color w:val="000000"/>
                <w:sz w:val="18"/>
                <w:szCs w:val="18"/>
                <w:lang w:eastAsia="es-CL"/>
              </w:rPr>
              <w:t xml:space="preserve"> en inspección.</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0246918" w14:textId="77777777" w:rsidR="003E3371" w:rsidRPr="00D42470" w:rsidRDefault="003E3371" w:rsidP="00C92E8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E575F95" w14:textId="77777777" w:rsidR="003E3371" w:rsidRDefault="003E3371" w:rsidP="00C92E8D">
            <w:pPr>
              <w:spacing w:after="0" w:line="240" w:lineRule="auto"/>
              <w:jc w:val="both"/>
              <w:rPr>
                <w:rFonts w:ascii="Calibri" w:eastAsia="Times New Roman" w:hAnsi="Calibri" w:cs="Times New Roman"/>
                <w:bCs/>
                <w:color w:val="000000"/>
                <w:sz w:val="18"/>
                <w:szCs w:val="18"/>
                <w:lang w:eastAsia="es-CL"/>
              </w:rPr>
            </w:pPr>
            <w:r w:rsidRPr="007C6F0E">
              <w:rPr>
                <w:rFonts w:ascii="Calibri" w:eastAsia="Times New Roman" w:hAnsi="Calibri" w:cs="Times New Roman"/>
                <w:bCs/>
                <w:color w:val="000000"/>
                <w:sz w:val="18"/>
                <w:szCs w:val="18"/>
                <w:lang w:eastAsia="es-CL"/>
              </w:rPr>
              <w:t>Separador API sector Ampliación</w:t>
            </w:r>
            <w:r>
              <w:rPr>
                <w:rFonts w:ascii="Calibri" w:eastAsia="Times New Roman" w:hAnsi="Calibri" w:cs="Times New Roman"/>
                <w:b/>
                <w:color w:val="000000"/>
                <w:sz w:val="18"/>
                <w:szCs w:val="18"/>
                <w:lang w:eastAsia="es-CL"/>
              </w:rPr>
              <w:t>,</w:t>
            </w:r>
            <w:r w:rsidRPr="00B774C5">
              <w:rPr>
                <w:rFonts w:ascii="Calibri" w:eastAsia="Times New Roman" w:hAnsi="Calibri" w:cs="Times New Roman"/>
                <w:bCs/>
                <w:color w:val="000000"/>
                <w:sz w:val="18"/>
                <w:szCs w:val="18"/>
                <w:lang w:eastAsia="es-CL"/>
              </w:rPr>
              <w:t xml:space="preserve"> registro fotográfico </w:t>
            </w:r>
            <w:r w:rsidR="00672638">
              <w:rPr>
                <w:rFonts w:ascii="Calibri" w:eastAsia="Times New Roman" w:hAnsi="Calibri" w:cs="Times New Roman"/>
                <w:bCs/>
                <w:color w:val="000000"/>
                <w:sz w:val="18"/>
                <w:szCs w:val="18"/>
                <w:lang w:eastAsia="es-CL"/>
              </w:rPr>
              <w:t xml:space="preserve">de cubierta </w:t>
            </w:r>
            <w:r w:rsidRPr="00B774C5">
              <w:rPr>
                <w:rFonts w:ascii="Calibri" w:eastAsia="Times New Roman" w:hAnsi="Calibri" w:cs="Times New Roman"/>
                <w:bCs/>
                <w:color w:val="000000"/>
                <w:sz w:val="18"/>
                <w:szCs w:val="18"/>
                <w:lang w:eastAsia="es-CL"/>
              </w:rPr>
              <w:t xml:space="preserve">capturado </w:t>
            </w:r>
            <w:r w:rsidR="003864B0">
              <w:rPr>
                <w:rFonts w:ascii="Calibri" w:eastAsia="Times New Roman" w:hAnsi="Calibri" w:cs="Times New Roman"/>
                <w:bCs/>
                <w:color w:val="000000"/>
                <w:sz w:val="18"/>
                <w:szCs w:val="18"/>
                <w:lang w:eastAsia="es-CL"/>
              </w:rPr>
              <w:t>en inspección</w:t>
            </w:r>
            <w:r w:rsidR="00672638">
              <w:rPr>
                <w:rFonts w:ascii="Calibri" w:eastAsia="Times New Roman" w:hAnsi="Calibri" w:cs="Times New Roman"/>
                <w:bCs/>
                <w:color w:val="000000"/>
                <w:sz w:val="18"/>
                <w:szCs w:val="18"/>
                <w:lang w:eastAsia="es-CL"/>
              </w:rPr>
              <w:t xml:space="preserve"> ambiental</w:t>
            </w:r>
            <w:r w:rsidR="00504DD8">
              <w:rPr>
                <w:rFonts w:ascii="Calibri" w:eastAsia="Times New Roman" w:hAnsi="Calibri" w:cs="Times New Roman"/>
                <w:bCs/>
                <w:color w:val="000000"/>
                <w:sz w:val="18"/>
                <w:szCs w:val="18"/>
                <w:lang w:eastAsia="es-CL"/>
              </w:rPr>
              <w:t>.</w:t>
            </w:r>
          </w:p>
          <w:p w14:paraId="43F293D7" w14:textId="07D34053" w:rsidR="006A01BC" w:rsidRPr="00691B03" w:rsidRDefault="006A01BC" w:rsidP="00C92E8D">
            <w:pPr>
              <w:spacing w:after="0" w:line="240" w:lineRule="auto"/>
              <w:jc w:val="both"/>
              <w:rPr>
                <w:rFonts w:ascii="Calibri" w:eastAsia="Times New Roman" w:hAnsi="Calibri" w:cs="Times New Roman"/>
                <w:bCs/>
                <w:color w:val="000000"/>
                <w:sz w:val="18"/>
                <w:szCs w:val="18"/>
                <w:lang w:eastAsia="es-CL"/>
              </w:rPr>
            </w:pPr>
          </w:p>
        </w:tc>
      </w:tr>
      <w:bookmarkEnd w:id="91"/>
    </w:tbl>
    <w:p w14:paraId="2938E969" w14:textId="77777777" w:rsidR="006A01BC" w:rsidRDefault="006A01BC">
      <w:r>
        <w:br w:type="page"/>
      </w:r>
    </w:p>
    <w:tbl>
      <w:tblPr>
        <w:tblW w:w="5000" w:type="pct"/>
        <w:jc w:val="center"/>
        <w:tblCellMar>
          <w:left w:w="70" w:type="dxa"/>
          <w:right w:w="70" w:type="dxa"/>
        </w:tblCellMar>
        <w:tblLook w:val="04A0" w:firstRow="1" w:lastRow="0" w:firstColumn="1" w:lastColumn="0" w:noHBand="0" w:noVBand="1"/>
      </w:tblPr>
      <w:tblGrid>
        <w:gridCol w:w="3630"/>
        <w:gridCol w:w="1687"/>
        <w:gridCol w:w="1467"/>
        <w:gridCol w:w="3626"/>
        <w:gridCol w:w="1687"/>
        <w:gridCol w:w="1465"/>
      </w:tblGrid>
      <w:tr w:rsidR="00FD0D23" w:rsidRPr="00D42470" w14:paraId="0630D32F" w14:textId="77777777" w:rsidTr="005E4A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795EA5" w14:textId="32E8D4CF" w:rsidR="00FD0D23" w:rsidRPr="00D42470" w:rsidRDefault="00FD0D23" w:rsidP="005E4AD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6A01BC" w:rsidRPr="00D42470" w14:paraId="2BE5AC4C" w14:textId="77777777" w:rsidTr="006A01BC">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40B82507" w14:textId="042EC1A7" w:rsidR="00FD0D23" w:rsidRDefault="00FD0D23" w:rsidP="00B02E69">
            <w:pPr>
              <w:spacing w:after="0" w:line="240" w:lineRule="auto"/>
              <w:rPr>
                <w:rFonts w:ascii="Calibri" w:eastAsia="Times New Roman" w:hAnsi="Calibri" w:cs="Times New Roman"/>
                <w:color w:val="000000"/>
                <w:sz w:val="20"/>
                <w:szCs w:val="20"/>
                <w:lang w:eastAsia="es-CL"/>
              </w:rPr>
            </w:pPr>
          </w:p>
          <w:p w14:paraId="4FB6A706" w14:textId="2466AB14" w:rsidR="00B02E69" w:rsidRPr="00D42470" w:rsidRDefault="003864B0" w:rsidP="00931BA6">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70026A1" wp14:editId="2B0E9281">
                  <wp:extent cx="3651250" cy="2738437"/>
                  <wp:effectExtent l="0" t="0" r="635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68389" cy="2751291"/>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6E5E21AB" w14:textId="77777777" w:rsidR="00691B03" w:rsidRDefault="00691B03" w:rsidP="005E4AD0">
            <w:pPr>
              <w:spacing w:after="0" w:line="240" w:lineRule="auto"/>
              <w:jc w:val="right"/>
              <w:rPr>
                <w:rFonts w:ascii="Calibri" w:eastAsia="Times New Roman" w:hAnsi="Calibri" w:cs="Times New Roman"/>
                <w:color w:val="000000"/>
                <w:sz w:val="20"/>
                <w:szCs w:val="20"/>
                <w:lang w:eastAsia="es-CL"/>
              </w:rPr>
            </w:pPr>
          </w:p>
          <w:p w14:paraId="5B8E446E" w14:textId="11BDE90C" w:rsidR="00775297" w:rsidRDefault="00931BA6" w:rsidP="00931BA6">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B067CE0" wp14:editId="44399A25">
                  <wp:extent cx="3638550" cy="2728913"/>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45092" cy="2733820"/>
                          </a:xfrm>
                          <a:prstGeom prst="rect">
                            <a:avLst/>
                          </a:prstGeom>
                          <a:noFill/>
                          <a:ln>
                            <a:noFill/>
                          </a:ln>
                        </pic:spPr>
                      </pic:pic>
                    </a:graphicData>
                  </a:graphic>
                </wp:inline>
              </w:drawing>
            </w:r>
            <w:r w:rsidR="003E048B">
              <w:rPr>
                <w:rFonts w:ascii="Calibri" w:eastAsia="Times New Roman" w:hAnsi="Calibri" w:cs="Times New Roman"/>
                <w:color w:val="000000"/>
                <w:sz w:val="20"/>
                <w:szCs w:val="20"/>
                <w:lang w:eastAsia="es-CL"/>
              </w:rPr>
              <w:t xml:space="preserve">     </w:t>
            </w:r>
          </w:p>
          <w:p w14:paraId="05626C69" w14:textId="4C61B5F5" w:rsidR="00775297" w:rsidRPr="00D42470" w:rsidRDefault="00775297" w:rsidP="005E4AD0">
            <w:pPr>
              <w:spacing w:after="0" w:line="240" w:lineRule="auto"/>
              <w:jc w:val="center"/>
              <w:rPr>
                <w:rFonts w:ascii="Calibri" w:eastAsia="Times New Roman" w:hAnsi="Calibri" w:cs="Times New Roman"/>
                <w:color w:val="000000"/>
                <w:sz w:val="20"/>
                <w:szCs w:val="20"/>
                <w:lang w:eastAsia="es-CL"/>
              </w:rPr>
            </w:pPr>
          </w:p>
        </w:tc>
      </w:tr>
      <w:tr w:rsidR="006A01BC" w:rsidRPr="00D42470" w14:paraId="3BAEF55D" w14:textId="77777777" w:rsidTr="006A01BC">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250FA346" w14:textId="6C2FD4BA" w:rsidR="00FD0D23" w:rsidRPr="00654AD1" w:rsidRDefault="00FD0D23"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C92E8D">
              <w:rPr>
                <w:rFonts w:ascii="Calibri" w:eastAsia="Times New Roman" w:hAnsi="Calibri" w:cs="Times New Roman"/>
                <w:b/>
                <w:color w:val="000000"/>
                <w:sz w:val="18"/>
                <w:szCs w:val="18"/>
                <w:lang w:eastAsia="es-CL"/>
              </w:rPr>
              <w:t>5</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F768BA" w14:textId="32218572"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C92E8D">
              <w:rPr>
                <w:rFonts w:ascii="Calibri" w:eastAsia="Times New Roman" w:hAnsi="Calibri" w:cs="Times New Roman"/>
                <w:b/>
                <w:color w:val="000000"/>
                <w:sz w:val="18"/>
                <w:szCs w:val="18"/>
                <w:lang w:eastAsia="es-CL"/>
              </w:rPr>
              <w:t>31</w:t>
            </w:r>
            <w:r w:rsidRPr="00074BCF">
              <w:rPr>
                <w:rFonts w:ascii="Calibri" w:eastAsia="Times New Roman" w:hAnsi="Calibri" w:cs="Times New Roman"/>
                <w:b/>
                <w:color w:val="000000"/>
                <w:sz w:val="18"/>
                <w:szCs w:val="18"/>
                <w:lang w:eastAsia="es-CL"/>
              </w:rPr>
              <w:t>-</w:t>
            </w:r>
            <w:r w:rsidR="00C92E8D">
              <w:rPr>
                <w:rFonts w:ascii="Calibri" w:eastAsia="Times New Roman" w:hAnsi="Calibri" w:cs="Times New Roman"/>
                <w:b/>
                <w:color w:val="000000"/>
                <w:sz w:val="18"/>
                <w:szCs w:val="18"/>
                <w:lang w:eastAsia="es-CL"/>
              </w:rPr>
              <w:t>12</w:t>
            </w:r>
            <w:r w:rsidRPr="00074BCF">
              <w:rPr>
                <w:rFonts w:ascii="Calibri" w:eastAsia="Times New Roman" w:hAnsi="Calibri" w:cs="Times New Roman"/>
                <w:b/>
                <w:color w:val="000000"/>
                <w:sz w:val="18"/>
                <w:szCs w:val="18"/>
                <w:lang w:eastAsia="es-CL"/>
              </w:rPr>
              <w:t>-2019</w:t>
            </w:r>
          </w:p>
        </w:tc>
        <w:tc>
          <w:tcPr>
            <w:tcW w:w="1337" w:type="pct"/>
            <w:tcBorders>
              <w:top w:val="single" w:sz="4" w:space="0" w:color="auto"/>
              <w:left w:val="nil"/>
              <w:bottom w:val="single" w:sz="4" w:space="0" w:color="auto"/>
              <w:right w:val="nil"/>
            </w:tcBorders>
            <w:shd w:val="clear" w:color="auto" w:fill="auto"/>
            <w:noWrap/>
            <w:vAlign w:val="center"/>
            <w:hideMark/>
          </w:tcPr>
          <w:p w14:paraId="25799F88" w14:textId="50584DAC" w:rsidR="00FD0D23" w:rsidRPr="00654AD1" w:rsidRDefault="00FD0D23"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C92E8D">
              <w:rPr>
                <w:rFonts w:ascii="Calibri" w:eastAsia="Times New Roman" w:hAnsi="Calibri" w:cs="Times New Roman"/>
                <w:b/>
                <w:color w:val="000000"/>
                <w:sz w:val="18"/>
                <w:szCs w:val="18"/>
                <w:lang w:eastAsia="es-CL"/>
              </w:rPr>
              <w:t>6</w:t>
            </w:r>
          </w:p>
        </w:tc>
        <w:tc>
          <w:tcPr>
            <w:tcW w:w="116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E9F6D4" w14:textId="31162EAA"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C92E8D">
              <w:rPr>
                <w:rFonts w:ascii="Calibri" w:eastAsia="Times New Roman" w:hAnsi="Calibri" w:cs="Times New Roman"/>
                <w:b/>
                <w:color w:val="000000"/>
                <w:sz w:val="18"/>
                <w:szCs w:val="18"/>
                <w:lang w:eastAsia="es-CL"/>
              </w:rPr>
              <w:t>31</w:t>
            </w:r>
            <w:r w:rsidRPr="00074BCF">
              <w:rPr>
                <w:rFonts w:ascii="Calibri" w:eastAsia="Times New Roman" w:hAnsi="Calibri" w:cs="Times New Roman"/>
                <w:b/>
                <w:color w:val="000000"/>
                <w:sz w:val="18"/>
                <w:szCs w:val="18"/>
                <w:lang w:eastAsia="es-CL"/>
              </w:rPr>
              <w:t>-</w:t>
            </w:r>
            <w:r w:rsidR="00C92E8D">
              <w:rPr>
                <w:rFonts w:ascii="Calibri" w:eastAsia="Times New Roman" w:hAnsi="Calibri" w:cs="Times New Roman"/>
                <w:b/>
                <w:color w:val="000000"/>
                <w:sz w:val="18"/>
                <w:szCs w:val="18"/>
                <w:lang w:eastAsia="es-CL"/>
              </w:rPr>
              <w:t>12</w:t>
            </w:r>
            <w:r w:rsidRPr="00074BCF">
              <w:rPr>
                <w:rFonts w:ascii="Calibri" w:eastAsia="Times New Roman" w:hAnsi="Calibri" w:cs="Times New Roman"/>
                <w:b/>
                <w:color w:val="000000"/>
                <w:sz w:val="18"/>
                <w:szCs w:val="18"/>
                <w:lang w:eastAsia="es-CL"/>
              </w:rPr>
              <w:t>-2019</w:t>
            </w:r>
          </w:p>
        </w:tc>
      </w:tr>
      <w:tr w:rsidR="006A01BC" w:rsidRPr="00D42470" w14:paraId="6DB2F40F" w14:textId="77777777" w:rsidTr="006A01BC">
        <w:trPr>
          <w:trHeight w:val="300"/>
          <w:jc w:val="center"/>
        </w:trPr>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07BC2A"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3DCA66C2" w14:textId="1E499D66"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375</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18D4EF9B" w14:textId="647F297E"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806</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3BF8B997"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4FF4BD1B" w14:textId="54A72220"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364</w:t>
            </w:r>
            <w:r>
              <w:rPr>
                <w:rFonts w:ascii="Calibri" w:eastAsia="Times New Roman" w:hAnsi="Calibri" w:cs="Times New Roman"/>
                <w:color w:val="000000"/>
                <w:sz w:val="18"/>
                <w:szCs w:val="18"/>
                <w:lang w:eastAsia="es-CL"/>
              </w:rPr>
              <w:t xml:space="preserve"> (m)</w:t>
            </w:r>
          </w:p>
        </w:tc>
        <w:tc>
          <w:tcPr>
            <w:tcW w:w="540" w:type="pct"/>
            <w:tcBorders>
              <w:top w:val="single" w:sz="4" w:space="0" w:color="auto"/>
              <w:left w:val="nil"/>
              <w:bottom w:val="single" w:sz="4" w:space="0" w:color="auto"/>
              <w:right w:val="single" w:sz="4" w:space="0" w:color="000000"/>
            </w:tcBorders>
            <w:shd w:val="clear" w:color="auto" w:fill="auto"/>
            <w:noWrap/>
            <w:vAlign w:val="center"/>
            <w:hideMark/>
          </w:tcPr>
          <w:p w14:paraId="7B079A2F" w14:textId="47ACD1A9"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799</w:t>
            </w:r>
            <w:r>
              <w:rPr>
                <w:rFonts w:ascii="Calibri" w:eastAsia="Times New Roman" w:hAnsi="Calibri" w:cs="Times New Roman"/>
                <w:color w:val="000000"/>
                <w:sz w:val="18"/>
                <w:szCs w:val="18"/>
                <w:lang w:eastAsia="es-CL"/>
              </w:rPr>
              <w:t xml:space="preserve"> (m)</w:t>
            </w:r>
          </w:p>
        </w:tc>
      </w:tr>
      <w:tr w:rsidR="006A01BC" w:rsidRPr="00D42470" w14:paraId="56BEAB00" w14:textId="77777777" w:rsidTr="006A01BC">
        <w:trPr>
          <w:trHeight w:val="827"/>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549CE60" w14:textId="77777777" w:rsidR="00FD0D23" w:rsidRPr="00D42470" w:rsidRDefault="00FD0D23"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B7EF424" w14:textId="78F7BE2F" w:rsidR="00FD0D23" w:rsidRPr="00B774C5" w:rsidRDefault="00C92E8D" w:rsidP="005E4AD0">
            <w:pPr>
              <w:spacing w:after="0" w:line="240" w:lineRule="auto"/>
              <w:rPr>
                <w:rFonts w:ascii="Calibri" w:eastAsia="Times New Roman" w:hAnsi="Calibri" w:cs="Times New Roman"/>
                <w:bCs/>
                <w:color w:val="000000"/>
                <w:sz w:val="18"/>
                <w:szCs w:val="18"/>
                <w:lang w:eastAsia="es-CL"/>
              </w:rPr>
            </w:pPr>
            <w:r>
              <w:rPr>
                <w:rFonts w:ascii="Calibri" w:eastAsia="Times New Roman" w:hAnsi="Calibri" w:cs="Times New Roman"/>
                <w:bCs/>
                <w:color w:val="000000"/>
                <w:sz w:val="18"/>
                <w:szCs w:val="18"/>
                <w:lang w:eastAsia="es-CL"/>
              </w:rPr>
              <w:t>Separador API 1</w:t>
            </w:r>
            <w:r w:rsidRPr="00B774C5">
              <w:rPr>
                <w:rFonts w:ascii="Calibri" w:eastAsia="Times New Roman" w:hAnsi="Calibri" w:cs="Times New Roman"/>
                <w:bCs/>
                <w:color w:val="000000"/>
                <w:sz w:val="18"/>
                <w:szCs w:val="18"/>
                <w:lang w:eastAsia="es-CL"/>
              </w:rPr>
              <w:t xml:space="preserve"> sector </w:t>
            </w:r>
            <w:r>
              <w:rPr>
                <w:rFonts w:ascii="Calibri" w:eastAsia="Times New Roman" w:hAnsi="Calibri" w:cs="Times New Roman"/>
                <w:bCs/>
                <w:color w:val="000000"/>
                <w:sz w:val="18"/>
                <w:szCs w:val="18"/>
                <w:lang w:eastAsia="es-CL"/>
              </w:rPr>
              <w:t>R</w:t>
            </w:r>
            <w:r w:rsidRPr="00B774C5">
              <w:rPr>
                <w:rFonts w:ascii="Calibri" w:eastAsia="Times New Roman" w:hAnsi="Calibri" w:cs="Times New Roman"/>
                <w:bCs/>
                <w:color w:val="000000"/>
                <w:sz w:val="18"/>
                <w:szCs w:val="18"/>
                <w:lang w:eastAsia="es-CL"/>
              </w:rPr>
              <w:t>emodelación, registro fotográfico</w:t>
            </w:r>
            <w:r w:rsidR="00504DD8">
              <w:rPr>
                <w:rFonts w:ascii="Calibri" w:eastAsia="Times New Roman" w:hAnsi="Calibri" w:cs="Times New Roman"/>
                <w:bCs/>
                <w:color w:val="000000"/>
                <w:sz w:val="18"/>
                <w:szCs w:val="18"/>
                <w:lang w:eastAsia="es-CL"/>
              </w:rPr>
              <w:t xml:space="preserve"> de cobertura</w:t>
            </w:r>
            <w:r w:rsidRPr="00B774C5">
              <w:rPr>
                <w:rFonts w:ascii="Calibri" w:eastAsia="Times New Roman" w:hAnsi="Calibri" w:cs="Times New Roman"/>
                <w:bCs/>
                <w:color w:val="000000"/>
                <w:sz w:val="18"/>
                <w:szCs w:val="18"/>
                <w:lang w:eastAsia="es-CL"/>
              </w:rPr>
              <w:t xml:space="preserve"> capturado </w:t>
            </w:r>
            <w:r w:rsidR="00504DD8">
              <w:rPr>
                <w:rFonts w:ascii="Calibri" w:eastAsia="Times New Roman" w:hAnsi="Calibri" w:cs="Times New Roman"/>
                <w:bCs/>
                <w:color w:val="000000"/>
                <w:sz w:val="18"/>
                <w:szCs w:val="18"/>
                <w:lang w:eastAsia="es-CL"/>
              </w:rPr>
              <w:t>en inspección ambiental.</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68FCEB"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A2FCC55" w14:textId="3F9D0289" w:rsidR="00FD0D23" w:rsidRPr="00D42470" w:rsidRDefault="00C92E8D" w:rsidP="00504DD8">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Cs/>
                <w:color w:val="000000"/>
                <w:sz w:val="18"/>
                <w:szCs w:val="18"/>
                <w:lang w:eastAsia="es-CL"/>
              </w:rPr>
              <w:t xml:space="preserve">Separador API 2 </w:t>
            </w:r>
            <w:r w:rsidRPr="00B774C5">
              <w:rPr>
                <w:rFonts w:ascii="Calibri" w:eastAsia="Times New Roman" w:hAnsi="Calibri" w:cs="Times New Roman"/>
                <w:bCs/>
                <w:color w:val="000000"/>
                <w:sz w:val="18"/>
                <w:szCs w:val="18"/>
                <w:lang w:eastAsia="es-CL"/>
              </w:rPr>
              <w:t xml:space="preserve">sector </w:t>
            </w:r>
            <w:r>
              <w:rPr>
                <w:rFonts w:ascii="Calibri" w:eastAsia="Times New Roman" w:hAnsi="Calibri" w:cs="Times New Roman"/>
                <w:bCs/>
                <w:color w:val="000000"/>
                <w:sz w:val="18"/>
                <w:szCs w:val="18"/>
                <w:lang w:eastAsia="es-CL"/>
              </w:rPr>
              <w:t>R</w:t>
            </w:r>
            <w:r w:rsidRPr="00B774C5">
              <w:rPr>
                <w:rFonts w:ascii="Calibri" w:eastAsia="Times New Roman" w:hAnsi="Calibri" w:cs="Times New Roman"/>
                <w:bCs/>
                <w:color w:val="000000"/>
                <w:sz w:val="18"/>
                <w:szCs w:val="18"/>
                <w:lang w:eastAsia="es-CL"/>
              </w:rPr>
              <w:t xml:space="preserve">emodelación, registro fotográfico capturado </w:t>
            </w:r>
            <w:r w:rsidR="00504DD8">
              <w:rPr>
                <w:rFonts w:ascii="Calibri" w:eastAsia="Times New Roman" w:hAnsi="Calibri" w:cs="Times New Roman"/>
                <w:bCs/>
                <w:color w:val="000000"/>
                <w:sz w:val="18"/>
                <w:szCs w:val="18"/>
                <w:lang w:eastAsia="es-CL"/>
              </w:rPr>
              <w:t>en inspección ambiental (vista poniente).</w:t>
            </w:r>
            <w:r w:rsidR="00931BA6">
              <w:rPr>
                <w:rFonts w:ascii="Calibri" w:eastAsia="Times New Roman" w:hAnsi="Calibri" w:cs="Times New Roman"/>
                <w:bCs/>
                <w:color w:val="000000"/>
                <w:sz w:val="18"/>
                <w:szCs w:val="18"/>
                <w:lang w:eastAsia="es-CL"/>
              </w:rPr>
              <w:t xml:space="preserve"> Se observa desprendimiento de cubierta (velcro) en un costado </w:t>
            </w:r>
            <w:r w:rsidR="00504DD8">
              <w:rPr>
                <w:rFonts w:ascii="Calibri" w:eastAsia="Times New Roman" w:hAnsi="Calibri" w:cs="Times New Roman"/>
                <w:bCs/>
                <w:color w:val="000000"/>
                <w:sz w:val="18"/>
                <w:szCs w:val="18"/>
                <w:lang w:eastAsia="es-CL"/>
              </w:rPr>
              <w:t xml:space="preserve">inferior </w:t>
            </w:r>
            <w:r w:rsidR="00931BA6">
              <w:rPr>
                <w:rFonts w:ascii="Calibri" w:eastAsia="Times New Roman" w:hAnsi="Calibri" w:cs="Times New Roman"/>
                <w:bCs/>
                <w:color w:val="000000"/>
                <w:sz w:val="18"/>
                <w:szCs w:val="18"/>
                <w:lang w:eastAsia="es-CL"/>
              </w:rPr>
              <w:t>de</w:t>
            </w:r>
            <w:r w:rsidR="00504DD8">
              <w:rPr>
                <w:rFonts w:ascii="Calibri" w:eastAsia="Times New Roman" w:hAnsi="Calibri" w:cs="Times New Roman"/>
                <w:bCs/>
                <w:color w:val="000000"/>
                <w:sz w:val="18"/>
                <w:szCs w:val="18"/>
                <w:lang w:eastAsia="es-CL"/>
              </w:rPr>
              <w:t>l</w:t>
            </w:r>
            <w:r w:rsidR="00931BA6">
              <w:rPr>
                <w:rFonts w:ascii="Calibri" w:eastAsia="Times New Roman" w:hAnsi="Calibri" w:cs="Times New Roman"/>
                <w:bCs/>
                <w:color w:val="000000"/>
                <w:sz w:val="18"/>
                <w:szCs w:val="18"/>
                <w:lang w:eastAsia="es-CL"/>
              </w:rPr>
              <w:t xml:space="preserve"> separador.</w:t>
            </w:r>
          </w:p>
        </w:tc>
      </w:tr>
    </w:tbl>
    <w:p w14:paraId="4E73ACBC" w14:textId="2C3E9CE0" w:rsidR="003E3371" w:rsidRDefault="003E3371" w:rsidP="003E3371"/>
    <w:p w14:paraId="79150BAC" w14:textId="376DBE92" w:rsidR="00691B03" w:rsidRDefault="00691B03" w:rsidP="003E3371"/>
    <w:p w14:paraId="4154BE65" w14:textId="2EC9FD7C" w:rsidR="009E3A95" w:rsidRDefault="009E3A95" w:rsidP="003E3371"/>
    <w:p w14:paraId="160E4AA0" w14:textId="5FB60CA9" w:rsidR="003E048B" w:rsidRDefault="003E048B" w:rsidP="003E3371"/>
    <w:p w14:paraId="1B2E4187" w14:textId="7BE41449" w:rsidR="005E4AD0" w:rsidRDefault="005E4AD0"/>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5E4AD0" w:rsidRPr="00D42470" w14:paraId="34C94DD0" w14:textId="77777777" w:rsidTr="005E4A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BB982A" w14:textId="40370E59" w:rsidR="005E4AD0" w:rsidRPr="00D42470" w:rsidRDefault="005E4AD0" w:rsidP="005E4AD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931BA6" w:rsidRPr="00D42470" w14:paraId="75A2ABB9" w14:textId="77777777" w:rsidTr="005E4AD0">
        <w:trPr>
          <w:trHeight w:val="3532"/>
          <w:jc w:val="center"/>
        </w:trPr>
        <w:tc>
          <w:tcPr>
            <w:tcW w:w="2500" w:type="pct"/>
            <w:gridSpan w:val="3"/>
            <w:tcBorders>
              <w:top w:val="nil"/>
              <w:left w:val="single" w:sz="4" w:space="0" w:color="auto"/>
              <w:right w:val="single" w:sz="4" w:space="0" w:color="auto"/>
            </w:tcBorders>
            <w:shd w:val="clear" w:color="auto" w:fill="auto"/>
            <w:noWrap/>
            <w:vAlign w:val="center"/>
            <w:hideMark/>
          </w:tcPr>
          <w:p w14:paraId="33CBA214" w14:textId="77777777" w:rsidR="005E4AD0" w:rsidRDefault="005E4AD0" w:rsidP="005E4AD0">
            <w:pPr>
              <w:spacing w:after="0" w:line="240" w:lineRule="auto"/>
              <w:jc w:val="center"/>
              <w:rPr>
                <w:rFonts w:ascii="Calibri" w:eastAsia="Times New Roman" w:hAnsi="Calibri" w:cs="Times New Roman"/>
                <w:color w:val="000000"/>
                <w:sz w:val="20"/>
                <w:szCs w:val="20"/>
                <w:lang w:eastAsia="es-CL"/>
              </w:rPr>
            </w:pPr>
          </w:p>
          <w:p w14:paraId="169180AD" w14:textId="77777777" w:rsidR="005E4AD0" w:rsidRDefault="005E4AD0" w:rsidP="00FD05A7">
            <w:pPr>
              <w:spacing w:after="0" w:line="240" w:lineRule="auto"/>
              <w:rPr>
                <w:rFonts w:ascii="Calibri" w:eastAsia="Times New Roman" w:hAnsi="Calibri" w:cs="Times New Roman"/>
                <w:color w:val="000000"/>
                <w:sz w:val="20"/>
                <w:szCs w:val="20"/>
                <w:lang w:eastAsia="es-CL"/>
              </w:rPr>
            </w:pPr>
          </w:p>
          <w:p w14:paraId="4DD6FFE3" w14:textId="4A1EED05" w:rsidR="00775297" w:rsidRDefault="00931BA6" w:rsidP="006A01B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6F1969F" wp14:editId="67182841">
                  <wp:extent cx="3936999" cy="2781300"/>
                  <wp:effectExtent l="0" t="0" r="698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79570" cy="2811374"/>
                          </a:xfrm>
                          <a:prstGeom prst="rect">
                            <a:avLst/>
                          </a:prstGeom>
                          <a:noFill/>
                          <a:ln>
                            <a:noFill/>
                          </a:ln>
                        </pic:spPr>
                      </pic:pic>
                    </a:graphicData>
                  </a:graphic>
                </wp:inline>
              </w:drawing>
            </w:r>
          </w:p>
          <w:p w14:paraId="07C2CEEB" w14:textId="77777777" w:rsidR="00775297" w:rsidRDefault="00775297" w:rsidP="005E4AD0">
            <w:pPr>
              <w:spacing w:after="0" w:line="240" w:lineRule="auto"/>
              <w:jc w:val="center"/>
              <w:rPr>
                <w:rFonts w:ascii="Calibri" w:eastAsia="Times New Roman" w:hAnsi="Calibri" w:cs="Times New Roman"/>
                <w:color w:val="000000"/>
                <w:sz w:val="20"/>
                <w:szCs w:val="20"/>
                <w:lang w:eastAsia="es-CL"/>
              </w:rPr>
            </w:pPr>
          </w:p>
          <w:p w14:paraId="29BAF423" w14:textId="4C237816" w:rsidR="00775297" w:rsidRPr="00D42470" w:rsidRDefault="00775297" w:rsidP="005E4AD0">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0434B8D0" w14:textId="367683E7" w:rsidR="00931BA6" w:rsidRPr="00931BA6" w:rsidRDefault="00931BA6" w:rsidP="00504DD8">
            <w:pPr>
              <w:spacing w:after="0" w:line="240" w:lineRule="auto"/>
              <w:jc w:val="center"/>
              <w:rPr>
                <w:noProof/>
              </w:rPr>
            </w:pPr>
            <w:r>
              <w:rPr>
                <w:noProof/>
                <w:lang w:eastAsia="es-CL"/>
              </w:rPr>
              <w:drawing>
                <wp:inline distT="0" distB="0" distL="0" distR="0" wp14:anchorId="15BC9689" wp14:editId="12E0EC38">
                  <wp:extent cx="4119245" cy="2532899"/>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76411" cy="2568050"/>
                          </a:xfrm>
                          <a:prstGeom prst="rect">
                            <a:avLst/>
                          </a:prstGeom>
                          <a:noFill/>
                          <a:ln>
                            <a:noFill/>
                          </a:ln>
                        </pic:spPr>
                      </pic:pic>
                    </a:graphicData>
                  </a:graphic>
                </wp:inline>
              </w:drawing>
            </w:r>
          </w:p>
        </w:tc>
      </w:tr>
      <w:tr w:rsidR="00931BA6" w:rsidRPr="00D42470" w14:paraId="7378047B" w14:textId="77777777" w:rsidTr="005E4AD0">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7CA2BFD4" w14:textId="22E03867" w:rsidR="005E4AD0" w:rsidRPr="00654AD1" w:rsidRDefault="005E4AD0"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C92E8D">
              <w:rPr>
                <w:rFonts w:ascii="Calibri" w:eastAsia="Times New Roman" w:hAnsi="Calibri" w:cs="Times New Roman"/>
                <w:b/>
                <w:color w:val="000000"/>
                <w:sz w:val="18"/>
                <w:szCs w:val="18"/>
                <w:lang w:eastAsia="es-CL"/>
              </w:rPr>
              <w:t>7</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A63050" w14:textId="29B171C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C92E8D">
              <w:rPr>
                <w:rFonts w:ascii="Calibri" w:eastAsia="Times New Roman" w:hAnsi="Calibri" w:cs="Times New Roman"/>
                <w:b/>
                <w:color w:val="000000"/>
                <w:sz w:val="18"/>
                <w:szCs w:val="18"/>
                <w:lang w:eastAsia="es-CL"/>
              </w:rPr>
              <w:t>31</w:t>
            </w:r>
            <w:r w:rsidRPr="00074BCF">
              <w:rPr>
                <w:rFonts w:ascii="Calibri" w:eastAsia="Times New Roman" w:hAnsi="Calibri" w:cs="Times New Roman"/>
                <w:b/>
                <w:color w:val="000000"/>
                <w:sz w:val="18"/>
                <w:szCs w:val="18"/>
                <w:lang w:eastAsia="es-CL"/>
              </w:rPr>
              <w:t>-</w:t>
            </w:r>
            <w:r w:rsidR="00C92E8D">
              <w:rPr>
                <w:rFonts w:ascii="Calibri" w:eastAsia="Times New Roman" w:hAnsi="Calibri" w:cs="Times New Roman"/>
                <w:b/>
                <w:color w:val="000000"/>
                <w:sz w:val="18"/>
                <w:szCs w:val="18"/>
                <w:lang w:eastAsia="es-CL"/>
              </w:rPr>
              <w:t>12</w:t>
            </w:r>
            <w:r w:rsidRPr="00074BCF">
              <w:rPr>
                <w:rFonts w:ascii="Calibri" w:eastAsia="Times New Roman" w:hAnsi="Calibri" w:cs="Times New Roman"/>
                <w:b/>
                <w:color w:val="000000"/>
                <w:sz w:val="18"/>
                <w:szCs w:val="18"/>
                <w:lang w:eastAsia="es-CL"/>
              </w:rPr>
              <w:t>-2019</w:t>
            </w:r>
          </w:p>
        </w:tc>
        <w:tc>
          <w:tcPr>
            <w:tcW w:w="1337" w:type="pct"/>
            <w:tcBorders>
              <w:top w:val="single" w:sz="4" w:space="0" w:color="auto"/>
              <w:left w:val="nil"/>
              <w:bottom w:val="single" w:sz="4" w:space="0" w:color="auto"/>
              <w:right w:val="nil"/>
            </w:tcBorders>
            <w:shd w:val="clear" w:color="auto" w:fill="auto"/>
            <w:noWrap/>
            <w:vAlign w:val="center"/>
            <w:hideMark/>
          </w:tcPr>
          <w:p w14:paraId="24983020" w14:textId="38187804" w:rsidR="005E4AD0" w:rsidRPr="00654AD1" w:rsidRDefault="005E4AD0"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C92E8D">
              <w:rPr>
                <w:rFonts w:ascii="Calibri" w:eastAsia="Times New Roman" w:hAnsi="Calibri" w:cs="Times New Roman"/>
                <w:b/>
                <w:color w:val="000000"/>
                <w:sz w:val="18"/>
                <w:szCs w:val="18"/>
                <w:lang w:eastAsia="es-CL"/>
              </w:rPr>
              <w:t>8</w:t>
            </w:r>
            <w:r w:rsidR="00931BA6">
              <w:rPr>
                <w:rFonts w:ascii="Calibri" w:eastAsia="Times New Roman" w:hAnsi="Calibri" w:cs="Times New Roman"/>
                <w:b/>
                <w:color w:val="000000"/>
                <w:sz w:val="18"/>
                <w:szCs w:val="18"/>
                <w:lang w:eastAsia="es-CL"/>
              </w:rPr>
              <w:t xml:space="preserve"> </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7B04E7" w14:textId="67CAB7FC"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C92E8D">
              <w:rPr>
                <w:rFonts w:ascii="Calibri" w:eastAsia="Times New Roman" w:hAnsi="Calibri" w:cs="Times New Roman"/>
                <w:b/>
                <w:color w:val="000000"/>
                <w:sz w:val="18"/>
                <w:szCs w:val="18"/>
                <w:lang w:eastAsia="es-CL"/>
              </w:rPr>
              <w:t>31</w:t>
            </w:r>
            <w:r w:rsidRPr="00074BCF">
              <w:rPr>
                <w:rFonts w:ascii="Calibri" w:eastAsia="Times New Roman" w:hAnsi="Calibri" w:cs="Times New Roman"/>
                <w:b/>
                <w:color w:val="000000"/>
                <w:sz w:val="18"/>
                <w:szCs w:val="18"/>
                <w:lang w:eastAsia="es-CL"/>
              </w:rPr>
              <w:t>-</w:t>
            </w:r>
            <w:r w:rsidR="00C92E8D">
              <w:rPr>
                <w:rFonts w:ascii="Calibri" w:eastAsia="Times New Roman" w:hAnsi="Calibri" w:cs="Times New Roman"/>
                <w:b/>
                <w:color w:val="000000"/>
                <w:sz w:val="18"/>
                <w:szCs w:val="18"/>
                <w:lang w:eastAsia="es-CL"/>
              </w:rPr>
              <w:t>12</w:t>
            </w:r>
            <w:r w:rsidRPr="00074BCF">
              <w:rPr>
                <w:rFonts w:ascii="Calibri" w:eastAsia="Times New Roman" w:hAnsi="Calibri" w:cs="Times New Roman"/>
                <w:b/>
                <w:color w:val="000000"/>
                <w:sz w:val="18"/>
                <w:szCs w:val="18"/>
                <w:lang w:eastAsia="es-CL"/>
              </w:rPr>
              <w:t>-2019</w:t>
            </w:r>
          </w:p>
        </w:tc>
      </w:tr>
      <w:tr w:rsidR="00931BA6" w:rsidRPr="00D42470" w14:paraId="4D374E01" w14:textId="77777777" w:rsidTr="005E4AD0">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50D88B"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bookmarkStart w:id="92" w:name="_Hlk29304904"/>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5E90420F" w14:textId="68583FD5"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5F431310" w14:textId="397C434D"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2B3F2FF2" w14:textId="77777777"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321F164E" w14:textId="33B88148"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370</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638</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6DA77B6F" w14:textId="0389312E" w:rsidR="00C92E8D" w:rsidRPr="00D42470" w:rsidRDefault="00C92E8D" w:rsidP="00C92E8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291</w:t>
            </w:r>
            <w:r>
              <w:rPr>
                <w:rFonts w:ascii="Calibri" w:eastAsia="Times New Roman" w:hAnsi="Calibri" w:cs="Times New Roman"/>
                <w:color w:val="000000"/>
                <w:sz w:val="18"/>
                <w:szCs w:val="18"/>
                <w:lang w:eastAsia="es-CL"/>
              </w:rPr>
              <w:t xml:space="preserve"> (m)</w:t>
            </w:r>
          </w:p>
        </w:tc>
      </w:tr>
      <w:bookmarkEnd w:id="92"/>
      <w:tr w:rsidR="00931BA6" w:rsidRPr="00D42470" w14:paraId="5F6D4A61" w14:textId="77777777" w:rsidTr="005E4AD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B85FCB" w14:textId="77777777" w:rsidR="005E4AD0" w:rsidRPr="00D42470" w:rsidRDefault="005E4AD0"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53FCA03" w14:textId="2B667708" w:rsidR="005E4AD0" w:rsidRPr="00B774C5" w:rsidRDefault="005E4AD0" w:rsidP="005E4AD0">
            <w:pPr>
              <w:spacing w:after="0" w:line="240" w:lineRule="auto"/>
              <w:jc w:val="both"/>
              <w:rPr>
                <w:rFonts w:ascii="Calibri" w:eastAsia="Times New Roman" w:hAnsi="Calibri" w:cs="Times New Roman"/>
                <w:bCs/>
                <w:color w:val="000000"/>
                <w:sz w:val="18"/>
                <w:szCs w:val="18"/>
                <w:lang w:eastAsia="es-CL"/>
              </w:rPr>
            </w:pPr>
            <w:r w:rsidRPr="009E6F09">
              <w:rPr>
                <w:rFonts w:ascii="Calibri" w:eastAsia="Times New Roman" w:hAnsi="Calibri" w:cs="Times New Roman"/>
                <w:bCs/>
                <w:color w:val="000000"/>
                <w:sz w:val="18"/>
                <w:szCs w:val="18"/>
                <w:lang w:eastAsia="es-CL"/>
              </w:rPr>
              <w:t xml:space="preserve">Laguna sector </w:t>
            </w:r>
            <w:r>
              <w:rPr>
                <w:rFonts w:ascii="Calibri" w:eastAsia="Times New Roman" w:hAnsi="Calibri" w:cs="Times New Roman"/>
                <w:bCs/>
                <w:color w:val="000000"/>
                <w:sz w:val="18"/>
                <w:szCs w:val="18"/>
                <w:lang w:eastAsia="es-CL"/>
              </w:rPr>
              <w:t>R</w:t>
            </w:r>
            <w:r w:rsidRPr="009E6F09">
              <w:rPr>
                <w:rFonts w:ascii="Calibri" w:eastAsia="Times New Roman" w:hAnsi="Calibri" w:cs="Times New Roman"/>
                <w:bCs/>
                <w:color w:val="000000"/>
                <w:sz w:val="18"/>
                <w:szCs w:val="18"/>
                <w:lang w:eastAsia="es-CL"/>
              </w:rPr>
              <w:t>emodelación</w:t>
            </w:r>
            <w:r w:rsidR="00672638">
              <w:rPr>
                <w:rFonts w:ascii="Calibri" w:eastAsia="Times New Roman" w:hAnsi="Calibri" w:cs="Times New Roman"/>
                <w:bCs/>
                <w:color w:val="000000"/>
                <w:sz w:val="18"/>
                <w:szCs w:val="18"/>
                <w:lang w:eastAsia="es-CL"/>
              </w:rPr>
              <w:t xml:space="preserve"> con cobertura </w:t>
            </w:r>
            <w:proofErr w:type="spellStart"/>
            <w:r w:rsidR="00672638">
              <w:rPr>
                <w:rFonts w:ascii="Calibri" w:eastAsia="Times New Roman" w:hAnsi="Calibri" w:cs="Times New Roman"/>
                <w:bCs/>
                <w:color w:val="000000"/>
                <w:sz w:val="18"/>
                <w:szCs w:val="18"/>
                <w:lang w:eastAsia="es-CL"/>
              </w:rPr>
              <w:t>Hexacover</w:t>
            </w:r>
            <w:proofErr w:type="spellEnd"/>
            <w:r w:rsidRPr="009E6F09">
              <w:rPr>
                <w:rFonts w:ascii="Calibri" w:eastAsia="Times New Roman" w:hAnsi="Calibri" w:cs="Times New Roman"/>
                <w:bCs/>
                <w:color w:val="000000"/>
                <w:sz w:val="18"/>
                <w:szCs w:val="18"/>
                <w:lang w:eastAsia="es-CL"/>
              </w:rPr>
              <w:t xml:space="preserve">, registro fotográfico capturado </w:t>
            </w:r>
            <w:r w:rsidR="00931BA6">
              <w:rPr>
                <w:rFonts w:ascii="Calibri" w:eastAsia="Times New Roman" w:hAnsi="Calibri" w:cs="Times New Roman"/>
                <w:bCs/>
                <w:color w:val="000000"/>
                <w:sz w:val="18"/>
                <w:szCs w:val="18"/>
                <w:lang w:eastAsia="es-CL"/>
              </w:rPr>
              <w:t>durante inspección.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3591B4"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123A492" w14:textId="5403FD47" w:rsidR="005E4AD0" w:rsidRPr="003B0D00" w:rsidRDefault="00C92E8D" w:rsidP="005E4AD0">
            <w:pPr>
              <w:spacing w:after="0" w:line="240" w:lineRule="auto"/>
              <w:jc w:val="both"/>
              <w:rPr>
                <w:rFonts w:ascii="Calibri" w:eastAsia="Times New Roman" w:hAnsi="Calibri" w:cs="Times New Roman"/>
                <w:bCs/>
                <w:color w:val="000000"/>
                <w:sz w:val="18"/>
                <w:szCs w:val="18"/>
                <w:lang w:eastAsia="es-CL"/>
              </w:rPr>
            </w:pPr>
            <w:r w:rsidRPr="007C6F0E">
              <w:rPr>
                <w:rFonts w:ascii="Calibri" w:eastAsia="Times New Roman" w:hAnsi="Calibri" w:cs="Times New Roman"/>
                <w:bCs/>
                <w:color w:val="000000"/>
                <w:sz w:val="18"/>
                <w:szCs w:val="18"/>
                <w:lang w:eastAsia="es-CL"/>
              </w:rPr>
              <w:t>Separador API sector Ampliación</w:t>
            </w:r>
            <w:r>
              <w:rPr>
                <w:rFonts w:ascii="Calibri" w:eastAsia="Times New Roman" w:hAnsi="Calibri" w:cs="Times New Roman"/>
                <w:b/>
                <w:color w:val="000000"/>
                <w:sz w:val="18"/>
                <w:szCs w:val="18"/>
                <w:lang w:eastAsia="es-CL"/>
              </w:rPr>
              <w:t>,</w:t>
            </w:r>
            <w:r w:rsidRPr="00B774C5">
              <w:rPr>
                <w:rFonts w:ascii="Calibri" w:eastAsia="Times New Roman" w:hAnsi="Calibri" w:cs="Times New Roman"/>
                <w:bCs/>
                <w:color w:val="000000"/>
                <w:sz w:val="18"/>
                <w:szCs w:val="18"/>
                <w:lang w:eastAsia="es-CL"/>
              </w:rPr>
              <w:t xml:space="preserve"> registro fotográfico capturado </w:t>
            </w:r>
            <w:r w:rsidR="00931BA6">
              <w:rPr>
                <w:rFonts w:ascii="Calibri" w:eastAsia="Times New Roman" w:hAnsi="Calibri" w:cs="Times New Roman"/>
                <w:bCs/>
                <w:color w:val="000000"/>
                <w:sz w:val="18"/>
                <w:szCs w:val="18"/>
                <w:lang w:eastAsia="es-CL"/>
              </w:rPr>
              <w:t>durante inspección en terreno</w:t>
            </w:r>
            <w:r w:rsidR="00504DD8">
              <w:rPr>
                <w:rFonts w:ascii="Calibri" w:eastAsia="Times New Roman" w:hAnsi="Calibri" w:cs="Times New Roman"/>
                <w:bCs/>
                <w:color w:val="000000"/>
                <w:sz w:val="18"/>
                <w:szCs w:val="18"/>
                <w:lang w:eastAsia="es-CL"/>
              </w:rPr>
              <w:t xml:space="preserve">, </w:t>
            </w:r>
            <w:r w:rsidR="00931BA6">
              <w:rPr>
                <w:rFonts w:ascii="Calibri" w:eastAsia="Times New Roman" w:hAnsi="Calibri" w:cs="Times New Roman"/>
                <w:bCs/>
                <w:color w:val="000000"/>
                <w:sz w:val="18"/>
                <w:szCs w:val="18"/>
                <w:lang w:eastAsia="es-CL"/>
              </w:rPr>
              <w:t xml:space="preserve">donde se evidencia en costado sur de cubierta, </w:t>
            </w:r>
            <w:r w:rsidR="00504DD8">
              <w:rPr>
                <w:rFonts w:ascii="Calibri" w:eastAsia="Times New Roman" w:hAnsi="Calibri" w:cs="Times New Roman"/>
                <w:bCs/>
                <w:color w:val="000000"/>
                <w:sz w:val="18"/>
                <w:szCs w:val="18"/>
                <w:lang w:eastAsia="es-CL"/>
              </w:rPr>
              <w:t xml:space="preserve">un tramo </w:t>
            </w:r>
            <w:r w:rsidR="00931BA6">
              <w:rPr>
                <w:rFonts w:ascii="Calibri" w:eastAsia="Times New Roman" w:hAnsi="Calibri" w:cs="Times New Roman"/>
                <w:bCs/>
                <w:color w:val="000000"/>
                <w:sz w:val="18"/>
                <w:szCs w:val="18"/>
                <w:lang w:eastAsia="es-CL"/>
              </w:rPr>
              <w:t>desprendido.</w:t>
            </w:r>
          </w:p>
        </w:tc>
      </w:tr>
    </w:tbl>
    <w:p w14:paraId="3E7A7545" w14:textId="46B85DDB" w:rsidR="005E4AD0" w:rsidRDefault="005E4AD0" w:rsidP="003E3371">
      <w:r>
        <w:br w:type="page"/>
      </w:r>
    </w:p>
    <w:p w14:paraId="3F9651AC" w14:textId="42B4B9EA" w:rsidR="00FA3D44" w:rsidRPr="0031512B" w:rsidRDefault="00FA3D44" w:rsidP="00FA3D44">
      <w:pPr>
        <w:pStyle w:val="Ttulo2"/>
      </w:pPr>
      <w:bookmarkStart w:id="93" w:name="_Toc38642992"/>
      <w:r>
        <w:lastRenderedPageBreak/>
        <w:t xml:space="preserve">Uso </w:t>
      </w:r>
      <w:r w:rsidR="005E4AD0">
        <w:t xml:space="preserve">y consumo </w:t>
      </w:r>
      <w:r>
        <w:t>de Caldera</w:t>
      </w:r>
      <w:bookmarkEnd w:id="90"/>
      <w:bookmarkEnd w:id="93"/>
    </w:p>
    <w:p w14:paraId="04C80144" w14:textId="77777777" w:rsidR="00FA3D44" w:rsidRPr="00E6696F" w:rsidRDefault="00FA3D44" w:rsidP="00FA3D44">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70658C" w:rsidRPr="00FE6469" w14:paraId="29265BB5" w14:textId="77777777" w:rsidTr="0091493B">
        <w:trPr>
          <w:trHeight w:val="414"/>
        </w:trPr>
        <w:tc>
          <w:tcPr>
            <w:tcW w:w="5000" w:type="pct"/>
          </w:tcPr>
          <w:p w14:paraId="3DC0D133" w14:textId="5273FEC7" w:rsidR="0070658C" w:rsidRPr="00FE6469" w:rsidRDefault="0070658C" w:rsidP="0091493B">
            <w:pPr>
              <w:jc w:val="both"/>
              <w:rPr>
                <w:sz w:val="18"/>
                <w:szCs w:val="18"/>
              </w:rPr>
            </w:pPr>
            <w:bookmarkStart w:id="94" w:name="_Hlk31801923"/>
            <w:r w:rsidRPr="006D5AAA">
              <w:rPr>
                <w:rFonts w:eastAsia="Times New Roman"/>
                <w:b/>
                <w:bCs/>
                <w:lang w:eastAsia="es-CL"/>
              </w:rPr>
              <w:t>Número de Hecho Constatado</w:t>
            </w:r>
            <w:r w:rsidRPr="006D5AAA">
              <w:rPr>
                <w:rFonts w:eastAsia="Times New Roman"/>
                <w:lang w:eastAsia="es-CL"/>
              </w:rPr>
              <w:t xml:space="preserve">: </w:t>
            </w:r>
            <w:r>
              <w:t>4</w:t>
            </w:r>
          </w:p>
        </w:tc>
      </w:tr>
      <w:tr w:rsidR="0070658C" w:rsidRPr="00D42470" w14:paraId="6BE8CC87" w14:textId="77777777" w:rsidTr="0091493B">
        <w:trPr>
          <w:trHeight w:val="405"/>
        </w:trPr>
        <w:tc>
          <w:tcPr>
            <w:tcW w:w="5000" w:type="pct"/>
          </w:tcPr>
          <w:p w14:paraId="3F9901DA" w14:textId="40073E43" w:rsidR="0070658C" w:rsidRPr="00D42470" w:rsidRDefault="0070658C" w:rsidP="0091493B">
            <w:pPr>
              <w:rPr>
                <w:b/>
              </w:rPr>
            </w:pPr>
            <w:r w:rsidRPr="006D5AAA">
              <w:rPr>
                <w:rFonts w:eastAsia="Times New Roman"/>
                <w:b/>
                <w:bCs/>
                <w:lang w:eastAsia="es-CL"/>
              </w:rPr>
              <w:t>Documentación revisada:</w:t>
            </w:r>
            <w:r w:rsidRPr="006D5AAA">
              <w:t xml:space="preserve"> ID </w:t>
            </w:r>
            <w:r w:rsidR="00B3375D">
              <w:t>2</w:t>
            </w:r>
            <w:r w:rsidRPr="006D5AAA">
              <w:t xml:space="preserve">, ID </w:t>
            </w:r>
            <w:r w:rsidR="00B3375D">
              <w:t>6, ID 7</w:t>
            </w:r>
          </w:p>
        </w:tc>
      </w:tr>
      <w:bookmarkEnd w:id="94"/>
      <w:tr w:rsidR="0070658C" w:rsidRPr="00D42470" w14:paraId="6930A373" w14:textId="77777777" w:rsidTr="0091493B">
        <w:trPr>
          <w:trHeight w:val="405"/>
        </w:trPr>
        <w:tc>
          <w:tcPr>
            <w:tcW w:w="5000" w:type="pct"/>
          </w:tcPr>
          <w:p w14:paraId="219E0EDE" w14:textId="77777777" w:rsidR="0070658C" w:rsidRPr="00D42470" w:rsidRDefault="0070658C" w:rsidP="0070658C">
            <w:r w:rsidRPr="00D42470">
              <w:rPr>
                <w:b/>
              </w:rPr>
              <w:t>Exigencia (s):</w:t>
            </w:r>
          </w:p>
          <w:p w14:paraId="69EA61E3"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46, Literal c)</w:t>
            </w:r>
          </w:p>
          <w:p w14:paraId="5FBA21E5" w14:textId="77777777" w:rsidR="00292F13" w:rsidRPr="00292F13" w:rsidRDefault="00292F13" w:rsidP="00292F13">
            <w:pPr>
              <w:spacing w:before="16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La Gesti</w:t>
            </w:r>
            <w:r w:rsidRPr="00292F13">
              <w:rPr>
                <w:rFonts w:asciiTheme="minorHAnsi" w:eastAsiaTheme="minorHAnsi" w:hAnsiTheme="minorHAnsi" w:cstheme="minorBidi" w:hint="eastAsia"/>
                <w:i/>
                <w:color w:val="000000" w:themeColor="text1"/>
                <w:lang w:val="es-CL" w:eastAsia="en-US"/>
              </w:rPr>
              <w:t>ó</w:t>
            </w:r>
            <w:r w:rsidRPr="00292F13">
              <w:rPr>
                <w:rFonts w:asciiTheme="minorHAnsi" w:eastAsiaTheme="minorHAnsi" w:hAnsiTheme="minorHAnsi" w:cstheme="minorBidi"/>
                <w:i/>
                <w:color w:val="000000" w:themeColor="text1"/>
                <w:lang w:val="es-CL" w:eastAsia="en-US"/>
              </w:rPr>
              <w:t>n de Episodios Cr</w:t>
            </w:r>
            <w:r w:rsidRPr="00292F13">
              <w:rPr>
                <w:rFonts w:asciiTheme="minorHAnsi" w:eastAsiaTheme="minorHAnsi" w:hAnsiTheme="minorHAnsi" w:cstheme="minorBidi" w:hint="eastAsia"/>
                <w:i/>
                <w:color w:val="000000" w:themeColor="text1"/>
                <w:lang w:val="es-CL" w:eastAsia="en-US"/>
              </w:rPr>
              <w:t>í</w:t>
            </w:r>
            <w:r w:rsidRPr="00292F13">
              <w:rPr>
                <w:rFonts w:asciiTheme="minorHAnsi" w:eastAsiaTheme="minorHAnsi" w:hAnsiTheme="minorHAnsi" w:cstheme="minorBidi"/>
                <w:i/>
                <w:color w:val="000000" w:themeColor="text1"/>
                <w:lang w:val="es-CL" w:eastAsia="en-US"/>
              </w:rPr>
              <w:t>ticos considera los siguientes componentes:</w:t>
            </w:r>
          </w:p>
          <w:p w14:paraId="02B345A2" w14:textId="77777777" w:rsidR="00292F13" w:rsidRPr="00292F13" w:rsidRDefault="00292F13" w:rsidP="00292F13">
            <w:pPr>
              <w:spacing w:before="2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3282F97F" w14:textId="77777777" w:rsidR="00292F13" w:rsidRPr="00292F13" w:rsidRDefault="00292F13" w:rsidP="00292F13">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color w:val="000000" w:themeColor="text1"/>
                <w:lang w:val="es-CL" w:eastAsia="en-US"/>
              </w:rPr>
              <w:t xml:space="preserve">c) </w:t>
            </w:r>
            <w:r w:rsidRPr="00292F13">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5AA45F8"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49</w:t>
            </w:r>
          </w:p>
          <w:p w14:paraId="504B1ADA" w14:textId="77777777" w:rsidR="00292F13" w:rsidRPr="00292F13" w:rsidRDefault="00292F13" w:rsidP="00292F13">
            <w:pPr>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47AD2880" w14:textId="173E7FE1" w:rsidR="0070658C" w:rsidRDefault="00292F13" w:rsidP="00292F13">
            <w:pPr>
              <w:jc w:val="both"/>
              <w:rPr>
                <w:color w:val="000000" w:themeColor="text1"/>
              </w:rPr>
            </w:pPr>
            <w:r w:rsidRPr="00292F13">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292F13">
              <w:rPr>
                <w:rFonts w:asciiTheme="minorHAnsi" w:eastAsiaTheme="minorHAnsi" w:hAnsiTheme="minorHAnsi" w:cstheme="minorBidi"/>
                <w:i/>
                <w:lang w:val="es-CL" w:eastAsia="en-US"/>
              </w:rPr>
              <w:t>N°</w:t>
            </w:r>
            <w:proofErr w:type="spellEnd"/>
            <w:r w:rsidRPr="00292F13">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0070658C">
              <w:rPr>
                <w:color w:val="000000" w:themeColor="text1"/>
              </w:rPr>
              <w:t>.</w:t>
            </w:r>
          </w:p>
          <w:p w14:paraId="58F79CC7" w14:textId="77777777" w:rsidR="0070658C" w:rsidRDefault="0070658C" w:rsidP="0070658C">
            <w:pPr>
              <w:rPr>
                <w:b/>
              </w:rPr>
            </w:pPr>
          </w:p>
          <w:p w14:paraId="0CCB995F" w14:textId="53BC8FDD" w:rsidR="00FD05A7" w:rsidRPr="00292F13" w:rsidRDefault="0070658C" w:rsidP="0070658C">
            <w:pPr>
              <w:jc w:val="both"/>
              <w:rPr>
                <w:b/>
                <w:bCs/>
              </w:rPr>
            </w:pPr>
            <w:r w:rsidRPr="00292F13">
              <w:rPr>
                <w:b/>
                <w:bCs/>
              </w:rPr>
              <w:t xml:space="preserve">Res. </w:t>
            </w:r>
            <w:proofErr w:type="spellStart"/>
            <w:r w:rsidRPr="00292F13">
              <w:rPr>
                <w:b/>
                <w:bCs/>
              </w:rPr>
              <w:t>N°</w:t>
            </w:r>
            <w:proofErr w:type="spellEnd"/>
            <w:r w:rsidRPr="00292F13">
              <w:rPr>
                <w:b/>
                <w:bCs/>
              </w:rPr>
              <w:t xml:space="preserve"> 16/2019 SEREMI del Medio Ambiente Región de Valparaíso, del 10.07.2019</w:t>
            </w:r>
            <w:r w:rsidR="00FD05A7" w:rsidRPr="00292F13">
              <w:rPr>
                <w:b/>
                <w:bCs/>
              </w:rPr>
              <w:t xml:space="preserve">, </w:t>
            </w:r>
            <w:r w:rsidRPr="00292F13">
              <w:rPr>
                <w:b/>
                <w:bCs/>
              </w:rPr>
              <w:t>Artículo 2°, Letra c)</w:t>
            </w:r>
          </w:p>
          <w:p w14:paraId="03E7E2D0" w14:textId="77777777" w:rsidR="00292F13" w:rsidRDefault="00292F13" w:rsidP="0070658C">
            <w:pPr>
              <w:jc w:val="both"/>
            </w:pPr>
          </w:p>
          <w:p w14:paraId="5B56C608" w14:textId="79C79911" w:rsidR="0070658C" w:rsidRPr="00292F13" w:rsidRDefault="0070658C" w:rsidP="0070658C">
            <w:pPr>
              <w:jc w:val="both"/>
            </w:pPr>
            <w:r w:rsidRPr="00292F13">
              <w:rPr>
                <w:rFonts w:cs="Calibri"/>
              </w:rPr>
              <w:t>“</w:t>
            </w:r>
            <w:r w:rsidRPr="00292F13">
              <w:rPr>
                <w:rFonts w:cs="Calibri"/>
                <w:i/>
                <w:iCs/>
              </w:rPr>
              <w:t>Disminuir a 300 Nm</w:t>
            </w:r>
            <w:r w:rsidRPr="00292F13">
              <w:rPr>
                <w:rFonts w:cs="Calibri"/>
                <w:i/>
                <w:iCs/>
                <w:vertAlign w:val="superscript"/>
              </w:rPr>
              <w:t>3</w:t>
            </w:r>
            <w:r w:rsidRPr="00292F13">
              <w:rPr>
                <w:rFonts w:cs="Calibri"/>
                <w:i/>
                <w:iCs/>
              </w:rPr>
              <w:t>/h el consumo de gas natural en la caldera B-5212. La medida deberá estar totalmente implementada a la primera hora de condición de mala ventilación”</w:t>
            </w:r>
          </w:p>
          <w:p w14:paraId="2F54F465" w14:textId="6486B137" w:rsidR="0070658C" w:rsidRPr="0070658C" w:rsidRDefault="0070658C" w:rsidP="0070658C">
            <w:pPr>
              <w:jc w:val="both"/>
              <w:rPr>
                <w:lang w:eastAsia="es-CL"/>
              </w:rPr>
            </w:pPr>
          </w:p>
        </w:tc>
      </w:tr>
      <w:tr w:rsidR="00FA3D44" w:rsidRPr="00D42470" w14:paraId="33D8A9F2" w14:textId="77777777" w:rsidTr="00ED6BED">
        <w:trPr>
          <w:trHeight w:val="627"/>
        </w:trPr>
        <w:tc>
          <w:tcPr>
            <w:tcW w:w="5000" w:type="pct"/>
          </w:tcPr>
          <w:p w14:paraId="381E2478" w14:textId="6786E1D5" w:rsidR="000703A9" w:rsidRPr="000703A9" w:rsidRDefault="00FA3D44" w:rsidP="00572D3C">
            <w:r w:rsidRPr="00D42470">
              <w:rPr>
                <w:b/>
              </w:rPr>
              <w:t>Hecho (s):</w:t>
            </w:r>
          </w:p>
          <w:p w14:paraId="6BB36607" w14:textId="1ECE32FD" w:rsidR="003927A1" w:rsidRPr="000703A9" w:rsidRDefault="00572D3C" w:rsidP="00D531E9">
            <w:pPr>
              <w:pStyle w:val="Prrafodelista"/>
              <w:numPr>
                <w:ilvl w:val="0"/>
                <w:numId w:val="9"/>
              </w:numPr>
              <w:ind w:left="316" w:hanging="316"/>
              <w:rPr>
                <w:sz w:val="16"/>
                <w:szCs w:val="16"/>
              </w:rPr>
            </w:pPr>
            <w:r w:rsidRPr="00572D3C">
              <w:rPr>
                <w:rFonts w:cs="Calibri"/>
                <w:lang w:eastAsia="es-CL"/>
              </w:rPr>
              <w:t xml:space="preserve">Se realizaron las actividades de fiscalización los días en que la SEREMI de Medio Ambiente, emitió el pronóstico Meteorológico de acuerdo a Res. Ex </w:t>
            </w:r>
            <w:proofErr w:type="spellStart"/>
            <w:r w:rsidRPr="00572D3C">
              <w:rPr>
                <w:rFonts w:cs="Calibri"/>
                <w:lang w:eastAsia="es-CL"/>
              </w:rPr>
              <w:t>N°</w:t>
            </w:r>
            <w:proofErr w:type="spellEnd"/>
            <w:r w:rsidRPr="00572D3C">
              <w:rPr>
                <w:rFonts w:cs="Calibri"/>
                <w:lang w:eastAsia="es-CL"/>
              </w:rPr>
              <w:t xml:space="preserve"> 1/2019</w:t>
            </w:r>
            <w:r w:rsidR="00DE4E29">
              <w:rPr>
                <w:rFonts w:cs="Calibri"/>
                <w:lang w:eastAsia="es-CL"/>
              </w:rPr>
              <w:t>.</w:t>
            </w:r>
            <w:r w:rsidR="006B2FDD">
              <w:rPr>
                <w:rFonts w:cs="Calibri"/>
                <w:lang w:eastAsia="es-CL"/>
              </w:rPr>
              <w:t xml:space="preserve"> (Anexo </w:t>
            </w:r>
            <w:proofErr w:type="spellStart"/>
            <w:r w:rsidR="006B2FDD">
              <w:rPr>
                <w:rFonts w:cs="Calibri"/>
                <w:lang w:eastAsia="es-CL"/>
              </w:rPr>
              <w:t>N°</w:t>
            </w:r>
            <w:proofErr w:type="spellEnd"/>
            <w:r w:rsidR="006B2FDD">
              <w:rPr>
                <w:rFonts w:cs="Calibri"/>
                <w:lang w:eastAsia="es-CL"/>
              </w:rPr>
              <w:t xml:space="preserve"> 2)</w:t>
            </w:r>
          </w:p>
          <w:p w14:paraId="2B8835CA" w14:textId="77777777" w:rsidR="00572D3C" w:rsidRPr="000703A9" w:rsidRDefault="00572D3C" w:rsidP="00D531E9">
            <w:pPr>
              <w:ind w:left="316" w:hanging="316"/>
              <w:rPr>
                <w:b/>
              </w:rPr>
            </w:pPr>
          </w:p>
          <w:p w14:paraId="6AB26263" w14:textId="43D4CA0D" w:rsidR="006C7AD5" w:rsidRPr="00D531E9" w:rsidRDefault="00FA3D44" w:rsidP="00EC130F">
            <w:pPr>
              <w:pStyle w:val="Prrafodelista"/>
              <w:numPr>
                <w:ilvl w:val="0"/>
                <w:numId w:val="9"/>
              </w:numPr>
              <w:ind w:left="316" w:hanging="316"/>
              <w:rPr>
                <w:b/>
              </w:rPr>
            </w:pPr>
            <w:r w:rsidRPr="00D42470">
              <w:rPr>
                <w:rFonts w:eastAsia="Times New Roman"/>
                <w:color w:val="000000"/>
                <w:lang w:eastAsia="es-CL"/>
              </w:rPr>
              <w:t>D</w:t>
            </w:r>
            <w:r>
              <w:rPr>
                <w:rFonts w:eastAsia="Times New Roman"/>
                <w:color w:val="000000"/>
                <w:lang w:eastAsia="es-CL"/>
              </w:rPr>
              <w:t>e</w:t>
            </w:r>
            <w:r w:rsidR="00522502">
              <w:rPr>
                <w:rFonts w:eastAsia="Times New Roman"/>
                <w:color w:val="000000"/>
                <w:lang w:eastAsia="es-CL"/>
              </w:rPr>
              <w:t xml:space="preserve"> </w:t>
            </w:r>
            <w:r>
              <w:rPr>
                <w:rFonts w:eastAsia="Times New Roman"/>
                <w:color w:val="000000"/>
                <w:lang w:eastAsia="es-CL"/>
              </w:rPr>
              <w:t xml:space="preserve">los </w:t>
            </w:r>
            <w:r w:rsidRPr="005B371B">
              <w:rPr>
                <w:rFonts w:cs="Calibri"/>
                <w:lang w:eastAsia="es-CL"/>
              </w:rPr>
              <w:t>antecedentes</w:t>
            </w:r>
            <w:r>
              <w:rPr>
                <w:rFonts w:eastAsia="Times New Roman"/>
                <w:color w:val="000000"/>
                <w:lang w:eastAsia="es-CL"/>
              </w:rPr>
              <w:t xml:space="preserve"> </w:t>
            </w:r>
            <w:r w:rsidR="00522502">
              <w:rPr>
                <w:rFonts w:eastAsia="Times New Roman"/>
                <w:color w:val="000000"/>
                <w:lang w:eastAsia="es-CL"/>
              </w:rPr>
              <w:t>revisados</w:t>
            </w:r>
            <w:r>
              <w:rPr>
                <w:rFonts w:eastAsia="Times New Roman"/>
                <w:color w:val="000000"/>
                <w:lang w:eastAsia="es-CL"/>
              </w:rPr>
              <w:t xml:space="preserve"> </w:t>
            </w:r>
            <w:r w:rsidR="00471310">
              <w:rPr>
                <w:rFonts w:eastAsia="Times New Roman"/>
                <w:color w:val="000000"/>
                <w:lang w:eastAsia="es-CL"/>
              </w:rPr>
              <w:t xml:space="preserve">en las inspecciones </w:t>
            </w:r>
            <w:r>
              <w:rPr>
                <w:rFonts w:eastAsia="Times New Roman"/>
                <w:color w:val="000000"/>
                <w:lang w:eastAsia="es-CL"/>
              </w:rPr>
              <w:t xml:space="preserve">y </w:t>
            </w:r>
            <w:r w:rsidR="00522502">
              <w:rPr>
                <w:rFonts w:eastAsia="Times New Roman"/>
                <w:color w:val="000000"/>
                <w:lang w:eastAsia="es-CL"/>
              </w:rPr>
              <w:t xml:space="preserve">los </w:t>
            </w:r>
            <w:r>
              <w:rPr>
                <w:rFonts w:eastAsia="Times New Roman"/>
                <w:color w:val="000000"/>
                <w:lang w:eastAsia="es-CL"/>
              </w:rPr>
              <w:t>reportados por la empresa</w:t>
            </w:r>
            <w:r w:rsidR="00522502">
              <w:rPr>
                <w:rFonts w:eastAsia="Times New Roman"/>
                <w:color w:val="000000"/>
                <w:lang w:eastAsia="es-CL"/>
              </w:rPr>
              <w:t xml:space="preserve"> en la plataforma</w:t>
            </w:r>
            <w:r w:rsidR="000C401E">
              <w:rPr>
                <w:rFonts w:eastAsia="Times New Roman"/>
                <w:color w:val="000000"/>
                <w:lang w:eastAsia="es-CL"/>
              </w:rPr>
              <w:t xml:space="preserve">, los días </w:t>
            </w:r>
            <w:r w:rsidR="00EC3175">
              <w:rPr>
                <w:rFonts w:eastAsia="Times New Roman"/>
                <w:color w:val="000000"/>
                <w:lang w:eastAsia="es-CL"/>
              </w:rPr>
              <w:t xml:space="preserve">10 y </w:t>
            </w:r>
            <w:r w:rsidR="0055759E">
              <w:rPr>
                <w:rFonts w:eastAsia="Times New Roman"/>
                <w:color w:val="000000"/>
                <w:lang w:eastAsia="es-CL"/>
              </w:rPr>
              <w:t>29 de octubre</w:t>
            </w:r>
            <w:r w:rsidR="00EC3175">
              <w:rPr>
                <w:rFonts w:eastAsia="Times New Roman"/>
                <w:color w:val="000000"/>
                <w:lang w:eastAsia="es-CL"/>
              </w:rPr>
              <w:t>,</w:t>
            </w:r>
            <w:r w:rsidR="00522502">
              <w:rPr>
                <w:rFonts w:eastAsia="Times New Roman"/>
                <w:color w:val="000000"/>
                <w:lang w:eastAsia="es-CL"/>
              </w:rPr>
              <w:t xml:space="preserve"> </w:t>
            </w:r>
            <w:r w:rsidR="00EC3175">
              <w:rPr>
                <w:rFonts w:eastAsia="Times New Roman"/>
                <w:color w:val="000000"/>
                <w:lang w:eastAsia="es-CL"/>
              </w:rPr>
              <w:t xml:space="preserve">06 y </w:t>
            </w:r>
            <w:r w:rsidR="0055759E">
              <w:rPr>
                <w:rFonts w:eastAsia="Times New Roman"/>
                <w:color w:val="000000"/>
                <w:lang w:eastAsia="es-CL"/>
              </w:rPr>
              <w:t>31 de diciembre</w:t>
            </w:r>
            <w:r w:rsidR="00522502">
              <w:rPr>
                <w:rFonts w:eastAsia="Times New Roman"/>
                <w:color w:val="000000"/>
                <w:lang w:eastAsia="es-CL"/>
              </w:rPr>
              <w:t xml:space="preserve"> de 2019</w:t>
            </w:r>
            <w:r>
              <w:rPr>
                <w:rFonts w:eastAsia="Times New Roman"/>
                <w:color w:val="000000"/>
                <w:lang w:eastAsia="es-CL"/>
              </w:rPr>
              <w:t xml:space="preserve">, se </w:t>
            </w:r>
            <w:r w:rsidR="00125972">
              <w:rPr>
                <w:rFonts w:eastAsia="Times New Roman"/>
                <w:color w:val="000000"/>
                <w:lang w:eastAsia="es-CL"/>
              </w:rPr>
              <w:t>constata</w:t>
            </w:r>
            <w:r>
              <w:rPr>
                <w:rFonts w:eastAsia="Times New Roman"/>
                <w:color w:val="000000"/>
                <w:lang w:eastAsia="es-CL"/>
              </w:rPr>
              <w:t xml:space="preserve"> que </w:t>
            </w:r>
            <w:r w:rsidR="00125972">
              <w:rPr>
                <w:rFonts w:eastAsia="Times New Roman"/>
                <w:color w:val="000000"/>
                <w:lang w:eastAsia="es-CL"/>
              </w:rPr>
              <w:t>el titular det</w:t>
            </w:r>
            <w:r w:rsidR="000C401E">
              <w:rPr>
                <w:rFonts w:eastAsia="Times New Roman"/>
                <w:color w:val="000000"/>
                <w:lang w:eastAsia="es-CL"/>
              </w:rPr>
              <w:t>uvo</w:t>
            </w:r>
            <w:r w:rsidR="00125972">
              <w:rPr>
                <w:rFonts w:eastAsia="Times New Roman"/>
                <w:color w:val="000000"/>
                <w:lang w:eastAsia="es-CL"/>
              </w:rPr>
              <w:t xml:space="preserve"> el flujo de gas natural a la caldera B-5212 </w:t>
            </w:r>
            <w:r w:rsidRPr="003927A1">
              <w:rPr>
                <w:rFonts w:cs="Calibri"/>
                <w:lang w:eastAsia="es-CL"/>
              </w:rPr>
              <w:t>durante</w:t>
            </w:r>
            <w:r>
              <w:rPr>
                <w:rFonts w:eastAsia="Times New Roman"/>
                <w:color w:val="000000"/>
                <w:lang w:eastAsia="es-CL"/>
              </w:rPr>
              <w:t xml:space="preserve"> los períodos </w:t>
            </w:r>
            <w:r w:rsidR="00125972">
              <w:rPr>
                <w:rFonts w:eastAsia="Times New Roman"/>
                <w:color w:val="000000"/>
                <w:lang w:eastAsia="es-CL"/>
              </w:rPr>
              <w:t xml:space="preserve">declarados </w:t>
            </w:r>
            <w:r w:rsidR="000A3FFC">
              <w:rPr>
                <w:rFonts w:eastAsia="Times New Roman"/>
                <w:color w:val="000000"/>
                <w:lang w:eastAsia="es-CL"/>
              </w:rPr>
              <w:t>con</w:t>
            </w:r>
            <w:r>
              <w:rPr>
                <w:rFonts w:eastAsia="Times New Roman"/>
                <w:color w:val="000000"/>
                <w:lang w:eastAsia="es-CL"/>
              </w:rPr>
              <w:t xml:space="preserve"> mala ventilación</w:t>
            </w:r>
            <w:r w:rsidR="00125972">
              <w:rPr>
                <w:rFonts w:eastAsia="Times New Roman"/>
                <w:color w:val="000000"/>
                <w:lang w:eastAsia="es-CL"/>
              </w:rPr>
              <w:t xml:space="preserve">. Lo anterior, </w:t>
            </w:r>
            <w:r w:rsidR="00522502">
              <w:rPr>
                <w:rFonts w:eastAsia="Times New Roman"/>
                <w:color w:val="000000"/>
                <w:lang w:eastAsia="es-CL"/>
              </w:rPr>
              <w:t xml:space="preserve">fue </w:t>
            </w:r>
            <w:r w:rsidR="00125972">
              <w:rPr>
                <w:rFonts w:eastAsia="Times New Roman"/>
                <w:color w:val="000000"/>
                <w:lang w:eastAsia="es-CL"/>
              </w:rPr>
              <w:t xml:space="preserve">verificado </w:t>
            </w:r>
            <w:r w:rsidR="00522502">
              <w:rPr>
                <w:rFonts w:eastAsia="Times New Roman"/>
                <w:color w:val="000000"/>
                <w:lang w:eastAsia="es-CL"/>
              </w:rPr>
              <w:t>a través de</w:t>
            </w:r>
            <w:r w:rsidR="00125972">
              <w:rPr>
                <w:rFonts w:eastAsia="Times New Roman"/>
                <w:color w:val="000000"/>
                <w:lang w:eastAsia="es-CL"/>
              </w:rPr>
              <w:t xml:space="preserve"> </w:t>
            </w:r>
            <w:r w:rsidR="00DF1E42">
              <w:rPr>
                <w:rFonts w:eastAsia="Times New Roman"/>
                <w:color w:val="000000"/>
                <w:lang w:eastAsia="es-CL"/>
              </w:rPr>
              <w:t xml:space="preserve">registros </w:t>
            </w:r>
            <w:r w:rsidR="00F570C1">
              <w:rPr>
                <w:rFonts w:eastAsia="Times New Roman"/>
                <w:color w:val="000000"/>
                <w:lang w:eastAsia="es-CL"/>
              </w:rPr>
              <w:t>gráfic</w:t>
            </w:r>
            <w:r w:rsidR="00DF1E42">
              <w:rPr>
                <w:rFonts w:eastAsia="Times New Roman"/>
                <w:color w:val="000000"/>
                <w:lang w:eastAsia="es-CL"/>
              </w:rPr>
              <w:t>o</w:t>
            </w:r>
            <w:r w:rsidR="00F570C1">
              <w:rPr>
                <w:rFonts w:eastAsia="Times New Roman"/>
                <w:color w:val="000000"/>
                <w:lang w:eastAsia="es-CL"/>
              </w:rPr>
              <w:t>s</w:t>
            </w:r>
            <w:r w:rsidR="00125972">
              <w:rPr>
                <w:rFonts w:eastAsia="Times New Roman"/>
                <w:color w:val="000000"/>
                <w:lang w:eastAsia="es-CL"/>
              </w:rPr>
              <w:t xml:space="preserve"> </w:t>
            </w:r>
            <w:r w:rsidR="00DF1E42" w:rsidRPr="006C7AD5">
              <w:rPr>
                <w:bCs/>
              </w:rPr>
              <w:t xml:space="preserve">de </w:t>
            </w:r>
            <w:r w:rsidR="00DF1E42" w:rsidRPr="006C7AD5">
              <w:rPr>
                <w:rFonts w:eastAsia="Times New Roman"/>
                <w:color w:val="000000"/>
                <w:lang w:eastAsia="es-CL"/>
              </w:rPr>
              <w:t xml:space="preserve">flujo y presión de gas natural (F-5255 y P-5267) </w:t>
            </w:r>
            <w:r w:rsidR="00DF1E42" w:rsidRPr="006C7AD5">
              <w:rPr>
                <w:bCs/>
              </w:rPr>
              <w:t xml:space="preserve">del sistema “PI </w:t>
            </w:r>
            <w:proofErr w:type="spellStart"/>
            <w:r w:rsidR="00DF1E42" w:rsidRPr="006C7AD5">
              <w:rPr>
                <w:bCs/>
              </w:rPr>
              <w:t>Process</w:t>
            </w:r>
            <w:proofErr w:type="spellEnd"/>
            <w:r w:rsidR="00DF1E42" w:rsidRPr="006C7AD5">
              <w:rPr>
                <w:bCs/>
              </w:rPr>
              <w:t xml:space="preserve">” </w:t>
            </w:r>
            <w:r w:rsidR="00DF1E42">
              <w:rPr>
                <w:bCs/>
              </w:rPr>
              <w:t>obtenidos de</w:t>
            </w:r>
            <w:r w:rsidR="00DF1E42" w:rsidRPr="006C7AD5">
              <w:rPr>
                <w:bCs/>
              </w:rPr>
              <w:t xml:space="preserve"> sala control</w:t>
            </w:r>
            <w:r w:rsidR="00F570C1">
              <w:rPr>
                <w:rFonts w:eastAsia="Times New Roman"/>
                <w:color w:val="000000"/>
                <w:lang w:eastAsia="es-CL"/>
              </w:rPr>
              <w:t xml:space="preserve">, </w:t>
            </w:r>
            <w:r w:rsidR="00125972">
              <w:rPr>
                <w:rFonts w:eastAsia="Times New Roman"/>
                <w:color w:val="000000"/>
                <w:lang w:eastAsia="es-CL"/>
              </w:rPr>
              <w:t>en los cuales</w:t>
            </w:r>
            <w:r w:rsidR="00604EDD">
              <w:rPr>
                <w:rFonts w:eastAsia="Times New Roman"/>
                <w:color w:val="000000"/>
                <w:lang w:eastAsia="es-CL"/>
              </w:rPr>
              <w:t xml:space="preserve"> </w:t>
            </w:r>
            <w:r w:rsidR="00522502">
              <w:rPr>
                <w:rFonts w:eastAsia="Times New Roman"/>
                <w:color w:val="000000"/>
                <w:lang w:eastAsia="es-CL"/>
              </w:rPr>
              <w:t>los registros no exhibieron</w:t>
            </w:r>
            <w:r w:rsidR="00125972">
              <w:rPr>
                <w:rFonts w:eastAsia="Times New Roman"/>
                <w:color w:val="000000"/>
                <w:lang w:eastAsia="es-CL"/>
              </w:rPr>
              <w:t xml:space="preserve"> </w:t>
            </w:r>
            <w:r w:rsidR="00F570C1">
              <w:rPr>
                <w:rFonts w:eastAsia="Times New Roman"/>
                <w:color w:val="000000"/>
                <w:lang w:eastAsia="es-CL"/>
              </w:rPr>
              <w:t>flujo</w:t>
            </w:r>
            <w:r w:rsidR="00522502">
              <w:rPr>
                <w:rFonts w:eastAsia="Times New Roman"/>
                <w:color w:val="000000"/>
                <w:lang w:eastAsia="es-CL"/>
              </w:rPr>
              <w:t>s</w:t>
            </w:r>
            <w:r w:rsidR="00F570C1">
              <w:rPr>
                <w:rFonts w:eastAsia="Times New Roman"/>
                <w:color w:val="000000"/>
                <w:lang w:eastAsia="es-CL"/>
              </w:rPr>
              <w:t xml:space="preserve"> de gas hacia la caldera, </w:t>
            </w:r>
            <w:r w:rsidR="005B371B">
              <w:rPr>
                <w:rFonts w:eastAsia="Times New Roman"/>
                <w:color w:val="000000"/>
                <w:lang w:eastAsia="es-CL"/>
              </w:rPr>
              <w:t>mientras se mantuvieron condiciones de ventilación</w:t>
            </w:r>
            <w:r w:rsidR="000A3FFC">
              <w:rPr>
                <w:rFonts w:eastAsia="Times New Roman"/>
                <w:color w:val="000000"/>
                <w:lang w:eastAsia="es-CL"/>
              </w:rPr>
              <w:t xml:space="preserve"> crítica</w:t>
            </w:r>
            <w:r w:rsidR="000C401E">
              <w:rPr>
                <w:rFonts w:eastAsia="Times New Roman"/>
                <w:color w:val="000000"/>
                <w:lang w:eastAsia="es-CL"/>
              </w:rPr>
              <w:t xml:space="preserve"> (Mala)</w:t>
            </w:r>
            <w:r w:rsidR="005B371B">
              <w:rPr>
                <w:rFonts w:eastAsia="Times New Roman"/>
                <w:color w:val="000000"/>
                <w:lang w:eastAsia="es-CL"/>
              </w:rPr>
              <w:t>.</w:t>
            </w:r>
            <w:r w:rsidR="00B3375D">
              <w:rPr>
                <w:rFonts w:eastAsia="Times New Roman"/>
                <w:color w:val="000000"/>
                <w:lang w:eastAsia="es-CL"/>
              </w:rPr>
              <w:t xml:space="preserve"> (Registros </w:t>
            </w:r>
            <w:r w:rsidR="00B3375D" w:rsidRPr="00E74BAA">
              <w:rPr>
                <w:rFonts w:eastAsia="Times New Roman"/>
                <w:color w:val="000000"/>
                <w:lang w:eastAsia="es-CL"/>
              </w:rPr>
              <w:t>gráfic</w:t>
            </w:r>
            <w:r w:rsidR="00B3375D">
              <w:rPr>
                <w:rFonts w:eastAsia="Times New Roman"/>
                <w:color w:val="000000"/>
                <w:lang w:eastAsia="es-CL"/>
              </w:rPr>
              <w:t>o</w:t>
            </w:r>
            <w:r w:rsidR="00B3375D" w:rsidRPr="00E74BAA">
              <w:rPr>
                <w:rFonts w:eastAsia="Times New Roman"/>
                <w:color w:val="000000"/>
                <w:lang w:eastAsia="es-CL"/>
              </w:rPr>
              <w:t>s</w:t>
            </w:r>
            <w:r w:rsidR="00B3375D">
              <w:rPr>
                <w:rFonts w:eastAsia="Times New Roman"/>
                <w:color w:val="000000"/>
                <w:lang w:eastAsia="es-CL"/>
              </w:rPr>
              <w:t xml:space="preserve">, en </w:t>
            </w:r>
            <w:r w:rsidR="00423C36" w:rsidRPr="00623D83">
              <w:rPr>
                <w:rFonts w:eastAsia="Times New Roman"/>
                <w:color w:val="000000"/>
                <w:lang w:eastAsia="es-CL"/>
              </w:rPr>
              <w:t xml:space="preserve">Anexo </w:t>
            </w:r>
            <w:proofErr w:type="spellStart"/>
            <w:r w:rsidR="00423C36" w:rsidRPr="00623D83">
              <w:rPr>
                <w:rFonts w:eastAsia="Times New Roman"/>
                <w:color w:val="000000"/>
                <w:lang w:eastAsia="es-CL"/>
              </w:rPr>
              <w:t>N°</w:t>
            </w:r>
            <w:proofErr w:type="spellEnd"/>
            <w:r w:rsidR="00423C36" w:rsidRPr="00623D83">
              <w:rPr>
                <w:rFonts w:eastAsia="Times New Roman"/>
                <w:color w:val="000000"/>
                <w:lang w:eastAsia="es-CL"/>
              </w:rPr>
              <w:t xml:space="preserve"> </w:t>
            </w:r>
            <w:r w:rsidR="00423C36">
              <w:rPr>
                <w:rFonts w:eastAsia="Times New Roman"/>
                <w:color w:val="000000"/>
                <w:lang w:eastAsia="es-CL"/>
              </w:rPr>
              <w:t>1, carpetas “Actas de inspección”</w:t>
            </w:r>
            <w:r w:rsidR="00423C36" w:rsidRPr="00623D83">
              <w:rPr>
                <w:rFonts w:eastAsia="Times New Roman"/>
                <w:color w:val="000000"/>
                <w:lang w:eastAsia="es-CL"/>
              </w:rPr>
              <w:t>).</w:t>
            </w:r>
          </w:p>
          <w:p w14:paraId="6B00C45D" w14:textId="77777777" w:rsidR="00DE4E29" w:rsidRPr="00522502" w:rsidRDefault="00DE4E29" w:rsidP="00D531E9">
            <w:pPr>
              <w:pStyle w:val="Prrafodelista"/>
              <w:ind w:left="316"/>
              <w:rPr>
                <w:b/>
              </w:rPr>
            </w:pPr>
          </w:p>
          <w:p w14:paraId="1BC3C841" w14:textId="68B144C3" w:rsidR="00522502" w:rsidRDefault="00522502" w:rsidP="00EC130F">
            <w:pPr>
              <w:pStyle w:val="Prrafodelista"/>
              <w:numPr>
                <w:ilvl w:val="0"/>
                <w:numId w:val="9"/>
              </w:numPr>
              <w:ind w:left="316" w:hanging="284"/>
              <w:rPr>
                <w:bCs/>
              </w:rPr>
            </w:pPr>
            <w:r w:rsidRPr="00522502">
              <w:rPr>
                <w:bCs/>
              </w:rPr>
              <w:lastRenderedPageBreak/>
              <w:t xml:space="preserve">Además, </w:t>
            </w:r>
            <w:r w:rsidR="00361F9A">
              <w:rPr>
                <w:rFonts w:eastAsia="Times New Roman"/>
                <w:color w:val="000000"/>
                <w:lang w:eastAsia="es-CL"/>
              </w:rPr>
              <w:t xml:space="preserve">para la inspección del 31 de diciembre, </w:t>
            </w:r>
            <w:r w:rsidR="00361F9A">
              <w:rPr>
                <w:bCs/>
              </w:rPr>
              <w:t>se tuvo a la vista</w:t>
            </w:r>
            <w:r w:rsidRPr="00522502">
              <w:rPr>
                <w:bCs/>
              </w:rPr>
              <w:t xml:space="preserve"> los registros de </w:t>
            </w:r>
            <w:r w:rsidR="00361F9A">
              <w:rPr>
                <w:bCs/>
              </w:rPr>
              <w:t>los documentos “</w:t>
            </w:r>
            <w:r w:rsidR="00361F9A" w:rsidRPr="00522502">
              <w:rPr>
                <w:bCs/>
              </w:rPr>
              <w:t>Bitácora de Control Operacional</w:t>
            </w:r>
            <w:r w:rsidR="00361F9A">
              <w:rPr>
                <w:bCs/>
              </w:rPr>
              <w:t xml:space="preserve">” y de </w:t>
            </w:r>
            <w:r w:rsidR="002009AF">
              <w:rPr>
                <w:bCs/>
              </w:rPr>
              <w:t>“</w:t>
            </w:r>
            <w:r w:rsidRPr="00522502">
              <w:rPr>
                <w:bCs/>
              </w:rPr>
              <w:t xml:space="preserve">Bitácora de </w:t>
            </w:r>
            <w:r w:rsidR="00361F9A">
              <w:rPr>
                <w:bCs/>
              </w:rPr>
              <w:t xml:space="preserve">Jefe </w:t>
            </w:r>
            <w:r w:rsidRPr="00522502">
              <w:rPr>
                <w:bCs/>
              </w:rPr>
              <w:t>turno</w:t>
            </w:r>
            <w:r w:rsidR="00361F9A">
              <w:rPr>
                <w:bCs/>
              </w:rPr>
              <w:t xml:space="preserve">” entre el 23 y 24 de diciembre de 2019 (Turnos C y D), </w:t>
            </w:r>
            <w:r>
              <w:rPr>
                <w:bCs/>
              </w:rPr>
              <w:t>presentados</w:t>
            </w:r>
            <w:r w:rsidR="00361F9A">
              <w:rPr>
                <w:bCs/>
              </w:rPr>
              <w:t xml:space="preserve"> </w:t>
            </w:r>
            <w:r w:rsidR="00423C36">
              <w:rPr>
                <w:bCs/>
              </w:rPr>
              <w:t xml:space="preserve">como </w:t>
            </w:r>
            <w:r w:rsidR="00361F9A">
              <w:rPr>
                <w:bCs/>
              </w:rPr>
              <w:t xml:space="preserve">complemento </w:t>
            </w:r>
            <w:r w:rsidR="00D45181">
              <w:rPr>
                <w:bCs/>
              </w:rPr>
              <w:t>a</w:t>
            </w:r>
            <w:r w:rsidR="00361F9A">
              <w:rPr>
                <w:bCs/>
              </w:rPr>
              <w:t xml:space="preserve"> los registros verificadores</w:t>
            </w:r>
            <w:r w:rsidR="00D45181">
              <w:rPr>
                <w:bCs/>
              </w:rPr>
              <w:t xml:space="preserve">, en los cuales se evidencia la última operación de la caldera, desde las 23:45 horas del 23 de diciembre hasta las 12:55 horas del 24 de diciembre de 2019. </w:t>
            </w:r>
            <w:r w:rsidR="0055759E">
              <w:rPr>
                <w:bCs/>
              </w:rPr>
              <w:t xml:space="preserve"> (Registros en </w:t>
            </w:r>
            <w:r w:rsidR="00FD05A7" w:rsidRPr="00623D83">
              <w:rPr>
                <w:rFonts w:eastAsia="Times New Roman"/>
                <w:color w:val="000000"/>
                <w:lang w:eastAsia="es-CL"/>
              </w:rPr>
              <w:t xml:space="preserve">Anexo </w:t>
            </w:r>
            <w:proofErr w:type="spellStart"/>
            <w:r w:rsidR="00FD05A7" w:rsidRPr="00623D83">
              <w:rPr>
                <w:rFonts w:eastAsia="Times New Roman"/>
                <w:color w:val="000000"/>
                <w:lang w:eastAsia="es-CL"/>
              </w:rPr>
              <w:t>N°</w:t>
            </w:r>
            <w:proofErr w:type="spellEnd"/>
            <w:r w:rsidR="00FD05A7" w:rsidRPr="00623D83">
              <w:rPr>
                <w:rFonts w:eastAsia="Times New Roman"/>
                <w:color w:val="000000"/>
                <w:lang w:eastAsia="es-CL"/>
              </w:rPr>
              <w:t xml:space="preserve"> </w:t>
            </w:r>
            <w:r w:rsidR="00FD05A7">
              <w:rPr>
                <w:rFonts w:eastAsia="Times New Roman"/>
                <w:color w:val="000000"/>
                <w:lang w:eastAsia="es-CL"/>
              </w:rPr>
              <w:t>1, carpeta “Actas 31-12-19”</w:t>
            </w:r>
            <w:r w:rsidR="00FD05A7" w:rsidRPr="00623D83">
              <w:rPr>
                <w:rFonts w:eastAsia="Times New Roman"/>
                <w:color w:val="000000"/>
                <w:lang w:eastAsia="es-CL"/>
              </w:rPr>
              <w:t>).</w:t>
            </w:r>
            <w:r w:rsidR="0055759E">
              <w:rPr>
                <w:bCs/>
              </w:rPr>
              <w:t>)</w:t>
            </w:r>
          </w:p>
          <w:p w14:paraId="41F1C79C" w14:textId="77777777" w:rsidR="00DE4E29" w:rsidRDefault="00DE4E29" w:rsidP="00EC130F">
            <w:pPr>
              <w:pStyle w:val="Prrafodelista"/>
              <w:ind w:left="316" w:hanging="284"/>
              <w:rPr>
                <w:bCs/>
              </w:rPr>
            </w:pPr>
          </w:p>
          <w:p w14:paraId="7AE1F75B" w14:textId="390AFB78" w:rsidR="00522502" w:rsidRPr="0055759E" w:rsidRDefault="00522502" w:rsidP="00EC130F">
            <w:pPr>
              <w:pStyle w:val="Prrafodelista"/>
              <w:numPr>
                <w:ilvl w:val="0"/>
                <w:numId w:val="9"/>
              </w:numPr>
              <w:ind w:left="316" w:hanging="284"/>
              <w:rPr>
                <w:bCs/>
              </w:rPr>
            </w:pPr>
            <w:r w:rsidRPr="0055759E">
              <w:rPr>
                <w:bCs/>
              </w:rPr>
              <w:t xml:space="preserve">Es preciso indicar, que en las actividades de inspección la empresa señaló que </w:t>
            </w:r>
            <w:r w:rsidR="0055759E" w:rsidRPr="0055759E">
              <w:rPr>
                <w:bCs/>
              </w:rPr>
              <w:t xml:space="preserve">esta unidad </w:t>
            </w:r>
            <w:r w:rsidRPr="0055759E">
              <w:rPr>
                <w:bCs/>
              </w:rPr>
              <w:t xml:space="preserve">se </w:t>
            </w:r>
            <w:r w:rsidR="0055759E" w:rsidRPr="0055759E">
              <w:rPr>
                <w:bCs/>
              </w:rPr>
              <w:t xml:space="preserve">ha puesto </w:t>
            </w:r>
            <w:r w:rsidRPr="0055759E">
              <w:rPr>
                <w:bCs/>
              </w:rPr>
              <w:t xml:space="preserve">en servicio, </w:t>
            </w:r>
            <w:r w:rsidR="0055759E">
              <w:rPr>
                <w:bCs/>
              </w:rPr>
              <w:t>s</w:t>
            </w:r>
            <w:r w:rsidR="00ED075E">
              <w:rPr>
                <w:bCs/>
              </w:rPr>
              <w:t>ó</w:t>
            </w:r>
            <w:r w:rsidR="0055759E">
              <w:rPr>
                <w:bCs/>
              </w:rPr>
              <w:t xml:space="preserve">lo </w:t>
            </w:r>
            <w:r w:rsidR="0055759E" w:rsidRPr="0055759E">
              <w:rPr>
                <w:bCs/>
              </w:rPr>
              <w:t xml:space="preserve">ante requerimientos puntuales para </w:t>
            </w:r>
            <w:r w:rsidRPr="0055759E">
              <w:rPr>
                <w:bCs/>
              </w:rPr>
              <w:t xml:space="preserve">calefaccionar productos </w:t>
            </w:r>
            <w:r w:rsidR="0055759E" w:rsidRPr="0055759E">
              <w:rPr>
                <w:bCs/>
              </w:rPr>
              <w:t xml:space="preserve">pesados como el Fuel </w:t>
            </w:r>
            <w:proofErr w:type="spellStart"/>
            <w:r w:rsidR="0055759E" w:rsidRPr="0055759E">
              <w:rPr>
                <w:bCs/>
              </w:rPr>
              <w:t>Oil</w:t>
            </w:r>
            <w:proofErr w:type="spellEnd"/>
            <w:r w:rsidR="0055759E" w:rsidRPr="0055759E">
              <w:rPr>
                <w:bCs/>
              </w:rPr>
              <w:t xml:space="preserve"> y Gas </w:t>
            </w:r>
            <w:proofErr w:type="spellStart"/>
            <w:r w:rsidR="0055759E" w:rsidRPr="0055759E">
              <w:rPr>
                <w:bCs/>
              </w:rPr>
              <w:t>Oil</w:t>
            </w:r>
            <w:proofErr w:type="spellEnd"/>
            <w:r w:rsidR="0055759E" w:rsidRPr="0055759E">
              <w:rPr>
                <w:bCs/>
              </w:rPr>
              <w:t>.</w:t>
            </w:r>
          </w:p>
          <w:p w14:paraId="0D5C3D10" w14:textId="48B5EBEC" w:rsidR="003927A1" w:rsidRDefault="003927A1" w:rsidP="003927A1">
            <w:pPr>
              <w:rPr>
                <w:rFonts w:eastAsia="Times New Roman"/>
                <w:color w:val="000000"/>
                <w:lang w:eastAsia="es-CL"/>
              </w:rPr>
            </w:pPr>
          </w:p>
          <w:p w14:paraId="13EDD22A" w14:textId="24CD27B2" w:rsidR="00FA3D44" w:rsidRDefault="00F258A5" w:rsidP="00522502">
            <w:pPr>
              <w:jc w:val="both"/>
              <w:rPr>
                <w:rFonts w:eastAsia="Times New Roman"/>
                <w:color w:val="000000"/>
                <w:lang w:eastAsia="es-CL"/>
              </w:rPr>
            </w:pPr>
            <w:r>
              <w:rPr>
                <w:rFonts w:eastAsia="Times New Roman" w:cs="Calibri"/>
                <w:color w:val="000000"/>
                <w:lang w:eastAsia="es-CL"/>
              </w:rPr>
              <w:t>D</w:t>
            </w:r>
            <w:r w:rsidR="003927A1">
              <w:rPr>
                <w:rFonts w:eastAsia="Times New Roman" w:cs="Calibri"/>
                <w:color w:val="000000"/>
                <w:lang w:eastAsia="es-CL"/>
              </w:rPr>
              <w:t>e las actividades de fiscalización realizadas y la información analizada</w:t>
            </w:r>
            <w:r w:rsidR="00604EDD">
              <w:rPr>
                <w:rFonts w:eastAsia="Times New Roman" w:cs="Calibri"/>
                <w:color w:val="000000"/>
                <w:lang w:eastAsia="es-CL"/>
              </w:rPr>
              <w:t xml:space="preserve"> en la </w:t>
            </w:r>
            <w:proofErr w:type="spellStart"/>
            <w:r w:rsidR="00604EDD">
              <w:rPr>
                <w:rFonts w:eastAsia="Times New Roman" w:cs="Calibri"/>
                <w:color w:val="000000"/>
                <w:lang w:eastAsia="es-CL"/>
              </w:rPr>
              <w:t>reportabilidad</w:t>
            </w:r>
            <w:proofErr w:type="spellEnd"/>
            <w:r w:rsidR="003927A1">
              <w:rPr>
                <w:rFonts w:eastAsia="Times New Roman" w:cs="Calibri"/>
                <w:color w:val="000000"/>
                <w:lang w:eastAsia="es-CL"/>
              </w:rPr>
              <w:t xml:space="preserve">, es posible establecer que el titular se ajustó a las medidas establecidas en el plan operacional, </w:t>
            </w:r>
            <w:r w:rsidR="000C401E">
              <w:rPr>
                <w:rFonts w:eastAsia="Times New Roman" w:cs="Calibri"/>
                <w:color w:val="000000"/>
                <w:lang w:eastAsia="es-CL"/>
              </w:rPr>
              <w:t>en atención a que se</w:t>
            </w:r>
            <w:r w:rsidR="003927A1">
              <w:rPr>
                <w:rFonts w:eastAsia="Times New Roman" w:cs="Calibri"/>
                <w:color w:val="000000"/>
                <w:lang w:eastAsia="es-CL"/>
              </w:rPr>
              <w:t xml:space="preserve"> verificó</w:t>
            </w:r>
            <w:r w:rsidR="003927A1" w:rsidRPr="003927A1">
              <w:rPr>
                <w:rFonts w:eastAsia="Times New Roman"/>
                <w:color w:val="000000"/>
                <w:lang w:eastAsia="es-CL"/>
              </w:rPr>
              <w:t xml:space="preserve"> </w:t>
            </w:r>
            <w:r w:rsidR="004739C0">
              <w:rPr>
                <w:rFonts w:eastAsia="Times New Roman"/>
                <w:color w:val="000000"/>
                <w:lang w:eastAsia="es-CL"/>
              </w:rPr>
              <w:t xml:space="preserve">en monitores de sala control, </w:t>
            </w:r>
            <w:r w:rsidR="003927A1">
              <w:rPr>
                <w:rFonts w:eastAsia="Times New Roman"/>
                <w:color w:val="000000"/>
                <w:lang w:eastAsia="es-CL"/>
              </w:rPr>
              <w:t xml:space="preserve">las </w:t>
            </w:r>
            <w:r w:rsidR="003927A1" w:rsidRPr="003927A1">
              <w:rPr>
                <w:rFonts w:eastAsia="Times New Roman"/>
                <w:color w:val="000000"/>
                <w:lang w:eastAsia="es-CL"/>
              </w:rPr>
              <w:t>gráfica</w:t>
            </w:r>
            <w:r w:rsidR="003927A1">
              <w:rPr>
                <w:rFonts w:eastAsia="Times New Roman"/>
                <w:color w:val="000000"/>
                <w:lang w:eastAsia="es-CL"/>
              </w:rPr>
              <w:t>s</w:t>
            </w:r>
            <w:r w:rsidR="003927A1" w:rsidRPr="003927A1">
              <w:rPr>
                <w:rFonts w:eastAsia="Times New Roman"/>
                <w:color w:val="000000"/>
                <w:lang w:eastAsia="es-CL"/>
              </w:rPr>
              <w:t xml:space="preserve"> de flujo y presión de gas natural </w:t>
            </w:r>
            <w:r w:rsidR="004739C0">
              <w:rPr>
                <w:rFonts w:eastAsia="Times New Roman"/>
                <w:color w:val="000000"/>
                <w:lang w:eastAsia="es-CL"/>
              </w:rPr>
              <w:t>a través de</w:t>
            </w:r>
            <w:r w:rsidR="003927A1" w:rsidRPr="003927A1">
              <w:rPr>
                <w:rFonts w:eastAsia="Times New Roman"/>
                <w:color w:val="000000"/>
                <w:lang w:eastAsia="es-CL"/>
              </w:rPr>
              <w:t xml:space="preserve"> plataforma </w:t>
            </w:r>
            <w:r w:rsidR="004739C0">
              <w:rPr>
                <w:rFonts w:eastAsia="Times New Roman"/>
                <w:color w:val="000000"/>
                <w:lang w:eastAsia="es-CL"/>
              </w:rPr>
              <w:t>“</w:t>
            </w:r>
            <w:r w:rsidR="003927A1" w:rsidRPr="003927A1">
              <w:rPr>
                <w:rFonts w:eastAsia="Times New Roman"/>
                <w:color w:val="000000"/>
                <w:lang w:eastAsia="es-CL"/>
              </w:rPr>
              <w:t xml:space="preserve">PI </w:t>
            </w:r>
            <w:proofErr w:type="spellStart"/>
            <w:r w:rsidR="003927A1" w:rsidRPr="003927A1">
              <w:rPr>
                <w:rFonts w:eastAsia="Times New Roman"/>
                <w:color w:val="000000"/>
                <w:lang w:eastAsia="es-CL"/>
              </w:rPr>
              <w:t>System</w:t>
            </w:r>
            <w:proofErr w:type="spellEnd"/>
            <w:r w:rsidR="004739C0">
              <w:rPr>
                <w:rFonts w:eastAsia="Times New Roman"/>
                <w:color w:val="000000"/>
                <w:lang w:eastAsia="es-CL"/>
              </w:rPr>
              <w:t>”.</w:t>
            </w:r>
            <w:r w:rsidR="00FA3D44" w:rsidRPr="00E74BAA">
              <w:rPr>
                <w:rFonts w:eastAsia="Times New Roman"/>
                <w:color w:val="000000"/>
                <w:lang w:eastAsia="es-CL"/>
              </w:rPr>
              <w:t xml:space="preserve"> </w:t>
            </w:r>
          </w:p>
          <w:p w14:paraId="6E364A98" w14:textId="38C2601C" w:rsidR="006B2FDD" w:rsidRPr="00D42470" w:rsidRDefault="006B2FDD" w:rsidP="00522502">
            <w:pPr>
              <w:jc w:val="both"/>
            </w:pPr>
          </w:p>
        </w:tc>
      </w:tr>
    </w:tbl>
    <w:p w14:paraId="2B395DF4" w14:textId="5DF7B822" w:rsidR="006B2FDD" w:rsidRDefault="006B2FDD" w:rsidP="006B2FDD">
      <w:pPr>
        <w:pStyle w:val="Ttulo2"/>
        <w:numPr>
          <w:ilvl w:val="0"/>
          <w:numId w:val="0"/>
        </w:numPr>
        <w:ind w:left="576"/>
      </w:pPr>
      <w:bookmarkStart w:id="95" w:name="_Toc13753759"/>
    </w:p>
    <w:p w14:paraId="035FD450" w14:textId="77777777" w:rsidR="0070658C" w:rsidRPr="0070658C" w:rsidRDefault="0070658C" w:rsidP="0070658C"/>
    <w:p w14:paraId="456BEFE9" w14:textId="25A44D62" w:rsidR="00FA3D44" w:rsidRPr="0031512B" w:rsidRDefault="00FA3D44" w:rsidP="00FA3D44">
      <w:pPr>
        <w:pStyle w:val="Ttulo2"/>
      </w:pPr>
      <w:bookmarkStart w:id="96" w:name="_Toc38642993"/>
      <w:r>
        <w:t>Actividades de limpieza en estanques</w:t>
      </w:r>
      <w:bookmarkEnd w:id="95"/>
      <w:bookmarkEnd w:id="96"/>
    </w:p>
    <w:p w14:paraId="58DF97DB" w14:textId="77777777" w:rsidR="00FA3D44" w:rsidRDefault="00FA3D44" w:rsidP="00FA3D44">
      <w:pPr>
        <w:spacing w:after="0" w:line="240" w:lineRule="auto"/>
        <w:contextualSpacing/>
        <w:jc w:val="both"/>
        <w:rPr>
          <w:rFonts w:ascii="Calibri" w:eastAsia="Calibri" w:hAnsi="Calibri" w:cs="Calibri"/>
          <w:b/>
          <w:sz w:val="20"/>
          <w:szCs w:val="20"/>
        </w:rPr>
      </w:pPr>
    </w:p>
    <w:tbl>
      <w:tblPr>
        <w:tblStyle w:val="Tablaconcuadrcula"/>
        <w:tblW w:w="5001" w:type="pct"/>
        <w:tblLook w:val="04A0" w:firstRow="1" w:lastRow="0" w:firstColumn="1" w:lastColumn="0" w:noHBand="0" w:noVBand="1"/>
      </w:tblPr>
      <w:tblGrid>
        <w:gridCol w:w="13565"/>
      </w:tblGrid>
      <w:tr w:rsidR="0070658C" w:rsidRPr="00FE6469" w14:paraId="0EEF0B13" w14:textId="77777777" w:rsidTr="0091493B">
        <w:trPr>
          <w:trHeight w:val="414"/>
        </w:trPr>
        <w:tc>
          <w:tcPr>
            <w:tcW w:w="5000" w:type="pct"/>
          </w:tcPr>
          <w:p w14:paraId="73E763DD" w14:textId="0192208F" w:rsidR="0070658C" w:rsidRPr="00FE6469" w:rsidRDefault="0070658C" w:rsidP="0091493B">
            <w:pPr>
              <w:jc w:val="both"/>
              <w:rPr>
                <w:sz w:val="18"/>
                <w:szCs w:val="18"/>
              </w:rPr>
            </w:pPr>
            <w:bookmarkStart w:id="97" w:name="_Hlk31801977"/>
            <w:r w:rsidRPr="006D5AAA">
              <w:rPr>
                <w:rFonts w:eastAsia="Times New Roman"/>
                <w:b/>
                <w:bCs/>
                <w:lang w:eastAsia="es-CL"/>
              </w:rPr>
              <w:t>Número de Hecho Constatado</w:t>
            </w:r>
            <w:r w:rsidRPr="006D5AAA">
              <w:rPr>
                <w:rFonts w:eastAsia="Times New Roman"/>
                <w:lang w:eastAsia="es-CL"/>
              </w:rPr>
              <w:t xml:space="preserve">: </w:t>
            </w:r>
            <w:r>
              <w:t>5</w:t>
            </w:r>
          </w:p>
        </w:tc>
      </w:tr>
      <w:tr w:rsidR="0070658C" w:rsidRPr="00D42470" w14:paraId="2B713638" w14:textId="77777777" w:rsidTr="0091493B">
        <w:trPr>
          <w:trHeight w:val="405"/>
        </w:trPr>
        <w:tc>
          <w:tcPr>
            <w:tcW w:w="5000" w:type="pct"/>
          </w:tcPr>
          <w:p w14:paraId="0388A010" w14:textId="35845515" w:rsidR="0070658C" w:rsidRPr="00D42470" w:rsidRDefault="0070658C" w:rsidP="0091493B">
            <w:pPr>
              <w:rPr>
                <w:b/>
              </w:rPr>
            </w:pPr>
            <w:r w:rsidRPr="006D5AAA">
              <w:rPr>
                <w:rFonts w:eastAsia="Times New Roman"/>
                <w:b/>
                <w:bCs/>
                <w:lang w:eastAsia="es-CL"/>
              </w:rPr>
              <w:t>Documentación revisada:</w:t>
            </w:r>
            <w:r w:rsidRPr="006D5AAA">
              <w:t xml:space="preserve"> ID </w:t>
            </w:r>
            <w:r w:rsidR="004A204B">
              <w:t>5</w:t>
            </w:r>
          </w:p>
        </w:tc>
      </w:tr>
      <w:bookmarkEnd w:id="97"/>
      <w:tr w:rsidR="0070658C" w:rsidRPr="00D42470" w14:paraId="4CEA51BB" w14:textId="77777777" w:rsidTr="0091493B">
        <w:trPr>
          <w:trHeight w:val="405"/>
        </w:trPr>
        <w:tc>
          <w:tcPr>
            <w:tcW w:w="5000" w:type="pct"/>
          </w:tcPr>
          <w:p w14:paraId="61D7E1DF" w14:textId="77777777" w:rsidR="0070658C" w:rsidRPr="00D42470" w:rsidRDefault="0070658C" w:rsidP="0070658C">
            <w:r w:rsidRPr="00D42470">
              <w:rPr>
                <w:b/>
              </w:rPr>
              <w:t>Exigencia (s):</w:t>
            </w:r>
          </w:p>
          <w:p w14:paraId="36862636"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46, Literal c)</w:t>
            </w:r>
          </w:p>
          <w:p w14:paraId="5374A994" w14:textId="77777777" w:rsidR="00292F13" w:rsidRPr="00292F13" w:rsidRDefault="00292F13" w:rsidP="00292F13">
            <w:pPr>
              <w:spacing w:before="16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La Gesti</w:t>
            </w:r>
            <w:r w:rsidRPr="00292F13">
              <w:rPr>
                <w:rFonts w:asciiTheme="minorHAnsi" w:eastAsiaTheme="minorHAnsi" w:hAnsiTheme="minorHAnsi" w:cstheme="minorBidi" w:hint="eastAsia"/>
                <w:i/>
                <w:color w:val="000000" w:themeColor="text1"/>
                <w:lang w:val="es-CL" w:eastAsia="en-US"/>
              </w:rPr>
              <w:t>ó</w:t>
            </w:r>
            <w:r w:rsidRPr="00292F13">
              <w:rPr>
                <w:rFonts w:asciiTheme="minorHAnsi" w:eastAsiaTheme="minorHAnsi" w:hAnsiTheme="minorHAnsi" w:cstheme="minorBidi"/>
                <w:i/>
                <w:color w:val="000000" w:themeColor="text1"/>
                <w:lang w:val="es-CL" w:eastAsia="en-US"/>
              </w:rPr>
              <w:t>n de Episodios Cr</w:t>
            </w:r>
            <w:r w:rsidRPr="00292F13">
              <w:rPr>
                <w:rFonts w:asciiTheme="minorHAnsi" w:eastAsiaTheme="minorHAnsi" w:hAnsiTheme="minorHAnsi" w:cstheme="minorBidi" w:hint="eastAsia"/>
                <w:i/>
                <w:color w:val="000000" w:themeColor="text1"/>
                <w:lang w:val="es-CL" w:eastAsia="en-US"/>
              </w:rPr>
              <w:t>í</w:t>
            </w:r>
            <w:r w:rsidRPr="00292F13">
              <w:rPr>
                <w:rFonts w:asciiTheme="minorHAnsi" w:eastAsiaTheme="minorHAnsi" w:hAnsiTheme="minorHAnsi" w:cstheme="minorBidi"/>
                <w:i/>
                <w:color w:val="000000" w:themeColor="text1"/>
                <w:lang w:val="es-CL" w:eastAsia="en-US"/>
              </w:rPr>
              <w:t>ticos considera los siguientes componentes:</w:t>
            </w:r>
          </w:p>
          <w:p w14:paraId="3D9A62F0" w14:textId="77777777" w:rsidR="00292F13" w:rsidRPr="00292F13" w:rsidRDefault="00292F13" w:rsidP="00292F13">
            <w:pPr>
              <w:spacing w:before="2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66D278A9" w14:textId="77777777" w:rsidR="00292F13" w:rsidRPr="00292F13" w:rsidRDefault="00292F13" w:rsidP="00292F13">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color w:val="000000" w:themeColor="text1"/>
                <w:lang w:val="es-CL" w:eastAsia="en-US"/>
              </w:rPr>
              <w:t xml:space="preserve">c) </w:t>
            </w:r>
            <w:r w:rsidRPr="00292F13">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336BE5AE" w14:textId="77777777" w:rsidR="00292F13" w:rsidRPr="00292F13" w:rsidRDefault="00292F13" w:rsidP="00292F13">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49</w:t>
            </w:r>
          </w:p>
          <w:p w14:paraId="4D570878" w14:textId="77777777" w:rsidR="00292F13" w:rsidRPr="00292F13" w:rsidRDefault="00292F13" w:rsidP="00292F13">
            <w:pPr>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6F48B07B" w14:textId="0D88C71D" w:rsidR="0070658C" w:rsidRDefault="00292F13" w:rsidP="0070658C">
            <w:pPr>
              <w:jc w:val="both"/>
              <w:rPr>
                <w:color w:val="000000" w:themeColor="text1"/>
              </w:rPr>
            </w:pPr>
            <w:r w:rsidRPr="00292F13">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292F13">
              <w:rPr>
                <w:rFonts w:asciiTheme="minorHAnsi" w:eastAsiaTheme="minorHAnsi" w:hAnsiTheme="minorHAnsi" w:cstheme="minorBidi"/>
                <w:i/>
                <w:lang w:val="es-CL" w:eastAsia="en-US"/>
              </w:rPr>
              <w:t>N°</w:t>
            </w:r>
            <w:proofErr w:type="spellEnd"/>
            <w:r w:rsidRPr="00292F13">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Pr>
                <w:rFonts w:asciiTheme="minorHAnsi" w:eastAsiaTheme="minorHAnsi" w:hAnsiTheme="minorHAnsi" w:cstheme="minorBidi"/>
                <w:i/>
                <w:lang w:val="es-CL" w:eastAsia="en-US"/>
              </w:rPr>
              <w:t>.</w:t>
            </w:r>
          </w:p>
          <w:p w14:paraId="30321CD4" w14:textId="77777777" w:rsidR="00292F13" w:rsidRDefault="00292F13" w:rsidP="0070658C">
            <w:pPr>
              <w:jc w:val="both"/>
              <w:rPr>
                <w:b/>
                <w:bCs/>
                <w:i/>
                <w:iCs/>
              </w:rPr>
            </w:pPr>
          </w:p>
          <w:p w14:paraId="34722A3D" w14:textId="534B4BB2" w:rsidR="00C511EB" w:rsidRPr="00292F13" w:rsidRDefault="0070658C" w:rsidP="0070658C">
            <w:pPr>
              <w:jc w:val="both"/>
              <w:rPr>
                <w:b/>
                <w:bCs/>
              </w:rPr>
            </w:pPr>
            <w:r w:rsidRPr="00292F13">
              <w:rPr>
                <w:b/>
                <w:bCs/>
              </w:rPr>
              <w:t xml:space="preserve">Res. </w:t>
            </w:r>
            <w:proofErr w:type="spellStart"/>
            <w:r w:rsidRPr="00292F13">
              <w:rPr>
                <w:b/>
                <w:bCs/>
              </w:rPr>
              <w:t>N°</w:t>
            </w:r>
            <w:proofErr w:type="spellEnd"/>
            <w:r w:rsidRPr="00292F13">
              <w:rPr>
                <w:b/>
                <w:bCs/>
              </w:rPr>
              <w:t xml:space="preserve"> 16/2019 SEREMI del Medio Ambiente Región de Valparaíso, del 10.07.2019</w:t>
            </w:r>
            <w:r w:rsidR="00C511EB" w:rsidRPr="00292F13">
              <w:rPr>
                <w:b/>
                <w:bCs/>
              </w:rPr>
              <w:t xml:space="preserve">, </w:t>
            </w:r>
            <w:r w:rsidRPr="00292F13">
              <w:rPr>
                <w:b/>
                <w:bCs/>
              </w:rPr>
              <w:t xml:space="preserve">Artículo 2°, Letra f) </w:t>
            </w:r>
          </w:p>
          <w:p w14:paraId="0AA3D34B" w14:textId="77777777" w:rsidR="00292F13" w:rsidRDefault="00292F13" w:rsidP="0070658C">
            <w:pPr>
              <w:jc w:val="both"/>
            </w:pPr>
          </w:p>
          <w:p w14:paraId="77B6D5D1" w14:textId="1BF22B41" w:rsidR="0070658C" w:rsidRPr="00FC4FB9" w:rsidRDefault="0070658C" w:rsidP="0070658C">
            <w:pPr>
              <w:jc w:val="both"/>
            </w:pPr>
            <w:r w:rsidRPr="00FC4FB9">
              <w:t>“</w:t>
            </w:r>
            <w:r w:rsidRPr="00FC4FB9">
              <w:rPr>
                <w:rFonts w:cs="Calibri"/>
                <w:i/>
                <w:iCs/>
              </w:rPr>
              <w:t>Suspensión de actividades de limpieza en estanques de hidrocarburos y retiro de residuos sólidos</w:t>
            </w:r>
            <w:r w:rsidRPr="00FC4FB9">
              <w:rPr>
                <w:rFonts w:cs="Calibri"/>
              </w:rPr>
              <w:t>”</w:t>
            </w:r>
          </w:p>
          <w:p w14:paraId="0FF53476" w14:textId="72851954" w:rsidR="0070658C" w:rsidRPr="0070658C" w:rsidRDefault="0070658C" w:rsidP="0070658C">
            <w:pPr>
              <w:jc w:val="both"/>
              <w:rPr>
                <w:lang w:eastAsia="es-CL"/>
              </w:rPr>
            </w:pPr>
          </w:p>
        </w:tc>
      </w:tr>
      <w:tr w:rsidR="00FA3D44" w:rsidRPr="00D42470" w14:paraId="6E9D1F47" w14:textId="77777777" w:rsidTr="00ED6BED">
        <w:trPr>
          <w:trHeight w:val="627"/>
        </w:trPr>
        <w:tc>
          <w:tcPr>
            <w:tcW w:w="5000" w:type="pct"/>
          </w:tcPr>
          <w:p w14:paraId="4905338B" w14:textId="3839E43C" w:rsidR="003927A1" w:rsidRDefault="00FA3D44" w:rsidP="003927A1">
            <w:pPr>
              <w:rPr>
                <w:sz w:val="16"/>
                <w:szCs w:val="16"/>
              </w:rPr>
            </w:pPr>
            <w:r w:rsidRPr="00D42470">
              <w:rPr>
                <w:b/>
              </w:rPr>
              <w:lastRenderedPageBreak/>
              <w:t>Hecho (s):</w:t>
            </w:r>
          </w:p>
          <w:p w14:paraId="332BDEB0" w14:textId="4F0970D1" w:rsidR="003927A1" w:rsidRDefault="003927A1" w:rsidP="00987BA4">
            <w:pPr>
              <w:pStyle w:val="Prrafodelista"/>
              <w:numPr>
                <w:ilvl w:val="0"/>
                <w:numId w:val="10"/>
              </w:numPr>
              <w:ind w:left="316" w:hanging="316"/>
              <w:rPr>
                <w:rFonts w:cs="Calibri"/>
              </w:rPr>
            </w:pPr>
            <w:r w:rsidRPr="0020173C">
              <w:rPr>
                <w:rFonts w:cs="Calibri"/>
                <w:lang w:eastAsia="es-CL"/>
              </w:rPr>
              <w:t xml:space="preserve">Se realizaron </w:t>
            </w:r>
            <w:r w:rsidRPr="003927A1">
              <w:rPr>
                <w:rFonts w:eastAsia="Times New Roman"/>
                <w:color w:val="000000"/>
                <w:lang w:eastAsia="es-CL"/>
              </w:rPr>
              <w:t>las</w:t>
            </w:r>
            <w:r w:rsidRPr="0020173C">
              <w:rPr>
                <w:rFonts w:cs="Calibri"/>
                <w:lang w:eastAsia="es-CL"/>
              </w:rPr>
              <w:t xml:space="preserve">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 xml:space="preserve">emitió el pronóstico Meteorológico de acuerdo a Res. Ex </w:t>
            </w:r>
            <w:proofErr w:type="spellStart"/>
            <w:r>
              <w:rPr>
                <w:rFonts w:cs="Calibri"/>
                <w:lang w:eastAsia="es-CL"/>
              </w:rPr>
              <w:t>N°</w:t>
            </w:r>
            <w:proofErr w:type="spellEnd"/>
            <w:r>
              <w:rPr>
                <w:rFonts w:cs="Calibri"/>
                <w:lang w:eastAsia="es-CL"/>
              </w:rPr>
              <w:t xml:space="preserve"> 1/2019</w:t>
            </w:r>
            <w:r w:rsidR="00DE4E29">
              <w:rPr>
                <w:rFonts w:cs="Calibri"/>
                <w:lang w:eastAsia="es-CL"/>
              </w:rPr>
              <w:t>.</w:t>
            </w:r>
            <w:r w:rsidR="006B2FDD">
              <w:rPr>
                <w:rFonts w:cs="Calibri"/>
                <w:lang w:eastAsia="es-CL"/>
              </w:rPr>
              <w:t xml:space="preserve"> (Anexo </w:t>
            </w:r>
            <w:proofErr w:type="spellStart"/>
            <w:r w:rsidR="006B2FDD">
              <w:rPr>
                <w:rFonts w:cs="Calibri"/>
                <w:lang w:eastAsia="es-CL"/>
              </w:rPr>
              <w:t>N°</w:t>
            </w:r>
            <w:proofErr w:type="spellEnd"/>
            <w:r w:rsidR="006B2FDD">
              <w:rPr>
                <w:rFonts w:cs="Calibri"/>
                <w:lang w:eastAsia="es-CL"/>
              </w:rPr>
              <w:t xml:space="preserve"> 2)</w:t>
            </w:r>
          </w:p>
          <w:p w14:paraId="1364F081" w14:textId="77777777" w:rsidR="003927A1" w:rsidRDefault="003927A1" w:rsidP="003927A1">
            <w:pPr>
              <w:rPr>
                <w:sz w:val="16"/>
                <w:szCs w:val="16"/>
              </w:rPr>
            </w:pPr>
          </w:p>
          <w:p w14:paraId="01B238BA" w14:textId="55FCF34D" w:rsidR="006D163F" w:rsidRDefault="00DE2BDE" w:rsidP="00DE2BDE">
            <w:pPr>
              <w:pStyle w:val="Prrafodelista"/>
              <w:numPr>
                <w:ilvl w:val="0"/>
                <w:numId w:val="10"/>
              </w:numPr>
              <w:ind w:left="316" w:hanging="316"/>
              <w:rPr>
                <w:rFonts w:eastAsia="Times New Roman"/>
                <w:color w:val="000000"/>
                <w:lang w:eastAsia="es-CL"/>
              </w:rPr>
            </w:pPr>
            <w:r>
              <w:rPr>
                <w:rFonts w:eastAsia="Times New Roman"/>
                <w:color w:val="000000"/>
                <w:lang w:eastAsia="es-CL"/>
              </w:rPr>
              <w:t>S</w:t>
            </w:r>
            <w:r w:rsidRPr="00DE2BDE">
              <w:rPr>
                <w:rFonts w:eastAsia="Times New Roman"/>
                <w:color w:val="000000"/>
                <w:lang w:eastAsia="es-CL"/>
              </w:rPr>
              <w:t xml:space="preserve">e constata </w:t>
            </w:r>
            <w:r w:rsidR="002E5933">
              <w:rPr>
                <w:rFonts w:eastAsia="Times New Roman"/>
                <w:color w:val="000000"/>
                <w:lang w:eastAsia="es-CL"/>
              </w:rPr>
              <w:t>en las actividades de inspección realizadas los días 29 de octubre y 31 de diciembre</w:t>
            </w:r>
            <w:r w:rsidR="008C505F" w:rsidRPr="00DE2BDE">
              <w:rPr>
                <w:rFonts w:eastAsia="Times New Roman"/>
                <w:color w:val="000000"/>
                <w:lang w:eastAsia="es-CL"/>
              </w:rPr>
              <w:t xml:space="preserve">, </w:t>
            </w:r>
            <w:r w:rsidR="002E5933">
              <w:rPr>
                <w:rFonts w:eastAsia="Times New Roman"/>
                <w:color w:val="000000"/>
                <w:lang w:eastAsia="es-CL"/>
              </w:rPr>
              <w:t xml:space="preserve">que el titular </w:t>
            </w:r>
            <w:r w:rsidR="008C505F" w:rsidRPr="00DE2BDE">
              <w:rPr>
                <w:rFonts w:eastAsia="Times New Roman"/>
                <w:color w:val="000000"/>
                <w:lang w:eastAsia="es-CL"/>
              </w:rPr>
              <w:t>no realiz</w:t>
            </w:r>
            <w:r w:rsidR="002E5933">
              <w:rPr>
                <w:rFonts w:eastAsia="Times New Roman"/>
                <w:color w:val="000000"/>
                <w:lang w:eastAsia="es-CL"/>
              </w:rPr>
              <w:t>ó</w:t>
            </w:r>
            <w:r w:rsidR="008C505F" w:rsidRPr="00DE2BDE">
              <w:rPr>
                <w:rFonts w:eastAsia="Times New Roman"/>
                <w:color w:val="000000"/>
                <w:lang w:eastAsia="es-CL"/>
              </w:rPr>
              <w:t xml:space="preserve"> </w:t>
            </w:r>
            <w:r w:rsidR="002E5933">
              <w:rPr>
                <w:rFonts w:eastAsia="Times New Roman"/>
                <w:color w:val="000000"/>
                <w:lang w:eastAsia="es-CL"/>
              </w:rPr>
              <w:t>actividades</w:t>
            </w:r>
            <w:r w:rsidR="008C505F" w:rsidRPr="00DE2BDE">
              <w:rPr>
                <w:rFonts w:eastAsia="Times New Roman"/>
                <w:color w:val="000000"/>
                <w:lang w:eastAsia="es-CL"/>
              </w:rPr>
              <w:t xml:space="preserve"> de </w:t>
            </w:r>
            <w:r w:rsidR="00CE687F" w:rsidRPr="00DE2BDE">
              <w:rPr>
                <w:rFonts w:eastAsia="Times New Roman"/>
                <w:color w:val="000000"/>
                <w:lang w:eastAsia="es-CL"/>
              </w:rPr>
              <w:t xml:space="preserve">mantención ni </w:t>
            </w:r>
            <w:r w:rsidR="008C505F" w:rsidRPr="00DE2BDE">
              <w:rPr>
                <w:rFonts w:eastAsia="Times New Roman"/>
                <w:color w:val="000000"/>
                <w:lang w:eastAsia="es-CL"/>
              </w:rPr>
              <w:t xml:space="preserve">limpieza de estanques </w:t>
            </w:r>
            <w:r w:rsidR="002E5933">
              <w:rPr>
                <w:rFonts w:eastAsia="Times New Roman"/>
                <w:color w:val="000000"/>
                <w:lang w:eastAsia="es-CL"/>
              </w:rPr>
              <w:t>asociados a</w:t>
            </w:r>
            <w:r w:rsidR="008C505F" w:rsidRPr="00DE2BDE">
              <w:rPr>
                <w:rFonts w:eastAsia="Times New Roman"/>
                <w:color w:val="000000"/>
                <w:lang w:eastAsia="es-CL"/>
              </w:rPr>
              <w:t xml:space="preserve"> retiro de hidrocarburos y </w:t>
            </w:r>
            <w:r w:rsidR="006E5E59">
              <w:rPr>
                <w:rFonts w:eastAsia="Times New Roman"/>
                <w:color w:val="000000"/>
                <w:lang w:eastAsia="es-CL"/>
              </w:rPr>
              <w:t xml:space="preserve">residuos </w:t>
            </w:r>
            <w:r w:rsidR="008C505F" w:rsidRPr="00DE2BDE">
              <w:rPr>
                <w:rFonts w:eastAsia="Times New Roman"/>
                <w:color w:val="000000"/>
                <w:lang w:eastAsia="es-CL"/>
              </w:rPr>
              <w:t>sólidos derivados</w:t>
            </w:r>
            <w:r w:rsidR="006E5E59">
              <w:rPr>
                <w:rFonts w:eastAsia="Times New Roman"/>
                <w:color w:val="000000"/>
                <w:lang w:eastAsia="es-CL"/>
              </w:rPr>
              <w:t>,</w:t>
            </w:r>
            <w:r w:rsidR="008C505F" w:rsidRPr="00DE2BDE">
              <w:rPr>
                <w:rFonts w:eastAsia="Times New Roman"/>
                <w:color w:val="000000"/>
                <w:lang w:eastAsia="es-CL"/>
              </w:rPr>
              <w:t xml:space="preserve"> </w:t>
            </w:r>
            <w:r w:rsidR="00EF4823" w:rsidRPr="00DE2BDE">
              <w:rPr>
                <w:rFonts w:eastAsia="Times New Roman"/>
                <w:color w:val="000000"/>
                <w:lang w:eastAsia="es-CL"/>
              </w:rPr>
              <w:t>durante</w:t>
            </w:r>
            <w:r w:rsidR="008C505F" w:rsidRPr="00DE2BDE">
              <w:rPr>
                <w:rFonts w:eastAsia="Times New Roman"/>
                <w:color w:val="000000"/>
                <w:lang w:eastAsia="es-CL"/>
              </w:rPr>
              <w:t xml:space="preserve"> </w:t>
            </w:r>
            <w:r w:rsidR="002E5933">
              <w:rPr>
                <w:rFonts w:eastAsia="Times New Roman"/>
                <w:color w:val="000000"/>
                <w:lang w:eastAsia="es-CL"/>
              </w:rPr>
              <w:t xml:space="preserve">los </w:t>
            </w:r>
            <w:r w:rsidR="008C505F" w:rsidRPr="00DE2BDE">
              <w:rPr>
                <w:rFonts w:eastAsia="Times New Roman"/>
                <w:color w:val="000000"/>
                <w:lang w:eastAsia="es-CL"/>
              </w:rPr>
              <w:t>período</w:t>
            </w:r>
            <w:r w:rsidR="00EF4823" w:rsidRPr="00DE2BDE">
              <w:rPr>
                <w:rFonts w:eastAsia="Times New Roman"/>
                <w:color w:val="000000"/>
                <w:lang w:eastAsia="es-CL"/>
              </w:rPr>
              <w:t>s</w:t>
            </w:r>
            <w:r w:rsidR="008C505F" w:rsidRPr="00DE2BDE">
              <w:rPr>
                <w:rFonts w:eastAsia="Times New Roman"/>
                <w:color w:val="000000"/>
                <w:lang w:eastAsia="es-CL"/>
              </w:rPr>
              <w:t xml:space="preserve"> </w:t>
            </w:r>
            <w:r>
              <w:rPr>
                <w:rFonts w:eastAsia="Times New Roman"/>
                <w:color w:val="000000"/>
                <w:lang w:eastAsia="es-CL"/>
              </w:rPr>
              <w:t xml:space="preserve">en que se presentaron una </w:t>
            </w:r>
            <w:r w:rsidR="008C505F" w:rsidRPr="00DE2BDE">
              <w:rPr>
                <w:rFonts w:eastAsia="Times New Roman"/>
                <w:color w:val="000000"/>
                <w:lang w:eastAsia="es-CL"/>
              </w:rPr>
              <w:t xml:space="preserve">mala ventilación, en atención a lo evidenciado tanto en terreno como lo verificado en registros de </w:t>
            </w:r>
            <w:r w:rsidR="00CE687F" w:rsidRPr="00650675">
              <w:rPr>
                <w:rFonts w:eastAsia="Times New Roman"/>
                <w:color w:val="000000"/>
                <w:lang w:eastAsia="es-CL"/>
              </w:rPr>
              <w:t>“</w:t>
            </w:r>
            <w:r w:rsidR="008C505F" w:rsidRPr="00650675">
              <w:rPr>
                <w:rFonts w:eastAsia="Times New Roman"/>
                <w:color w:val="000000"/>
                <w:lang w:eastAsia="es-CL"/>
              </w:rPr>
              <w:t>Libros de obras</w:t>
            </w:r>
            <w:r w:rsidR="00CE687F" w:rsidRPr="00650675">
              <w:rPr>
                <w:rFonts w:eastAsia="Times New Roman"/>
                <w:color w:val="000000"/>
                <w:lang w:eastAsia="es-CL"/>
              </w:rPr>
              <w:t>”</w:t>
            </w:r>
            <w:r w:rsidR="008C505F" w:rsidRPr="00DE2BDE">
              <w:rPr>
                <w:rFonts w:eastAsia="Times New Roman"/>
                <w:color w:val="000000"/>
                <w:lang w:eastAsia="es-CL"/>
              </w:rPr>
              <w:t xml:space="preserve"> y </w:t>
            </w:r>
            <w:r w:rsidR="008C505F" w:rsidRPr="00567258">
              <w:rPr>
                <w:rFonts w:eastAsia="Times New Roman"/>
                <w:color w:val="000000"/>
                <w:lang w:eastAsia="es-CL"/>
              </w:rPr>
              <w:t xml:space="preserve">Bitácoras </w:t>
            </w:r>
            <w:r w:rsidR="00567258">
              <w:rPr>
                <w:rFonts w:eastAsia="Times New Roman"/>
                <w:color w:val="000000"/>
                <w:lang w:eastAsia="es-CL"/>
              </w:rPr>
              <w:t>de contratista</w:t>
            </w:r>
            <w:r w:rsidR="00567258" w:rsidRPr="00DE2BDE">
              <w:rPr>
                <w:rFonts w:eastAsia="Times New Roman"/>
                <w:color w:val="000000"/>
                <w:lang w:eastAsia="es-CL"/>
              </w:rPr>
              <w:t xml:space="preserve"> </w:t>
            </w:r>
            <w:r w:rsidR="008C505F" w:rsidRPr="00DE2BDE">
              <w:rPr>
                <w:rFonts w:eastAsia="Times New Roman"/>
                <w:color w:val="000000"/>
                <w:lang w:eastAsia="es-CL"/>
              </w:rPr>
              <w:t>de los estanques comprometidos. (</w:t>
            </w:r>
            <w:r w:rsidR="006A01BC">
              <w:rPr>
                <w:rFonts w:eastAsia="Times New Roman"/>
                <w:color w:val="000000"/>
                <w:lang w:eastAsia="es-CL"/>
              </w:rPr>
              <w:t>D</w:t>
            </w:r>
            <w:r w:rsidR="00EF4823" w:rsidRPr="00DE2BDE">
              <w:rPr>
                <w:rFonts w:eastAsia="Times New Roman"/>
                <w:color w:val="000000"/>
                <w:lang w:eastAsia="es-CL"/>
              </w:rPr>
              <w:t xml:space="preserve">ocumentos en </w:t>
            </w:r>
            <w:r w:rsidR="00FD05A7" w:rsidRPr="00623D83">
              <w:rPr>
                <w:rFonts w:eastAsia="Times New Roman"/>
                <w:color w:val="000000"/>
                <w:lang w:eastAsia="es-CL"/>
              </w:rPr>
              <w:t xml:space="preserve">Anexo </w:t>
            </w:r>
            <w:proofErr w:type="spellStart"/>
            <w:r w:rsidR="00FD05A7" w:rsidRPr="00623D83">
              <w:rPr>
                <w:rFonts w:eastAsia="Times New Roman"/>
                <w:color w:val="000000"/>
                <w:lang w:eastAsia="es-CL"/>
              </w:rPr>
              <w:t>N°</w:t>
            </w:r>
            <w:proofErr w:type="spellEnd"/>
            <w:r w:rsidR="00FD05A7" w:rsidRPr="00623D83">
              <w:rPr>
                <w:rFonts w:eastAsia="Times New Roman"/>
                <w:color w:val="000000"/>
                <w:lang w:eastAsia="es-CL"/>
              </w:rPr>
              <w:t xml:space="preserve"> </w:t>
            </w:r>
            <w:r w:rsidR="00FD05A7">
              <w:rPr>
                <w:rFonts w:eastAsia="Times New Roman"/>
                <w:color w:val="000000"/>
                <w:lang w:eastAsia="es-CL"/>
              </w:rPr>
              <w:t>1, carpetas “Actas de inspección”</w:t>
            </w:r>
            <w:r w:rsidR="00FD05A7" w:rsidRPr="00623D83">
              <w:rPr>
                <w:rFonts w:eastAsia="Times New Roman"/>
                <w:color w:val="000000"/>
                <w:lang w:eastAsia="es-CL"/>
              </w:rPr>
              <w:t>).</w:t>
            </w:r>
          </w:p>
          <w:p w14:paraId="44E6C8E8" w14:textId="77777777" w:rsidR="00DE4E29" w:rsidRPr="00DE2BDE" w:rsidRDefault="00DE4E29" w:rsidP="006D7BD7">
            <w:pPr>
              <w:pStyle w:val="Prrafodelista"/>
              <w:ind w:left="316"/>
              <w:rPr>
                <w:rFonts w:eastAsia="Times New Roman"/>
                <w:color w:val="000000"/>
                <w:lang w:eastAsia="es-CL"/>
              </w:rPr>
            </w:pPr>
          </w:p>
          <w:p w14:paraId="2B47779E" w14:textId="06E28DA4" w:rsidR="00CD7834" w:rsidRPr="006D7BD7" w:rsidRDefault="006A7B3A" w:rsidP="00EC130F">
            <w:pPr>
              <w:pStyle w:val="Prrafodelista"/>
              <w:numPr>
                <w:ilvl w:val="0"/>
                <w:numId w:val="10"/>
              </w:numPr>
              <w:ind w:left="316" w:hanging="284"/>
              <w:rPr>
                <w:color w:val="000000"/>
              </w:rPr>
            </w:pPr>
            <w:r>
              <w:t>Durante</w:t>
            </w:r>
            <w:r w:rsidR="00CD7834">
              <w:t xml:space="preserve"> los días </w:t>
            </w:r>
            <w:r>
              <w:t>mencionados</w:t>
            </w:r>
            <w:r w:rsidR="00CD7834">
              <w:t>, se tuvo a la vista</w:t>
            </w:r>
            <w:r w:rsidR="00DF08D1">
              <w:t xml:space="preserve"> </w:t>
            </w:r>
            <w:r w:rsidR="00650675">
              <w:t xml:space="preserve">en el terminal de </w:t>
            </w:r>
            <w:r w:rsidR="00B5784E">
              <w:t>l</w:t>
            </w:r>
            <w:r w:rsidR="00650675">
              <w:t xml:space="preserve">as </w:t>
            </w:r>
            <w:r w:rsidR="00650675" w:rsidRPr="00B110A0">
              <w:t xml:space="preserve">bitácoras </w:t>
            </w:r>
            <w:r w:rsidR="00DF08D1" w:rsidRPr="00B110A0">
              <w:t xml:space="preserve">“Registro de </w:t>
            </w:r>
            <w:r w:rsidR="00650675" w:rsidRPr="00B110A0">
              <w:t xml:space="preserve">Informe Diario de Actividades y Recursos” de estanques TK- 5010 y TK-5104, </w:t>
            </w:r>
            <w:r w:rsidR="00E93D9E" w:rsidRPr="00B110A0">
              <w:t>y “Libro de Obra”</w:t>
            </w:r>
            <w:r w:rsidR="00650675" w:rsidRPr="00B110A0">
              <w:t xml:space="preserve"> de estanque TK-5010</w:t>
            </w:r>
            <w:r w:rsidR="00E93D9E" w:rsidRPr="00B110A0">
              <w:t>,</w:t>
            </w:r>
            <w:r w:rsidR="00E93D9E">
              <w:t xml:space="preserve"> </w:t>
            </w:r>
            <w:r w:rsidR="00B5784E">
              <w:t>de</w:t>
            </w:r>
            <w:r w:rsidR="00CD7834">
              <w:t xml:space="preserve"> </w:t>
            </w:r>
            <w:r w:rsidR="00B5784E">
              <w:t>los</w:t>
            </w:r>
            <w:r w:rsidR="00CD7834">
              <w:t xml:space="preserve"> cual</w:t>
            </w:r>
            <w:r w:rsidR="00B5784E">
              <w:t>es</w:t>
            </w:r>
            <w:r w:rsidR="00CD7834">
              <w:t xml:space="preserve"> </w:t>
            </w:r>
            <w:r w:rsidR="00CD7834">
              <w:rPr>
                <w:rFonts w:eastAsia="Times New Roman"/>
                <w:color w:val="000000"/>
                <w:lang w:eastAsia="es-CL"/>
              </w:rPr>
              <w:t xml:space="preserve">se </w:t>
            </w:r>
            <w:r w:rsidR="00B5784E">
              <w:rPr>
                <w:rFonts w:eastAsia="Times New Roman"/>
                <w:color w:val="000000"/>
                <w:lang w:eastAsia="es-CL"/>
              </w:rPr>
              <w:t>ob</w:t>
            </w:r>
            <w:r w:rsidR="00CD7834">
              <w:rPr>
                <w:rFonts w:eastAsia="Times New Roman"/>
                <w:color w:val="000000"/>
                <w:lang w:eastAsia="es-CL"/>
              </w:rPr>
              <w:t>tiene que</w:t>
            </w:r>
            <w:r w:rsidR="0095584E" w:rsidRPr="0095584E">
              <w:t xml:space="preserve"> titular realiz</w:t>
            </w:r>
            <w:r w:rsidR="0070761F">
              <w:t>ó</w:t>
            </w:r>
            <w:r w:rsidR="0095584E" w:rsidRPr="0095584E">
              <w:t xml:space="preserve"> </w:t>
            </w:r>
            <w:r w:rsidR="00CD7834">
              <w:t xml:space="preserve">algunas </w:t>
            </w:r>
            <w:r w:rsidR="0095584E" w:rsidRPr="0095584E">
              <w:t>actividad</w:t>
            </w:r>
            <w:r w:rsidR="00CD7834">
              <w:t>es</w:t>
            </w:r>
            <w:r w:rsidR="00C66F5E">
              <w:t xml:space="preserve"> de mantención</w:t>
            </w:r>
            <w:r w:rsidR="00CD7834">
              <w:t xml:space="preserve"> de tipo </w:t>
            </w:r>
            <w:r w:rsidR="00C66F5E">
              <w:t>mecánicos</w:t>
            </w:r>
            <w:r w:rsidR="00650675">
              <w:t xml:space="preserve"> al exterior e interior de estas instalaciones</w:t>
            </w:r>
            <w:r w:rsidR="00CD7834">
              <w:t>, sin</w:t>
            </w:r>
            <w:r w:rsidR="0095584E" w:rsidRPr="0095584E">
              <w:t xml:space="preserve"> vaciado de </w:t>
            </w:r>
            <w:r w:rsidR="00C66F5E">
              <w:t>producto</w:t>
            </w:r>
            <w:r w:rsidR="00650675">
              <w:t xml:space="preserve"> de hidrocarburos.</w:t>
            </w:r>
          </w:p>
          <w:p w14:paraId="3C6077E3" w14:textId="77777777" w:rsidR="00DE4E29" w:rsidRPr="00E93D9E" w:rsidRDefault="00DE4E29" w:rsidP="006D7BD7">
            <w:pPr>
              <w:pStyle w:val="Prrafodelista"/>
              <w:ind w:left="316"/>
              <w:rPr>
                <w:color w:val="000000"/>
              </w:rPr>
            </w:pPr>
          </w:p>
          <w:p w14:paraId="7246919C" w14:textId="5BE418DA" w:rsidR="00E93D9E" w:rsidRPr="006D7BD7" w:rsidRDefault="00E93D9E" w:rsidP="0082737D">
            <w:pPr>
              <w:pStyle w:val="Prrafodelista"/>
              <w:numPr>
                <w:ilvl w:val="0"/>
                <w:numId w:val="10"/>
              </w:numPr>
              <w:ind w:left="316" w:hanging="316"/>
              <w:rPr>
                <w:color w:val="000000"/>
              </w:rPr>
            </w:pPr>
            <w:r>
              <w:rPr>
                <w:color w:val="000000"/>
              </w:rPr>
              <w:t xml:space="preserve">De </w:t>
            </w:r>
            <w:r w:rsidR="00B5784E">
              <w:rPr>
                <w:color w:val="000000"/>
              </w:rPr>
              <w:t>igual forma, de</w:t>
            </w:r>
            <w:r w:rsidR="000060AF">
              <w:rPr>
                <w:color w:val="000000"/>
              </w:rPr>
              <w:t xml:space="preserve"> los exámenes </w:t>
            </w:r>
            <w:r>
              <w:rPr>
                <w:color w:val="000000"/>
              </w:rPr>
              <w:t>de</w:t>
            </w:r>
            <w:r w:rsidR="0082737D">
              <w:rPr>
                <w:color w:val="000000"/>
              </w:rPr>
              <w:t>l</w:t>
            </w:r>
            <w:r>
              <w:t xml:space="preserve"> </w:t>
            </w:r>
            <w:r w:rsidR="000060AF">
              <w:t xml:space="preserve">10 de octubre y </w:t>
            </w:r>
            <w:r w:rsidR="0082737D">
              <w:t>06 de diciembre, se revis</w:t>
            </w:r>
            <w:r w:rsidR="000060AF">
              <w:t>ó</w:t>
            </w:r>
            <w:r w:rsidR="0082737D">
              <w:t xml:space="preserve"> la</w:t>
            </w:r>
            <w:r>
              <w:t xml:space="preserve"> </w:t>
            </w:r>
            <w:r w:rsidR="00650675">
              <w:t>B</w:t>
            </w:r>
            <w:r w:rsidR="0082737D">
              <w:t>itácora de empresa contratista cargada en la plataforma</w:t>
            </w:r>
            <w:r w:rsidRPr="002E5933">
              <w:t xml:space="preserve">, </w:t>
            </w:r>
            <w:r w:rsidR="0082737D">
              <w:t>en la cual se tiene que el terminal realizó labores de mantención del tipo mecánica al estanque TK-5010</w:t>
            </w:r>
            <w:r w:rsidR="000060AF">
              <w:t xml:space="preserve"> y TK-5104</w:t>
            </w:r>
            <w:r w:rsidR="0082737D">
              <w:t>.</w:t>
            </w:r>
            <w:r w:rsidR="00B5784E">
              <w:t xml:space="preserve"> </w:t>
            </w:r>
          </w:p>
          <w:p w14:paraId="589A57C8" w14:textId="77777777" w:rsidR="00DE4E29" w:rsidRPr="00CD7834" w:rsidRDefault="00DE4E29" w:rsidP="006D7BD7">
            <w:pPr>
              <w:pStyle w:val="Prrafodelista"/>
              <w:ind w:left="316"/>
              <w:rPr>
                <w:color w:val="000000"/>
              </w:rPr>
            </w:pPr>
          </w:p>
          <w:p w14:paraId="6E0549BD" w14:textId="5DA61325" w:rsidR="00567258" w:rsidRPr="006B2FDD" w:rsidRDefault="00E93D9E" w:rsidP="00DE2BDE">
            <w:pPr>
              <w:pStyle w:val="Prrafodelista"/>
              <w:numPr>
                <w:ilvl w:val="0"/>
                <w:numId w:val="10"/>
              </w:numPr>
              <w:ind w:left="316" w:hanging="316"/>
              <w:rPr>
                <w:color w:val="000000"/>
              </w:rPr>
            </w:pPr>
            <w:r>
              <w:t>De</w:t>
            </w:r>
            <w:r w:rsidR="00567258">
              <w:t xml:space="preserve"> los documentos </w:t>
            </w:r>
            <w:r>
              <w:t>revisados</w:t>
            </w:r>
            <w:r w:rsidR="00567258">
              <w:t xml:space="preserve">, </w:t>
            </w:r>
            <w:r>
              <w:t xml:space="preserve">se </w:t>
            </w:r>
            <w:r w:rsidR="00B5784E">
              <w:t xml:space="preserve">tiene </w:t>
            </w:r>
            <w:r>
              <w:t xml:space="preserve">que </w:t>
            </w:r>
            <w:r w:rsidR="00567258">
              <w:t>se realizaron los siguientes trabajos:</w:t>
            </w:r>
          </w:p>
          <w:p w14:paraId="4739551F" w14:textId="77777777" w:rsidR="006B2FDD" w:rsidRPr="00567258" w:rsidRDefault="006B2FDD" w:rsidP="006B2FDD">
            <w:pPr>
              <w:pStyle w:val="Prrafodelista"/>
              <w:ind w:left="316"/>
              <w:rPr>
                <w:color w:val="000000"/>
              </w:rPr>
            </w:pPr>
          </w:p>
          <w:p w14:paraId="1F89E192" w14:textId="1C61A1A2" w:rsidR="000060AF" w:rsidRDefault="000060AF" w:rsidP="00FA2034">
            <w:pPr>
              <w:pStyle w:val="Prrafodelista"/>
              <w:numPr>
                <w:ilvl w:val="0"/>
                <w:numId w:val="44"/>
              </w:numPr>
              <w:ind w:left="741" w:hanging="284"/>
              <w:rPr>
                <w:color w:val="000000"/>
              </w:rPr>
            </w:pPr>
            <w:r>
              <w:rPr>
                <w:color w:val="000000"/>
              </w:rPr>
              <w:t>10 de octubre:</w:t>
            </w:r>
          </w:p>
          <w:p w14:paraId="7291C8C4" w14:textId="740EEE99" w:rsidR="000060AF" w:rsidRDefault="000060AF" w:rsidP="000060AF">
            <w:pPr>
              <w:pStyle w:val="Prrafodelista"/>
              <w:ind w:left="741"/>
              <w:rPr>
                <w:color w:val="000000"/>
              </w:rPr>
            </w:pPr>
            <w:r>
              <w:rPr>
                <w:color w:val="000000"/>
              </w:rPr>
              <w:t>(08:40 – 17:00 h):  Armado y soldeo de ángulo de coronamiento, armado-corte y soldeo de accesorios de viga, reparación de escala. (TK-5010)</w:t>
            </w:r>
          </w:p>
          <w:p w14:paraId="1B09E025" w14:textId="35B954EE" w:rsidR="00E96B25" w:rsidRPr="006B2FDD" w:rsidRDefault="000060AF" w:rsidP="006B2FDD">
            <w:pPr>
              <w:pStyle w:val="Prrafodelista"/>
              <w:ind w:left="2300" w:hanging="1559"/>
            </w:pPr>
            <w:r>
              <w:rPr>
                <w:color w:val="000000"/>
              </w:rPr>
              <w:t xml:space="preserve">(09:20 – 17:05 h):  Pintado de manto, protección de base de tanque con poliuretano, instalación y soldadura de drenaje línea de espuma, retiro de granalla en dique de espuma, habilitado de espárragos para cierre de </w:t>
            </w:r>
            <w:proofErr w:type="spellStart"/>
            <w:r>
              <w:rPr>
                <w:color w:val="000000"/>
              </w:rPr>
              <w:t>manhold</w:t>
            </w:r>
            <w:proofErr w:type="spellEnd"/>
            <w:r>
              <w:rPr>
                <w:color w:val="000000"/>
              </w:rPr>
              <w:t>, modificación de planchas de tubo de calma. (</w:t>
            </w:r>
            <w:r>
              <w:t>TK-5104)</w:t>
            </w:r>
          </w:p>
          <w:p w14:paraId="26DCAEE5" w14:textId="19AD11A0" w:rsidR="00567258" w:rsidRPr="00567258" w:rsidRDefault="00CD7834" w:rsidP="00FA2034">
            <w:pPr>
              <w:pStyle w:val="Prrafodelista"/>
              <w:numPr>
                <w:ilvl w:val="0"/>
                <w:numId w:val="44"/>
              </w:numPr>
              <w:ind w:left="741" w:hanging="284"/>
              <w:rPr>
                <w:color w:val="000000"/>
              </w:rPr>
            </w:pPr>
            <w:r>
              <w:t xml:space="preserve">29 de octubre: </w:t>
            </w:r>
          </w:p>
          <w:p w14:paraId="71D51458" w14:textId="7B91E38F" w:rsidR="00567258" w:rsidRPr="00567258" w:rsidRDefault="005A6A1D" w:rsidP="006A01BC">
            <w:pPr>
              <w:pStyle w:val="Prrafodelista"/>
              <w:tabs>
                <w:tab w:val="left" w:pos="883"/>
              </w:tabs>
              <w:ind w:left="741"/>
              <w:rPr>
                <w:color w:val="000000"/>
              </w:rPr>
            </w:pPr>
            <w:r>
              <w:t>(</w:t>
            </w:r>
            <w:r w:rsidR="00FA2034">
              <w:t>08:45</w:t>
            </w:r>
            <w:r>
              <w:t xml:space="preserve"> – </w:t>
            </w:r>
            <w:r w:rsidR="00FA2034">
              <w:t>16:30 h</w:t>
            </w:r>
            <w:r>
              <w:t xml:space="preserve">): </w:t>
            </w:r>
            <w:r w:rsidR="006A01BC">
              <w:t xml:space="preserve"> </w:t>
            </w:r>
            <w:r w:rsidR="00CD7834">
              <w:t xml:space="preserve">Granallado </w:t>
            </w:r>
            <w:r w:rsidR="00567258">
              <w:t>interior, pintado interior, retiro de granalla de techo a piso. (TK-5010)</w:t>
            </w:r>
          </w:p>
          <w:p w14:paraId="55A8062E" w14:textId="21FBEDB4" w:rsidR="00567258" w:rsidRDefault="005A6A1D" w:rsidP="006A01BC">
            <w:pPr>
              <w:tabs>
                <w:tab w:val="left" w:pos="883"/>
              </w:tabs>
              <w:ind w:left="741"/>
              <w:rPr>
                <w:color w:val="000000"/>
              </w:rPr>
            </w:pPr>
            <w:r w:rsidRPr="006A01BC">
              <w:rPr>
                <w:color w:val="000000"/>
              </w:rPr>
              <w:t>(</w:t>
            </w:r>
            <w:r w:rsidR="00FA2034" w:rsidRPr="006A01BC">
              <w:rPr>
                <w:color w:val="000000"/>
              </w:rPr>
              <w:t>09:15</w:t>
            </w:r>
            <w:r w:rsidRPr="006A01BC">
              <w:rPr>
                <w:color w:val="000000"/>
              </w:rPr>
              <w:t xml:space="preserve"> – </w:t>
            </w:r>
            <w:r w:rsidR="00FA2034" w:rsidRPr="006A01BC">
              <w:rPr>
                <w:color w:val="000000"/>
              </w:rPr>
              <w:t>16:45</w:t>
            </w:r>
            <w:r w:rsidRPr="006A01BC">
              <w:rPr>
                <w:color w:val="000000"/>
              </w:rPr>
              <w:t xml:space="preserve"> </w:t>
            </w:r>
            <w:r w:rsidR="00FA2034" w:rsidRPr="006A01BC">
              <w:rPr>
                <w:color w:val="000000"/>
              </w:rPr>
              <w:t>h</w:t>
            </w:r>
            <w:r w:rsidRPr="006A01BC">
              <w:rPr>
                <w:color w:val="000000"/>
              </w:rPr>
              <w:t xml:space="preserve">): </w:t>
            </w:r>
            <w:r w:rsidR="006A01BC">
              <w:rPr>
                <w:color w:val="000000"/>
              </w:rPr>
              <w:t xml:space="preserve"> </w:t>
            </w:r>
            <w:r w:rsidR="00567258" w:rsidRPr="006A01BC">
              <w:rPr>
                <w:color w:val="000000"/>
              </w:rPr>
              <w:t>Instalación y soldadura de parche en manto, preparación de superficie para pintado, pintado de techo. (TK-5104)</w:t>
            </w:r>
          </w:p>
          <w:p w14:paraId="58DAD18E" w14:textId="77777777" w:rsidR="006B2FDD" w:rsidRPr="006A01BC" w:rsidRDefault="006B2FDD" w:rsidP="006A01BC">
            <w:pPr>
              <w:tabs>
                <w:tab w:val="left" w:pos="883"/>
              </w:tabs>
              <w:ind w:left="741"/>
              <w:rPr>
                <w:color w:val="000000"/>
              </w:rPr>
            </w:pPr>
          </w:p>
          <w:p w14:paraId="6011B13A" w14:textId="77777777" w:rsidR="005A6A1D" w:rsidRPr="005A6A1D" w:rsidRDefault="00567258" w:rsidP="00FA2034">
            <w:pPr>
              <w:pStyle w:val="Prrafodelista"/>
              <w:numPr>
                <w:ilvl w:val="0"/>
                <w:numId w:val="44"/>
              </w:numPr>
              <w:ind w:left="741" w:hanging="284"/>
              <w:rPr>
                <w:color w:val="000000"/>
              </w:rPr>
            </w:pPr>
            <w:r>
              <w:t xml:space="preserve">06 de diciembre: </w:t>
            </w:r>
          </w:p>
          <w:p w14:paraId="17DB9E2A" w14:textId="081D93A9" w:rsidR="006A01BC" w:rsidRPr="00E96B25" w:rsidRDefault="005A6A1D" w:rsidP="00E96B25">
            <w:pPr>
              <w:pStyle w:val="Prrafodelista"/>
              <w:ind w:left="2300" w:hanging="1559"/>
              <w:rPr>
                <w:color w:val="000000"/>
              </w:rPr>
            </w:pPr>
            <w:r w:rsidRPr="005A6A1D">
              <w:rPr>
                <w:color w:val="000000"/>
              </w:rPr>
              <w:t xml:space="preserve">(09:00 – 19:00 </w:t>
            </w:r>
            <w:r w:rsidR="00FA2034">
              <w:rPr>
                <w:color w:val="000000"/>
              </w:rPr>
              <w:t>h</w:t>
            </w:r>
            <w:r w:rsidRPr="005A6A1D">
              <w:rPr>
                <w:color w:val="000000"/>
              </w:rPr>
              <w:t>):</w:t>
            </w:r>
            <w:r>
              <w:rPr>
                <w:color w:val="000000"/>
              </w:rPr>
              <w:t xml:space="preserve"> </w:t>
            </w:r>
            <w:r w:rsidR="006A01BC">
              <w:rPr>
                <w:color w:val="000000"/>
              </w:rPr>
              <w:t xml:space="preserve"> </w:t>
            </w:r>
            <w:r w:rsidRPr="005A6A1D">
              <w:rPr>
                <w:color w:val="000000"/>
              </w:rPr>
              <w:t>Armado de sello, preparación de superficie pintado en manto interior, reparación de línea de espuma, reparación línea de RCI, Paleteo</w:t>
            </w:r>
            <w:r w:rsidR="00FA2034">
              <w:rPr>
                <w:color w:val="000000"/>
              </w:rPr>
              <w:t xml:space="preserve"> </w:t>
            </w:r>
            <w:r w:rsidR="00457C68">
              <w:rPr>
                <w:color w:val="000000"/>
              </w:rPr>
              <w:t xml:space="preserve">en </w:t>
            </w:r>
            <w:r w:rsidRPr="005A6A1D">
              <w:rPr>
                <w:color w:val="000000"/>
              </w:rPr>
              <w:t>línea espuma y RCI.</w:t>
            </w:r>
            <w:r w:rsidR="00FA2034">
              <w:rPr>
                <w:color w:val="000000"/>
              </w:rPr>
              <w:t xml:space="preserve"> (TK-5010)</w:t>
            </w:r>
          </w:p>
          <w:p w14:paraId="10057D4D" w14:textId="5993D83E" w:rsidR="00FA2034" w:rsidRDefault="00FA2034" w:rsidP="00FA2034">
            <w:pPr>
              <w:pStyle w:val="Prrafodelista"/>
              <w:numPr>
                <w:ilvl w:val="0"/>
                <w:numId w:val="44"/>
              </w:numPr>
              <w:ind w:left="741" w:hanging="284"/>
              <w:rPr>
                <w:color w:val="000000"/>
              </w:rPr>
            </w:pPr>
            <w:r>
              <w:rPr>
                <w:color w:val="000000"/>
              </w:rPr>
              <w:t>3</w:t>
            </w:r>
            <w:r w:rsidR="00E93D9E">
              <w:rPr>
                <w:color w:val="000000"/>
              </w:rPr>
              <w:t>0</w:t>
            </w:r>
            <w:r>
              <w:rPr>
                <w:color w:val="000000"/>
              </w:rPr>
              <w:t xml:space="preserve"> de diciembre:</w:t>
            </w:r>
          </w:p>
          <w:p w14:paraId="3FC55339" w14:textId="27CED494" w:rsidR="00FA2034" w:rsidRDefault="00FA2034" w:rsidP="006A01BC">
            <w:pPr>
              <w:pStyle w:val="Prrafodelista"/>
              <w:tabs>
                <w:tab w:val="left" w:pos="883"/>
              </w:tabs>
              <w:ind w:left="741"/>
              <w:rPr>
                <w:color w:val="000000"/>
              </w:rPr>
            </w:pPr>
            <w:r>
              <w:rPr>
                <w:color w:val="000000"/>
              </w:rPr>
              <w:t xml:space="preserve">(09:00 – 17:00 h): </w:t>
            </w:r>
            <w:r w:rsidR="006A01BC">
              <w:rPr>
                <w:color w:val="000000"/>
              </w:rPr>
              <w:t xml:space="preserve"> </w:t>
            </w:r>
            <w:proofErr w:type="spellStart"/>
            <w:r w:rsidR="00457C68">
              <w:rPr>
                <w:color w:val="000000"/>
              </w:rPr>
              <w:t>Touch</w:t>
            </w:r>
            <w:proofErr w:type="spellEnd"/>
            <w:r w:rsidR="00457C68">
              <w:rPr>
                <w:color w:val="000000"/>
              </w:rPr>
              <w:t xml:space="preserve"> up de pintura, sellado de perforación, instalación de pernos en pletina. (TK-5010)</w:t>
            </w:r>
          </w:p>
          <w:p w14:paraId="368F89DD" w14:textId="77777777" w:rsidR="00FA2034" w:rsidRPr="00FA2034" w:rsidRDefault="00FA2034" w:rsidP="00FA2034">
            <w:pPr>
              <w:pStyle w:val="Prrafodelista"/>
              <w:tabs>
                <w:tab w:val="left" w:pos="883"/>
              </w:tabs>
              <w:ind w:left="741"/>
              <w:rPr>
                <w:color w:val="000000"/>
              </w:rPr>
            </w:pPr>
          </w:p>
          <w:p w14:paraId="786D9DEB" w14:textId="77777777" w:rsidR="002C3D5C" w:rsidRPr="003A7F3C" w:rsidRDefault="002C3D5C" w:rsidP="003A7F3C">
            <w:pPr>
              <w:rPr>
                <w:color w:val="000000"/>
              </w:rPr>
            </w:pPr>
          </w:p>
          <w:p w14:paraId="2EE3A77C" w14:textId="3FE4A416" w:rsidR="00FA3D44" w:rsidRPr="00D42470" w:rsidRDefault="00F258A5" w:rsidP="00ED6BED">
            <w:pPr>
              <w:jc w:val="both"/>
            </w:pPr>
            <w:r>
              <w:rPr>
                <w:rFonts w:eastAsia="Times New Roman" w:cs="Calibri"/>
                <w:color w:val="000000"/>
                <w:lang w:eastAsia="es-CL"/>
              </w:rPr>
              <w:t>D</w:t>
            </w:r>
            <w:r w:rsidR="006B3E29">
              <w:rPr>
                <w:rFonts w:eastAsia="Times New Roman" w:cs="Calibri"/>
                <w:color w:val="000000"/>
                <w:lang w:eastAsia="es-CL"/>
              </w:rPr>
              <w:t>e las actividades de fiscalización realizadas</w:t>
            </w:r>
            <w:r w:rsidR="00BD340B">
              <w:rPr>
                <w:rFonts w:eastAsia="Times New Roman" w:cs="Calibri"/>
                <w:color w:val="000000"/>
                <w:lang w:eastAsia="es-CL"/>
              </w:rPr>
              <w:t xml:space="preserve">, </w:t>
            </w:r>
            <w:r w:rsidR="00B5784E">
              <w:rPr>
                <w:rFonts w:eastAsia="Times New Roman" w:cs="Calibri"/>
                <w:color w:val="000000"/>
                <w:lang w:eastAsia="es-CL"/>
              </w:rPr>
              <w:t xml:space="preserve">y </w:t>
            </w:r>
            <w:r w:rsidR="003B06FA">
              <w:rPr>
                <w:rFonts w:eastAsia="Times New Roman" w:cs="Calibri"/>
                <w:color w:val="000000"/>
                <w:lang w:eastAsia="es-CL"/>
              </w:rPr>
              <w:t>la revisión</w:t>
            </w:r>
            <w:r w:rsidR="00BD340B">
              <w:rPr>
                <w:rFonts w:eastAsia="Times New Roman" w:cs="Calibri"/>
                <w:color w:val="000000"/>
                <w:lang w:eastAsia="es-CL"/>
              </w:rPr>
              <w:t xml:space="preserve"> d</w:t>
            </w:r>
            <w:r w:rsidR="00B5784E">
              <w:rPr>
                <w:rFonts w:eastAsia="Times New Roman" w:cs="Calibri"/>
                <w:color w:val="000000"/>
                <w:lang w:eastAsia="es-CL"/>
              </w:rPr>
              <w:t>ocumental</w:t>
            </w:r>
            <w:r w:rsidR="00BD340B">
              <w:rPr>
                <w:rFonts w:eastAsia="Times New Roman" w:cs="Calibri"/>
                <w:color w:val="000000"/>
                <w:lang w:eastAsia="es-CL"/>
              </w:rPr>
              <w:t xml:space="preserve"> </w:t>
            </w:r>
            <w:r w:rsidR="00B5784E">
              <w:rPr>
                <w:rFonts w:eastAsia="Times New Roman" w:cs="Calibri"/>
                <w:color w:val="000000"/>
                <w:lang w:eastAsia="es-CL"/>
              </w:rPr>
              <w:t>realizada</w:t>
            </w:r>
            <w:r w:rsidR="006B3E29">
              <w:rPr>
                <w:rFonts w:eastAsia="Times New Roman" w:cs="Calibri"/>
                <w:color w:val="000000"/>
                <w:lang w:eastAsia="es-CL"/>
              </w:rPr>
              <w:t>, es posible establecer que el titular se ajustó a las medidas establecidas en el plan operacional, dado que se verificó</w:t>
            </w:r>
            <w:r w:rsidR="006B3E29" w:rsidRPr="003927A1">
              <w:rPr>
                <w:rFonts w:eastAsia="Times New Roman"/>
                <w:color w:val="000000"/>
                <w:lang w:eastAsia="es-CL"/>
              </w:rPr>
              <w:t xml:space="preserve"> </w:t>
            </w:r>
            <w:r w:rsidR="00BD340B">
              <w:rPr>
                <w:rFonts w:eastAsia="Times New Roman"/>
                <w:color w:val="000000"/>
                <w:lang w:eastAsia="es-CL"/>
              </w:rPr>
              <w:t xml:space="preserve">tanto </w:t>
            </w:r>
            <w:r w:rsidR="006B3E29">
              <w:rPr>
                <w:rFonts w:eastAsia="Times New Roman"/>
                <w:color w:val="000000"/>
                <w:lang w:eastAsia="es-CL"/>
              </w:rPr>
              <w:t xml:space="preserve">en bitácoras operacionales </w:t>
            </w:r>
            <w:r w:rsidR="00B5784E">
              <w:rPr>
                <w:rFonts w:eastAsia="Times New Roman"/>
                <w:color w:val="000000"/>
                <w:lang w:eastAsia="es-CL"/>
              </w:rPr>
              <w:t>del terminal como en</w:t>
            </w:r>
            <w:r w:rsidR="00BD340B">
              <w:rPr>
                <w:rFonts w:eastAsia="Times New Roman"/>
                <w:color w:val="000000"/>
                <w:lang w:eastAsia="es-CL"/>
              </w:rPr>
              <w:t xml:space="preserve"> Libros de obras de estanques</w:t>
            </w:r>
            <w:r w:rsidR="002C3D5C">
              <w:rPr>
                <w:rFonts w:eastAsia="Times New Roman"/>
                <w:color w:val="000000"/>
                <w:lang w:eastAsia="es-CL"/>
              </w:rPr>
              <w:t>,</w:t>
            </w:r>
            <w:r w:rsidR="00BD340B">
              <w:rPr>
                <w:rFonts w:eastAsia="Times New Roman"/>
                <w:color w:val="000000"/>
                <w:lang w:eastAsia="es-CL"/>
              </w:rPr>
              <w:t xml:space="preserve"> </w:t>
            </w:r>
            <w:r w:rsidR="002C3D5C">
              <w:rPr>
                <w:rFonts w:eastAsia="Times New Roman"/>
                <w:color w:val="000000"/>
                <w:lang w:eastAsia="es-CL"/>
              </w:rPr>
              <w:t>que s</w:t>
            </w:r>
            <w:r w:rsidR="00B5784E">
              <w:rPr>
                <w:rFonts w:eastAsia="Times New Roman"/>
                <w:color w:val="000000"/>
                <w:lang w:eastAsia="es-CL"/>
              </w:rPr>
              <w:t xml:space="preserve">olo se </w:t>
            </w:r>
            <w:r w:rsidR="002C3D5C">
              <w:rPr>
                <w:rFonts w:eastAsia="Times New Roman"/>
                <w:color w:val="000000"/>
                <w:lang w:eastAsia="es-CL"/>
              </w:rPr>
              <w:t xml:space="preserve">realizaron </w:t>
            </w:r>
            <w:r w:rsidR="006B3E29">
              <w:rPr>
                <w:rFonts w:eastAsia="Times New Roman"/>
                <w:color w:val="000000"/>
                <w:lang w:eastAsia="es-CL"/>
              </w:rPr>
              <w:t xml:space="preserve">las actividades </w:t>
            </w:r>
            <w:r w:rsidR="00B5784E">
              <w:rPr>
                <w:rFonts w:eastAsia="Times New Roman"/>
                <w:color w:val="000000"/>
                <w:lang w:eastAsia="es-CL"/>
              </w:rPr>
              <w:t>de mantención de tipo mecánico, sin retiro de residuos de hidrocarburos.</w:t>
            </w:r>
          </w:p>
        </w:tc>
      </w:tr>
    </w:tbl>
    <w:p w14:paraId="4F4DD990" w14:textId="709BCF21" w:rsidR="00041589" w:rsidRDefault="00FA3D44" w:rsidP="00041589">
      <w:pPr>
        <w:pStyle w:val="Ttulo2"/>
      </w:pPr>
      <w:bookmarkStart w:id="98" w:name="_Toc13753760"/>
      <w:bookmarkStart w:id="99" w:name="_Toc38642994"/>
      <w:r>
        <w:lastRenderedPageBreak/>
        <w:t xml:space="preserve">Venteo </w:t>
      </w:r>
      <w:bookmarkEnd w:id="98"/>
      <w:r w:rsidR="002C3D5C">
        <w:t>forzado en naves</w:t>
      </w:r>
      <w:bookmarkEnd w:id="99"/>
    </w:p>
    <w:p w14:paraId="4A0C1DAF" w14:textId="77777777" w:rsidR="00677BAC" w:rsidRPr="00635FD9" w:rsidRDefault="00677BAC" w:rsidP="00677BAC">
      <w:pPr>
        <w:rPr>
          <w:sz w:val="16"/>
          <w:szCs w:val="16"/>
        </w:rPr>
      </w:pPr>
    </w:p>
    <w:tbl>
      <w:tblPr>
        <w:tblStyle w:val="Tablaconcuadrcula"/>
        <w:tblW w:w="5001" w:type="pct"/>
        <w:tblLook w:val="04A0" w:firstRow="1" w:lastRow="0" w:firstColumn="1" w:lastColumn="0" w:noHBand="0" w:noVBand="1"/>
      </w:tblPr>
      <w:tblGrid>
        <w:gridCol w:w="13565"/>
      </w:tblGrid>
      <w:tr w:rsidR="00B3375D" w:rsidRPr="00FE6469" w14:paraId="37903757" w14:textId="77777777" w:rsidTr="0091493B">
        <w:trPr>
          <w:trHeight w:val="414"/>
        </w:trPr>
        <w:tc>
          <w:tcPr>
            <w:tcW w:w="5000" w:type="pct"/>
          </w:tcPr>
          <w:p w14:paraId="13016519" w14:textId="58EF8915" w:rsidR="00B3375D" w:rsidRPr="00FE6469" w:rsidRDefault="00B3375D" w:rsidP="0091493B">
            <w:pPr>
              <w:jc w:val="both"/>
              <w:rPr>
                <w:sz w:val="18"/>
                <w:szCs w:val="18"/>
              </w:rPr>
            </w:pPr>
            <w:r w:rsidRPr="006D5AAA">
              <w:rPr>
                <w:rFonts w:eastAsia="Times New Roman"/>
                <w:b/>
                <w:bCs/>
                <w:lang w:eastAsia="es-CL"/>
              </w:rPr>
              <w:t>Número de Hecho Constatado</w:t>
            </w:r>
            <w:r w:rsidRPr="006D5AAA">
              <w:rPr>
                <w:rFonts w:eastAsia="Times New Roman"/>
                <w:lang w:eastAsia="es-CL"/>
              </w:rPr>
              <w:t xml:space="preserve">: </w:t>
            </w:r>
            <w:r>
              <w:t>6</w:t>
            </w:r>
          </w:p>
        </w:tc>
      </w:tr>
      <w:tr w:rsidR="00B3375D" w:rsidRPr="00D42470" w14:paraId="6B8F3E49" w14:textId="77777777" w:rsidTr="0091493B">
        <w:trPr>
          <w:trHeight w:val="405"/>
        </w:trPr>
        <w:tc>
          <w:tcPr>
            <w:tcW w:w="5000" w:type="pct"/>
          </w:tcPr>
          <w:p w14:paraId="32A7D47B" w14:textId="0F18EE45" w:rsidR="00B3375D" w:rsidRPr="00D42470" w:rsidRDefault="00B3375D" w:rsidP="0091493B">
            <w:pPr>
              <w:rPr>
                <w:b/>
              </w:rPr>
            </w:pPr>
            <w:r w:rsidRPr="006D5AAA">
              <w:rPr>
                <w:rFonts w:eastAsia="Times New Roman"/>
                <w:b/>
                <w:bCs/>
                <w:lang w:eastAsia="es-CL"/>
              </w:rPr>
              <w:t>Documentación revisada:</w:t>
            </w:r>
            <w:r w:rsidRPr="006D5AAA">
              <w:t xml:space="preserve"> ID</w:t>
            </w:r>
            <w:r w:rsidR="004A204B">
              <w:t>4</w:t>
            </w:r>
            <w:r w:rsidRPr="006D5AAA">
              <w:t xml:space="preserve"> </w:t>
            </w:r>
          </w:p>
        </w:tc>
      </w:tr>
      <w:tr w:rsidR="00B3375D" w:rsidRPr="00D42470" w14:paraId="4B90E3C4" w14:textId="77777777" w:rsidTr="0091493B">
        <w:trPr>
          <w:trHeight w:val="405"/>
        </w:trPr>
        <w:tc>
          <w:tcPr>
            <w:tcW w:w="5000" w:type="pct"/>
          </w:tcPr>
          <w:p w14:paraId="3AD004A8" w14:textId="77777777" w:rsidR="00B3375D" w:rsidRPr="00D42470" w:rsidRDefault="00B3375D" w:rsidP="00B3375D">
            <w:r w:rsidRPr="00D42470">
              <w:rPr>
                <w:b/>
              </w:rPr>
              <w:t>Exigencia (s):</w:t>
            </w:r>
          </w:p>
          <w:p w14:paraId="052CBD03" w14:textId="77777777" w:rsidR="00FC4FB9" w:rsidRPr="00292F13" w:rsidRDefault="00FC4FB9" w:rsidP="00FC4FB9">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46, Literal c)</w:t>
            </w:r>
          </w:p>
          <w:p w14:paraId="205BD1BE" w14:textId="77777777" w:rsidR="00FC4FB9" w:rsidRPr="00292F13" w:rsidRDefault="00FC4FB9" w:rsidP="00FC4FB9">
            <w:pPr>
              <w:spacing w:before="16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La Gesti</w:t>
            </w:r>
            <w:r w:rsidRPr="00292F13">
              <w:rPr>
                <w:rFonts w:asciiTheme="minorHAnsi" w:eastAsiaTheme="minorHAnsi" w:hAnsiTheme="minorHAnsi" w:cstheme="minorBidi" w:hint="eastAsia"/>
                <w:i/>
                <w:color w:val="000000" w:themeColor="text1"/>
                <w:lang w:val="es-CL" w:eastAsia="en-US"/>
              </w:rPr>
              <w:t>ó</w:t>
            </w:r>
            <w:r w:rsidRPr="00292F13">
              <w:rPr>
                <w:rFonts w:asciiTheme="minorHAnsi" w:eastAsiaTheme="minorHAnsi" w:hAnsiTheme="minorHAnsi" w:cstheme="minorBidi"/>
                <w:i/>
                <w:color w:val="000000" w:themeColor="text1"/>
                <w:lang w:val="es-CL" w:eastAsia="en-US"/>
              </w:rPr>
              <w:t>n de Episodios Cr</w:t>
            </w:r>
            <w:r w:rsidRPr="00292F13">
              <w:rPr>
                <w:rFonts w:asciiTheme="minorHAnsi" w:eastAsiaTheme="minorHAnsi" w:hAnsiTheme="minorHAnsi" w:cstheme="minorBidi" w:hint="eastAsia"/>
                <w:i/>
                <w:color w:val="000000" w:themeColor="text1"/>
                <w:lang w:val="es-CL" w:eastAsia="en-US"/>
              </w:rPr>
              <w:t>í</w:t>
            </w:r>
            <w:r w:rsidRPr="00292F13">
              <w:rPr>
                <w:rFonts w:asciiTheme="minorHAnsi" w:eastAsiaTheme="minorHAnsi" w:hAnsiTheme="minorHAnsi" w:cstheme="minorBidi"/>
                <w:i/>
                <w:color w:val="000000" w:themeColor="text1"/>
                <w:lang w:val="es-CL" w:eastAsia="en-US"/>
              </w:rPr>
              <w:t>ticos considera los siguientes componentes:</w:t>
            </w:r>
          </w:p>
          <w:p w14:paraId="7D8A1B98" w14:textId="77777777" w:rsidR="00FC4FB9" w:rsidRPr="00292F13" w:rsidRDefault="00FC4FB9" w:rsidP="00FC4FB9">
            <w:pPr>
              <w:spacing w:before="20"/>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3651918D" w14:textId="77777777" w:rsidR="00FC4FB9" w:rsidRPr="00292F13" w:rsidRDefault="00FC4FB9" w:rsidP="00FC4FB9">
            <w:pPr>
              <w:jc w:val="both"/>
              <w:rPr>
                <w:rFonts w:asciiTheme="minorHAnsi" w:eastAsiaTheme="minorHAnsi" w:hAnsiTheme="minorHAnsi" w:cstheme="minorBidi"/>
                <w:color w:val="000000" w:themeColor="text1"/>
                <w:lang w:val="es-CL" w:eastAsia="en-US"/>
              </w:rPr>
            </w:pPr>
            <w:r w:rsidRPr="00292F13">
              <w:rPr>
                <w:rFonts w:asciiTheme="minorHAnsi" w:eastAsiaTheme="minorHAnsi" w:hAnsiTheme="minorHAnsi" w:cstheme="minorBidi"/>
                <w:color w:val="000000" w:themeColor="text1"/>
                <w:lang w:val="es-CL" w:eastAsia="en-US"/>
              </w:rPr>
              <w:t xml:space="preserve">c) </w:t>
            </w:r>
            <w:r w:rsidRPr="00292F13">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7249A776" w14:textId="77777777" w:rsidR="00FC4FB9" w:rsidRPr="00292F13" w:rsidRDefault="00FC4FB9" w:rsidP="00FC4FB9">
            <w:pPr>
              <w:spacing w:before="240"/>
              <w:jc w:val="both"/>
              <w:rPr>
                <w:rFonts w:asciiTheme="minorHAnsi" w:eastAsiaTheme="minorHAnsi" w:hAnsiTheme="minorHAnsi" w:cstheme="minorBidi"/>
                <w:b/>
                <w:color w:val="000000" w:themeColor="text1"/>
                <w:lang w:val="es-CL" w:eastAsia="en-US"/>
              </w:rPr>
            </w:pPr>
            <w:r w:rsidRPr="00292F13">
              <w:rPr>
                <w:rFonts w:asciiTheme="minorHAnsi" w:eastAsiaTheme="minorHAnsi" w:hAnsiTheme="minorHAnsi" w:cstheme="minorBidi"/>
                <w:b/>
                <w:color w:val="000000" w:themeColor="text1"/>
                <w:lang w:val="es-CL" w:eastAsia="en-US"/>
              </w:rPr>
              <w:t>DS N°105/2018 MMA, Artículo 49</w:t>
            </w:r>
          </w:p>
          <w:p w14:paraId="0EAA4086" w14:textId="77777777" w:rsidR="00FC4FB9" w:rsidRPr="00292F13" w:rsidRDefault="00FC4FB9" w:rsidP="00FC4FB9">
            <w:pPr>
              <w:jc w:val="both"/>
              <w:rPr>
                <w:rFonts w:asciiTheme="minorHAnsi" w:eastAsiaTheme="minorHAnsi" w:hAnsiTheme="minorHAnsi" w:cstheme="minorBidi"/>
                <w:i/>
                <w:color w:val="000000" w:themeColor="text1"/>
                <w:lang w:val="es-CL" w:eastAsia="en-US"/>
              </w:rPr>
            </w:pPr>
            <w:r w:rsidRPr="00292F13">
              <w:rPr>
                <w:rFonts w:asciiTheme="minorHAnsi" w:eastAsiaTheme="minorHAnsi" w:hAnsiTheme="minorHAnsi" w:cstheme="minorBidi"/>
                <w:i/>
                <w:color w:val="000000" w:themeColor="text1"/>
                <w:lang w:val="es-CL" w:eastAsia="en-US"/>
              </w:rPr>
              <w:t>(...)</w:t>
            </w:r>
          </w:p>
          <w:p w14:paraId="58CD92D2" w14:textId="03D59A47" w:rsidR="00B3375D" w:rsidRDefault="00FC4FB9" w:rsidP="00B3375D">
            <w:pPr>
              <w:jc w:val="both"/>
              <w:rPr>
                <w:color w:val="000000" w:themeColor="text1"/>
              </w:rPr>
            </w:pPr>
            <w:r w:rsidRPr="00292F13">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292F13">
              <w:rPr>
                <w:rFonts w:asciiTheme="minorHAnsi" w:eastAsiaTheme="minorHAnsi" w:hAnsiTheme="minorHAnsi" w:cstheme="minorBidi"/>
                <w:i/>
                <w:lang w:val="es-CL" w:eastAsia="en-US"/>
              </w:rPr>
              <w:t>N°</w:t>
            </w:r>
            <w:proofErr w:type="spellEnd"/>
            <w:r w:rsidRPr="00292F13">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Pr>
                <w:color w:val="000000" w:themeColor="text1"/>
              </w:rPr>
              <w:t>.</w:t>
            </w:r>
          </w:p>
          <w:p w14:paraId="348C40BA" w14:textId="77777777" w:rsidR="00FC4FB9" w:rsidRDefault="00FC4FB9" w:rsidP="00B3375D">
            <w:pPr>
              <w:jc w:val="both"/>
              <w:rPr>
                <w:b/>
                <w:bCs/>
              </w:rPr>
            </w:pPr>
          </w:p>
          <w:p w14:paraId="1231DD84" w14:textId="77777777" w:rsidR="00FC4FB9" w:rsidRPr="00FC4FB9" w:rsidRDefault="00B3375D" w:rsidP="00B3375D">
            <w:pPr>
              <w:jc w:val="both"/>
              <w:rPr>
                <w:b/>
                <w:bCs/>
              </w:rPr>
            </w:pPr>
            <w:r w:rsidRPr="00FC4FB9">
              <w:rPr>
                <w:b/>
                <w:bCs/>
              </w:rPr>
              <w:t xml:space="preserve">Res. </w:t>
            </w:r>
            <w:proofErr w:type="spellStart"/>
            <w:r w:rsidRPr="00FC4FB9">
              <w:rPr>
                <w:b/>
                <w:bCs/>
              </w:rPr>
              <w:t>N°</w:t>
            </w:r>
            <w:proofErr w:type="spellEnd"/>
            <w:r w:rsidRPr="00FC4FB9">
              <w:rPr>
                <w:b/>
                <w:bCs/>
              </w:rPr>
              <w:t xml:space="preserve"> 16/2019 SEREMI del Medio Ambiente Región de Valparaíso, del 10.07.2019</w:t>
            </w:r>
            <w:r w:rsidR="00C511EB" w:rsidRPr="00FC4FB9">
              <w:rPr>
                <w:b/>
                <w:bCs/>
              </w:rPr>
              <w:t xml:space="preserve">, </w:t>
            </w:r>
            <w:r w:rsidRPr="00FC4FB9">
              <w:rPr>
                <w:b/>
                <w:bCs/>
              </w:rPr>
              <w:t>Artículo 2°, Letra g)</w:t>
            </w:r>
          </w:p>
          <w:p w14:paraId="73464065" w14:textId="039BFC7C" w:rsidR="00C511EB" w:rsidRDefault="00B3375D" w:rsidP="00B3375D">
            <w:pPr>
              <w:jc w:val="both"/>
            </w:pPr>
            <w:r>
              <w:t xml:space="preserve"> </w:t>
            </w:r>
          </w:p>
          <w:p w14:paraId="728DF8DB" w14:textId="69BA5888" w:rsidR="00B3375D" w:rsidRPr="00B3375D" w:rsidRDefault="00B3375D" w:rsidP="00B3375D">
            <w:pPr>
              <w:jc w:val="both"/>
              <w:rPr>
                <w:lang w:eastAsia="es-CL"/>
              </w:rPr>
            </w:pPr>
            <w:r w:rsidRPr="00FC4FB9">
              <w:t>“</w:t>
            </w:r>
            <w:r w:rsidRPr="00FC4FB9">
              <w:rPr>
                <w:rFonts w:cs="Calibri"/>
                <w:i/>
                <w:iCs/>
              </w:rPr>
              <w:t>No realizar venteos forzados</w:t>
            </w:r>
            <w:r w:rsidRPr="00FC4FB9">
              <w:rPr>
                <w:rFonts w:cs="Calibri"/>
              </w:rPr>
              <w:t>”</w:t>
            </w:r>
          </w:p>
        </w:tc>
      </w:tr>
      <w:tr w:rsidR="00FA3D44" w:rsidRPr="00D42470" w14:paraId="0F2E564A" w14:textId="77777777" w:rsidTr="00ED6BED">
        <w:trPr>
          <w:trHeight w:val="627"/>
        </w:trPr>
        <w:tc>
          <w:tcPr>
            <w:tcW w:w="5000" w:type="pct"/>
          </w:tcPr>
          <w:p w14:paraId="1A69199B" w14:textId="77777777" w:rsidR="00FA3D44" w:rsidRDefault="00FA3D44" w:rsidP="00ED6BED">
            <w:pPr>
              <w:rPr>
                <w:b/>
              </w:rPr>
            </w:pPr>
            <w:r w:rsidRPr="00D42470">
              <w:rPr>
                <w:b/>
              </w:rPr>
              <w:t>Hecho (s):</w:t>
            </w:r>
          </w:p>
          <w:p w14:paraId="59645720" w14:textId="1C1D852E" w:rsidR="00EB0730" w:rsidRDefault="00EB0730" w:rsidP="00987BA4">
            <w:pPr>
              <w:pStyle w:val="Prrafodelista"/>
              <w:numPr>
                <w:ilvl w:val="0"/>
                <w:numId w:val="11"/>
              </w:numPr>
              <w:ind w:left="316" w:hanging="316"/>
              <w:rPr>
                <w:rFonts w:cs="Calibri"/>
              </w:rPr>
            </w:pPr>
            <w:r w:rsidRPr="0020173C">
              <w:rPr>
                <w:rFonts w:cs="Calibri"/>
                <w:lang w:eastAsia="es-CL"/>
              </w:rPr>
              <w:t xml:space="preserve">Se realizaron </w:t>
            </w:r>
            <w:r w:rsidRPr="003927A1">
              <w:rPr>
                <w:rFonts w:eastAsia="Times New Roman"/>
                <w:color w:val="000000"/>
                <w:lang w:eastAsia="es-CL"/>
              </w:rPr>
              <w:t>las</w:t>
            </w:r>
            <w:r w:rsidRPr="0020173C">
              <w:rPr>
                <w:rFonts w:cs="Calibri"/>
                <w:lang w:eastAsia="es-CL"/>
              </w:rPr>
              <w:t xml:space="preserve">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 xml:space="preserve">emitió el pronóstico Meteorológico de acuerdo a Res. Ex </w:t>
            </w:r>
            <w:proofErr w:type="spellStart"/>
            <w:r>
              <w:rPr>
                <w:rFonts w:cs="Calibri"/>
                <w:lang w:eastAsia="es-CL"/>
              </w:rPr>
              <w:t>N°</w:t>
            </w:r>
            <w:proofErr w:type="spellEnd"/>
            <w:r>
              <w:rPr>
                <w:rFonts w:cs="Calibri"/>
                <w:lang w:eastAsia="es-CL"/>
              </w:rPr>
              <w:t xml:space="preserve"> 1/2019</w:t>
            </w:r>
            <w:r w:rsidR="00DE4E29">
              <w:rPr>
                <w:rFonts w:cs="Calibri"/>
                <w:lang w:eastAsia="es-CL"/>
              </w:rPr>
              <w:t>.</w:t>
            </w:r>
            <w:r w:rsidR="006B2FDD">
              <w:rPr>
                <w:rFonts w:cs="Calibri"/>
                <w:lang w:eastAsia="es-CL"/>
              </w:rPr>
              <w:t xml:space="preserve"> (Anexo </w:t>
            </w:r>
            <w:proofErr w:type="spellStart"/>
            <w:r w:rsidR="006B2FDD">
              <w:rPr>
                <w:rFonts w:cs="Calibri"/>
                <w:lang w:eastAsia="es-CL"/>
              </w:rPr>
              <w:t>N°</w:t>
            </w:r>
            <w:proofErr w:type="spellEnd"/>
            <w:r w:rsidR="006B2FDD">
              <w:rPr>
                <w:rFonts w:cs="Calibri"/>
                <w:lang w:eastAsia="es-CL"/>
              </w:rPr>
              <w:t xml:space="preserve"> 2)</w:t>
            </w:r>
          </w:p>
          <w:p w14:paraId="59549C7A" w14:textId="77777777" w:rsidR="00EB0730" w:rsidRDefault="00EB0730" w:rsidP="00EB0730">
            <w:pPr>
              <w:rPr>
                <w:sz w:val="16"/>
                <w:szCs w:val="16"/>
              </w:rPr>
            </w:pPr>
          </w:p>
          <w:p w14:paraId="789D3D80" w14:textId="77777777" w:rsidR="00DE4E29" w:rsidRPr="00DE4E29" w:rsidRDefault="00FA3D44" w:rsidP="00EC130F">
            <w:pPr>
              <w:pStyle w:val="Prrafodelista"/>
              <w:numPr>
                <w:ilvl w:val="0"/>
                <w:numId w:val="11"/>
              </w:numPr>
              <w:ind w:left="316" w:hanging="284"/>
              <w:rPr>
                <w:b/>
              </w:rPr>
            </w:pPr>
            <w:r w:rsidRPr="00D42470">
              <w:rPr>
                <w:rFonts w:eastAsia="Times New Roman"/>
                <w:color w:val="000000"/>
                <w:lang w:eastAsia="es-CL"/>
              </w:rPr>
              <w:t>D</w:t>
            </w:r>
            <w:r>
              <w:rPr>
                <w:rFonts w:eastAsia="Times New Roman"/>
                <w:color w:val="000000"/>
                <w:lang w:eastAsia="es-CL"/>
              </w:rPr>
              <w:t>e</w:t>
            </w:r>
            <w:r w:rsidR="00551CF2">
              <w:rPr>
                <w:rFonts w:eastAsia="Times New Roman"/>
                <w:color w:val="000000"/>
                <w:lang w:eastAsia="es-CL"/>
              </w:rPr>
              <w:t xml:space="preserve"> la </w:t>
            </w:r>
            <w:r w:rsidR="00530BC2">
              <w:rPr>
                <w:rFonts w:eastAsia="Times New Roman"/>
                <w:color w:val="000000"/>
                <w:lang w:eastAsia="es-CL"/>
              </w:rPr>
              <w:t>verificación</w:t>
            </w:r>
            <w:r w:rsidR="009316AF">
              <w:rPr>
                <w:rFonts w:eastAsia="Times New Roman"/>
                <w:color w:val="000000"/>
                <w:lang w:eastAsia="es-CL"/>
              </w:rPr>
              <w:t xml:space="preserve"> de los antecedentes </w:t>
            </w:r>
            <w:r w:rsidR="00551CF2">
              <w:rPr>
                <w:rFonts w:eastAsia="Times New Roman"/>
                <w:color w:val="000000"/>
                <w:lang w:eastAsia="es-CL"/>
              </w:rPr>
              <w:t>durante las inspecciones</w:t>
            </w:r>
            <w:r w:rsidR="009316AF">
              <w:rPr>
                <w:rFonts w:eastAsia="Times New Roman"/>
                <w:color w:val="000000"/>
                <w:lang w:eastAsia="es-CL"/>
              </w:rPr>
              <w:t xml:space="preserve"> </w:t>
            </w:r>
            <w:r w:rsidR="00D31B3F">
              <w:rPr>
                <w:rFonts w:eastAsia="Times New Roman"/>
                <w:color w:val="000000"/>
                <w:lang w:eastAsia="es-CL"/>
              </w:rPr>
              <w:t xml:space="preserve">del </w:t>
            </w:r>
            <w:r w:rsidR="009316AF">
              <w:rPr>
                <w:rFonts w:eastAsia="Times New Roman"/>
                <w:color w:val="000000"/>
                <w:lang w:eastAsia="es-CL"/>
              </w:rPr>
              <w:t>29 octubre y 31 diciembre</w:t>
            </w:r>
            <w:r w:rsidR="00551CF2">
              <w:rPr>
                <w:rFonts w:eastAsia="Times New Roman"/>
                <w:color w:val="000000"/>
                <w:lang w:eastAsia="es-CL"/>
              </w:rPr>
              <w:t xml:space="preserve">, </w:t>
            </w:r>
            <w:r>
              <w:rPr>
                <w:rFonts w:eastAsia="Times New Roman"/>
                <w:color w:val="000000"/>
                <w:lang w:eastAsia="es-CL"/>
              </w:rPr>
              <w:t>y</w:t>
            </w:r>
            <w:r w:rsidR="00551CF2">
              <w:rPr>
                <w:rFonts w:eastAsia="Times New Roman"/>
                <w:color w:val="000000"/>
                <w:lang w:eastAsia="es-CL"/>
              </w:rPr>
              <w:t xml:space="preserve"> la</w:t>
            </w:r>
            <w:r>
              <w:rPr>
                <w:rFonts w:eastAsia="Times New Roman"/>
                <w:color w:val="000000"/>
                <w:lang w:eastAsia="es-CL"/>
              </w:rPr>
              <w:t xml:space="preserve"> </w:t>
            </w:r>
            <w:r w:rsidR="00551CF2">
              <w:rPr>
                <w:rFonts w:eastAsia="Times New Roman"/>
                <w:color w:val="000000"/>
                <w:lang w:eastAsia="es-CL"/>
              </w:rPr>
              <w:t>revisión documenta</w:t>
            </w:r>
            <w:r w:rsidR="00530BC2">
              <w:rPr>
                <w:rFonts w:eastAsia="Times New Roman"/>
                <w:color w:val="000000"/>
                <w:lang w:eastAsia="es-CL"/>
              </w:rPr>
              <w:t>l</w:t>
            </w:r>
            <w:r w:rsidR="00551CF2">
              <w:rPr>
                <w:rFonts w:eastAsia="Times New Roman"/>
                <w:color w:val="000000"/>
                <w:lang w:eastAsia="es-CL"/>
              </w:rPr>
              <w:t xml:space="preserve"> </w:t>
            </w:r>
            <w:r w:rsidR="00D31B3F">
              <w:rPr>
                <w:rFonts w:eastAsia="Times New Roman"/>
                <w:color w:val="000000"/>
                <w:lang w:eastAsia="es-CL"/>
              </w:rPr>
              <w:t>mediante</w:t>
            </w:r>
            <w:r w:rsidR="00530BC2">
              <w:rPr>
                <w:rFonts w:eastAsia="Times New Roman"/>
                <w:color w:val="000000"/>
                <w:lang w:eastAsia="es-CL"/>
              </w:rPr>
              <w:t xml:space="preserve"> la plataforma </w:t>
            </w:r>
            <w:r w:rsidR="00E96B25">
              <w:rPr>
                <w:rFonts w:eastAsia="Times New Roman"/>
                <w:color w:val="000000"/>
                <w:lang w:eastAsia="es-CL"/>
              </w:rPr>
              <w:t>los días 10 de octubre y</w:t>
            </w:r>
            <w:r w:rsidR="00D31B3F">
              <w:rPr>
                <w:rFonts w:eastAsia="Times New Roman"/>
                <w:color w:val="000000"/>
                <w:lang w:eastAsia="es-CL"/>
              </w:rPr>
              <w:t xml:space="preserve"> </w:t>
            </w:r>
            <w:r w:rsidR="009316AF">
              <w:rPr>
                <w:rFonts w:eastAsia="Times New Roman"/>
                <w:color w:val="000000"/>
                <w:lang w:eastAsia="es-CL"/>
              </w:rPr>
              <w:t>06 de diciembre</w:t>
            </w:r>
            <w:r>
              <w:rPr>
                <w:rFonts w:eastAsia="Times New Roman"/>
                <w:color w:val="000000"/>
                <w:lang w:eastAsia="es-CL"/>
              </w:rPr>
              <w:t xml:space="preserve">, se </w:t>
            </w:r>
            <w:r w:rsidR="00530BC2">
              <w:rPr>
                <w:rFonts w:eastAsia="Times New Roman"/>
                <w:color w:val="000000"/>
                <w:lang w:eastAsia="es-CL"/>
              </w:rPr>
              <w:t>tiene</w:t>
            </w:r>
            <w:r>
              <w:rPr>
                <w:rFonts w:eastAsia="Times New Roman"/>
                <w:color w:val="000000"/>
                <w:lang w:eastAsia="es-CL"/>
              </w:rPr>
              <w:t xml:space="preserve"> que durante los períodos analizado</w:t>
            </w:r>
            <w:r w:rsidR="00551CF2">
              <w:rPr>
                <w:rFonts w:eastAsia="Times New Roman"/>
                <w:color w:val="000000"/>
                <w:lang w:eastAsia="es-CL"/>
              </w:rPr>
              <w:t>s</w:t>
            </w:r>
            <w:r>
              <w:rPr>
                <w:rFonts w:eastAsia="Times New Roman"/>
                <w:color w:val="000000"/>
                <w:lang w:eastAsia="es-CL"/>
              </w:rPr>
              <w:t xml:space="preserve"> el titular d</w:t>
            </w:r>
            <w:r w:rsidR="00551CF2">
              <w:rPr>
                <w:rFonts w:eastAsia="Times New Roman"/>
                <w:color w:val="000000"/>
                <w:lang w:eastAsia="es-CL"/>
              </w:rPr>
              <w:t>io</w:t>
            </w:r>
            <w:r>
              <w:rPr>
                <w:rFonts w:eastAsia="Times New Roman"/>
                <w:color w:val="000000"/>
                <w:lang w:eastAsia="es-CL"/>
              </w:rPr>
              <w:t xml:space="preserve"> aviso </w:t>
            </w:r>
            <w:r w:rsidR="00551CF2">
              <w:rPr>
                <w:rFonts w:eastAsia="Times New Roman"/>
                <w:color w:val="000000"/>
                <w:lang w:eastAsia="es-CL"/>
              </w:rPr>
              <w:t xml:space="preserve">de prohibición de realizar venteos forzados en la Bahía de Quintero, </w:t>
            </w:r>
            <w:r>
              <w:rPr>
                <w:rFonts w:eastAsia="Times New Roman"/>
                <w:color w:val="000000"/>
                <w:lang w:eastAsia="es-CL"/>
              </w:rPr>
              <w:t xml:space="preserve">a </w:t>
            </w:r>
            <w:r w:rsidR="00551CF2">
              <w:rPr>
                <w:rFonts w:eastAsia="Times New Roman"/>
                <w:color w:val="000000"/>
                <w:lang w:eastAsia="es-CL"/>
              </w:rPr>
              <w:t xml:space="preserve">las </w:t>
            </w:r>
            <w:r w:rsidRPr="00EB0730">
              <w:rPr>
                <w:rFonts w:cs="Calibri"/>
                <w:lang w:eastAsia="es-CL"/>
              </w:rPr>
              <w:t>naves</w:t>
            </w:r>
            <w:r w:rsidR="00551CF2">
              <w:rPr>
                <w:rFonts w:cs="Calibri"/>
                <w:lang w:eastAsia="es-CL"/>
              </w:rPr>
              <w:t xml:space="preserve"> que </w:t>
            </w:r>
            <w:r w:rsidR="00D31B3F">
              <w:rPr>
                <w:rFonts w:cs="Calibri"/>
                <w:lang w:eastAsia="es-CL"/>
              </w:rPr>
              <w:t>estuvieron</w:t>
            </w:r>
            <w:r>
              <w:rPr>
                <w:rFonts w:eastAsia="Times New Roman"/>
                <w:color w:val="000000"/>
                <w:lang w:eastAsia="es-CL"/>
              </w:rPr>
              <w:t xml:space="preserve"> atracadas </w:t>
            </w:r>
            <w:r w:rsidR="00551CF2">
              <w:rPr>
                <w:rFonts w:eastAsia="Times New Roman"/>
                <w:color w:val="000000"/>
                <w:lang w:eastAsia="es-CL"/>
              </w:rPr>
              <w:t>al terminal</w:t>
            </w:r>
            <w:r w:rsidR="006C0BA9">
              <w:rPr>
                <w:rFonts w:eastAsia="Times New Roman"/>
                <w:color w:val="000000"/>
                <w:lang w:eastAsia="es-CL"/>
              </w:rPr>
              <w:t>.</w:t>
            </w:r>
          </w:p>
          <w:p w14:paraId="28950EA6" w14:textId="2873AC14" w:rsidR="00113DF1" w:rsidRPr="00113DF1" w:rsidRDefault="00551CF2" w:rsidP="00DE4E29">
            <w:pPr>
              <w:pStyle w:val="Prrafodelista"/>
              <w:ind w:left="316"/>
              <w:rPr>
                <w:b/>
              </w:rPr>
            </w:pPr>
            <w:r>
              <w:rPr>
                <w:rFonts w:eastAsia="Times New Roman"/>
                <w:color w:val="000000"/>
                <w:lang w:eastAsia="es-CL"/>
              </w:rPr>
              <w:t xml:space="preserve"> </w:t>
            </w:r>
          </w:p>
          <w:p w14:paraId="401F22ED" w14:textId="59BD5E63" w:rsidR="00113DF1" w:rsidRPr="009F1983" w:rsidRDefault="00C52A2A" w:rsidP="00EC130F">
            <w:pPr>
              <w:pStyle w:val="Prrafodelista"/>
              <w:numPr>
                <w:ilvl w:val="0"/>
                <w:numId w:val="11"/>
              </w:numPr>
              <w:ind w:left="316" w:hanging="316"/>
              <w:rPr>
                <w:b/>
              </w:rPr>
            </w:pPr>
            <w:r>
              <w:rPr>
                <w:rFonts w:eastAsia="Times New Roman"/>
                <w:color w:val="000000"/>
                <w:lang w:eastAsia="es-CL"/>
              </w:rPr>
              <w:t>Al respecto</w:t>
            </w:r>
            <w:r w:rsidR="001376ED">
              <w:rPr>
                <w:rFonts w:eastAsia="Times New Roman"/>
                <w:color w:val="000000"/>
                <w:lang w:eastAsia="es-CL"/>
              </w:rPr>
              <w:t xml:space="preserve">, </w:t>
            </w:r>
            <w:r w:rsidR="00113DF1" w:rsidRPr="00113DF1">
              <w:rPr>
                <w:rFonts w:eastAsia="Times New Roman"/>
                <w:color w:val="000000"/>
                <w:lang w:eastAsia="es-CL"/>
              </w:rPr>
              <w:t xml:space="preserve">en las actividades de </w:t>
            </w:r>
            <w:r w:rsidR="00530BC2">
              <w:rPr>
                <w:rFonts w:eastAsia="Times New Roman"/>
                <w:color w:val="000000"/>
                <w:lang w:eastAsia="es-CL"/>
              </w:rPr>
              <w:t>inspección</w:t>
            </w:r>
            <w:r w:rsidR="00113DF1" w:rsidRPr="00113DF1">
              <w:rPr>
                <w:rFonts w:eastAsia="Times New Roman"/>
                <w:color w:val="000000"/>
                <w:lang w:eastAsia="es-CL"/>
              </w:rPr>
              <w:t xml:space="preserve"> </w:t>
            </w:r>
            <w:r>
              <w:rPr>
                <w:rFonts w:eastAsia="Times New Roman"/>
                <w:color w:val="000000"/>
                <w:lang w:eastAsia="es-CL"/>
              </w:rPr>
              <w:t xml:space="preserve">se tuvo a la vista los </w:t>
            </w:r>
            <w:r w:rsidRPr="00113DF1">
              <w:rPr>
                <w:rFonts w:eastAsia="Times New Roman"/>
                <w:color w:val="000000"/>
                <w:lang w:eastAsia="es-CL"/>
              </w:rPr>
              <w:t>“Programa de carga”</w:t>
            </w:r>
            <w:r>
              <w:rPr>
                <w:rFonts w:eastAsia="Times New Roman"/>
                <w:color w:val="000000"/>
                <w:lang w:eastAsia="es-CL"/>
              </w:rPr>
              <w:t xml:space="preserve"> y “Programa de Descarga”</w:t>
            </w:r>
            <w:r w:rsidR="009F1983">
              <w:rPr>
                <w:rFonts w:eastAsia="Times New Roman"/>
                <w:color w:val="000000"/>
                <w:lang w:eastAsia="es-CL"/>
              </w:rPr>
              <w:t xml:space="preserve"> de las naves conectadas al terminal, en los cuales se verifica que mientras se presentaran condiciones</w:t>
            </w:r>
            <w:r w:rsidR="009F1983" w:rsidRPr="00113DF1">
              <w:rPr>
                <w:rFonts w:eastAsia="Times New Roman"/>
                <w:color w:val="000000"/>
                <w:lang w:eastAsia="es-CL"/>
              </w:rPr>
              <w:t xml:space="preserve"> con mala ventilación</w:t>
            </w:r>
            <w:r w:rsidR="009F1983">
              <w:rPr>
                <w:rFonts w:eastAsia="Times New Roman"/>
                <w:color w:val="000000"/>
                <w:lang w:eastAsia="es-CL"/>
              </w:rPr>
              <w:t xml:space="preserve">, </w:t>
            </w:r>
            <w:r w:rsidR="00113DF1" w:rsidRPr="009F1983">
              <w:rPr>
                <w:rFonts w:eastAsia="Times New Roman"/>
                <w:color w:val="000000"/>
                <w:lang w:eastAsia="es-CL"/>
              </w:rPr>
              <w:t xml:space="preserve">el titular notificó a los capitanes de las </w:t>
            </w:r>
            <w:r w:rsidR="00113DF1" w:rsidRPr="009F1983">
              <w:rPr>
                <w:rFonts w:cs="Calibri"/>
                <w:lang w:eastAsia="es-CL"/>
              </w:rPr>
              <w:t>naves</w:t>
            </w:r>
            <w:r w:rsidR="00113DF1" w:rsidRPr="009F1983">
              <w:rPr>
                <w:rFonts w:eastAsia="Times New Roman"/>
                <w:color w:val="000000"/>
                <w:lang w:eastAsia="es-CL"/>
              </w:rPr>
              <w:t xml:space="preserve"> </w:t>
            </w:r>
            <w:r w:rsidR="00530BC2" w:rsidRPr="009F1983">
              <w:rPr>
                <w:rFonts w:eastAsia="Times New Roman"/>
                <w:color w:val="000000"/>
                <w:lang w:eastAsia="es-CL"/>
              </w:rPr>
              <w:t xml:space="preserve">de </w:t>
            </w:r>
            <w:r w:rsidR="009F1983">
              <w:rPr>
                <w:rFonts w:eastAsia="Times New Roman"/>
                <w:color w:val="000000"/>
                <w:lang w:eastAsia="es-CL"/>
              </w:rPr>
              <w:t>la medida</w:t>
            </w:r>
            <w:r w:rsidR="00530BC2" w:rsidRPr="009F1983">
              <w:rPr>
                <w:rFonts w:eastAsia="Times New Roman"/>
                <w:color w:val="000000"/>
                <w:lang w:eastAsia="es-CL"/>
              </w:rPr>
              <w:t xml:space="preserve"> </w:t>
            </w:r>
            <w:r w:rsidR="009F1983">
              <w:rPr>
                <w:rFonts w:eastAsia="Times New Roman"/>
                <w:color w:val="000000"/>
                <w:lang w:eastAsia="es-CL"/>
              </w:rPr>
              <w:t xml:space="preserve">a adoptar </w:t>
            </w:r>
            <w:r w:rsidR="00530BC2" w:rsidRPr="009F1983">
              <w:rPr>
                <w:rFonts w:eastAsia="Times New Roman"/>
                <w:color w:val="000000"/>
                <w:lang w:eastAsia="es-CL"/>
              </w:rPr>
              <w:t>en la Bahía de Quintero</w:t>
            </w:r>
            <w:r w:rsidR="00113DF1" w:rsidRPr="009F1983">
              <w:rPr>
                <w:rFonts w:eastAsia="Times New Roman"/>
                <w:color w:val="000000"/>
                <w:lang w:eastAsia="es-CL"/>
              </w:rPr>
              <w:t xml:space="preserve">, mediante </w:t>
            </w:r>
            <w:r w:rsidR="00530BC2" w:rsidRPr="009F1983">
              <w:rPr>
                <w:rFonts w:eastAsia="Times New Roman"/>
                <w:color w:val="000000"/>
                <w:lang w:eastAsia="es-CL"/>
              </w:rPr>
              <w:t xml:space="preserve">nota </w:t>
            </w:r>
            <w:r w:rsidR="009F1983">
              <w:rPr>
                <w:rFonts w:eastAsia="Times New Roman"/>
                <w:color w:val="000000"/>
                <w:lang w:eastAsia="es-CL"/>
              </w:rPr>
              <w:t>de prohibición en dichos documentos.</w:t>
            </w:r>
            <w:r w:rsidR="00113DF1" w:rsidRPr="009F1983">
              <w:rPr>
                <w:rFonts w:eastAsia="Times New Roman"/>
                <w:color w:val="000000"/>
                <w:lang w:eastAsia="es-CL"/>
              </w:rPr>
              <w:t xml:space="preserve"> </w:t>
            </w:r>
            <w:r w:rsidR="006C0BA9" w:rsidRPr="009F1983">
              <w:rPr>
                <w:rFonts w:eastAsia="Times New Roman"/>
                <w:color w:val="000000"/>
                <w:lang w:eastAsia="es-CL"/>
              </w:rPr>
              <w:t>(</w:t>
            </w:r>
            <w:r w:rsidR="002243C3" w:rsidRPr="009F1983">
              <w:rPr>
                <w:rFonts w:eastAsia="Times New Roman"/>
                <w:color w:val="000000"/>
                <w:lang w:eastAsia="es-CL"/>
              </w:rPr>
              <w:t xml:space="preserve">Detalle, </w:t>
            </w:r>
            <w:r w:rsidR="006C0BA9" w:rsidRPr="009F1983">
              <w:rPr>
                <w:rFonts w:eastAsia="Times New Roman"/>
                <w:color w:val="000000"/>
                <w:lang w:eastAsia="es-CL"/>
              </w:rPr>
              <w:t xml:space="preserve">en </w:t>
            </w:r>
            <w:r w:rsidR="006C0BA9" w:rsidRPr="00D31B3F">
              <w:rPr>
                <w:rFonts w:eastAsia="Times New Roman"/>
                <w:color w:val="000000"/>
                <w:lang w:eastAsia="es-CL"/>
              </w:rPr>
              <w:t xml:space="preserve">tabla </w:t>
            </w:r>
            <w:r w:rsidR="00D31B3F" w:rsidRPr="00D31B3F">
              <w:rPr>
                <w:rFonts w:eastAsia="Times New Roman"/>
                <w:color w:val="000000"/>
                <w:lang w:eastAsia="es-CL"/>
              </w:rPr>
              <w:t>1</w:t>
            </w:r>
            <w:r w:rsidR="006C0BA9" w:rsidRPr="00D31B3F">
              <w:rPr>
                <w:rFonts w:eastAsia="Times New Roman"/>
                <w:lang w:eastAsia="es-CL"/>
              </w:rPr>
              <w:t>)</w:t>
            </w:r>
            <w:r w:rsidR="00D134F7">
              <w:rPr>
                <w:rFonts w:eastAsia="Times New Roman"/>
                <w:lang w:eastAsia="es-CL"/>
              </w:rPr>
              <w:t xml:space="preserve"> </w:t>
            </w:r>
          </w:p>
          <w:p w14:paraId="283B354A" w14:textId="77777777" w:rsidR="00635FD9" w:rsidRPr="00C86445" w:rsidRDefault="00635FD9" w:rsidP="00C86445">
            <w:pPr>
              <w:rPr>
                <w:b/>
              </w:rPr>
            </w:pPr>
          </w:p>
          <w:p w14:paraId="2BCDBF3D" w14:textId="2CE33785" w:rsidR="00113DF1" w:rsidRPr="00041589" w:rsidRDefault="00E85C11" w:rsidP="00ED6BED">
            <w:pPr>
              <w:jc w:val="both"/>
              <w:rPr>
                <w:b/>
              </w:rPr>
            </w:pPr>
            <w:r>
              <w:rPr>
                <w:rFonts w:eastAsia="Times New Roman" w:cs="Calibri"/>
                <w:color w:val="000000"/>
                <w:lang w:eastAsia="es-CL"/>
              </w:rPr>
              <w:t>Respecto a lo anterior</w:t>
            </w:r>
            <w:r w:rsidR="00EB0730">
              <w:rPr>
                <w:rFonts w:eastAsia="Times New Roman" w:cs="Calibri"/>
                <w:color w:val="000000"/>
                <w:lang w:eastAsia="es-CL"/>
              </w:rPr>
              <w:t>, es posible establecer que el titular se ajustó a las medidas establecidas en el plan operacional, dado que se verific</w:t>
            </w:r>
            <w:r>
              <w:rPr>
                <w:rFonts w:eastAsia="Times New Roman" w:cs="Calibri"/>
                <w:color w:val="000000"/>
                <w:lang w:eastAsia="es-CL"/>
              </w:rPr>
              <w:t>aron los contenidos de</w:t>
            </w:r>
            <w:r w:rsidR="00FA3D44" w:rsidRPr="00EB0730">
              <w:rPr>
                <w:rFonts w:eastAsia="Times New Roman"/>
                <w:color w:val="000000"/>
                <w:lang w:eastAsia="es-CL"/>
              </w:rPr>
              <w:t xml:space="preserve"> l</w:t>
            </w:r>
            <w:r w:rsidR="00EB0730">
              <w:rPr>
                <w:rFonts w:eastAsia="Times New Roman"/>
                <w:color w:val="000000"/>
                <w:lang w:eastAsia="es-CL"/>
              </w:rPr>
              <w:t>a</w:t>
            </w:r>
            <w:r w:rsidR="00FA3D44" w:rsidRPr="00EB0730">
              <w:rPr>
                <w:rFonts w:eastAsia="Times New Roman"/>
                <w:color w:val="000000"/>
                <w:lang w:eastAsia="es-CL"/>
              </w:rPr>
              <w:t xml:space="preserve">s </w:t>
            </w:r>
            <w:r w:rsidR="00EB0730">
              <w:rPr>
                <w:rFonts w:eastAsia="Times New Roman"/>
                <w:color w:val="000000"/>
                <w:lang w:eastAsia="es-CL"/>
              </w:rPr>
              <w:t xml:space="preserve">cartas con los </w:t>
            </w:r>
            <w:r w:rsidR="009F1983">
              <w:rPr>
                <w:rFonts w:eastAsia="Times New Roman"/>
                <w:color w:val="000000"/>
                <w:lang w:eastAsia="es-CL"/>
              </w:rPr>
              <w:t>“</w:t>
            </w:r>
            <w:r w:rsidR="00FA3D44" w:rsidRPr="00EB0730">
              <w:rPr>
                <w:rFonts w:eastAsia="Times New Roman"/>
                <w:color w:val="000000"/>
                <w:lang w:eastAsia="es-CL"/>
              </w:rPr>
              <w:t>Programas de Carga</w:t>
            </w:r>
            <w:r w:rsidR="009F1983">
              <w:rPr>
                <w:rFonts w:eastAsia="Times New Roman"/>
                <w:color w:val="000000"/>
                <w:lang w:eastAsia="es-CL"/>
              </w:rPr>
              <w:t>” y “Programas de Descarga”</w:t>
            </w:r>
            <w:r w:rsidR="00FA3D44" w:rsidRPr="00EB0730">
              <w:rPr>
                <w:rFonts w:eastAsia="Times New Roman"/>
                <w:color w:val="000000"/>
                <w:lang w:eastAsia="es-CL"/>
              </w:rPr>
              <w:t>, remitid</w:t>
            </w:r>
            <w:r>
              <w:rPr>
                <w:rFonts w:eastAsia="Times New Roman"/>
                <w:color w:val="000000"/>
                <w:lang w:eastAsia="es-CL"/>
              </w:rPr>
              <w:t>a</w:t>
            </w:r>
            <w:r w:rsidR="00FA3D44" w:rsidRPr="00EB0730">
              <w:rPr>
                <w:rFonts w:eastAsia="Times New Roman"/>
                <w:color w:val="000000"/>
                <w:lang w:eastAsia="es-CL"/>
              </w:rPr>
              <w:t>s a los capitanes de las naves que efectuaron trabajos en el Terminal de ENAP Quintero,</w:t>
            </w:r>
            <w:r>
              <w:rPr>
                <w:rFonts w:eastAsia="Times New Roman"/>
                <w:color w:val="000000"/>
                <w:lang w:eastAsia="es-CL"/>
              </w:rPr>
              <w:t xml:space="preserve"> los </w:t>
            </w:r>
            <w:r>
              <w:rPr>
                <w:rFonts w:eastAsia="Times New Roman"/>
                <w:color w:val="000000"/>
                <w:lang w:eastAsia="es-CL"/>
              </w:rPr>
              <w:lastRenderedPageBreak/>
              <w:t>que</w:t>
            </w:r>
            <w:r w:rsidR="00FA3D44" w:rsidRPr="00EB0730">
              <w:rPr>
                <w:rFonts w:eastAsia="Times New Roman"/>
                <w:color w:val="000000"/>
                <w:lang w:eastAsia="es-CL"/>
              </w:rPr>
              <w:t xml:space="preserve"> contienen Nota en la cual indica que: </w:t>
            </w:r>
            <w:r w:rsidR="00FA3D44" w:rsidRPr="00EB0730">
              <w:rPr>
                <w:rFonts w:eastAsia="Times New Roman"/>
                <w:i/>
                <w:iCs/>
                <w:color w:val="000000"/>
                <w:lang w:eastAsia="es-CL"/>
              </w:rPr>
              <w:t>“Está estrictamente prohibido efectuar operaciones de venteo, limpieza de casco y de estanques en la Bahía de Quintero durante las operaciones de Carga y/o descarga en los terminales de ENAP o en Operaciones de Alijes organizados por ENAP</w:t>
            </w:r>
            <w:r w:rsidR="00FA3D44" w:rsidRPr="00E74BAA">
              <w:rPr>
                <w:rFonts w:eastAsia="Times New Roman"/>
                <w:i/>
                <w:iCs/>
                <w:color w:val="000000"/>
                <w:lang w:eastAsia="es-CL"/>
              </w:rPr>
              <w:t>”</w:t>
            </w:r>
            <w:r w:rsidR="00FA3D44" w:rsidRPr="00E74BAA">
              <w:rPr>
                <w:rFonts w:eastAsia="Times New Roman"/>
                <w:color w:val="000000"/>
                <w:lang w:eastAsia="es-CL"/>
              </w:rPr>
              <w:t xml:space="preserve">. </w:t>
            </w:r>
            <w:r w:rsidRPr="00E74BAA">
              <w:rPr>
                <w:rFonts w:eastAsia="Times New Roman"/>
                <w:color w:val="000000"/>
                <w:lang w:eastAsia="es-CL"/>
              </w:rPr>
              <w:t>(cartas</w:t>
            </w:r>
            <w:r w:rsidR="00EB0730" w:rsidRPr="00E74BAA">
              <w:rPr>
                <w:rFonts w:eastAsia="Times New Roman"/>
                <w:color w:val="000000"/>
                <w:lang w:eastAsia="es-CL"/>
              </w:rPr>
              <w:t xml:space="preserve"> adjunta</w:t>
            </w:r>
            <w:r w:rsidRPr="00E74BAA">
              <w:rPr>
                <w:rFonts w:eastAsia="Times New Roman"/>
                <w:color w:val="000000"/>
                <w:lang w:eastAsia="es-CL"/>
              </w:rPr>
              <w:t>s</w:t>
            </w:r>
            <w:r w:rsidR="00EB0730" w:rsidRPr="00E74BAA">
              <w:rPr>
                <w:rFonts w:eastAsia="Times New Roman"/>
                <w:color w:val="000000"/>
                <w:lang w:eastAsia="es-CL"/>
              </w:rPr>
              <w:t xml:space="preserve"> </w:t>
            </w:r>
            <w:r w:rsidR="00FA3D44" w:rsidRPr="00E74BAA">
              <w:rPr>
                <w:rFonts w:eastAsia="Times New Roman"/>
                <w:color w:val="000000"/>
                <w:lang w:eastAsia="es-CL"/>
              </w:rPr>
              <w:t xml:space="preserve">en </w:t>
            </w:r>
            <w:r w:rsidR="00C511EB" w:rsidRPr="00623D83">
              <w:rPr>
                <w:rFonts w:eastAsia="Times New Roman"/>
                <w:color w:val="000000"/>
                <w:lang w:eastAsia="es-CL"/>
              </w:rPr>
              <w:t xml:space="preserve">Anexo </w:t>
            </w:r>
            <w:proofErr w:type="spellStart"/>
            <w:r w:rsidR="00C511EB" w:rsidRPr="00623D83">
              <w:rPr>
                <w:rFonts w:eastAsia="Times New Roman"/>
                <w:color w:val="000000"/>
                <w:lang w:eastAsia="es-CL"/>
              </w:rPr>
              <w:t>N°</w:t>
            </w:r>
            <w:proofErr w:type="spellEnd"/>
            <w:r w:rsidR="00C511EB" w:rsidRPr="00623D83">
              <w:rPr>
                <w:rFonts w:eastAsia="Times New Roman"/>
                <w:color w:val="000000"/>
                <w:lang w:eastAsia="es-CL"/>
              </w:rPr>
              <w:t xml:space="preserve"> </w:t>
            </w:r>
            <w:r w:rsidR="00C511EB">
              <w:rPr>
                <w:rFonts w:eastAsia="Times New Roman"/>
                <w:color w:val="000000"/>
                <w:lang w:eastAsia="es-CL"/>
              </w:rPr>
              <w:t>1, carpetas “Actas de inspección”</w:t>
            </w:r>
            <w:r w:rsidR="00C511EB" w:rsidRPr="00623D83">
              <w:rPr>
                <w:rFonts w:eastAsia="Times New Roman"/>
                <w:color w:val="000000"/>
                <w:lang w:eastAsia="es-CL"/>
              </w:rPr>
              <w:t>).</w:t>
            </w:r>
            <w:r w:rsidR="00FA3D44" w:rsidRPr="00EB0730">
              <w:rPr>
                <w:rFonts w:eastAsia="Times New Roman"/>
                <w:color w:val="000000"/>
                <w:lang w:eastAsia="es-CL"/>
              </w:rPr>
              <w:t xml:space="preserve"> </w:t>
            </w:r>
          </w:p>
        </w:tc>
      </w:tr>
    </w:tbl>
    <w:p w14:paraId="722F20FF" w14:textId="77777777" w:rsidR="00172D08" w:rsidRDefault="00172D08" w:rsidP="00DC1C2C">
      <w:pPr>
        <w:spacing w:line="240" w:lineRule="auto"/>
      </w:pPr>
    </w:p>
    <w:tbl>
      <w:tblPr>
        <w:tblW w:w="5000" w:type="pct"/>
        <w:jc w:val="center"/>
        <w:tblCellMar>
          <w:left w:w="70" w:type="dxa"/>
          <w:right w:w="70" w:type="dxa"/>
        </w:tblCellMar>
        <w:tblLook w:val="04A0" w:firstRow="1" w:lastRow="0" w:firstColumn="1" w:lastColumn="0" w:noHBand="0" w:noVBand="1"/>
      </w:tblPr>
      <w:tblGrid>
        <w:gridCol w:w="6030"/>
        <w:gridCol w:w="7532"/>
      </w:tblGrid>
      <w:tr w:rsidR="00FA3D44" w:rsidRPr="00D42470" w14:paraId="793C53C0" w14:textId="77777777" w:rsidTr="00ED6BE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868F82" w14:textId="600B8330" w:rsidR="00FA3D44" w:rsidRPr="00D42470" w:rsidRDefault="00FA3D44" w:rsidP="00ED6BE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FA3D44" w:rsidRPr="00D42470" w14:paraId="19683B94" w14:textId="77777777" w:rsidTr="00635FD9">
        <w:trPr>
          <w:trHeight w:val="982"/>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7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5"/>
              <w:gridCol w:w="2321"/>
              <w:gridCol w:w="1489"/>
              <w:gridCol w:w="1529"/>
              <w:gridCol w:w="979"/>
            </w:tblGrid>
            <w:tr w:rsidR="00FA3D44" w:rsidRPr="00BD340B" w14:paraId="508E8E8E" w14:textId="77777777" w:rsidTr="00E96B25">
              <w:trPr>
                <w:trHeight w:val="25"/>
                <w:jc w:val="center"/>
              </w:trPr>
              <w:tc>
                <w:tcPr>
                  <w:tcW w:w="0" w:type="auto"/>
                  <w:vMerge w:val="restart"/>
                  <w:shd w:val="clear" w:color="000000" w:fill="BFBFBF"/>
                  <w:noWrap/>
                  <w:vAlign w:val="center"/>
                  <w:hideMark/>
                </w:tcPr>
                <w:p w14:paraId="1A65F1AD"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Fecha</w:t>
                  </w:r>
                </w:p>
              </w:tc>
              <w:tc>
                <w:tcPr>
                  <w:tcW w:w="0" w:type="auto"/>
                  <w:vMerge w:val="restart"/>
                  <w:shd w:val="clear" w:color="000000" w:fill="BFBFBF"/>
                  <w:noWrap/>
                  <w:vAlign w:val="center"/>
                  <w:hideMark/>
                </w:tcPr>
                <w:p w14:paraId="53F53650"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Buque Tanque</w:t>
                  </w:r>
                </w:p>
              </w:tc>
              <w:tc>
                <w:tcPr>
                  <w:tcW w:w="3018" w:type="dxa"/>
                  <w:gridSpan w:val="2"/>
                  <w:shd w:val="clear" w:color="000000" w:fill="BFBFBF"/>
                  <w:noWrap/>
                  <w:vAlign w:val="center"/>
                  <w:hideMark/>
                </w:tcPr>
                <w:p w14:paraId="01318B4F"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Producto</w:t>
                  </w:r>
                </w:p>
              </w:tc>
              <w:tc>
                <w:tcPr>
                  <w:tcW w:w="979" w:type="dxa"/>
                  <w:vMerge w:val="restart"/>
                  <w:shd w:val="clear" w:color="000000" w:fill="BFBFBF"/>
                  <w:vAlign w:val="center"/>
                </w:tcPr>
                <w:p w14:paraId="64BA0CEB"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Cantidad (m</w:t>
                  </w:r>
                  <w:r w:rsidRPr="00BD340B">
                    <w:rPr>
                      <w:rFonts w:eastAsia="Times New Roman" w:cs="Times New Roman"/>
                      <w:b/>
                      <w:bCs/>
                      <w:color w:val="000000"/>
                      <w:sz w:val="16"/>
                      <w:szCs w:val="16"/>
                      <w:vertAlign w:val="superscript"/>
                      <w:lang w:eastAsia="es-CL"/>
                    </w:rPr>
                    <w:t>3</w:t>
                  </w:r>
                  <w:r w:rsidRPr="00BD340B">
                    <w:rPr>
                      <w:rFonts w:eastAsia="Times New Roman" w:cs="Times New Roman"/>
                      <w:b/>
                      <w:bCs/>
                      <w:color w:val="000000"/>
                      <w:sz w:val="16"/>
                      <w:szCs w:val="16"/>
                      <w:lang w:eastAsia="es-CL"/>
                    </w:rPr>
                    <w:t>)</w:t>
                  </w:r>
                </w:p>
              </w:tc>
            </w:tr>
            <w:tr w:rsidR="00FA3D44" w:rsidRPr="00BD340B" w14:paraId="1C4267B9" w14:textId="77777777" w:rsidTr="00E96B25">
              <w:trPr>
                <w:trHeight w:val="25"/>
                <w:jc w:val="center"/>
              </w:trPr>
              <w:tc>
                <w:tcPr>
                  <w:tcW w:w="0" w:type="auto"/>
                  <w:vMerge/>
                  <w:shd w:val="clear" w:color="000000" w:fill="BFBFBF"/>
                  <w:noWrap/>
                  <w:vAlign w:val="center"/>
                </w:tcPr>
                <w:p w14:paraId="07FFB435"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p>
              </w:tc>
              <w:tc>
                <w:tcPr>
                  <w:tcW w:w="0" w:type="auto"/>
                  <w:vMerge/>
                  <w:shd w:val="clear" w:color="000000" w:fill="BFBFBF"/>
                  <w:noWrap/>
                  <w:vAlign w:val="center"/>
                </w:tcPr>
                <w:p w14:paraId="77B107D4"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p>
              </w:tc>
              <w:tc>
                <w:tcPr>
                  <w:tcW w:w="1489" w:type="dxa"/>
                  <w:shd w:val="clear" w:color="000000" w:fill="BFBFBF"/>
                  <w:noWrap/>
                  <w:vAlign w:val="center"/>
                </w:tcPr>
                <w:p w14:paraId="5D864128"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Descarga</w:t>
                  </w:r>
                </w:p>
              </w:tc>
              <w:tc>
                <w:tcPr>
                  <w:tcW w:w="1529" w:type="dxa"/>
                  <w:shd w:val="clear" w:color="000000" w:fill="BFBFBF"/>
                </w:tcPr>
                <w:p w14:paraId="027E802A"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Carga</w:t>
                  </w:r>
                </w:p>
              </w:tc>
              <w:tc>
                <w:tcPr>
                  <w:tcW w:w="979" w:type="dxa"/>
                  <w:vMerge/>
                  <w:shd w:val="clear" w:color="000000" w:fill="BFBFBF"/>
                </w:tcPr>
                <w:p w14:paraId="4A077C8F"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p>
              </w:tc>
            </w:tr>
            <w:tr w:rsidR="00E96B25" w:rsidRPr="00BD340B" w14:paraId="663B10BC" w14:textId="77777777" w:rsidTr="00E96B25">
              <w:trPr>
                <w:trHeight w:val="25"/>
                <w:jc w:val="center"/>
              </w:trPr>
              <w:tc>
                <w:tcPr>
                  <w:tcW w:w="0" w:type="auto"/>
                  <w:shd w:val="clear" w:color="auto" w:fill="auto"/>
                  <w:noWrap/>
                  <w:vAlign w:val="center"/>
                </w:tcPr>
                <w:p w14:paraId="7823C73D" w14:textId="6E1242E1" w:rsidR="00E96B25" w:rsidRPr="00E96B25" w:rsidRDefault="00E96B25" w:rsidP="00ED6BED">
                  <w:pPr>
                    <w:spacing w:before="20" w:after="20" w:line="240" w:lineRule="auto"/>
                    <w:jc w:val="center"/>
                    <w:rPr>
                      <w:rFonts w:eastAsia="Times New Roman" w:cs="Times New Roman"/>
                      <w:color w:val="000000"/>
                      <w:sz w:val="16"/>
                      <w:szCs w:val="16"/>
                      <w:lang w:eastAsia="es-CL"/>
                    </w:rPr>
                  </w:pPr>
                  <w:r w:rsidRPr="00E96B25">
                    <w:rPr>
                      <w:rFonts w:eastAsia="Times New Roman" w:cs="Times New Roman"/>
                      <w:color w:val="000000"/>
                      <w:sz w:val="16"/>
                      <w:szCs w:val="16"/>
                      <w:lang w:eastAsia="es-CL"/>
                    </w:rPr>
                    <w:t>09-10-19</w:t>
                  </w:r>
                </w:p>
              </w:tc>
              <w:tc>
                <w:tcPr>
                  <w:tcW w:w="0" w:type="auto"/>
                  <w:shd w:val="clear" w:color="auto" w:fill="auto"/>
                  <w:noWrap/>
                  <w:vAlign w:val="center"/>
                </w:tcPr>
                <w:p w14:paraId="0F9F6B18" w14:textId="187D984F" w:rsidR="00E96B25" w:rsidRPr="00E96B25" w:rsidRDefault="00E96B25" w:rsidP="00ED6BED">
                  <w:pPr>
                    <w:spacing w:before="20" w:after="20" w:line="240" w:lineRule="auto"/>
                    <w:jc w:val="center"/>
                    <w:rPr>
                      <w:rFonts w:eastAsia="Times New Roman" w:cs="Times New Roman"/>
                      <w:color w:val="000000"/>
                      <w:sz w:val="16"/>
                      <w:szCs w:val="16"/>
                      <w:lang w:eastAsia="es-CL"/>
                    </w:rPr>
                  </w:pPr>
                  <w:r w:rsidRPr="00E96B25">
                    <w:rPr>
                      <w:rFonts w:eastAsia="Times New Roman" w:cs="Times New Roman"/>
                      <w:color w:val="000000"/>
                      <w:sz w:val="16"/>
                      <w:szCs w:val="16"/>
                      <w:lang w:eastAsia="es-CL"/>
                    </w:rPr>
                    <w:t xml:space="preserve">M/T </w:t>
                  </w:r>
                  <w:proofErr w:type="spellStart"/>
                  <w:r w:rsidRPr="00E96B25">
                    <w:rPr>
                      <w:rFonts w:eastAsia="Times New Roman" w:cs="Times New Roman"/>
                      <w:color w:val="000000"/>
                      <w:sz w:val="16"/>
                      <w:szCs w:val="16"/>
                      <w:lang w:eastAsia="es-CL"/>
                    </w:rPr>
                    <w:t>Aristea</w:t>
                  </w:r>
                  <w:proofErr w:type="spellEnd"/>
                </w:p>
              </w:tc>
              <w:tc>
                <w:tcPr>
                  <w:tcW w:w="1489" w:type="dxa"/>
                  <w:shd w:val="clear" w:color="auto" w:fill="auto"/>
                  <w:noWrap/>
                  <w:vAlign w:val="center"/>
                </w:tcPr>
                <w:p w14:paraId="71DC3BFA" w14:textId="6A1FB4F3" w:rsidR="00E96B25" w:rsidRPr="00E96B25" w:rsidRDefault="00E96B25" w:rsidP="00ED6BED">
                  <w:pPr>
                    <w:spacing w:before="20" w:after="20" w:line="240" w:lineRule="auto"/>
                    <w:jc w:val="center"/>
                    <w:rPr>
                      <w:rFonts w:eastAsia="Times New Roman" w:cs="Times New Roman"/>
                      <w:color w:val="000000"/>
                      <w:sz w:val="16"/>
                      <w:szCs w:val="16"/>
                      <w:lang w:eastAsia="es-CL"/>
                    </w:rPr>
                  </w:pPr>
                  <w:r w:rsidRPr="00E96B25">
                    <w:rPr>
                      <w:rFonts w:eastAsia="Times New Roman" w:cs="Times New Roman"/>
                      <w:color w:val="000000"/>
                      <w:sz w:val="16"/>
                      <w:szCs w:val="16"/>
                      <w:lang w:eastAsia="es-CL"/>
                    </w:rPr>
                    <w:t>Crudo NAPO</w:t>
                  </w:r>
                </w:p>
              </w:tc>
              <w:tc>
                <w:tcPr>
                  <w:tcW w:w="1529" w:type="dxa"/>
                  <w:shd w:val="clear" w:color="auto" w:fill="auto"/>
                </w:tcPr>
                <w:p w14:paraId="28F5D1DE"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979" w:type="dxa"/>
                  <w:shd w:val="clear" w:color="auto" w:fill="auto"/>
                </w:tcPr>
                <w:p w14:paraId="798108C9" w14:textId="2B8C96B4" w:rsidR="00E96B25" w:rsidRPr="00E96B25" w:rsidRDefault="00E96B25" w:rsidP="00ED6BED">
                  <w:pPr>
                    <w:spacing w:before="20" w:after="20" w:line="240" w:lineRule="auto"/>
                    <w:jc w:val="center"/>
                    <w:rPr>
                      <w:rFonts w:eastAsia="Times New Roman" w:cs="Times New Roman"/>
                      <w:color w:val="000000"/>
                      <w:sz w:val="16"/>
                      <w:szCs w:val="16"/>
                      <w:lang w:eastAsia="es-CL"/>
                    </w:rPr>
                  </w:pPr>
                  <w:r w:rsidRPr="00E96B25">
                    <w:rPr>
                      <w:rFonts w:eastAsia="Times New Roman" w:cs="Times New Roman"/>
                      <w:color w:val="000000"/>
                      <w:sz w:val="16"/>
                      <w:szCs w:val="16"/>
                      <w:lang w:eastAsia="es-CL"/>
                    </w:rPr>
                    <w:t>9.500</w:t>
                  </w:r>
                </w:p>
              </w:tc>
            </w:tr>
            <w:tr w:rsidR="00E96B25" w:rsidRPr="00BD340B" w14:paraId="0D6CA79F" w14:textId="77777777" w:rsidTr="00E96B25">
              <w:trPr>
                <w:trHeight w:val="25"/>
                <w:jc w:val="center"/>
              </w:trPr>
              <w:tc>
                <w:tcPr>
                  <w:tcW w:w="0" w:type="auto"/>
                  <w:vMerge w:val="restart"/>
                  <w:shd w:val="clear" w:color="auto" w:fill="auto"/>
                  <w:noWrap/>
                  <w:vAlign w:val="center"/>
                </w:tcPr>
                <w:p w14:paraId="2423BA9E" w14:textId="00BEB267" w:rsidR="00E96B25" w:rsidRPr="00E96B25" w:rsidRDefault="00E96B25" w:rsidP="00ED6BED">
                  <w:pPr>
                    <w:spacing w:before="20" w:after="20" w:line="240" w:lineRule="auto"/>
                    <w:jc w:val="center"/>
                    <w:rPr>
                      <w:rFonts w:eastAsia="Times New Roman" w:cs="Times New Roman"/>
                      <w:color w:val="000000"/>
                      <w:sz w:val="16"/>
                      <w:szCs w:val="16"/>
                      <w:lang w:eastAsia="es-CL"/>
                    </w:rPr>
                  </w:pPr>
                  <w:r w:rsidRPr="00E96B25">
                    <w:rPr>
                      <w:rFonts w:eastAsia="Times New Roman" w:cs="Times New Roman"/>
                      <w:color w:val="000000"/>
                      <w:sz w:val="16"/>
                      <w:szCs w:val="16"/>
                      <w:lang w:eastAsia="es-CL"/>
                    </w:rPr>
                    <w:t>09-10-19</w:t>
                  </w:r>
                </w:p>
              </w:tc>
              <w:tc>
                <w:tcPr>
                  <w:tcW w:w="0" w:type="auto"/>
                  <w:vMerge w:val="restart"/>
                  <w:shd w:val="clear" w:color="auto" w:fill="auto"/>
                  <w:noWrap/>
                  <w:vAlign w:val="center"/>
                </w:tcPr>
                <w:p w14:paraId="09BAF893" w14:textId="501E2D47" w:rsidR="00E96B25" w:rsidRPr="00E96B25" w:rsidRDefault="00E96B25" w:rsidP="00ED6BED">
                  <w:pPr>
                    <w:spacing w:before="20" w:after="20" w:line="240" w:lineRule="auto"/>
                    <w:jc w:val="center"/>
                    <w:rPr>
                      <w:rFonts w:eastAsia="Times New Roman" w:cs="Times New Roman"/>
                      <w:color w:val="000000"/>
                      <w:sz w:val="16"/>
                      <w:szCs w:val="16"/>
                      <w:lang w:eastAsia="es-CL"/>
                    </w:rPr>
                  </w:pPr>
                  <w:r w:rsidRPr="00E96B25">
                    <w:rPr>
                      <w:rFonts w:eastAsia="Times New Roman" w:cs="Times New Roman"/>
                      <w:color w:val="000000"/>
                      <w:sz w:val="16"/>
                      <w:szCs w:val="16"/>
                      <w:lang w:eastAsia="es-CL"/>
                    </w:rPr>
                    <w:t>M/T Cabo Victoria</w:t>
                  </w:r>
                </w:p>
              </w:tc>
              <w:tc>
                <w:tcPr>
                  <w:tcW w:w="1489" w:type="dxa"/>
                  <w:shd w:val="clear" w:color="auto" w:fill="auto"/>
                  <w:noWrap/>
                  <w:vAlign w:val="center"/>
                </w:tcPr>
                <w:p w14:paraId="64DEC337" w14:textId="12F76FC0" w:rsidR="00E96B25" w:rsidRP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Reconstituido</w:t>
                  </w:r>
                </w:p>
              </w:tc>
              <w:tc>
                <w:tcPr>
                  <w:tcW w:w="1529" w:type="dxa"/>
                  <w:shd w:val="clear" w:color="auto" w:fill="auto"/>
                </w:tcPr>
                <w:p w14:paraId="50F40E70"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979" w:type="dxa"/>
                  <w:shd w:val="clear" w:color="auto" w:fill="auto"/>
                </w:tcPr>
                <w:p w14:paraId="3DDAC963" w14:textId="5BDD1384" w:rsidR="00E96B25" w:rsidRP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3.880</w:t>
                  </w:r>
                </w:p>
              </w:tc>
            </w:tr>
            <w:tr w:rsidR="00E96B25" w:rsidRPr="00BD340B" w14:paraId="09559E37" w14:textId="77777777" w:rsidTr="00E96B25">
              <w:trPr>
                <w:trHeight w:val="25"/>
                <w:jc w:val="center"/>
              </w:trPr>
              <w:tc>
                <w:tcPr>
                  <w:tcW w:w="0" w:type="auto"/>
                  <w:vMerge/>
                  <w:shd w:val="clear" w:color="auto" w:fill="auto"/>
                  <w:noWrap/>
                  <w:vAlign w:val="center"/>
                </w:tcPr>
                <w:p w14:paraId="6E970E8E"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3416461D"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558C88FF" w14:textId="67447484" w:rsidR="00E96B25" w:rsidRP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w:t>
                  </w:r>
                </w:p>
              </w:tc>
              <w:tc>
                <w:tcPr>
                  <w:tcW w:w="1529" w:type="dxa"/>
                  <w:shd w:val="clear" w:color="auto" w:fill="auto"/>
                </w:tcPr>
                <w:p w14:paraId="0B707CE6"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979" w:type="dxa"/>
                  <w:shd w:val="clear" w:color="auto" w:fill="auto"/>
                </w:tcPr>
                <w:p w14:paraId="75744A5C" w14:textId="58AD6B6C" w:rsidR="00E96B25" w:rsidRP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600</w:t>
                  </w:r>
                </w:p>
              </w:tc>
            </w:tr>
            <w:tr w:rsidR="00E96B25" w:rsidRPr="00BD340B" w14:paraId="2F9EAC6B" w14:textId="77777777" w:rsidTr="00E96B25">
              <w:trPr>
                <w:trHeight w:val="25"/>
                <w:jc w:val="center"/>
              </w:trPr>
              <w:tc>
                <w:tcPr>
                  <w:tcW w:w="0" w:type="auto"/>
                  <w:vMerge/>
                  <w:shd w:val="clear" w:color="auto" w:fill="auto"/>
                  <w:noWrap/>
                  <w:vAlign w:val="center"/>
                </w:tcPr>
                <w:p w14:paraId="583BF0DD"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0E94322B"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665553F7" w14:textId="77777777" w:rsidR="00E96B25" w:rsidRDefault="00E96B25" w:rsidP="00ED6BED">
                  <w:pPr>
                    <w:spacing w:before="20" w:after="20" w:line="240" w:lineRule="auto"/>
                    <w:jc w:val="center"/>
                    <w:rPr>
                      <w:rFonts w:eastAsia="Times New Roman" w:cs="Times New Roman"/>
                      <w:color w:val="000000"/>
                      <w:sz w:val="16"/>
                      <w:szCs w:val="16"/>
                      <w:lang w:eastAsia="es-CL"/>
                    </w:rPr>
                  </w:pPr>
                </w:p>
              </w:tc>
              <w:tc>
                <w:tcPr>
                  <w:tcW w:w="1529" w:type="dxa"/>
                  <w:shd w:val="clear" w:color="auto" w:fill="auto"/>
                </w:tcPr>
                <w:p w14:paraId="72831B58" w14:textId="365741DB" w:rsidR="00E96B25" w:rsidRP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w:t>
                  </w:r>
                </w:p>
              </w:tc>
              <w:tc>
                <w:tcPr>
                  <w:tcW w:w="979" w:type="dxa"/>
                  <w:shd w:val="clear" w:color="auto" w:fill="auto"/>
                </w:tcPr>
                <w:p w14:paraId="2ABCFF66" w14:textId="0F08EC02" w:rsid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600</w:t>
                  </w:r>
                </w:p>
              </w:tc>
            </w:tr>
            <w:tr w:rsidR="00E96B25" w:rsidRPr="00BD340B" w14:paraId="59AA11FE" w14:textId="77777777" w:rsidTr="00E96B25">
              <w:trPr>
                <w:trHeight w:val="25"/>
                <w:jc w:val="center"/>
              </w:trPr>
              <w:tc>
                <w:tcPr>
                  <w:tcW w:w="0" w:type="auto"/>
                  <w:vMerge/>
                  <w:shd w:val="clear" w:color="auto" w:fill="auto"/>
                  <w:noWrap/>
                  <w:vAlign w:val="center"/>
                </w:tcPr>
                <w:p w14:paraId="4463B2FE"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3FD6929D" w14:textId="77777777" w:rsidR="00E96B25" w:rsidRPr="00E96B25" w:rsidRDefault="00E96B25" w:rsidP="00ED6BED">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25C370CC" w14:textId="77777777" w:rsidR="00E96B25" w:rsidRDefault="00E96B25" w:rsidP="00ED6BED">
                  <w:pPr>
                    <w:spacing w:before="20" w:after="20" w:line="240" w:lineRule="auto"/>
                    <w:jc w:val="center"/>
                    <w:rPr>
                      <w:rFonts w:eastAsia="Times New Roman" w:cs="Times New Roman"/>
                      <w:color w:val="000000"/>
                      <w:sz w:val="16"/>
                      <w:szCs w:val="16"/>
                      <w:lang w:eastAsia="es-CL"/>
                    </w:rPr>
                  </w:pPr>
                </w:p>
              </w:tc>
              <w:tc>
                <w:tcPr>
                  <w:tcW w:w="1529" w:type="dxa"/>
                  <w:shd w:val="clear" w:color="auto" w:fill="auto"/>
                </w:tcPr>
                <w:p w14:paraId="55CAFAD4" w14:textId="5268086B" w:rsid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 (rancho)</w:t>
                  </w:r>
                </w:p>
              </w:tc>
              <w:tc>
                <w:tcPr>
                  <w:tcW w:w="979" w:type="dxa"/>
                  <w:shd w:val="clear" w:color="auto" w:fill="auto"/>
                </w:tcPr>
                <w:p w14:paraId="6705841C" w14:textId="7104EAB8" w:rsidR="00E96B25"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380.600 TM</w:t>
                  </w:r>
                </w:p>
              </w:tc>
            </w:tr>
            <w:tr w:rsidR="00922E42" w:rsidRPr="00BD340B" w14:paraId="1CE72F66" w14:textId="77777777" w:rsidTr="00E96B25">
              <w:trPr>
                <w:trHeight w:val="25"/>
                <w:jc w:val="center"/>
              </w:trPr>
              <w:tc>
                <w:tcPr>
                  <w:tcW w:w="0" w:type="auto"/>
                  <w:vMerge w:val="restart"/>
                  <w:shd w:val="clear" w:color="auto" w:fill="auto"/>
                  <w:noWrap/>
                  <w:vAlign w:val="center"/>
                </w:tcPr>
                <w:p w14:paraId="098B78B6" w14:textId="7C0A39A2"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w:t>
                  </w:r>
                  <w:r w:rsidR="009F1983">
                    <w:rPr>
                      <w:rFonts w:eastAsia="Times New Roman" w:cs="Times New Roman"/>
                      <w:color w:val="000000"/>
                      <w:sz w:val="16"/>
                      <w:szCs w:val="16"/>
                      <w:lang w:eastAsia="es-CL"/>
                    </w:rPr>
                    <w:t>8</w:t>
                  </w:r>
                  <w:r w:rsidRPr="00BD340B">
                    <w:rPr>
                      <w:rFonts w:eastAsia="Times New Roman" w:cs="Times New Roman"/>
                      <w:color w:val="000000"/>
                      <w:sz w:val="16"/>
                      <w:szCs w:val="16"/>
                      <w:lang w:eastAsia="es-CL"/>
                    </w:rPr>
                    <w:t>-</w:t>
                  </w:r>
                  <w:r w:rsidR="009F1983">
                    <w:rPr>
                      <w:rFonts w:eastAsia="Times New Roman" w:cs="Times New Roman"/>
                      <w:color w:val="000000"/>
                      <w:sz w:val="16"/>
                      <w:szCs w:val="16"/>
                      <w:lang w:eastAsia="es-CL"/>
                    </w:rPr>
                    <w:t>10</w:t>
                  </w:r>
                  <w:r w:rsidRPr="00BD340B">
                    <w:rPr>
                      <w:rFonts w:eastAsia="Times New Roman" w:cs="Times New Roman"/>
                      <w:color w:val="000000"/>
                      <w:sz w:val="16"/>
                      <w:szCs w:val="16"/>
                      <w:lang w:eastAsia="es-CL"/>
                    </w:rPr>
                    <w:t>-19</w:t>
                  </w:r>
                </w:p>
              </w:tc>
              <w:tc>
                <w:tcPr>
                  <w:tcW w:w="0" w:type="auto"/>
                  <w:vMerge w:val="restart"/>
                  <w:shd w:val="clear" w:color="auto" w:fill="auto"/>
                  <w:noWrap/>
                  <w:vAlign w:val="center"/>
                </w:tcPr>
                <w:p w14:paraId="46A294F7" w14:textId="29029DC4" w:rsidR="00922E42" w:rsidRPr="00BD340B" w:rsidRDefault="00E96B25"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w:t>
                  </w:r>
                  <w:r w:rsidR="009F1983" w:rsidRPr="00BD340B">
                    <w:rPr>
                      <w:rFonts w:eastAsia="Times New Roman" w:cs="Times New Roman"/>
                      <w:color w:val="000000"/>
                      <w:sz w:val="16"/>
                      <w:szCs w:val="16"/>
                      <w:lang w:eastAsia="es-CL"/>
                    </w:rPr>
                    <w:t>/T Cabo</w:t>
                  </w:r>
                  <w:r w:rsidR="009F1983">
                    <w:rPr>
                      <w:rFonts w:eastAsia="Times New Roman" w:cs="Times New Roman"/>
                      <w:color w:val="000000"/>
                      <w:sz w:val="16"/>
                      <w:szCs w:val="16"/>
                      <w:lang w:eastAsia="es-CL"/>
                    </w:rPr>
                    <w:t xml:space="preserve"> Victoria</w:t>
                  </w:r>
                </w:p>
              </w:tc>
              <w:tc>
                <w:tcPr>
                  <w:tcW w:w="1489" w:type="dxa"/>
                  <w:shd w:val="clear" w:color="auto" w:fill="auto"/>
                  <w:noWrap/>
                  <w:vAlign w:val="center"/>
                </w:tcPr>
                <w:p w14:paraId="6639A012" w14:textId="449AFFD5" w:rsidR="00922E42" w:rsidRPr="00BD340B" w:rsidRDefault="005C25A6"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 xml:space="preserve">Crudo </w:t>
                  </w:r>
                  <w:r w:rsidR="009F1983">
                    <w:rPr>
                      <w:rFonts w:eastAsia="Times New Roman" w:cs="Times New Roman"/>
                      <w:color w:val="000000"/>
                      <w:sz w:val="16"/>
                      <w:szCs w:val="16"/>
                      <w:lang w:eastAsia="es-CL"/>
                    </w:rPr>
                    <w:t>Reconstituido</w:t>
                  </w:r>
                </w:p>
              </w:tc>
              <w:tc>
                <w:tcPr>
                  <w:tcW w:w="1529" w:type="dxa"/>
                  <w:vAlign w:val="center"/>
                </w:tcPr>
                <w:p w14:paraId="4BBEB24C" w14:textId="7C64C41B" w:rsidR="00922E42" w:rsidRPr="00BD340B" w:rsidRDefault="00922E42" w:rsidP="00ED6BED">
                  <w:pPr>
                    <w:spacing w:before="20" w:after="20" w:line="240" w:lineRule="auto"/>
                    <w:jc w:val="center"/>
                    <w:rPr>
                      <w:rFonts w:eastAsia="Times New Roman" w:cs="Times New Roman"/>
                      <w:color w:val="000000"/>
                      <w:sz w:val="16"/>
                      <w:szCs w:val="16"/>
                      <w:lang w:eastAsia="es-CL"/>
                    </w:rPr>
                  </w:pPr>
                </w:p>
              </w:tc>
              <w:tc>
                <w:tcPr>
                  <w:tcW w:w="979" w:type="dxa"/>
                  <w:vAlign w:val="center"/>
                </w:tcPr>
                <w:p w14:paraId="6DCAECB1" w14:textId="51E20678" w:rsidR="00922E42" w:rsidRPr="00BD340B" w:rsidRDefault="009F198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20</w:t>
                  </w:r>
                  <w:r w:rsidR="00922E42" w:rsidRPr="00BD340B">
                    <w:rPr>
                      <w:rFonts w:eastAsia="Times New Roman" w:cs="Times New Roman"/>
                      <w:color w:val="000000"/>
                      <w:sz w:val="16"/>
                      <w:szCs w:val="16"/>
                      <w:lang w:eastAsia="es-CL"/>
                    </w:rPr>
                    <w:t>.000</w:t>
                  </w:r>
                </w:p>
              </w:tc>
            </w:tr>
            <w:tr w:rsidR="00922E42" w:rsidRPr="00BD340B" w14:paraId="3AD131C5" w14:textId="77777777" w:rsidTr="00E96B25">
              <w:trPr>
                <w:trHeight w:val="25"/>
                <w:jc w:val="center"/>
              </w:trPr>
              <w:tc>
                <w:tcPr>
                  <w:tcW w:w="0" w:type="auto"/>
                  <w:vMerge/>
                  <w:shd w:val="clear" w:color="auto" w:fill="auto"/>
                  <w:noWrap/>
                  <w:vAlign w:val="center"/>
                </w:tcPr>
                <w:p w14:paraId="2AA030E0" w14:textId="77777777" w:rsidR="00922E42" w:rsidRPr="00BD340B" w:rsidRDefault="00922E42"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5E7FC7F5" w14:textId="77777777" w:rsidR="00922E42" w:rsidRPr="00BD340B" w:rsidRDefault="00922E42" w:rsidP="00ED6BED">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6726DFE3" w14:textId="79C83FC5" w:rsidR="00922E42" w:rsidRPr="00BD340B" w:rsidRDefault="009F198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w:t>
                  </w:r>
                </w:p>
              </w:tc>
              <w:tc>
                <w:tcPr>
                  <w:tcW w:w="1529" w:type="dxa"/>
                  <w:vAlign w:val="center"/>
                </w:tcPr>
                <w:p w14:paraId="5967F828" w14:textId="33E3A552"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979" w:type="dxa"/>
                  <w:vAlign w:val="center"/>
                </w:tcPr>
                <w:p w14:paraId="04A7F791" w14:textId="037868DC" w:rsidR="00922E42" w:rsidRPr="00BD340B" w:rsidRDefault="009F198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1.100</w:t>
                  </w:r>
                </w:p>
              </w:tc>
            </w:tr>
            <w:tr w:rsidR="00FA3D44" w:rsidRPr="00BD340B" w14:paraId="3A44FD12" w14:textId="77777777" w:rsidTr="00E96B25">
              <w:trPr>
                <w:trHeight w:val="25"/>
                <w:jc w:val="center"/>
              </w:trPr>
              <w:tc>
                <w:tcPr>
                  <w:tcW w:w="0" w:type="auto"/>
                  <w:vMerge w:val="restart"/>
                  <w:shd w:val="clear" w:color="auto" w:fill="auto"/>
                  <w:noWrap/>
                  <w:vAlign w:val="center"/>
                  <w:hideMark/>
                </w:tcPr>
                <w:p w14:paraId="46E5D802" w14:textId="15BAB5B1" w:rsidR="00FA3D44" w:rsidRPr="00BD340B" w:rsidRDefault="00AC5269"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26</w:t>
                  </w:r>
                  <w:r w:rsidR="00FA3D44" w:rsidRPr="00BD340B">
                    <w:rPr>
                      <w:rFonts w:eastAsia="Times New Roman" w:cs="Times New Roman"/>
                      <w:color w:val="000000"/>
                      <w:sz w:val="16"/>
                      <w:szCs w:val="16"/>
                      <w:lang w:eastAsia="es-CL"/>
                    </w:rPr>
                    <w:t>-</w:t>
                  </w:r>
                  <w:r w:rsidR="00D31B3F">
                    <w:rPr>
                      <w:rFonts w:eastAsia="Times New Roman" w:cs="Times New Roman"/>
                      <w:color w:val="000000"/>
                      <w:sz w:val="16"/>
                      <w:szCs w:val="16"/>
                      <w:lang w:eastAsia="es-CL"/>
                    </w:rPr>
                    <w:t>10</w:t>
                  </w:r>
                  <w:r w:rsidR="00FA3D44" w:rsidRPr="00BD340B">
                    <w:rPr>
                      <w:rFonts w:eastAsia="Times New Roman" w:cs="Times New Roman"/>
                      <w:color w:val="000000"/>
                      <w:sz w:val="16"/>
                      <w:szCs w:val="16"/>
                      <w:lang w:eastAsia="es-CL"/>
                    </w:rPr>
                    <w:t>-19</w:t>
                  </w:r>
                </w:p>
              </w:tc>
              <w:tc>
                <w:tcPr>
                  <w:tcW w:w="0" w:type="auto"/>
                  <w:vMerge w:val="restart"/>
                  <w:shd w:val="clear" w:color="auto" w:fill="auto"/>
                  <w:noWrap/>
                  <w:vAlign w:val="center"/>
                  <w:hideMark/>
                </w:tcPr>
                <w:p w14:paraId="7A9C90ED" w14:textId="57211D2A" w:rsidR="00FA3D44" w:rsidRPr="00BD340B" w:rsidRDefault="005D7A26"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 xml:space="preserve">M/T </w:t>
                  </w:r>
                  <w:proofErr w:type="spellStart"/>
                  <w:r>
                    <w:rPr>
                      <w:rFonts w:eastAsia="Times New Roman" w:cs="Times New Roman"/>
                      <w:color w:val="000000"/>
                      <w:sz w:val="16"/>
                      <w:szCs w:val="16"/>
                      <w:lang w:eastAsia="es-CL"/>
                    </w:rPr>
                    <w:t>Stenaweco</w:t>
                  </w:r>
                  <w:proofErr w:type="spellEnd"/>
                  <w:r>
                    <w:rPr>
                      <w:rFonts w:eastAsia="Times New Roman" w:cs="Times New Roman"/>
                      <w:color w:val="000000"/>
                      <w:sz w:val="16"/>
                      <w:szCs w:val="16"/>
                      <w:lang w:eastAsia="es-CL"/>
                    </w:rPr>
                    <w:t xml:space="preserve"> Caterina </w:t>
                  </w:r>
                  <w:proofErr w:type="spellStart"/>
                  <w:r>
                    <w:rPr>
                      <w:rFonts w:eastAsia="Times New Roman" w:cs="Times New Roman"/>
                      <w:color w:val="000000"/>
                      <w:sz w:val="16"/>
                      <w:szCs w:val="16"/>
                      <w:lang w:eastAsia="es-CL"/>
                    </w:rPr>
                    <w:t>Corrodo</w:t>
                  </w:r>
                  <w:proofErr w:type="spellEnd"/>
                </w:p>
              </w:tc>
              <w:tc>
                <w:tcPr>
                  <w:tcW w:w="1489" w:type="dxa"/>
                  <w:shd w:val="clear" w:color="auto" w:fill="auto"/>
                  <w:noWrap/>
                  <w:vAlign w:val="center"/>
                  <w:hideMark/>
                </w:tcPr>
                <w:p w14:paraId="6370C9E2" w14:textId="108FEEBE" w:rsidR="00FA3D44" w:rsidRPr="00BD340B" w:rsidRDefault="00AC5269"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MTBE</w:t>
                  </w:r>
                </w:p>
              </w:tc>
              <w:tc>
                <w:tcPr>
                  <w:tcW w:w="1529" w:type="dxa"/>
                </w:tcPr>
                <w:p w14:paraId="78FDD19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979" w:type="dxa"/>
                  <w:vAlign w:val="center"/>
                </w:tcPr>
                <w:p w14:paraId="3C5F9787" w14:textId="3C296BFE" w:rsidR="00FA3D44" w:rsidRPr="00BD340B" w:rsidRDefault="00AC5269"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24.890</w:t>
                  </w:r>
                </w:p>
              </w:tc>
            </w:tr>
            <w:tr w:rsidR="00AC5269" w:rsidRPr="00BD340B" w14:paraId="36C58923" w14:textId="77777777" w:rsidTr="00E96B25">
              <w:trPr>
                <w:trHeight w:val="25"/>
                <w:jc w:val="center"/>
              </w:trPr>
              <w:tc>
                <w:tcPr>
                  <w:tcW w:w="0" w:type="auto"/>
                  <w:vMerge/>
                  <w:shd w:val="clear" w:color="auto" w:fill="auto"/>
                  <w:noWrap/>
                  <w:vAlign w:val="center"/>
                </w:tcPr>
                <w:p w14:paraId="1C05EC3F" w14:textId="77777777" w:rsidR="00AC5269" w:rsidRPr="00BD340B" w:rsidRDefault="00AC5269"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A44F2F2" w14:textId="77777777" w:rsidR="00AC5269" w:rsidRPr="00BD340B" w:rsidRDefault="00AC5269"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32290163" w14:textId="77777777" w:rsidR="00AC5269" w:rsidRPr="00BD340B" w:rsidRDefault="00AC5269" w:rsidP="00AC5269">
                  <w:pPr>
                    <w:spacing w:before="20" w:after="20" w:line="240" w:lineRule="auto"/>
                    <w:jc w:val="center"/>
                    <w:rPr>
                      <w:rFonts w:eastAsia="Times New Roman" w:cs="Times New Roman"/>
                      <w:color w:val="000000"/>
                      <w:sz w:val="16"/>
                      <w:szCs w:val="16"/>
                      <w:lang w:eastAsia="es-CL"/>
                    </w:rPr>
                  </w:pPr>
                </w:p>
              </w:tc>
              <w:tc>
                <w:tcPr>
                  <w:tcW w:w="1529" w:type="dxa"/>
                </w:tcPr>
                <w:p w14:paraId="6A26F3C7" w14:textId="5B8E2E12"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979" w:type="dxa"/>
                  <w:vAlign w:val="center"/>
                </w:tcPr>
                <w:p w14:paraId="7362F7B3" w14:textId="788A5B40"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250</w:t>
                  </w:r>
                </w:p>
              </w:tc>
            </w:tr>
            <w:tr w:rsidR="00AC5269" w:rsidRPr="00BD340B" w14:paraId="36243080" w14:textId="77777777" w:rsidTr="00E96B25">
              <w:trPr>
                <w:trHeight w:val="25"/>
                <w:jc w:val="center"/>
              </w:trPr>
              <w:tc>
                <w:tcPr>
                  <w:tcW w:w="0" w:type="auto"/>
                  <w:vMerge/>
                  <w:shd w:val="clear" w:color="auto" w:fill="auto"/>
                  <w:noWrap/>
                  <w:vAlign w:val="center"/>
                  <w:hideMark/>
                </w:tcPr>
                <w:p w14:paraId="03AD6C04" w14:textId="77777777" w:rsidR="00AC5269" w:rsidRPr="00BD340B" w:rsidRDefault="00AC5269"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hideMark/>
                </w:tcPr>
                <w:p w14:paraId="2F158C14" w14:textId="77777777" w:rsidR="00AC5269" w:rsidRPr="00BD340B" w:rsidRDefault="00AC5269"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hideMark/>
                </w:tcPr>
                <w:p w14:paraId="68AB9EB3" w14:textId="6A732A9B"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1529" w:type="dxa"/>
                </w:tcPr>
                <w:p w14:paraId="1AF42527" w14:textId="617B651E" w:rsidR="00AC5269" w:rsidRPr="00BD340B" w:rsidRDefault="00AC5269"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234200C4" w14:textId="3DAD12A1"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250</w:t>
                  </w:r>
                </w:p>
              </w:tc>
            </w:tr>
            <w:tr w:rsidR="00AC5269" w:rsidRPr="00BD340B" w14:paraId="7B2EF8B5" w14:textId="77777777" w:rsidTr="00E96B25">
              <w:trPr>
                <w:trHeight w:val="25"/>
                <w:jc w:val="center"/>
              </w:trPr>
              <w:tc>
                <w:tcPr>
                  <w:tcW w:w="0" w:type="auto"/>
                  <w:shd w:val="clear" w:color="auto" w:fill="auto"/>
                  <w:noWrap/>
                  <w:vAlign w:val="center"/>
                </w:tcPr>
                <w:p w14:paraId="25657B6A" w14:textId="2382DE1B" w:rsidR="00AC5269" w:rsidRPr="00BD340B" w:rsidRDefault="00AC5269" w:rsidP="00AC5269">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0</w:t>
                  </w:r>
                  <w:r>
                    <w:rPr>
                      <w:rFonts w:eastAsia="Times New Roman" w:cs="Times New Roman"/>
                      <w:color w:val="000000"/>
                      <w:sz w:val="16"/>
                      <w:szCs w:val="16"/>
                      <w:lang w:eastAsia="es-CL"/>
                    </w:rPr>
                    <w:t>6</w:t>
                  </w:r>
                  <w:r w:rsidRPr="00BD340B">
                    <w:rPr>
                      <w:rFonts w:eastAsia="Times New Roman" w:cs="Times New Roman"/>
                      <w:color w:val="000000"/>
                      <w:sz w:val="16"/>
                      <w:szCs w:val="16"/>
                      <w:lang w:eastAsia="es-CL"/>
                    </w:rPr>
                    <w:t>-</w:t>
                  </w:r>
                  <w:r>
                    <w:rPr>
                      <w:rFonts w:eastAsia="Times New Roman" w:cs="Times New Roman"/>
                      <w:color w:val="000000"/>
                      <w:sz w:val="16"/>
                      <w:szCs w:val="16"/>
                      <w:lang w:eastAsia="es-CL"/>
                    </w:rPr>
                    <w:t>12</w:t>
                  </w:r>
                  <w:r w:rsidRPr="00BD340B">
                    <w:rPr>
                      <w:rFonts w:eastAsia="Times New Roman" w:cs="Times New Roman"/>
                      <w:color w:val="000000"/>
                      <w:sz w:val="16"/>
                      <w:szCs w:val="16"/>
                      <w:lang w:eastAsia="es-CL"/>
                    </w:rPr>
                    <w:t>-19</w:t>
                  </w:r>
                </w:p>
              </w:tc>
              <w:tc>
                <w:tcPr>
                  <w:tcW w:w="0" w:type="auto"/>
                  <w:shd w:val="clear" w:color="auto" w:fill="auto"/>
                  <w:noWrap/>
                  <w:vAlign w:val="center"/>
                </w:tcPr>
                <w:p w14:paraId="413C4DFA" w14:textId="3319336E"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Sin nave</w:t>
                  </w:r>
                </w:p>
              </w:tc>
              <w:tc>
                <w:tcPr>
                  <w:tcW w:w="1489" w:type="dxa"/>
                  <w:shd w:val="clear" w:color="auto" w:fill="auto"/>
                  <w:noWrap/>
                  <w:vAlign w:val="center"/>
                </w:tcPr>
                <w:p w14:paraId="418839B3" w14:textId="169F2D9D"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529" w:type="dxa"/>
                </w:tcPr>
                <w:p w14:paraId="221A659D" w14:textId="77777777" w:rsidR="00AC5269" w:rsidRPr="00BD340B" w:rsidRDefault="00AC5269" w:rsidP="00AC5269">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979" w:type="dxa"/>
                  <w:vAlign w:val="center"/>
                </w:tcPr>
                <w:p w14:paraId="69B90CDA" w14:textId="318360FD" w:rsidR="00AC5269" w:rsidRPr="00BD340B" w:rsidRDefault="00AC5269"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535DE7" w:rsidRPr="00BD340B" w14:paraId="03A37EE2" w14:textId="77777777" w:rsidTr="00E96B25">
              <w:trPr>
                <w:trHeight w:val="25"/>
                <w:jc w:val="center"/>
              </w:trPr>
              <w:tc>
                <w:tcPr>
                  <w:tcW w:w="0" w:type="auto"/>
                  <w:vMerge w:val="restart"/>
                  <w:shd w:val="clear" w:color="auto" w:fill="auto"/>
                  <w:noWrap/>
                  <w:vAlign w:val="center"/>
                </w:tcPr>
                <w:p w14:paraId="76A52631" w14:textId="73034088" w:rsidR="00535DE7" w:rsidRPr="00BD340B"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30-12-19</w:t>
                  </w:r>
                </w:p>
              </w:tc>
              <w:tc>
                <w:tcPr>
                  <w:tcW w:w="0" w:type="auto"/>
                  <w:vMerge w:val="restart"/>
                  <w:shd w:val="clear" w:color="auto" w:fill="auto"/>
                  <w:noWrap/>
                  <w:vAlign w:val="center"/>
                </w:tcPr>
                <w:p w14:paraId="38B72D59" w14:textId="5E08FA61"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 Brío</w:t>
                  </w:r>
                </w:p>
              </w:tc>
              <w:tc>
                <w:tcPr>
                  <w:tcW w:w="1489" w:type="dxa"/>
                  <w:shd w:val="clear" w:color="auto" w:fill="auto"/>
                  <w:noWrap/>
                  <w:vAlign w:val="center"/>
                </w:tcPr>
                <w:p w14:paraId="6653796F"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529" w:type="dxa"/>
                </w:tcPr>
                <w:p w14:paraId="2B6689D1" w14:textId="24469945" w:rsidR="00535DE7" w:rsidRPr="00BD340B"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Diesel</w:t>
                  </w:r>
                </w:p>
              </w:tc>
              <w:tc>
                <w:tcPr>
                  <w:tcW w:w="979" w:type="dxa"/>
                  <w:vAlign w:val="center"/>
                </w:tcPr>
                <w:p w14:paraId="17C1DF62" w14:textId="7F619441"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8.010</w:t>
                  </w:r>
                </w:p>
              </w:tc>
            </w:tr>
            <w:tr w:rsidR="00535DE7" w:rsidRPr="00BD340B" w14:paraId="2EFDB805" w14:textId="77777777" w:rsidTr="00E96B25">
              <w:trPr>
                <w:trHeight w:val="25"/>
                <w:jc w:val="center"/>
              </w:trPr>
              <w:tc>
                <w:tcPr>
                  <w:tcW w:w="0" w:type="auto"/>
                  <w:vMerge/>
                  <w:shd w:val="clear" w:color="auto" w:fill="auto"/>
                  <w:noWrap/>
                  <w:vAlign w:val="center"/>
                </w:tcPr>
                <w:p w14:paraId="016FE508" w14:textId="77777777" w:rsidR="00535DE7" w:rsidRPr="00BD340B" w:rsidRDefault="00535DE7"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3CB2235F"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1903C796"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529" w:type="dxa"/>
                </w:tcPr>
                <w:p w14:paraId="410C7CCA" w14:textId="23871814"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MGO</w:t>
                  </w:r>
                </w:p>
              </w:tc>
              <w:tc>
                <w:tcPr>
                  <w:tcW w:w="979" w:type="dxa"/>
                  <w:vAlign w:val="center"/>
                </w:tcPr>
                <w:p w14:paraId="171C2D2C" w14:textId="4512A52E"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160</w:t>
                  </w:r>
                </w:p>
              </w:tc>
            </w:tr>
            <w:tr w:rsidR="00535DE7" w:rsidRPr="00BD340B" w14:paraId="70FD231B" w14:textId="77777777" w:rsidTr="00E96B25">
              <w:trPr>
                <w:trHeight w:val="25"/>
                <w:jc w:val="center"/>
              </w:trPr>
              <w:tc>
                <w:tcPr>
                  <w:tcW w:w="0" w:type="auto"/>
                  <w:vMerge/>
                  <w:shd w:val="clear" w:color="auto" w:fill="auto"/>
                  <w:noWrap/>
                  <w:vAlign w:val="center"/>
                </w:tcPr>
                <w:p w14:paraId="5578E43F" w14:textId="77777777" w:rsidR="00535DE7" w:rsidRPr="00BD340B" w:rsidRDefault="00535DE7"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19D930B6"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3C2E7834"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529" w:type="dxa"/>
                </w:tcPr>
                <w:p w14:paraId="5DC644AC" w14:textId="667FF696"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979" w:type="dxa"/>
                  <w:vAlign w:val="center"/>
                </w:tcPr>
                <w:p w14:paraId="1A4555E6" w14:textId="70377580"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5.251</w:t>
                  </w:r>
                </w:p>
              </w:tc>
            </w:tr>
            <w:tr w:rsidR="00535DE7" w:rsidRPr="00BD340B" w14:paraId="1A11CF23" w14:textId="77777777" w:rsidTr="00E96B25">
              <w:trPr>
                <w:trHeight w:val="25"/>
                <w:jc w:val="center"/>
              </w:trPr>
              <w:tc>
                <w:tcPr>
                  <w:tcW w:w="0" w:type="auto"/>
                  <w:vMerge/>
                  <w:shd w:val="clear" w:color="auto" w:fill="auto"/>
                  <w:noWrap/>
                  <w:vAlign w:val="center"/>
                </w:tcPr>
                <w:p w14:paraId="3BF449F9" w14:textId="77777777" w:rsidR="00535DE7" w:rsidRPr="00BD340B" w:rsidRDefault="00535DE7"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5C6B238"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52AFE33D"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529" w:type="dxa"/>
                </w:tcPr>
                <w:p w14:paraId="40AD6D48" w14:textId="38A24CA9"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97</w:t>
                  </w:r>
                </w:p>
              </w:tc>
              <w:tc>
                <w:tcPr>
                  <w:tcW w:w="979" w:type="dxa"/>
                  <w:vAlign w:val="center"/>
                </w:tcPr>
                <w:p w14:paraId="58463FFE" w14:textId="72B2EE07"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1.780</w:t>
                  </w:r>
                </w:p>
              </w:tc>
            </w:tr>
            <w:tr w:rsidR="00535DE7" w:rsidRPr="00BD340B" w14:paraId="31845775" w14:textId="77777777" w:rsidTr="00E96B25">
              <w:trPr>
                <w:trHeight w:val="25"/>
                <w:jc w:val="center"/>
              </w:trPr>
              <w:tc>
                <w:tcPr>
                  <w:tcW w:w="0" w:type="auto"/>
                  <w:vMerge/>
                  <w:shd w:val="clear" w:color="auto" w:fill="auto"/>
                  <w:noWrap/>
                  <w:vAlign w:val="center"/>
                </w:tcPr>
                <w:p w14:paraId="20ACCF64" w14:textId="77777777" w:rsidR="00535DE7" w:rsidRPr="00BD340B" w:rsidRDefault="00535DE7"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09CEDAC"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3F5697C2" w14:textId="34AF4A59"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2020</w:t>
                  </w:r>
                </w:p>
              </w:tc>
              <w:tc>
                <w:tcPr>
                  <w:tcW w:w="1529" w:type="dxa"/>
                </w:tcPr>
                <w:p w14:paraId="7808B0C2"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00720707" w14:textId="5C57EBBC"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600 TM</w:t>
                  </w:r>
                </w:p>
              </w:tc>
            </w:tr>
            <w:tr w:rsidR="00535DE7" w:rsidRPr="00BD340B" w14:paraId="6ABE0AB5" w14:textId="77777777" w:rsidTr="00E96B25">
              <w:trPr>
                <w:trHeight w:val="25"/>
                <w:jc w:val="center"/>
              </w:trPr>
              <w:tc>
                <w:tcPr>
                  <w:tcW w:w="0" w:type="auto"/>
                  <w:vMerge/>
                  <w:shd w:val="clear" w:color="auto" w:fill="auto"/>
                  <w:noWrap/>
                  <w:vAlign w:val="center"/>
                </w:tcPr>
                <w:p w14:paraId="5B642465" w14:textId="77777777" w:rsidR="00535DE7" w:rsidRPr="00BD340B" w:rsidRDefault="00535DE7"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BD52B49"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2BEA4BEA" w14:textId="1A48E2AD"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S</w:t>
                  </w:r>
                  <w:r w:rsidR="005C25A6">
                    <w:rPr>
                      <w:rFonts w:eastAsia="Times New Roman" w:cs="Times New Roman"/>
                      <w:color w:val="000000"/>
                      <w:sz w:val="16"/>
                      <w:szCs w:val="16"/>
                      <w:lang w:eastAsia="es-CL"/>
                    </w:rPr>
                    <w:t>LOP</w:t>
                  </w:r>
                </w:p>
              </w:tc>
              <w:tc>
                <w:tcPr>
                  <w:tcW w:w="1529" w:type="dxa"/>
                </w:tcPr>
                <w:p w14:paraId="566F12EB"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7E35A313" w14:textId="24E9E9A2"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290</w:t>
                  </w:r>
                </w:p>
              </w:tc>
            </w:tr>
            <w:tr w:rsidR="00535DE7" w:rsidRPr="00BD340B" w14:paraId="7FB90DEB" w14:textId="77777777" w:rsidTr="00E96B25">
              <w:trPr>
                <w:trHeight w:val="25"/>
                <w:jc w:val="center"/>
              </w:trPr>
              <w:tc>
                <w:tcPr>
                  <w:tcW w:w="0" w:type="auto"/>
                  <w:vMerge/>
                  <w:shd w:val="clear" w:color="auto" w:fill="auto"/>
                  <w:noWrap/>
                  <w:vAlign w:val="center"/>
                </w:tcPr>
                <w:p w14:paraId="2AE478AD" w14:textId="77777777" w:rsidR="00535DE7" w:rsidRPr="00BD340B" w:rsidRDefault="00535DE7"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19F64B82"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18BB78B8" w14:textId="5C65B6A1" w:rsidR="00535DE7" w:rsidRDefault="00535DE7"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Fuel OIL</w:t>
                  </w:r>
                </w:p>
              </w:tc>
              <w:tc>
                <w:tcPr>
                  <w:tcW w:w="1529" w:type="dxa"/>
                </w:tcPr>
                <w:p w14:paraId="6B12F10D" w14:textId="77777777" w:rsidR="00535DE7" w:rsidRDefault="00535DE7"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50B66121" w14:textId="4E106523" w:rsidR="00535DE7"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60</w:t>
                  </w:r>
                </w:p>
              </w:tc>
            </w:tr>
            <w:tr w:rsidR="00A95F35" w:rsidRPr="00BD340B" w14:paraId="14E4D8C6" w14:textId="77777777" w:rsidTr="00E96B25">
              <w:trPr>
                <w:trHeight w:val="25"/>
                <w:jc w:val="center"/>
              </w:trPr>
              <w:tc>
                <w:tcPr>
                  <w:tcW w:w="0" w:type="auto"/>
                  <w:vMerge w:val="restart"/>
                  <w:shd w:val="clear" w:color="auto" w:fill="auto"/>
                  <w:noWrap/>
                  <w:vAlign w:val="center"/>
                </w:tcPr>
                <w:p w14:paraId="20DD3ADE" w14:textId="22B5B588" w:rsidR="00A95F35" w:rsidRPr="00BD340B"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31-12-19</w:t>
                  </w:r>
                </w:p>
              </w:tc>
              <w:tc>
                <w:tcPr>
                  <w:tcW w:w="0" w:type="auto"/>
                  <w:vMerge w:val="restart"/>
                  <w:shd w:val="clear" w:color="auto" w:fill="auto"/>
                  <w:noWrap/>
                  <w:vAlign w:val="center"/>
                </w:tcPr>
                <w:p w14:paraId="62281104" w14:textId="1F9131D0"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 PUDU</w:t>
                  </w:r>
                </w:p>
              </w:tc>
              <w:tc>
                <w:tcPr>
                  <w:tcW w:w="1489" w:type="dxa"/>
                  <w:shd w:val="clear" w:color="auto" w:fill="auto"/>
                  <w:noWrap/>
                  <w:vAlign w:val="center"/>
                </w:tcPr>
                <w:p w14:paraId="3621B366" w14:textId="06B9E4E0"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Reconstituido</w:t>
                  </w:r>
                </w:p>
              </w:tc>
              <w:tc>
                <w:tcPr>
                  <w:tcW w:w="1529" w:type="dxa"/>
                </w:tcPr>
                <w:p w14:paraId="45EC2DF1"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10AB40E2" w14:textId="63726B9D"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8.500</w:t>
                  </w:r>
                </w:p>
              </w:tc>
            </w:tr>
            <w:tr w:rsidR="00A95F35" w:rsidRPr="00BD340B" w14:paraId="3F56C718" w14:textId="77777777" w:rsidTr="00E96B25">
              <w:trPr>
                <w:trHeight w:val="25"/>
                <w:jc w:val="center"/>
              </w:trPr>
              <w:tc>
                <w:tcPr>
                  <w:tcW w:w="0" w:type="auto"/>
                  <w:vMerge/>
                  <w:shd w:val="clear" w:color="auto" w:fill="auto"/>
                  <w:noWrap/>
                  <w:vAlign w:val="center"/>
                </w:tcPr>
                <w:p w14:paraId="1A22AE66" w14:textId="77777777" w:rsidR="00A95F35" w:rsidRPr="00BD340B" w:rsidRDefault="00A95F35"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3F894D35"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1163AF0B" w14:textId="1039C60C"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SLOP</w:t>
                  </w:r>
                </w:p>
              </w:tc>
              <w:tc>
                <w:tcPr>
                  <w:tcW w:w="1529" w:type="dxa"/>
                </w:tcPr>
                <w:p w14:paraId="383EE2BB"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5F8D0071" w14:textId="5CBA9859"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801</w:t>
                  </w:r>
                </w:p>
              </w:tc>
            </w:tr>
            <w:tr w:rsidR="00A95F35" w:rsidRPr="00BD340B" w14:paraId="1582AE5C" w14:textId="77777777" w:rsidTr="00E96B25">
              <w:trPr>
                <w:trHeight w:val="25"/>
                <w:jc w:val="center"/>
              </w:trPr>
              <w:tc>
                <w:tcPr>
                  <w:tcW w:w="0" w:type="auto"/>
                  <w:vMerge/>
                  <w:shd w:val="clear" w:color="auto" w:fill="auto"/>
                  <w:noWrap/>
                  <w:vAlign w:val="center"/>
                </w:tcPr>
                <w:p w14:paraId="66543301" w14:textId="77777777" w:rsidR="00A95F35" w:rsidRPr="00BD340B" w:rsidRDefault="00A95F35"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4735A553"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70143392" w14:textId="06AE80B4"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 xml:space="preserve">Gasolina </w:t>
                  </w:r>
                  <w:proofErr w:type="spellStart"/>
                  <w:r>
                    <w:rPr>
                      <w:rFonts w:eastAsia="Times New Roman" w:cs="Times New Roman"/>
                      <w:color w:val="000000"/>
                      <w:sz w:val="16"/>
                      <w:szCs w:val="16"/>
                      <w:lang w:eastAsia="es-CL"/>
                    </w:rPr>
                    <w:t>topping</w:t>
                  </w:r>
                  <w:proofErr w:type="spellEnd"/>
                </w:p>
              </w:tc>
              <w:tc>
                <w:tcPr>
                  <w:tcW w:w="1529" w:type="dxa"/>
                </w:tcPr>
                <w:p w14:paraId="520B60BF"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198B7135" w14:textId="392F6B7F"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3.000</w:t>
                  </w:r>
                </w:p>
              </w:tc>
            </w:tr>
            <w:tr w:rsidR="00A95F35" w:rsidRPr="00BD340B" w14:paraId="4768C62A" w14:textId="77777777" w:rsidTr="00E96B25">
              <w:trPr>
                <w:trHeight w:val="25"/>
                <w:jc w:val="center"/>
              </w:trPr>
              <w:tc>
                <w:tcPr>
                  <w:tcW w:w="0" w:type="auto"/>
                  <w:vMerge/>
                  <w:shd w:val="clear" w:color="auto" w:fill="auto"/>
                  <w:noWrap/>
                  <w:vAlign w:val="center"/>
                </w:tcPr>
                <w:p w14:paraId="5ECDDE66" w14:textId="77777777" w:rsidR="00A95F35" w:rsidRPr="00BD340B" w:rsidRDefault="00A95F35"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1AD9CD78"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30AC22FA" w14:textId="7121F19D"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1529" w:type="dxa"/>
                </w:tcPr>
                <w:p w14:paraId="56C69501"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1B4F2C72" w14:textId="45088780"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200</w:t>
                  </w:r>
                </w:p>
              </w:tc>
            </w:tr>
            <w:tr w:rsidR="00A95F35" w:rsidRPr="00BD340B" w14:paraId="73EF3D22" w14:textId="77777777" w:rsidTr="00E96B25">
              <w:trPr>
                <w:trHeight w:val="25"/>
                <w:jc w:val="center"/>
              </w:trPr>
              <w:tc>
                <w:tcPr>
                  <w:tcW w:w="0" w:type="auto"/>
                  <w:vMerge/>
                  <w:shd w:val="clear" w:color="auto" w:fill="auto"/>
                  <w:noWrap/>
                  <w:vAlign w:val="center"/>
                </w:tcPr>
                <w:p w14:paraId="4768453F" w14:textId="77777777" w:rsidR="00A95F35" w:rsidRPr="00BD340B" w:rsidRDefault="00A95F35"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06356A44"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4A3A6727" w14:textId="1FBE6C05"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Kero Jet</w:t>
                  </w:r>
                </w:p>
              </w:tc>
              <w:tc>
                <w:tcPr>
                  <w:tcW w:w="1529" w:type="dxa"/>
                </w:tcPr>
                <w:p w14:paraId="3D9422B4"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979" w:type="dxa"/>
                  <w:vAlign w:val="center"/>
                </w:tcPr>
                <w:p w14:paraId="77041D91" w14:textId="6117282A"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17.000</w:t>
                  </w:r>
                </w:p>
              </w:tc>
            </w:tr>
            <w:tr w:rsidR="00A95F35" w:rsidRPr="00BD340B" w14:paraId="66872919" w14:textId="77777777" w:rsidTr="00E96B25">
              <w:trPr>
                <w:trHeight w:val="25"/>
                <w:jc w:val="center"/>
              </w:trPr>
              <w:tc>
                <w:tcPr>
                  <w:tcW w:w="0" w:type="auto"/>
                  <w:vMerge/>
                  <w:shd w:val="clear" w:color="auto" w:fill="auto"/>
                  <w:noWrap/>
                  <w:vAlign w:val="center"/>
                </w:tcPr>
                <w:p w14:paraId="2D7F8C8F" w14:textId="77777777" w:rsidR="00A95F35" w:rsidRPr="00BD340B" w:rsidRDefault="00A95F35" w:rsidP="00AC5269">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11401136"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1489" w:type="dxa"/>
                  <w:shd w:val="clear" w:color="auto" w:fill="auto"/>
                  <w:noWrap/>
                  <w:vAlign w:val="center"/>
                </w:tcPr>
                <w:p w14:paraId="61E0EE20" w14:textId="77777777" w:rsidR="00A95F35" w:rsidRDefault="00A95F35" w:rsidP="00AC5269">
                  <w:pPr>
                    <w:spacing w:before="20" w:after="20" w:line="240" w:lineRule="auto"/>
                    <w:jc w:val="center"/>
                    <w:rPr>
                      <w:rFonts w:eastAsia="Times New Roman" w:cs="Times New Roman"/>
                      <w:color w:val="000000"/>
                      <w:sz w:val="16"/>
                      <w:szCs w:val="16"/>
                      <w:lang w:eastAsia="es-CL"/>
                    </w:rPr>
                  </w:pPr>
                </w:p>
              </w:tc>
              <w:tc>
                <w:tcPr>
                  <w:tcW w:w="1529" w:type="dxa"/>
                </w:tcPr>
                <w:p w14:paraId="0D1C3398" w14:textId="525CE5F8"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Reconstituido</w:t>
                  </w:r>
                </w:p>
              </w:tc>
              <w:tc>
                <w:tcPr>
                  <w:tcW w:w="979" w:type="dxa"/>
                  <w:vAlign w:val="center"/>
                </w:tcPr>
                <w:p w14:paraId="0DF40C43" w14:textId="5B729D45" w:rsidR="00A95F35" w:rsidRDefault="00A95F35" w:rsidP="00AC5269">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500</w:t>
                  </w:r>
                </w:p>
              </w:tc>
            </w:tr>
          </w:tbl>
          <w:p w14:paraId="3FF0F15C" w14:textId="5B0FFD75" w:rsidR="00C86445" w:rsidRPr="00635FD9" w:rsidRDefault="00C86445" w:rsidP="00635FD9">
            <w:pPr>
              <w:rPr>
                <w:rFonts w:ascii="Calibri" w:eastAsia="Times New Roman" w:hAnsi="Calibri" w:cs="Times New Roman"/>
                <w:sz w:val="20"/>
                <w:szCs w:val="20"/>
                <w:lang w:eastAsia="es-CL"/>
              </w:rPr>
            </w:pPr>
          </w:p>
        </w:tc>
      </w:tr>
      <w:tr w:rsidR="00FA3D44" w:rsidRPr="00D42470" w14:paraId="248DB31E" w14:textId="77777777" w:rsidTr="00ED6BE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0C95DF9" w14:textId="17788E79" w:rsidR="00FA3D44" w:rsidRPr="00D42470" w:rsidRDefault="00FA3D44" w:rsidP="00ED6BED">
            <w:pPr>
              <w:spacing w:after="0" w:line="240" w:lineRule="auto"/>
              <w:rPr>
                <w:rFonts w:ascii="Calibri" w:eastAsia="Times New Roman" w:hAnsi="Calibri" w:cs="Calibri"/>
                <w:b/>
                <w:color w:val="000000"/>
                <w:sz w:val="18"/>
                <w:szCs w:val="20"/>
                <w:lang w:eastAsia="es-CL"/>
              </w:rPr>
            </w:pPr>
            <w:bookmarkStart w:id="100" w:name="_Ref13734406"/>
            <w:bookmarkStart w:id="101" w:name="_Ref14433358"/>
            <w:r w:rsidRPr="004E3D0B">
              <w:rPr>
                <w:rFonts w:ascii="Calibri" w:eastAsia="Times New Roman" w:hAnsi="Calibri" w:cs="Times New Roman"/>
                <w:b/>
                <w:color w:val="000000"/>
                <w:sz w:val="18"/>
                <w:szCs w:val="18"/>
                <w:lang w:eastAsia="es-CL"/>
              </w:rPr>
              <w:t xml:space="preserve">Tabla </w:t>
            </w:r>
            <w:bookmarkEnd w:id="100"/>
            <w:bookmarkEnd w:id="101"/>
            <w:r w:rsidR="00D31B3F">
              <w:rPr>
                <w:rFonts w:ascii="Calibri" w:eastAsia="Times New Roman" w:hAnsi="Calibri" w:cs="Times New Roman"/>
                <w:b/>
                <w:color w:val="000000"/>
                <w:sz w:val="18"/>
                <w:szCs w:val="18"/>
                <w:lang w:eastAsia="es-CL"/>
              </w:rPr>
              <w:t>1</w:t>
            </w:r>
            <w:r w:rsidRPr="004E3D0B">
              <w:rPr>
                <w:rFonts w:ascii="Calibri" w:eastAsia="Times New Roman" w:hAnsi="Calibri" w:cs="Times New Roman"/>
                <w:b/>
                <w:color w:val="000000"/>
                <w:sz w:val="18"/>
                <w:szCs w:val="18"/>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826D387" w14:textId="27A4095F" w:rsidR="00FA3D44" w:rsidRPr="00D42470" w:rsidRDefault="00FA3D44"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530BC2" w:rsidRPr="00530BC2">
              <w:rPr>
                <w:rFonts w:ascii="Calibri" w:eastAsia="Times New Roman" w:hAnsi="Calibri" w:cs="Times New Roman"/>
                <w:bCs/>
                <w:color w:val="000000"/>
                <w:sz w:val="18"/>
                <w:szCs w:val="18"/>
                <w:lang w:eastAsia="es-CL"/>
              </w:rPr>
              <w:t>octubre</w:t>
            </w:r>
            <w:r w:rsidRPr="002970C8">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530BC2">
              <w:rPr>
                <w:rFonts w:ascii="Calibri" w:eastAsia="Times New Roman" w:hAnsi="Calibri" w:cs="Times New Roman"/>
                <w:color w:val="000000"/>
                <w:sz w:val="18"/>
                <w:szCs w:val="18"/>
                <w:lang w:eastAsia="es-CL"/>
              </w:rPr>
              <w:t>diciembre</w:t>
            </w:r>
            <w:r>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2019</w:t>
            </w:r>
          </w:p>
        </w:tc>
      </w:tr>
      <w:tr w:rsidR="00FA3D44" w:rsidRPr="00D42470" w14:paraId="0ED19737" w14:textId="77777777" w:rsidTr="00ED6BE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96C492D" w14:textId="77777777" w:rsidR="00FA3D44" w:rsidRDefault="00FA3D44" w:rsidP="00ED6BE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A402F3E" w14:textId="6A214E04" w:rsidR="00FA3D44" w:rsidRDefault="00FA3D44" w:rsidP="00ED6BED">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Tabla resumen con las actividades de carga y descarga en terminal marítimo durante las inspecciones realizadas en</w:t>
            </w:r>
            <w:r w:rsidR="00105DC3">
              <w:rPr>
                <w:rFonts w:ascii="Calibri" w:eastAsia="Times New Roman" w:hAnsi="Calibri" w:cs="Times New Roman"/>
                <w:color w:val="000000"/>
                <w:sz w:val="18"/>
                <w:szCs w:val="18"/>
                <w:lang w:eastAsia="es-CL"/>
              </w:rPr>
              <w:t>tre</w:t>
            </w:r>
            <w:r>
              <w:rPr>
                <w:rFonts w:ascii="Calibri" w:eastAsia="Times New Roman" w:hAnsi="Calibri" w:cs="Times New Roman"/>
                <w:color w:val="000000"/>
                <w:sz w:val="18"/>
                <w:szCs w:val="18"/>
                <w:lang w:eastAsia="es-CL"/>
              </w:rPr>
              <w:t xml:space="preserve"> </w:t>
            </w:r>
            <w:r w:rsidR="00530BC2">
              <w:rPr>
                <w:rFonts w:ascii="Calibri" w:eastAsia="Times New Roman" w:hAnsi="Calibri" w:cs="Times New Roman"/>
                <w:color w:val="000000"/>
                <w:sz w:val="18"/>
                <w:szCs w:val="18"/>
                <w:lang w:eastAsia="es-CL"/>
              </w:rPr>
              <w:t xml:space="preserve">octubre </w:t>
            </w:r>
            <w:r>
              <w:rPr>
                <w:rFonts w:ascii="Calibri" w:eastAsia="Times New Roman" w:hAnsi="Calibri" w:cs="Times New Roman"/>
                <w:color w:val="000000"/>
                <w:sz w:val="18"/>
                <w:szCs w:val="18"/>
                <w:lang w:eastAsia="es-CL"/>
              </w:rPr>
              <w:t xml:space="preserve">y </w:t>
            </w:r>
            <w:r w:rsidR="00530BC2">
              <w:rPr>
                <w:rFonts w:ascii="Calibri" w:eastAsia="Times New Roman" w:hAnsi="Calibri" w:cs="Times New Roman"/>
                <w:color w:val="000000"/>
                <w:sz w:val="18"/>
                <w:szCs w:val="18"/>
                <w:lang w:eastAsia="es-CL"/>
              </w:rPr>
              <w:t>diciembre</w:t>
            </w:r>
            <w:r>
              <w:rPr>
                <w:rFonts w:ascii="Calibri" w:eastAsia="Times New Roman" w:hAnsi="Calibri" w:cs="Times New Roman"/>
                <w:color w:val="000000"/>
                <w:sz w:val="18"/>
                <w:szCs w:val="18"/>
                <w:lang w:eastAsia="es-CL"/>
              </w:rPr>
              <w:t xml:space="preserve"> 2019</w:t>
            </w:r>
            <w:r w:rsidR="006C0BA9">
              <w:rPr>
                <w:rFonts w:ascii="Calibri" w:eastAsia="Times New Roman" w:hAnsi="Calibri" w:cs="Times New Roman"/>
                <w:color w:val="000000"/>
                <w:sz w:val="18"/>
                <w:szCs w:val="18"/>
                <w:lang w:eastAsia="es-CL"/>
              </w:rPr>
              <w:t xml:space="preserve">. </w:t>
            </w:r>
          </w:p>
          <w:p w14:paraId="6B614CF1" w14:textId="77777777" w:rsidR="00FA3D44" w:rsidRPr="00D42470" w:rsidRDefault="00FA3D44" w:rsidP="00ED6BED">
            <w:pPr>
              <w:spacing w:after="0" w:line="240" w:lineRule="auto"/>
              <w:rPr>
                <w:rFonts w:ascii="Calibri" w:eastAsia="Times New Roman" w:hAnsi="Calibri" w:cs="Times New Roman"/>
                <w:color w:val="000000"/>
                <w:sz w:val="18"/>
                <w:szCs w:val="18"/>
                <w:lang w:eastAsia="es-CL"/>
              </w:rPr>
            </w:pPr>
          </w:p>
        </w:tc>
      </w:tr>
      <w:tr w:rsidR="00FA3D44" w:rsidRPr="00D42470" w14:paraId="15DAF28F" w14:textId="77777777" w:rsidTr="00ED6BED">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9A2CE8F" w14:textId="77777777" w:rsidR="00FA3D44" w:rsidRPr="00D42470" w:rsidRDefault="00FA3D44" w:rsidP="00ED6BED">
            <w:pPr>
              <w:spacing w:after="0" w:line="240" w:lineRule="auto"/>
              <w:rPr>
                <w:rFonts w:ascii="Calibri" w:eastAsia="Times New Roman" w:hAnsi="Calibri" w:cs="Times New Roman"/>
                <w:color w:val="000000"/>
                <w:lang w:eastAsia="es-CL"/>
              </w:rPr>
            </w:pPr>
          </w:p>
        </w:tc>
      </w:tr>
    </w:tbl>
    <w:p w14:paraId="12F0E75F" w14:textId="77777777" w:rsidR="00E3189A" w:rsidRPr="00D42470" w:rsidRDefault="00E3189A" w:rsidP="00E3189A">
      <w:pPr>
        <w:pStyle w:val="Ttulo1"/>
      </w:pPr>
      <w:bookmarkStart w:id="102" w:name="_Toc13753763"/>
      <w:bookmarkStart w:id="103" w:name="_Toc38642995"/>
      <w:bookmarkStart w:id="104" w:name="_Toc352840403"/>
      <w:bookmarkStart w:id="105" w:name="_Toc352841463"/>
      <w:bookmarkStart w:id="106" w:name="_Toc447875250"/>
      <w:bookmarkStart w:id="107" w:name="_Toc449085428"/>
      <w:r w:rsidRPr="00D42470">
        <w:lastRenderedPageBreak/>
        <w:t>CONCLUSIONES</w:t>
      </w:r>
      <w:bookmarkEnd w:id="102"/>
      <w:bookmarkEnd w:id="103"/>
    </w:p>
    <w:p w14:paraId="1DB09104" w14:textId="77777777" w:rsidR="00E3189A" w:rsidRDefault="00E3189A" w:rsidP="00E3189A">
      <w:pPr>
        <w:spacing w:after="0" w:line="240" w:lineRule="auto"/>
        <w:contextualSpacing/>
        <w:jc w:val="both"/>
        <w:rPr>
          <w:rFonts w:eastAsia="Calibri" w:cs="Calibri"/>
          <w:b/>
          <w:sz w:val="20"/>
          <w:szCs w:val="20"/>
        </w:rPr>
      </w:pPr>
    </w:p>
    <w:p w14:paraId="7E32D9AB" w14:textId="48036466" w:rsidR="00D134F7" w:rsidRDefault="00D134F7" w:rsidP="00D134F7">
      <w:pPr>
        <w:spacing w:after="0" w:line="240" w:lineRule="auto"/>
        <w:jc w:val="both"/>
        <w:rPr>
          <w:rFonts w:eastAsia="Calibri" w:cs="Calibri"/>
          <w:sz w:val="20"/>
          <w:szCs w:val="20"/>
        </w:rPr>
      </w:pPr>
      <w:r w:rsidRPr="00F34931">
        <w:rPr>
          <w:rFonts w:eastAsia="Calibri" w:cs="Calibri"/>
          <w:sz w:val="20"/>
          <w:szCs w:val="20"/>
        </w:rPr>
        <w:t>Los resultados de las actividades de fiscalización, asociados</w:t>
      </w:r>
      <w:r w:rsidR="00A62498">
        <w:rPr>
          <w:rFonts w:eastAsia="Calibri" w:cs="Calibri"/>
          <w:sz w:val="20"/>
          <w:szCs w:val="20"/>
        </w:rPr>
        <w:t xml:space="preserve"> a</w:t>
      </w:r>
      <w:r w:rsidRPr="00F34931">
        <w:rPr>
          <w:rFonts w:eastAsia="Calibri" w:cs="Calibri"/>
          <w:sz w:val="20"/>
          <w:szCs w:val="20"/>
        </w:rPr>
        <w:t xml:space="preserve"> los Instrumentos de Carácter Ambiental indicados en el punto 3, permit</w:t>
      </w:r>
      <w:r>
        <w:rPr>
          <w:rFonts w:eastAsia="Calibri" w:cs="Calibri"/>
          <w:sz w:val="20"/>
          <w:szCs w:val="20"/>
        </w:rPr>
        <w:t xml:space="preserve">en </w:t>
      </w:r>
      <w:r w:rsidRPr="00F34931">
        <w:rPr>
          <w:rFonts w:eastAsia="Calibri" w:cs="Calibri"/>
          <w:sz w:val="20"/>
          <w:szCs w:val="20"/>
        </w:rPr>
        <w:t>concluir que</w:t>
      </w:r>
      <w:r>
        <w:rPr>
          <w:rFonts w:eastAsia="Calibri" w:cs="Calibri"/>
          <w:sz w:val="20"/>
          <w:szCs w:val="20"/>
        </w:rPr>
        <w:t xml:space="preserve"> en el período octubre-diciembre de 2019 se verifica el cumplimiento de las medidas del plan operacional aprobado a través de la Resolución </w:t>
      </w:r>
      <w:proofErr w:type="spellStart"/>
      <w:r>
        <w:rPr>
          <w:rFonts w:eastAsia="Calibri" w:cs="Calibri"/>
          <w:sz w:val="20"/>
          <w:szCs w:val="20"/>
        </w:rPr>
        <w:t>N°</w:t>
      </w:r>
      <w:proofErr w:type="spellEnd"/>
      <w:r>
        <w:rPr>
          <w:rFonts w:eastAsia="Calibri" w:cs="Calibri"/>
          <w:sz w:val="20"/>
          <w:szCs w:val="20"/>
        </w:rPr>
        <w:t xml:space="preserve"> 16/2019</w:t>
      </w:r>
      <w:r w:rsidR="008D60BC">
        <w:rPr>
          <w:rFonts w:eastAsia="Calibri" w:cs="Calibri"/>
          <w:sz w:val="20"/>
          <w:szCs w:val="20"/>
        </w:rPr>
        <w:t xml:space="preserve"> y </w:t>
      </w:r>
      <w:proofErr w:type="spellStart"/>
      <w:r w:rsidR="008D60BC">
        <w:rPr>
          <w:rFonts w:eastAsia="Calibri" w:cs="Calibri"/>
          <w:sz w:val="20"/>
          <w:szCs w:val="20"/>
        </w:rPr>
        <w:t>N°</w:t>
      </w:r>
      <w:proofErr w:type="spellEnd"/>
      <w:r w:rsidR="008D60BC">
        <w:rPr>
          <w:rFonts w:eastAsia="Calibri" w:cs="Calibri"/>
          <w:sz w:val="20"/>
          <w:szCs w:val="20"/>
        </w:rPr>
        <w:t xml:space="preserve"> 31/2019 de l</w:t>
      </w:r>
      <w:r>
        <w:rPr>
          <w:rFonts w:eastAsia="Calibri" w:cs="Calibri"/>
          <w:sz w:val="20"/>
          <w:szCs w:val="20"/>
        </w:rPr>
        <w:t>a SEREMI del Medio Ambiente Región de Valparaíso.</w:t>
      </w:r>
    </w:p>
    <w:p w14:paraId="1594CD10" w14:textId="088BA4E0" w:rsidR="00C86445" w:rsidRDefault="00C86445" w:rsidP="00DE2253">
      <w:pPr>
        <w:spacing w:after="0" w:line="240" w:lineRule="auto"/>
        <w:contextualSpacing/>
        <w:jc w:val="both"/>
        <w:rPr>
          <w:rFonts w:eastAsia="Calibri" w:cs="Calibri"/>
          <w:sz w:val="20"/>
          <w:szCs w:val="20"/>
        </w:rPr>
      </w:pPr>
    </w:p>
    <w:p w14:paraId="11343D8F" w14:textId="57BB365B" w:rsidR="00E3189A" w:rsidRDefault="00E3189A" w:rsidP="00E3189A">
      <w:pPr>
        <w:spacing w:after="0" w:line="240" w:lineRule="auto"/>
        <w:jc w:val="both"/>
        <w:rPr>
          <w:rFonts w:ascii="Calibri" w:eastAsia="Calibri" w:hAnsi="Calibri" w:cs="Calibri"/>
          <w:sz w:val="20"/>
          <w:szCs w:val="20"/>
        </w:rPr>
      </w:pPr>
    </w:p>
    <w:p w14:paraId="3E25B4C5" w14:textId="77777777" w:rsidR="009C39B8" w:rsidRDefault="009C39B8" w:rsidP="009C39B8">
      <w:pPr>
        <w:pStyle w:val="Listaconnmeros"/>
        <w:numPr>
          <w:ilvl w:val="0"/>
          <w:numId w:val="0"/>
        </w:numPr>
        <w:sectPr w:rsidR="009C39B8" w:rsidSect="001E6B3B">
          <w:pgSz w:w="15840" w:h="12240" w:orient="landscape" w:code="1"/>
          <w:pgMar w:top="1134" w:right="1134" w:bottom="1134" w:left="1134" w:header="708" w:footer="708" w:gutter="0"/>
          <w:cols w:space="708"/>
          <w:docGrid w:linePitch="360"/>
        </w:sectPr>
      </w:pPr>
    </w:p>
    <w:p w14:paraId="746FC325" w14:textId="0E811DD4" w:rsidR="00D42470" w:rsidRPr="00D42470" w:rsidRDefault="00D42470" w:rsidP="005863D4">
      <w:pPr>
        <w:pStyle w:val="Ttulo1"/>
      </w:pPr>
      <w:bookmarkStart w:id="108" w:name="_Toc449085432"/>
      <w:bookmarkStart w:id="109" w:name="_Toc38642996"/>
      <w:bookmarkEnd w:id="104"/>
      <w:bookmarkEnd w:id="105"/>
      <w:bookmarkEnd w:id="106"/>
      <w:bookmarkEnd w:id="107"/>
      <w:r w:rsidRPr="00D42470">
        <w:lastRenderedPageBreak/>
        <w:t>ANEXOS</w:t>
      </w:r>
      <w:bookmarkEnd w:id="108"/>
      <w:bookmarkEnd w:id="109"/>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9790" w:type="dxa"/>
        <w:tblLook w:val="04A0" w:firstRow="1" w:lastRow="0" w:firstColumn="1" w:lastColumn="0" w:noHBand="0" w:noVBand="1"/>
      </w:tblPr>
      <w:tblGrid>
        <w:gridCol w:w="3253"/>
        <w:gridCol w:w="6537"/>
      </w:tblGrid>
      <w:tr w:rsidR="00C511EB" w:rsidRPr="00D42470" w14:paraId="734FEDCD" w14:textId="77777777" w:rsidTr="00DC1C2C">
        <w:trPr>
          <w:trHeight w:val="402"/>
          <w:tblHeader/>
        </w:trPr>
        <w:tc>
          <w:tcPr>
            <w:tcW w:w="3253" w:type="dxa"/>
            <w:shd w:val="clear" w:color="auto" w:fill="D9D9D9"/>
          </w:tcPr>
          <w:p w14:paraId="25798A52" w14:textId="77777777" w:rsidR="00C511EB" w:rsidRPr="00D42470" w:rsidRDefault="00C511EB" w:rsidP="00F570C1">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6537" w:type="dxa"/>
            <w:shd w:val="clear" w:color="auto" w:fill="D9D9D9"/>
          </w:tcPr>
          <w:p w14:paraId="42BC2C9A" w14:textId="77777777" w:rsidR="00C511EB" w:rsidRPr="00D42470" w:rsidRDefault="00C511EB" w:rsidP="00F570C1">
            <w:pPr>
              <w:jc w:val="center"/>
              <w:rPr>
                <w:rFonts w:cs="Calibri"/>
                <w:b/>
                <w:lang w:val="es-CL" w:eastAsia="en-US"/>
              </w:rPr>
            </w:pPr>
            <w:r w:rsidRPr="00D42470">
              <w:rPr>
                <w:rFonts w:cs="Calibri"/>
                <w:b/>
                <w:lang w:val="es-CL" w:eastAsia="en-US"/>
              </w:rPr>
              <w:t>Nombre Anexo</w:t>
            </w:r>
          </w:p>
        </w:tc>
      </w:tr>
      <w:tr w:rsidR="00C511EB" w:rsidRPr="00D42470" w14:paraId="1565D963" w14:textId="77777777" w:rsidTr="00DC1C2C">
        <w:trPr>
          <w:trHeight w:val="314"/>
        </w:trPr>
        <w:tc>
          <w:tcPr>
            <w:tcW w:w="3253" w:type="dxa"/>
            <w:vAlign w:val="center"/>
          </w:tcPr>
          <w:p w14:paraId="62D964F0" w14:textId="48D7556F" w:rsidR="00C511EB" w:rsidRPr="00DC1C2C" w:rsidRDefault="00C511EB" w:rsidP="00DC1C2C">
            <w:pPr>
              <w:jc w:val="center"/>
              <w:rPr>
                <w:rFonts w:cs="Calibri"/>
              </w:rPr>
            </w:pPr>
            <w:r w:rsidRPr="00DC1C2C">
              <w:rPr>
                <w:rFonts w:cs="Calibri"/>
              </w:rPr>
              <w:t>1</w:t>
            </w:r>
          </w:p>
        </w:tc>
        <w:tc>
          <w:tcPr>
            <w:tcW w:w="6537" w:type="dxa"/>
            <w:vAlign w:val="center"/>
          </w:tcPr>
          <w:p w14:paraId="490229AC" w14:textId="205F1CB3" w:rsidR="00C511EB" w:rsidRPr="00DC1C2C" w:rsidRDefault="00DC1C2C" w:rsidP="00DC1C2C">
            <w:pPr>
              <w:rPr>
                <w:rFonts w:cs="Calibri"/>
              </w:rPr>
            </w:pPr>
            <w:r w:rsidRPr="00DC1C2C">
              <w:rPr>
                <w:rFonts w:cs="Calibri"/>
                <w:lang w:val="es-CL" w:eastAsia="en-US"/>
              </w:rPr>
              <w:t>Actas de inspección ambiental</w:t>
            </w:r>
          </w:p>
        </w:tc>
      </w:tr>
      <w:tr w:rsidR="00C511EB" w:rsidRPr="00D42470" w14:paraId="2A1F4736" w14:textId="77777777" w:rsidTr="00DC1C2C">
        <w:trPr>
          <w:trHeight w:val="192"/>
        </w:trPr>
        <w:tc>
          <w:tcPr>
            <w:tcW w:w="3253" w:type="dxa"/>
            <w:vAlign w:val="center"/>
          </w:tcPr>
          <w:p w14:paraId="03BC6CF2" w14:textId="5F6C8C18" w:rsidR="00C511EB" w:rsidRPr="00DC1C2C" w:rsidRDefault="00C511EB" w:rsidP="00DC1C2C">
            <w:pPr>
              <w:jc w:val="center"/>
              <w:rPr>
                <w:rFonts w:cs="Calibri"/>
              </w:rPr>
            </w:pPr>
            <w:r w:rsidRPr="00DC1C2C">
              <w:rPr>
                <w:rFonts w:cs="Calibri"/>
              </w:rPr>
              <w:t>2</w:t>
            </w:r>
          </w:p>
        </w:tc>
        <w:tc>
          <w:tcPr>
            <w:tcW w:w="6537" w:type="dxa"/>
            <w:vAlign w:val="center"/>
          </w:tcPr>
          <w:p w14:paraId="6EAC44B2" w14:textId="2D321CB3" w:rsidR="00C511EB" w:rsidRPr="00DC1C2C" w:rsidRDefault="00DC1C2C" w:rsidP="00DC1C2C">
            <w:r w:rsidRPr="00DC1C2C">
              <w:rPr>
                <w:rFonts w:cs="Calibri"/>
              </w:rPr>
              <w:t>Pronóstico Meteorológico SEREMI del Medio Ambiente</w:t>
            </w:r>
          </w:p>
        </w:tc>
      </w:tr>
      <w:tr w:rsidR="00C511EB" w:rsidRPr="00D42470" w14:paraId="22633C25" w14:textId="77777777" w:rsidTr="00DC1C2C">
        <w:trPr>
          <w:trHeight w:val="198"/>
        </w:trPr>
        <w:tc>
          <w:tcPr>
            <w:tcW w:w="3253" w:type="dxa"/>
            <w:vAlign w:val="center"/>
          </w:tcPr>
          <w:p w14:paraId="0994B35A" w14:textId="78D8258C" w:rsidR="00C511EB" w:rsidRPr="00DC1C2C" w:rsidRDefault="00C511EB" w:rsidP="00DC1C2C">
            <w:pPr>
              <w:jc w:val="center"/>
              <w:rPr>
                <w:rFonts w:cs="Calibri"/>
              </w:rPr>
            </w:pPr>
            <w:r w:rsidRPr="00DC1C2C">
              <w:rPr>
                <w:rFonts w:cs="Calibri"/>
              </w:rPr>
              <w:t>3</w:t>
            </w:r>
          </w:p>
        </w:tc>
        <w:tc>
          <w:tcPr>
            <w:tcW w:w="6537" w:type="dxa"/>
            <w:vAlign w:val="center"/>
          </w:tcPr>
          <w:p w14:paraId="28B13E37" w14:textId="6DE9257B" w:rsidR="00C511EB" w:rsidRPr="00DC1C2C" w:rsidRDefault="00C511EB" w:rsidP="00DC1C2C">
            <w:pPr>
              <w:rPr>
                <w:rFonts w:cs="Calibri"/>
              </w:rPr>
            </w:pPr>
            <w:r w:rsidRPr="00DC1C2C">
              <w:rPr>
                <w:rFonts w:cs="Calibri"/>
              </w:rPr>
              <w:t>Set registros fotográficos</w:t>
            </w:r>
          </w:p>
        </w:tc>
      </w:tr>
      <w:tr w:rsidR="007D7B8A" w:rsidRPr="00D42470" w14:paraId="34B6BDCC" w14:textId="77777777" w:rsidTr="00DC1C2C">
        <w:trPr>
          <w:trHeight w:val="198"/>
        </w:trPr>
        <w:tc>
          <w:tcPr>
            <w:tcW w:w="3253" w:type="dxa"/>
            <w:vAlign w:val="center"/>
          </w:tcPr>
          <w:p w14:paraId="505E21A2" w14:textId="619C0C1B" w:rsidR="007D7B8A" w:rsidRPr="00DC1C2C" w:rsidRDefault="007D7B8A" w:rsidP="00DC1C2C">
            <w:pPr>
              <w:jc w:val="center"/>
              <w:rPr>
                <w:rFonts w:cs="Calibri"/>
              </w:rPr>
            </w:pPr>
            <w:r>
              <w:rPr>
                <w:rFonts w:cs="Calibri"/>
              </w:rPr>
              <w:t>4</w:t>
            </w:r>
          </w:p>
        </w:tc>
        <w:tc>
          <w:tcPr>
            <w:tcW w:w="6537" w:type="dxa"/>
            <w:vAlign w:val="center"/>
          </w:tcPr>
          <w:p w14:paraId="463D3212" w14:textId="433DF07D" w:rsidR="007D7B8A" w:rsidRPr="00DC1C2C" w:rsidRDefault="007D7B8A" w:rsidP="00DC1C2C">
            <w:pPr>
              <w:rPr>
                <w:rFonts w:cs="Calibri"/>
              </w:rPr>
            </w:pPr>
            <w:r>
              <w:rPr>
                <w:rFonts w:cs="Calibri"/>
              </w:rPr>
              <w:t xml:space="preserve">Ex. </w:t>
            </w:r>
            <w:proofErr w:type="spellStart"/>
            <w:r>
              <w:rPr>
                <w:rFonts w:cs="Calibri"/>
              </w:rPr>
              <w:t>Inf</w:t>
            </w:r>
            <w:proofErr w:type="spellEnd"/>
            <w:r>
              <w:rPr>
                <w:rFonts w:cs="Calibri"/>
              </w:rPr>
              <w:t>. Reportes operacionales</w:t>
            </w:r>
          </w:p>
        </w:tc>
      </w:tr>
    </w:tbl>
    <w:p w14:paraId="639D52AC" w14:textId="1DEA02AF" w:rsidR="00093616" w:rsidRDefault="00093616" w:rsidP="00D42470">
      <w:pPr>
        <w:spacing w:after="0" w:line="240" w:lineRule="auto"/>
        <w:jc w:val="both"/>
        <w:rPr>
          <w:rFonts w:ascii="Calibri" w:eastAsia="Calibri" w:hAnsi="Calibri" w:cs="Times New Roman"/>
          <w:sz w:val="20"/>
          <w:szCs w:val="20"/>
        </w:rPr>
      </w:pPr>
    </w:p>
    <w:p w14:paraId="3575C399" w14:textId="01DD9E20" w:rsidR="00BA2A08" w:rsidRDefault="00BA2A08" w:rsidP="00D42470">
      <w:pPr>
        <w:spacing w:after="0" w:line="240" w:lineRule="auto"/>
        <w:jc w:val="both"/>
        <w:rPr>
          <w:rFonts w:ascii="Calibri" w:eastAsia="Calibri" w:hAnsi="Calibri" w:cs="Times New Roman"/>
          <w:sz w:val="20"/>
          <w:szCs w:val="20"/>
        </w:rPr>
      </w:pPr>
    </w:p>
    <w:p w14:paraId="2E07E76D" w14:textId="0046041D" w:rsidR="00BA2A08" w:rsidRDefault="00BA2A08" w:rsidP="00D42470">
      <w:pPr>
        <w:spacing w:after="0" w:line="240" w:lineRule="auto"/>
        <w:jc w:val="both"/>
        <w:rPr>
          <w:rFonts w:ascii="Calibri" w:eastAsia="Calibri" w:hAnsi="Calibri" w:cs="Times New Roman"/>
          <w:sz w:val="20"/>
          <w:szCs w:val="20"/>
        </w:rPr>
      </w:pPr>
    </w:p>
    <w:p w14:paraId="191889E7" w14:textId="77777777" w:rsidR="00BA2A08" w:rsidRDefault="00BA2A08" w:rsidP="00D42470">
      <w:pPr>
        <w:spacing w:after="0" w:line="240" w:lineRule="auto"/>
        <w:jc w:val="both"/>
        <w:rPr>
          <w:rFonts w:ascii="Calibri" w:eastAsia="Calibri" w:hAnsi="Calibri" w:cs="Times New Roman"/>
          <w:sz w:val="20"/>
          <w:szCs w:val="20"/>
        </w:rPr>
      </w:pPr>
    </w:p>
    <w:sectPr w:rsidR="00BA2A08"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9B54FC" w14:textId="77777777" w:rsidR="00BE56BB" w:rsidRDefault="00BE56BB" w:rsidP="00E56524">
      <w:pPr>
        <w:spacing w:after="0" w:line="240" w:lineRule="auto"/>
      </w:pPr>
      <w:r>
        <w:separator/>
      </w:r>
    </w:p>
    <w:p w14:paraId="0318145A" w14:textId="77777777" w:rsidR="00BE56BB" w:rsidRDefault="00BE56BB"/>
  </w:endnote>
  <w:endnote w:type="continuationSeparator" w:id="0">
    <w:p w14:paraId="786DE1A1" w14:textId="77777777" w:rsidR="00BE56BB" w:rsidRDefault="00BE56BB" w:rsidP="00E56524">
      <w:pPr>
        <w:spacing w:after="0" w:line="240" w:lineRule="auto"/>
      </w:pPr>
      <w:r>
        <w:continuationSeparator/>
      </w:r>
    </w:p>
    <w:p w14:paraId="2A75CE42" w14:textId="77777777" w:rsidR="00BE56BB" w:rsidRDefault="00BE56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E3F7FF7" w14:textId="77777777" w:rsidR="002541F1" w:rsidRDefault="002541F1">
        <w:pPr>
          <w:pStyle w:val="Piedepgina"/>
          <w:jc w:val="right"/>
        </w:pPr>
        <w:r>
          <w:fldChar w:fldCharType="begin"/>
        </w:r>
        <w:r>
          <w:instrText>PAGE   \* MERGEFORMAT</w:instrText>
        </w:r>
        <w:r>
          <w:fldChar w:fldCharType="separate"/>
        </w:r>
        <w:r w:rsidRPr="002D20E5">
          <w:rPr>
            <w:noProof/>
            <w:lang w:val="es-ES"/>
          </w:rPr>
          <w:t>2</w:t>
        </w:r>
        <w:r>
          <w:fldChar w:fldCharType="end"/>
        </w:r>
      </w:p>
    </w:sdtContent>
  </w:sdt>
  <w:p w14:paraId="651D20C9" w14:textId="77777777" w:rsidR="002541F1" w:rsidRPr="00E56524" w:rsidRDefault="002541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2541F1" w:rsidRPr="00E56524" w:rsidRDefault="002541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2541F1" w:rsidRDefault="002541F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003048"/>
      <w:docPartObj>
        <w:docPartGallery w:val="Page Numbers (Bottom of Page)"/>
        <w:docPartUnique/>
      </w:docPartObj>
    </w:sdtPr>
    <w:sdtEndPr/>
    <w:sdtContent>
      <w:p w14:paraId="08F294C5" w14:textId="77777777" w:rsidR="002541F1" w:rsidRDefault="002541F1">
        <w:pPr>
          <w:pStyle w:val="Piedepgina"/>
          <w:jc w:val="right"/>
        </w:pPr>
        <w:r>
          <w:fldChar w:fldCharType="begin"/>
        </w:r>
        <w:r>
          <w:instrText>PAGE   \* MERGEFORMAT</w:instrText>
        </w:r>
        <w:r>
          <w:fldChar w:fldCharType="separate"/>
        </w:r>
        <w:r w:rsidRPr="002D20E5">
          <w:rPr>
            <w:noProof/>
            <w:lang w:val="es-ES"/>
          </w:rPr>
          <w:t>20</w:t>
        </w:r>
        <w:r>
          <w:fldChar w:fldCharType="end"/>
        </w:r>
      </w:p>
    </w:sdtContent>
  </w:sdt>
  <w:p w14:paraId="5D41ED4E" w14:textId="77777777" w:rsidR="002541F1" w:rsidRPr="00E56524" w:rsidRDefault="002541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2541F1" w:rsidRPr="00E56524" w:rsidRDefault="002541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E77C78" w14:textId="77777777" w:rsidR="002541F1" w:rsidRDefault="002541F1">
    <w:pPr>
      <w:pStyle w:val="Piedepgina"/>
    </w:pPr>
  </w:p>
  <w:p w14:paraId="159EFA3D" w14:textId="77777777" w:rsidR="002541F1" w:rsidRDefault="002541F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6790E6" w14:textId="77777777" w:rsidR="00BE56BB" w:rsidRDefault="00BE56BB" w:rsidP="00E56524">
      <w:pPr>
        <w:spacing w:after="0" w:line="240" w:lineRule="auto"/>
      </w:pPr>
      <w:r>
        <w:separator/>
      </w:r>
    </w:p>
    <w:p w14:paraId="722EBFF6" w14:textId="77777777" w:rsidR="00BE56BB" w:rsidRDefault="00BE56BB"/>
  </w:footnote>
  <w:footnote w:type="continuationSeparator" w:id="0">
    <w:p w14:paraId="0D2F7984" w14:textId="77777777" w:rsidR="00BE56BB" w:rsidRDefault="00BE56BB" w:rsidP="00E56524">
      <w:pPr>
        <w:spacing w:after="0" w:line="240" w:lineRule="auto"/>
      </w:pPr>
      <w:r>
        <w:continuationSeparator/>
      </w:r>
    </w:p>
    <w:p w14:paraId="7155670F" w14:textId="77777777" w:rsidR="00BE56BB" w:rsidRDefault="00BE56B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2339C9"/>
    <w:multiLevelType w:val="hybridMultilevel"/>
    <w:tmpl w:val="12EC55EC"/>
    <w:lvl w:ilvl="0" w:tplc="9CF87FD0">
      <w:numFmt w:val="bullet"/>
      <w:lvlText w:val="-"/>
      <w:lvlJc w:val="left"/>
      <w:pPr>
        <w:ind w:left="862" w:hanging="360"/>
      </w:pPr>
      <w:rPr>
        <w:rFonts w:ascii="Calibri" w:eastAsia="Calibri" w:hAnsi="Calibri" w:cs="Calibri"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3" w15:restartNumberingAfterBreak="0">
    <w:nsid w:val="03883848"/>
    <w:multiLevelType w:val="hybridMultilevel"/>
    <w:tmpl w:val="2C5635C4"/>
    <w:lvl w:ilvl="0" w:tplc="8EA4CC5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5BE061C"/>
    <w:multiLevelType w:val="hybridMultilevel"/>
    <w:tmpl w:val="05248C0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7144B28"/>
    <w:multiLevelType w:val="hybridMultilevel"/>
    <w:tmpl w:val="DFE4B7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0C6D6E81"/>
    <w:multiLevelType w:val="hybridMultilevel"/>
    <w:tmpl w:val="4BE285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4D43B88"/>
    <w:multiLevelType w:val="hybridMultilevel"/>
    <w:tmpl w:val="130AA2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9033F1C"/>
    <w:multiLevelType w:val="hybridMultilevel"/>
    <w:tmpl w:val="FBC0849A"/>
    <w:lvl w:ilvl="0" w:tplc="5F06C924">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C6F15E6"/>
    <w:multiLevelType w:val="hybridMultilevel"/>
    <w:tmpl w:val="A4A4C430"/>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2" w15:restartNumberingAfterBreak="0">
    <w:nsid w:val="1D870A18"/>
    <w:multiLevelType w:val="hybridMultilevel"/>
    <w:tmpl w:val="808E4A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E031710"/>
    <w:multiLevelType w:val="hybridMultilevel"/>
    <w:tmpl w:val="A052199A"/>
    <w:lvl w:ilvl="0" w:tplc="A2D8D98E">
      <w:start w:val="1"/>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1E37537B"/>
    <w:multiLevelType w:val="hybridMultilevel"/>
    <w:tmpl w:val="22C2D9F4"/>
    <w:lvl w:ilvl="0" w:tplc="411C438E">
      <w:start w:val="1"/>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10B5C81"/>
    <w:multiLevelType w:val="hybridMultilevel"/>
    <w:tmpl w:val="EFBA70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1586287"/>
    <w:multiLevelType w:val="hybridMultilevel"/>
    <w:tmpl w:val="FB3A8B9C"/>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3121C6A"/>
    <w:multiLevelType w:val="hybridMultilevel"/>
    <w:tmpl w:val="7076FD1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27F35B61"/>
    <w:multiLevelType w:val="hybridMultilevel"/>
    <w:tmpl w:val="D2523C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3481593"/>
    <w:multiLevelType w:val="hybridMultilevel"/>
    <w:tmpl w:val="9BF0E3C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0" w15:restartNumberingAfterBreak="0">
    <w:nsid w:val="39163FBD"/>
    <w:multiLevelType w:val="hybridMultilevel"/>
    <w:tmpl w:val="DE5AC9B6"/>
    <w:lvl w:ilvl="0" w:tplc="F0A473F2">
      <w:start w:val="4"/>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C2517BC"/>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C34507B"/>
    <w:multiLevelType w:val="hybridMultilevel"/>
    <w:tmpl w:val="6D56FD7E"/>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23" w15:restartNumberingAfterBreak="0">
    <w:nsid w:val="3C554E97"/>
    <w:multiLevelType w:val="hybridMultilevel"/>
    <w:tmpl w:val="2A42937A"/>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3C9145B7"/>
    <w:multiLevelType w:val="hybridMultilevel"/>
    <w:tmpl w:val="707232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3DA4719F"/>
    <w:multiLevelType w:val="hybridMultilevel"/>
    <w:tmpl w:val="6F4AEE76"/>
    <w:lvl w:ilvl="0" w:tplc="9CF87FD0">
      <w:numFmt w:val="bullet"/>
      <w:lvlText w:val="-"/>
      <w:lvlJc w:val="left"/>
      <w:pPr>
        <w:ind w:left="1461" w:hanging="360"/>
      </w:pPr>
      <w:rPr>
        <w:rFonts w:ascii="Calibri" w:eastAsia="Calibri" w:hAnsi="Calibri" w:cs="Calibri" w:hint="default"/>
      </w:rPr>
    </w:lvl>
    <w:lvl w:ilvl="1" w:tplc="340A0003" w:tentative="1">
      <w:start w:val="1"/>
      <w:numFmt w:val="bullet"/>
      <w:lvlText w:val="o"/>
      <w:lvlJc w:val="left"/>
      <w:pPr>
        <w:ind w:left="2181" w:hanging="360"/>
      </w:pPr>
      <w:rPr>
        <w:rFonts w:ascii="Courier New" w:hAnsi="Courier New" w:cs="Courier New" w:hint="default"/>
      </w:rPr>
    </w:lvl>
    <w:lvl w:ilvl="2" w:tplc="340A0005" w:tentative="1">
      <w:start w:val="1"/>
      <w:numFmt w:val="bullet"/>
      <w:lvlText w:val=""/>
      <w:lvlJc w:val="left"/>
      <w:pPr>
        <w:ind w:left="2901" w:hanging="360"/>
      </w:pPr>
      <w:rPr>
        <w:rFonts w:ascii="Wingdings" w:hAnsi="Wingdings" w:hint="default"/>
      </w:rPr>
    </w:lvl>
    <w:lvl w:ilvl="3" w:tplc="340A0001" w:tentative="1">
      <w:start w:val="1"/>
      <w:numFmt w:val="bullet"/>
      <w:lvlText w:val=""/>
      <w:lvlJc w:val="left"/>
      <w:pPr>
        <w:ind w:left="3621" w:hanging="360"/>
      </w:pPr>
      <w:rPr>
        <w:rFonts w:ascii="Symbol" w:hAnsi="Symbol" w:hint="default"/>
      </w:rPr>
    </w:lvl>
    <w:lvl w:ilvl="4" w:tplc="340A0003" w:tentative="1">
      <w:start w:val="1"/>
      <w:numFmt w:val="bullet"/>
      <w:lvlText w:val="o"/>
      <w:lvlJc w:val="left"/>
      <w:pPr>
        <w:ind w:left="4341" w:hanging="360"/>
      </w:pPr>
      <w:rPr>
        <w:rFonts w:ascii="Courier New" w:hAnsi="Courier New" w:cs="Courier New" w:hint="default"/>
      </w:rPr>
    </w:lvl>
    <w:lvl w:ilvl="5" w:tplc="340A0005" w:tentative="1">
      <w:start w:val="1"/>
      <w:numFmt w:val="bullet"/>
      <w:lvlText w:val=""/>
      <w:lvlJc w:val="left"/>
      <w:pPr>
        <w:ind w:left="5061" w:hanging="360"/>
      </w:pPr>
      <w:rPr>
        <w:rFonts w:ascii="Wingdings" w:hAnsi="Wingdings" w:hint="default"/>
      </w:rPr>
    </w:lvl>
    <w:lvl w:ilvl="6" w:tplc="340A0001" w:tentative="1">
      <w:start w:val="1"/>
      <w:numFmt w:val="bullet"/>
      <w:lvlText w:val=""/>
      <w:lvlJc w:val="left"/>
      <w:pPr>
        <w:ind w:left="5781" w:hanging="360"/>
      </w:pPr>
      <w:rPr>
        <w:rFonts w:ascii="Symbol" w:hAnsi="Symbol" w:hint="default"/>
      </w:rPr>
    </w:lvl>
    <w:lvl w:ilvl="7" w:tplc="340A0003" w:tentative="1">
      <w:start w:val="1"/>
      <w:numFmt w:val="bullet"/>
      <w:lvlText w:val="o"/>
      <w:lvlJc w:val="left"/>
      <w:pPr>
        <w:ind w:left="6501" w:hanging="360"/>
      </w:pPr>
      <w:rPr>
        <w:rFonts w:ascii="Courier New" w:hAnsi="Courier New" w:cs="Courier New" w:hint="default"/>
      </w:rPr>
    </w:lvl>
    <w:lvl w:ilvl="8" w:tplc="340A0005" w:tentative="1">
      <w:start w:val="1"/>
      <w:numFmt w:val="bullet"/>
      <w:lvlText w:val=""/>
      <w:lvlJc w:val="left"/>
      <w:pPr>
        <w:ind w:left="7221" w:hanging="360"/>
      </w:pPr>
      <w:rPr>
        <w:rFonts w:ascii="Wingdings" w:hAnsi="Wingdings" w:hint="default"/>
      </w:rPr>
    </w:lvl>
  </w:abstractNum>
  <w:abstractNum w:abstractNumId="26" w15:restartNumberingAfterBreak="0">
    <w:nsid w:val="3E0E4EE5"/>
    <w:multiLevelType w:val="hybridMultilevel"/>
    <w:tmpl w:val="0DEC7D0C"/>
    <w:lvl w:ilvl="0" w:tplc="C56AF6A0">
      <w:start w:val="1"/>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3FCC3F76"/>
    <w:multiLevelType w:val="hybridMultilevel"/>
    <w:tmpl w:val="895AA52E"/>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28" w15:restartNumberingAfterBreak="0">
    <w:nsid w:val="4021004A"/>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48006354"/>
    <w:multiLevelType w:val="hybridMultilevel"/>
    <w:tmpl w:val="1288539E"/>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49120921"/>
    <w:multiLevelType w:val="hybridMultilevel"/>
    <w:tmpl w:val="605E63D6"/>
    <w:lvl w:ilvl="0" w:tplc="E1AE91F8">
      <w:start w:val="1"/>
      <w:numFmt w:val="lowerLetter"/>
      <w:lvlText w:val="%1."/>
      <w:lvlJc w:val="left"/>
      <w:pPr>
        <w:ind w:left="720" w:hanging="36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4FCA486F"/>
    <w:multiLevelType w:val="hybridMultilevel"/>
    <w:tmpl w:val="C68A32F8"/>
    <w:lvl w:ilvl="0" w:tplc="51FCC276">
      <w:start w:val="2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50B90373"/>
    <w:multiLevelType w:val="hybridMultilevel"/>
    <w:tmpl w:val="42345A9A"/>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8C82E34"/>
    <w:multiLevelType w:val="hybridMultilevel"/>
    <w:tmpl w:val="79CA9F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B922B8E"/>
    <w:multiLevelType w:val="hybridMultilevel"/>
    <w:tmpl w:val="266A39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5BEA576A"/>
    <w:multiLevelType w:val="hybridMultilevel"/>
    <w:tmpl w:val="28CC90A0"/>
    <w:lvl w:ilvl="0" w:tplc="340A0001">
      <w:start w:val="1"/>
      <w:numFmt w:val="bullet"/>
      <w:lvlText w:val=""/>
      <w:lvlJc w:val="left"/>
      <w:pPr>
        <w:ind w:left="1036" w:hanging="360"/>
      </w:pPr>
      <w:rPr>
        <w:rFonts w:ascii="Symbol" w:hAnsi="Symbol" w:hint="default"/>
      </w:rPr>
    </w:lvl>
    <w:lvl w:ilvl="1" w:tplc="340A0003" w:tentative="1">
      <w:start w:val="1"/>
      <w:numFmt w:val="bullet"/>
      <w:lvlText w:val="o"/>
      <w:lvlJc w:val="left"/>
      <w:pPr>
        <w:ind w:left="1756" w:hanging="360"/>
      </w:pPr>
      <w:rPr>
        <w:rFonts w:ascii="Courier New" w:hAnsi="Courier New" w:cs="Courier New" w:hint="default"/>
      </w:rPr>
    </w:lvl>
    <w:lvl w:ilvl="2" w:tplc="340A0005" w:tentative="1">
      <w:start w:val="1"/>
      <w:numFmt w:val="bullet"/>
      <w:lvlText w:val=""/>
      <w:lvlJc w:val="left"/>
      <w:pPr>
        <w:ind w:left="2476" w:hanging="360"/>
      </w:pPr>
      <w:rPr>
        <w:rFonts w:ascii="Wingdings" w:hAnsi="Wingdings" w:hint="default"/>
      </w:rPr>
    </w:lvl>
    <w:lvl w:ilvl="3" w:tplc="340A0001" w:tentative="1">
      <w:start w:val="1"/>
      <w:numFmt w:val="bullet"/>
      <w:lvlText w:val=""/>
      <w:lvlJc w:val="left"/>
      <w:pPr>
        <w:ind w:left="3196" w:hanging="360"/>
      </w:pPr>
      <w:rPr>
        <w:rFonts w:ascii="Symbol" w:hAnsi="Symbol" w:hint="default"/>
      </w:rPr>
    </w:lvl>
    <w:lvl w:ilvl="4" w:tplc="340A0003" w:tentative="1">
      <w:start w:val="1"/>
      <w:numFmt w:val="bullet"/>
      <w:lvlText w:val="o"/>
      <w:lvlJc w:val="left"/>
      <w:pPr>
        <w:ind w:left="3916" w:hanging="360"/>
      </w:pPr>
      <w:rPr>
        <w:rFonts w:ascii="Courier New" w:hAnsi="Courier New" w:cs="Courier New" w:hint="default"/>
      </w:rPr>
    </w:lvl>
    <w:lvl w:ilvl="5" w:tplc="340A0005" w:tentative="1">
      <w:start w:val="1"/>
      <w:numFmt w:val="bullet"/>
      <w:lvlText w:val=""/>
      <w:lvlJc w:val="left"/>
      <w:pPr>
        <w:ind w:left="4636" w:hanging="360"/>
      </w:pPr>
      <w:rPr>
        <w:rFonts w:ascii="Wingdings" w:hAnsi="Wingdings" w:hint="default"/>
      </w:rPr>
    </w:lvl>
    <w:lvl w:ilvl="6" w:tplc="340A0001" w:tentative="1">
      <w:start w:val="1"/>
      <w:numFmt w:val="bullet"/>
      <w:lvlText w:val=""/>
      <w:lvlJc w:val="left"/>
      <w:pPr>
        <w:ind w:left="5356" w:hanging="360"/>
      </w:pPr>
      <w:rPr>
        <w:rFonts w:ascii="Symbol" w:hAnsi="Symbol" w:hint="default"/>
      </w:rPr>
    </w:lvl>
    <w:lvl w:ilvl="7" w:tplc="340A0003" w:tentative="1">
      <w:start w:val="1"/>
      <w:numFmt w:val="bullet"/>
      <w:lvlText w:val="o"/>
      <w:lvlJc w:val="left"/>
      <w:pPr>
        <w:ind w:left="6076" w:hanging="360"/>
      </w:pPr>
      <w:rPr>
        <w:rFonts w:ascii="Courier New" w:hAnsi="Courier New" w:cs="Courier New" w:hint="default"/>
      </w:rPr>
    </w:lvl>
    <w:lvl w:ilvl="8" w:tplc="340A0005" w:tentative="1">
      <w:start w:val="1"/>
      <w:numFmt w:val="bullet"/>
      <w:lvlText w:val=""/>
      <w:lvlJc w:val="left"/>
      <w:pPr>
        <w:ind w:left="6796" w:hanging="360"/>
      </w:pPr>
      <w:rPr>
        <w:rFonts w:ascii="Wingdings" w:hAnsi="Wingdings" w:hint="default"/>
      </w:rPr>
    </w:lvl>
  </w:abstractNum>
  <w:abstractNum w:abstractNumId="37" w15:restartNumberingAfterBreak="0">
    <w:nsid w:val="5C8E0AE5"/>
    <w:multiLevelType w:val="hybridMultilevel"/>
    <w:tmpl w:val="BF34CF16"/>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5E7B629B"/>
    <w:multiLevelType w:val="hybridMultilevel"/>
    <w:tmpl w:val="567082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15:restartNumberingAfterBreak="0">
    <w:nsid w:val="63A865BA"/>
    <w:multiLevelType w:val="hybridMultilevel"/>
    <w:tmpl w:val="2BF81BC8"/>
    <w:lvl w:ilvl="0" w:tplc="DFE03FA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657C1BBF"/>
    <w:multiLevelType w:val="hybridMultilevel"/>
    <w:tmpl w:val="F32C65D2"/>
    <w:lvl w:ilvl="0" w:tplc="55063A1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671A152E"/>
    <w:multiLevelType w:val="hybridMultilevel"/>
    <w:tmpl w:val="7B8E63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15:restartNumberingAfterBreak="0">
    <w:nsid w:val="687A6D32"/>
    <w:multiLevelType w:val="hybridMultilevel"/>
    <w:tmpl w:val="09EE5FB8"/>
    <w:lvl w:ilvl="0" w:tplc="EEEC97BA">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694D6C09"/>
    <w:multiLevelType w:val="hybridMultilevel"/>
    <w:tmpl w:val="6F24467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6E7F4A79"/>
    <w:multiLevelType w:val="hybridMultilevel"/>
    <w:tmpl w:val="9A2C18DA"/>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707A3F8B"/>
    <w:multiLevelType w:val="hybridMultilevel"/>
    <w:tmpl w:val="F8CC73E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6" w15:restartNumberingAfterBreak="0">
    <w:nsid w:val="73F978CD"/>
    <w:multiLevelType w:val="hybridMultilevel"/>
    <w:tmpl w:val="47CE2FCA"/>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47" w15:restartNumberingAfterBreak="0">
    <w:nsid w:val="7807059D"/>
    <w:multiLevelType w:val="hybridMultilevel"/>
    <w:tmpl w:val="AC4205E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9"/>
  </w:num>
  <w:num w:numId="4">
    <w:abstractNumId w:val="4"/>
  </w:num>
  <w:num w:numId="5">
    <w:abstractNumId w:val="30"/>
  </w:num>
  <w:num w:numId="6">
    <w:abstractNumId w:val="8"/>
  </w:num>
  <w:num w:numId="7">
    <w:abstractNumId w:val="31"/>
  </w:num>
  <w:num w:numId="8">
    <w:abstractNumId w:val="32"/>
  </w:num>
  <w:num w:numId="9">
    <w:abstractNumId w:val="14"/>
  </w:num>
  <w:num w:numId="10">
    <w:abstractNumId w:val="26"/>
  </w:num>
  <w:num w:numId="11">
    <w:abstractNumId w:val="13"/>
  </w:num>
  <w:num w:numId="12">
    <w:abstractNumId w:val="24"/>
  </w:num>
  <w:num w:numId="13">
    <w:abstractNumId w:val="35"/>
  </w:num>
  <w:num w:numId="14">
    <w:abstractNumId w:val="39"/>
  </w:num>
  <w:num w:numId="15">
    <w:abstractNumId w:val="47"/>
  </w:num>
  <w:num w:numId="16">
    <w:abstractNumId w:val="45"/>
  </w:num>
  <w:num w:numId="17">
    <w:abstractNumId w:val="11"/>
  </w:num>
  <w:num w:numId="18">
    <w:abstractNumId w:val="18"/>
  </w:num>
  <w:num w:numId="19">
    <w:abstractNumId w:val="17"/>
  </w:num>
  <w:num w:numId="20">
    <w:abstractNumId w:val="19"/>
  </w:num>
  <w:num w:numId="21">
    <w:abstractNumId w:val="5"/>
  </w:num>
  <w:num w:numId="22">
    <w:abstractNumId w:val="38"/>
  </w:num>
  <w:num w:numId="23">
    <w:abstractNumId w:val="6"/>
  </w:num>
  <w:num w:numId="24">
    <w:abstractNumId w:val="34"/>
  </w:num>
  <w:num w:numId="25">
    <w:abstractNumId w:val="10"/>
  </w:num>
  <w:num w:numId="26">
    <w:abstractNumId w:val="37"/>
  </w:num>
  <w:num w:numId="27">
    <w:abstractNumId w:val="40"/>
  </w:num>
  <w:num w:numId="28">
    <w:abstractNumId w:val="41"/>
  </w:num>
  <w:num w:numId="29">
    <w:abstractNumId w:val="12"/>
  </w:num>
  <w:num w:numId="30">
    <w:abstractNumId w:val="21"/>
  </w:num>
  <w:num w:numId="31">
    <w:abstractNumId w:val="42"/>
  </w:num>
  <w:num w:numId="32">
    <w:abstractNumId w:val="23"/>
  </w:num>
  <w:num w:numId="33">
    <w:abstractNumId w:val="33"/>
  </w:num>
  <w:num w:numId="34">
    <w:abstractNumId w:val="9"/>
  </w:num>
  <w:num w:numId="35">
    <w:abstractNumId w:val="28"/>
  </w:num>
  <w:num w:numId="36">
    <w:abstractNumId w:val="43"/>
  </w:num>
  <w:num w:numId="37">
    <w:abstractNumId w:val="15"/>
  </w:num>
  <w:num w:numId="38">
    <w:abstractNumId w:val="27"/>
  </w:num>
  <w:num w:numId="39">
    <w:abstractNumId w:val="2"/>
  </w:num>
  <w:num w:numId="40">
    <w:abstractNumId w:val="22"/>
  </w:num>
  <w:num w:numId="41">
    <w:abstractNumId w:val="7"/>
  </w:num>
  <w:num w:numId="42">
    <w:abstractNumId w:val="46"/>
  </w:num>
  <w:num w:numId="43">
    <w:abstractNumId w:val="44"/>
  </w:num>
  <w:num w:numId="44">
    <w:abstractNumId w:val="36"/>
  </w:num>
  <w:num w:numId="45">
    <w:abstractNumId w:val="25"/>
  </w:num>
  <w:num w:numId="46">
    <w:abstractNumId w:val="3"/>
  </w:num>
  <w:num w:numId="47">
    <w:abstractNumId w:val="16"/>
  </w:num>
  <w:num w:numId="48">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361D"/>
    <w:rsid w:val="00005EB7"/>
    <w:rsid w:val="000060AF"/>
    <w:rsid w:val="0000790F"/>
    <w:rsid w:val="00007C06"/>
    <w:rsid w:val="00014278"/>
    <w:rsid w:val="00015E66"/>
    <w:rsid w:val="000228B6"/>
    <w:rsid w:val="00023B70"/>
    <w:rsid w:val="00031478"/>
    <w:rsid w:val="00040650"/>
    <w:rsid w:val="00041589"/>
    <w:rsid w:val="000556C1"/>
    <w:rsid w:val="00062C8D"/>
    <w:rsid w:val="00063272"/>
    <w:rsid w:val="00063474"/>
    <w:rsid w:val="00064D0B"/>
    <w:rsid w:val="00066515"/>
    <w:rsid w:val="000703A9"/>
    <w:rsid w:val="00071423"/>
    <w:rsid w:val="000718B2"/>
    <w:rsid w:val="0007552A"/>
    <w:rsid w:val="00081630"/>
    <w:rsid w:val="00083B3E"/>
    <w:rsid w:val="000860F6"/>
    <w:rsid w:val="00086D84"/>
    <w:rsid w:val="000909AA"/>
    <w:rsid w:val="000917B9"/>
    <w:rsid w:val="00093616"/>
    <w:rsid w:val="0009758D"/>
    <w:rsid w:val="000A28D4"/>
    <w:rsid w:val="000A3FFC"/>
    <w:rsid w:val="000A5A1C"/>
    <w:rsid w:val="000A767A"/>
    <w:rsid w:val="000B2365"/>
    <w:rsid w:val="000B679E"/>
    <w:rsid w:val="000C1372"/>
    <w:rsid w:val="000C401E"/>
    <w:rsid w:val="000C79B1"/>
    <w:rsid w:val="000D13D1"/>
    <w:rsid w:val="000D2811"/>
    <w:rsid w:val="000D4BC5"/>
    <w:rsid w:val="000D5D19"/>
    <w:rsid w:val="000E52B7"/>
    <w:rsid w:val="000E5B04"/>
    <w:rsid w:val="000F547A"/>
    <w:rsid w:val="00100B36"/>
    <w:rsid w:val="001029E5"/>
    <w:rsid w:val="00104664"/>
    <w:rsid w:val="001052E1"/>
    <w:rsid w:val="00105DC3"/>
    <w:rsid w:val="00106BAC"/>
    <w:rsid w:val="00112B35"/>
    <w:rsid w:val="00113DF1"/>
    <w:rsid w:val="00115228"/>
    <w:rsid w:val="0012138B"/>
    <w:rsid w:val="001250E8"/>
    <w:rsid w:val="001251EF"/>
    <w:rsid w:val="00125972"/>
    <w:rsid w:val="00130C28"/>
    <w:rsid w:val="0013228E"/>
    <w:rsid w:val="00133716"/>
    <w:rsid w:val="00135091"/>
    <w:rsid w:val="00136A74"/>
    <w:rsid w:val="001376ED"/>
    <w:rsid w:val="00142156"/>
    <w:rsid w:val="00145020"/>
    <w:rsid w:val="0014555B"/>
    <w:rsid w:val="001469D6"/>
    <w:rsid w:val="001520B1"/>
    <w:rsid w:val="00154995"/>
    <w:rsid w:val="00154CA4"/>
    <w:rsid w:val="00156597"/>
    <w:rsid w:val="00156A9C"/>
    <w:rsid w:val="001646E4"/>
    <w:rsid w:val="001651FD"/>
    <w:rsid w:val="00165AF3"/>
    <w:rsid w:val="00172D08"/>
    <w:rsid w:val="001765F4"/>
    <w:rsid w:val="00181AAE"/>
    <w:rsid w:val="001837C1"/>
    <w:rsid w:val="00191E35"/>
    <w:rsid w:val="00191FC0"/>
    <w:rsid w:val="0019217B"/>
    <w:rsid w:val="00194AE1"/>
    <w:rsid w:val="00194E5B"/>
    <w:rsid w:val="00195416"/>
    <w:rsid w:val="00196CC3"/>
    <w:rsid w:val="001A26F7"/>
    <w:rsid w:val="001A38BB"/>
    <w:rsid w:val="001A6602"/>
    <w:rsid w:val="001A7666"/>
    <w:rsid w:val="001A7FD0"/>
    <w:rsid w:val="001B3CE5"/>
    <w:rsid w:val="001B4663"/>
    <w:rsid w:val="001B490C"/>
    <w:rsid w:val="001B7744"/>
    <w:rsid w:val="001C0807"/>
    <w:rsid w:val="001C286B"/>
    <w:rsid w:val="001C2BC9"/>
    <w:rsid w:val="001D0FFA"/>
    <w:rsid w:val="001D127B"/>
    <w:rsid w:val="001D1FED"/>
    <w:rsid w:val="001D2A4B"/>
    <w:rsid w:val="001D3922"/>
    <w:rsid w:val="001E00CC"/>
    <w:rsid w:val="001E6B3B"/>
    <w:rsid w:val="001F3E01"/>
    <w:rsid w:val="001F726E"/>
    <w:rsid w:val="00200249"/>
    <w:rsid w:val="002009AF"/>
    <w:rsid w:val="0020173C"/>
    <w:rsid w:val="00202E5D"/>
    <w:rsid w:val="00204B81"/>
    <w:rsid w:val="00205F2C"/>
    <w:rsid w:val="0020704A"/>
    <w:rsid w:val="00210A06"/>
    <w:rsid w:val="00212776"/>
    <w:rsid w:val="00213B92"/>
    <w:rsid w:val="0022080C"/>
    <w:rsid w:val="002243C3"/>
    <w:rsid w:val="00224547"/>
    <w:rsid w:val="00225850"/>
    <w:rsid w:val="00231077"/>
    <w:rsid w:val="00232B07"/>
    <w:rsid w:val="00235DCD"/>
    <w:rsid w:val="00236422"/>
    <w:rsid w:val="00241A32"/>
    <w:rsid w:val="00241D31"/>
    <w:rsid w:val="00246146"/>
    <w:rsid w:val="002477E5"/>
    <w:rsid w:val="002525D6"/>
    <w:rsid w:val="002541F1"/>
    <w:rsid w:val="002547C9"/>
    <w:rsid w:val="002556F3"/>
    <w:rsid w:val="00255CA4"/>
    <w:rsid w:val="002561F7"/>
    <w:rsid w:val="002613CB"/>
    <w:rsid w:val="00262969"/>
    <w:rsid w:val="00267752"/>
    <w:rsid w:val="00274A93"/>
    <w:rsid w:val="002770C3"/>
    <w:rsid w:val="00277249"/>
    <w:rsid w:val="0027751E"/>
    <w:rsid w:val="00282684"/>
    <w:rsid w:val="00284449"/>
    <w:rsid w:val="002872C7"/>
    <w:rsid w:val="00292F13"/>
    <w:rsid w:val="002A2CBF"/>
    <w:rsid w:val="002A376C"/>
    <w:rsid w:val="002A39E6"/>
    <w:rsid w:val="002B1F0C"/>
    <w:rsid w:val="002B26F8"/>
    <w:rsid w:val="002B3FC8"/>
    <w:rsid w:val="002B584C"/>
    <w:rsid w:val="002B60AE"/>
    <w:rsid w:val="002C2CBB"/>
    <w:rsid w:val="002C3D5C"/>
    <w:rsid w:val="002C7BA5"/>
    <w:rsid w:val="002C7D23"/>
    <w:rsid w:val="002D0510"/>
    <w:rsid w:val="002D20E5"/>
    <w:rsid w:val="002D2D01"/>
    <w:rsid w:val="002D3B77"/>
    <w:rsid w:val="002D3D0E"/>
    <w:rsid w:val="002D581B"/>
    <w:rsid w:val="002D6EAB"/>
    <w:rsid w:val="002E3995"/>
    <w:rsid w:val="002E5933"/>
    <w:rsid w:val="002E717D"/>
    <w:rsid w:val="002E78C9"/>
    <w:rsid w:val="002F6A33"/>
    <w:rsid w:val="0030003A"/>
    <w:rsid w:val="00300FE1"/>
    <w:rsid w:val="00301A0E"/>
    <w:rsid w:val="003038CC"/>
    <w:rsid w:val="00303DE0"/>
    <w:rsid w:val="00305E99"/>
    <w:rsid w:val="00305F48"/>
    <w:rsid w:val="003067E5"/>
    <w:rsid w:val="0031512B"/>
    <w:rsid w:val="00315B4F"/>
    <w:rsid w:val="003239EA"/>
    <w:rsid w:val="0032428B"/>
    <w:rsid w:val="00327487"/>
    <w:rsid w:val="003306B3"/>
    <w:rsid w:val="003312F1"/>
    <w:rsid w:val="00331BCF"/>
    <w:rsid w:val="00333BFE"/>
    <w:rsid w:val="00336FC6"/>
    <w:rsid w:val="00337507"/>
    <w:rsid w:val="00337F6B"/>
    <w:rsid w:val="003403CF"/>
    <w:rsid w:val="003420CD"/>
    <w:rsid w:val="003437A1"/>
    <w:rsid w:val="00343FB1"/>
    <w:rsid w:val="00346297"/>
    <w:rsid w:val="00351BC7"/>
    <w:rsid w:val="003534EF"/>
    <w:rsid w:val="00361F9A"/>
    <w:rsid w:val="00362C8B"/>
    <w:rsid w:val="00372D31"/>
    <w:rsid w:val="00375D78"/>
    <w:rsid w:val="003816FF"/>
    <w:rsid w:val="003818F4"/>
    <w:rsid w:val="0038190E"/>
    <w:rsid w:val="003834FA"/>
    <w:rsid w:val="00385A46"/>
    <w:rsid w:val="003864B0"/>
    <w:rsid w:val="003876E3"/>
    <w:rsid w:val="003927A1"/>
    <w:rsid w:val="00395EAD"/>
    <w:rsid w:val="00396E96"/>
    <w:rsid w:val="003A1352"/>
    <w:rsid w:val="003A37E6"/>
    <w:rsid w:val="003A7F3C"/>
    <w:rsid w:val="003B06FA"/>
    <w:rsid w:val="003B7C8B"/>
    <w:rsid w:val="003C062E"/>
    <w:rsid w:val="003C1349"/>
    <w:rsid w:val="003C30E4"/>
    <w:rsid w:val="003C50DC"/>
    <w:rsid w:val="003C5722"/>
    <w:rsid w:val="003D389C"/>
    <w:rsid w:val="003D3F07"/>
    <w:rsid w:val="003D4369"/>
    <w:rsid w:val="003D5F6C"/>
    <w:rsid w:val="003D6743"/>
    <w:rsid w:val="003E048B"/>
    <w:rsid w:val="003E04FB"/>
    <w:rsid w:val="003E10EA"/>
    <w:rsid w:val="003E3371"/>
    <w:rsid w:val="003E4783"/>
    <w:rsid w:val="004024E1"/>
    <w:rsid w:val="004036F5"/>
    <w:rsid w:val="00406381"/>
    <w:rsid w:val="00407813"/>
    <w:rsid w:val="00413519"/>
    <w:rsid w:val="004136AC"/>
    <w:rsid w:val="00422DCC"/>
    <w:rsid w:val="00423C36"/>
    <w:rsid w:val="00423F6B"/>
    <w:rsid w:val="004343EE"/>
    <w:rsid w:val="00437BCF"/>
    <w:rsid w:val="00441DED"/>
    <w:rsid w:val="0044344E"/>
    <w:rsid w:val="004438A3"/>
    <w:rsid w:val="0044610D"/>
    <w:rsid w:val="00454C2A"/>
    <w:rsid w:val="00457C68"/>
    <w:rsid w:val="00466221"/>
    <w:rsid w:val="00467907"/>
    <w:rsid w:val="00471310"/>
    <w:rsid w:val="004727CA"/>
    <w:rsid w:val="00472C84"/>
    <w:rsid w:val="004739C0"/>
    <w:rsid w:val="00477B32"/>
    <w:rsid w:val="00482116"/>
    <w:rsid w:val="004972B9"/>
    <w:rsid w:val="004A1148"/>
    <w:rsid w:val="004A204B"/>
    <w:rsid w:val="004A29B3"/>
    <w:rsid w:val="004A3B25"/>
    <w:rsid w:val="004A52B4"/>
    <w:rsid w:val="004A5722"/>
    <w:rsid w:val="004A6E44"/>
    <w:rsid w:val="004B08FA"/>
    <w:rsid w:val="004B4617"/>
    <w:rsid w:val="004B50FE"/>
    <w:rsid w:val="004B58F6"/>
    <w:rsid w:val="004B5CF7"/>
    <w:rsid w:val="004C1237"/>
    <w:rsid w:val="004C24C2"/>
    <w:rsid w:val="004C4C2B"/>
    <w:rsid w:val="004D25AD"/>
    <w:rsid w:val="004D3B98"/>
    <w:rsid w:val="004E09F0"/>
    <w:rsid w:val="004E30E8"/>
    <w:rsid w:val="004E6AEF"/>
    <w:rsid w:val="004E7B99"/>
    <w:rsid w:val="00504DD8"/>
    <w:rsid w:val="005078E8"/>
    <w:rsid w:val="00510162"/>
    <w:rsid w:val="0051249D"/>
    <w:rsid w:val="005205EF"/>
    <w:rsid w:val="005215A7"/>
    <w:rsid w:val="005222A9"/>
    <w:rsid w:val="00522502"/>
    <w:rsid w:val="005235D1"/>
    <w:rsid w:val="00526495"/>
    <w:rsid w:val="00530BC2"/>
    <w:rsid w:val="00531155"/>
    <w:rsid w:val="00532704"/>
    <w:rsid w:val="00534D1F"/>
    <w:rsid w:val="0053575B"/>
    <w:rsid w:val="00535DE7"/>
    <w:rsid w:val="00541E5B"/>
    <w:rsid w:val="0054584D"/>
    <w:rsid w:val="00547727"/>
    <w:rsid w:val="00551CF2"/>
    <w:rsid w:val="005556FD"/>
    <w:rsid w:val="00556C92"/>
    <w:rsid w:val="0055759E"/>
    <w:rsid w:val="005603F2"/>
    <w:rsid w:val="00560947"/>
    <w:rsid w:val="00564C3B"/>
    <w:rsid w:val="00567258"/>
    <w:rsid w:val="005700AC"/>
    <w:rsid w:val="005702BB"/>
    <w:rsid w:val="00572744"/>
    <w:rsid w:val="00572D3C"/>
    <w:rsid w:val="00580814"/>
    <w:rsid w:val="00582401"/>
    <w:rsid w:val="0058250F"/>
    <w:rsid w:val="0058563E"/>
    <w:rsid w:val="005863D4"/>
    <w:rsid w:val="005933B2"/>
    <w:rsid w:val="0059341D"/>
    <w:rsid w:val="00596D67"/>
    <w:rsid w:val="005A3D7E"/>
    <w:rsid w:val="005A4D24"/>
    <w:rsid w:val="005A6A1D"/>
    <w:rsid w:val="005B2AA0"/>
    <w:rsid w:val="005B371B"/>
    <w:rsid w:val="005B5E38"/>
    <w:rsid w:val="005C25A6"/>
    <w:rsid w:val="005C2D6A"/>
    <w:rsid w:val="005C325F"/>
    <w:rsid w:val="005D04DA"/>
    <w:rsid w:val="005D2364"/>
    <w:rsid w:val="005D7A26"/>
    <w:rsid w:val="005E0C7E"/>
    <w:rsid w:val="005E47BB"/>
    <w:rsid w:val="005E4AD0"/>
    <w:rsid w:val="005E665B"/>
    <w:rsid w:val="005F01FC"/>
    <w:rsid w:val="005F0DDF"/>
    <w:rsid w:val="005F4A1E"/>
    <w:rsid w:val="00604D72"/>
    <w:rsid w:val="00604EDD"/>
    <w:rsid w:val="00610E5F"/>
    <w:rsid w:val="0061493F"/>
    <w:rsid w:val="0061507B"/>
    <w:rsid w:val="00620F2D"/>
    <w:rsid w:val="00621320"/>
    <w:rsid w:val="00623D83"/>
    <w:rsid w:val="006260B0"/>
    <w:rsid w:val="00627F85"/>
    <w:rsid w:val="006308D2"/>
    <w:rsid w:val="00635FD9"/>
    <w:rsid w:val="00636B9A"/>
    <w:rsid w:val="00637F1A"/>
    <w:rsid w:val="00640A26"/>
    <w:rsid w:val="0064105D"/>
    <w:rsid w:val="00641FD0"/>
    <w:rsid w:val="00642D41"/>
    <w:rsid w:val="00643DFC"/>
    <w:rsid w:val="00644ADA"/>
    <w:rsid w:val="00650675"/>
    <w:rsid w:val="00652DA7"/>
    <w:rsid w:val="00656105"/>
    <w:rsid w:val="006574F2"/>
    <w:rsid w:val="00661EE5"/>
    <w:rsid w:val="00662BDB"/>
    <w:rsid w:val="00665177"/>
    <w:rsid w:val="00671BE8"/>
    <w:rsid w:val="00672638"/>
    <w:rsid w:val="00672731"/>
    <w:rsid w:val="0067518E"/>
    <w:rsid w:val="006768FB"/>
    <w:rsid w:val="00677556"/>
    <w:rsid w:val="00677BAC"/>
    <w:rsid w:val="00680528"/>
    <w:rsid w:val="00690019"/>
    <w:rsid w:val="00691B03"/>
    <w:rsid w:val="0069500F"/>
    <w:rsid w:val="0069524E"/>
    <w:rsid w:val="006A01BC"/>
    <w:rsid w:val="006A13DD"/>
    <w:rsid w:val="006A1506"/>
    <w:rsid w:val="006A42EF"/>
    <w:rsid w:val="006A7B37"/>
    <w:rsid w:val="006A7B3A"/>
    <w:rsid w:val="006A7E36"/>
    <w:rsid w:val="006B03F9"/>
    <w:rsid w:val="006B2FDD"/>
    <w:rsid w:val="006B3E29"/>
    <w:rsid w:val="006C0BA9"/>
    <w:rsid w:val="006C1281"/>
    <w:rsid w:val="006C3F52"/>
    <w:rsid w:val="006C6215"/>
    <w:rsid w:val="006C68EB"/>
    <w:rsid w:val="006C7AD5"/>
    <w:rsid w:val="006D0187"/>
    <w:rsid w:val="006D049A"/>
    <w:rsid w:val="006D163F"/>
    <w:rsid w:val="006D7BD7"/>
    <w:rsid w:val="006E25B9"/>
    <w:rsid w:val="006E437B"/>
    <w:rsid w:val="006E5E59"/>
    <w:rsid w:val="006E6051"/>
    <w:rsid w:val="006E78C2"/>
    <w:rsid w:val="006F4870"/>
    <w:rsid w:val="006F4D67"/>
    <w:rsid w:val="006F4EA6"/>
    <w:rsid w:val="00700283"/>
    <w:rsid w:val="0070361D"/>
    <w:rsid w:val="0070658C"/>
    <w:rsid w:val="0070761F"/>
    <w:rsid w:val="00710AB6"/>
    <w:rsid w:val="00711B50"/>
    <w:rsid w:val="00711C2A"/>
    <w:rsid w:val="00722F92"/>
    <w:rsid w:val="00723599"/>
    <w:rsid w:val="007244AC"/>
    <w:rsid w:val="00725A18"/>
    <w:rsid w:val="00727D77"/>
    <w:rsid w:val="00730A65"/>
    <w:rsid w:val="00737C2F"/>
    <w:rsid w:val="00742F86"/>
    <w:rsid w:val="00744D45"/>
    <w:rsid w:val="00761FC2"/>
    <w:rsid w:val="007650D1"/>
    <w:rsid w:val="00765B6C"/>
    <w:rsid w:val="00766CE9"/>
    <w:rsid w:val="00775297"/>
    <w:rsid w:val="007828B5"/>
    <w:rsid w:val="00783C48"/>
    <w:rsid w:val="00787499"/>
    <w:rsid w:val="007902A5"/>
    <w:rsid w:val="00791465"/>
    <w:rsid w:val="007A157B"/>
    <w:rsid w:val="007A2178"/>
    <w:rsid w:val="007A45B0"/>
    <w:rsid w:val="007A7DEB"/>
    <w:rsid w:val="007B0DEB"/>
    <w:rsid w:val="007B4280"/>
    <w:rsid w:val="007B7315"/>
    <w:rsid w:val="007C19BF"/>
    <w:rsid w:val="007C1EB9"/>
    <w:rsid w:val="007C6728"/>
    <w:rsid w:val="007C7BC8"/>
    <w:rsid w:val="007D7B8A"/>
    <w:rsid w:val="007E2698"/>
    <w:rsid w:val="007E7A70"/>
    <w:rsid w:val="007F303B"/>
    <w:rsid w:val="007F3F49"/>
    <w:rsid w:val="008021CB"/>
    <w:rsid w:val="008032D5"/>
    <w:rsid w:val="008043E3"/>
    <w:rsid w:val="008103BA"/>
    <w:rsid w:val="008109E2"/>
    <w:rsid w:val="00810D59"/>
    <w:rsid w:val="00813A54"/>
    <w:rsid w:val="00815D1B"/>
    <w:rsid w:val="0081783E"/>
    <w:rsid w:val="00817B2C"/>
    <w:rsid w:val="00821569"/>
    <w:rsid w:val="008220C8"/>
    <w:rsid w:val="0082737D"/>
    <w:rsid w:val="008374C6"/>
    <w:rsid w:val="008401F7"/>
    <w:rsid w:val="00840FF8"/>
    <w:rsid w:val="00842B2F"/>
    <w:rsid w:val="0084690B"/>
    <w:rsid w:val="0085246F"/>
    <w:rsid w:val="0085446D"/>
    <w:rsid w:val="00861A56"/>
    <w:rsid w:val="00862F3D"/>
    <w:rsid w:val="00863EE2"/>
    <w:rsid w:val="00863F63"/>
    <w:rsid w:val="00874DB6"/>
    <w:rsid w:val="00875683"/>
    <w:rsid w:val="008824EB"/>
    <w:rsid w:val="008837B9"/>
    <w:rsid w:val="0089029A"/>
    <w:rsid w:val="00896446"/>
    <w:rsid w:val="00896CA5"/>
    <w:rsid w:val="008A0D26"/>
    <w:rsid w:val="008A3726"/>
    <w:rsid w:val="008A3891"/>
    <w:rsid w:val="008A394E"/>
    <w:rsid w:val="008A6FCB"/>
    <w:rsid w:val="008A76B2"/>
    <w:rsid w:val="008B1667"/>
    <w:rsid w:val="008B3B43"/>
    <w:rsid w:val="008B41F6"/>
    <w:rsid w:val="008B665B"/>
    <w:rsid w:val="008C44D9"/>
    <w:rsid w:val="008C505F"/>
    <w:rsid w:val="008C55EE"/>
    <w:rsid w:val="008C7716"/>
    <w:rsid w:val="008D1244"/>
    <w:rsid w:val="008D5442"/>
    <w:rsid w:val="008D5A89"/>
    <w:rsid w:val="008D60BC"/>
    <w:rsid w:val="008E017F"/>
    <w:rsid w:val="008E0E03"/>
    <w:rsid w:val="008E4196"/>
    <w:rsid w:val="008E6448"/>
    <w:rsid w:val="008E6CB5"/>
    <w:rsid w:val="008E7973"/>
    <w:rsid w:val="008F0535"/>
    <w:rsid w:val="008F48E7"/>
    <w:rsid w:val="00900666"/>
    <w:rsid w:val="00902C7C"/>
    <w:rsid w:val="00902E87"/>
    <w:rsid w:val="00903D53"/>
    <w:rsid w:val="009076E5"/>
    <w:rsid w:val="00912E61"/>
    <w:rsid w:val="00913CA6"/>
    <w:rsid w:val="0091493B"/>
    <w:rsid w:val="00922E42"/>
    <w:rsid w:val="00927005"/>
    <w:rsid w:val="0093042A"/>
    <w:rsid w:val="0093097E"/>
    <w:rsid w:val="009316AF"/>
    <w:rsid w:val="00931BA6"/>
    <w:rsid w:val="009323CA"/>
    <w:rsid w:val="00933D7F"/>
    <w:rsid w:val="00934C44"/>
    <w:rsid w:val="009351BB"/>
    <w:rsid w:val="0094003A"/>
    <w:rsid w:val="00940D0D"/>
    <w:rsid w:val="009434D4"/>
    <w:rsid w:val="00945A14"/>
    <w:rsid w:val="00951C97"/>
    <w:rsid w:val="00951FDB"/>
    <w:rsid w:val="0095256C"/>
    <w:rsid w:val="009538AF"/>
    <w:rsid w:val="009542EB"/>
    <w:rsid w:val="009557C0"/>
    <w:rsid w:val="0095584E"/>
    <w:rsid w:val="00956221"/>
    <w:rsid w:val="00956BD4"/>
    <w:rsid w:val="00960A57"/>
    <w:rsid w:val="00966402"/>
    <w:rsid w:val="0097034A"/>
    <w:rsid w:val="009709ED"/>
    <w:rsid w:val="00974969"/>
    <w:rsid w:val="0098290B"/>
    <w:rsid w:val="009855C9"/>
    <w:rsid w:val="00987770"/>
    <w:rsid w:val="00987BA4"/>
    <w:rsid w:val="00987C39"/>
    <w:rsid w:val="00992B8C"/>
    <w:rsid w:val="00993563"/>
    <w:rsid w:val="009947E3"/>
    <w:rsid w:val="00997945"/>
    <w:rsid w:val="009A3990"/>
    <w:rsid w:val="009A67CD"/>
    <w:rsid w:val="009C115A"/>
    <w:rsid w:val="009C39B8"/>
    <w:rsid w:val="009C7F22"/>
    <w:rsid w:val="009D07E0"/>
    <w:rsid w:val="009D1B5C"/>
    <w:rsid w:val="009D45ED"/>
    <w:rsid w:val="009D5A8B"/>
    <w:rsid w:val="009E045E"/>
    <w:rsid w:val="009E07D3"/>
    <w:rsid w:val="009E3A95"/>
    <w:rsid w:val="009E52D9"/>
    <w:rsid w:val="009F127E"/>
    <w:rsid w:val="009F1382"/>
    <w:rsid w:val="009F1983"/>
    <w:rsid w:val="009F74F8"/>
    <w:rsid w:val="00A06326"/>
    <w:rsid w:val="00A06BA1"/>
    <w:rsid w:val="00A127C3"/>
    <w:rsid w:val="00A12F13"/>
    <w:rsid w:val="00A13D99"/>
    <w:rsid w:val="00A1454C"/>
    <w:rsid w:val="00A20274"/>
    <w:rsid w:val="00A20F7F"/>
    <w:rsid w:val="00A229BF"/>
    <w:rsid w:val="00A3221E"/>
    <w:rsid w:val="00A3232C"/>
    <w:rsid w:val="00A33CFE"/>
    <w:rsid w:val="00A37206"/>
    <w:rsid w:val="00A41A4F"/>
    <w:rsid w:val="00A42314"/>
    <w:rsid w:val="00A425B7"/>
    <w:rsid w:val="00A477BD"/>
    <w:rsid w:val="00A50050"/>
    <w:rsid w:val="00A52825"/>
    <w:rsid w:val="00A57771"/>
    <w:rsid w:val="00A6065A"/>
    <w:rsid w:val="00A62498"/>
    <w:rsid w:val="00A706BF"/>
    <w:rsid w:val="00A80AEF"/>
    <w:rsid w:val="00A814D8"/>
    <w:rsid w:val="00A830C3"/>
    <w:rsid w:val="00A858AE"/>
    <w:rsid w:val="00A93C87"/>
    <w:rsid w:val="00A9571C"/>
    <w:rsid w:val="00A95F35"/>
    <w:rsid w:val="00A9639E"/>
    <w:rsid w:val="00A9797F"/>
    <w:rsid w:val="00AA081B"/>
    <w:rsid w:val="00AA2E38"/>
    <w:rsid w:val="00AA7B72"/>
    <w:rsid w:val="00AB0B40"/>
    <w:rsid w:val="00AB0E66"/>
    <w:rsid w:val="00AB10DE"/>
    <w:rsid w:val="00AB38D9"/>
    <w:rsid w:val="00AB3FE6"/>
    <w:rsid w:val="00AB4A8F"/>
    <w:rsid w:val="00AB7541"/>
    <w:rsid w:val="00AB7C6B"/>
    <w:rsid w:val="00AC4578"/>
    <w:rsid w:val="00AC45BC"/>
    <w:rsid w:val="00AC5269"/>
    <w:rsid w:val="00AC7600"/>
    <w:rsid w:val="00AD0D1C"/>
    <w:rsid w:val="00AD236A"/>
    <w:rsid w:val="00AD2906"/>
    <w:rsid w:val="00AD471F"/>
    <w:rsid w:val="00AD6A8F"/>
    <w:rsid w:val="00AE3A8F"/>
    <w:rsid w:val="00AE6F26"/>
    <w:rsid w:val="00AF4288"/>
    <w:rsid w:val="00B0019A"/>
    <w:rsid w:val="00B02E69"/>
    <w:rsid w:val="00B10B4D"/>
    <w:rsid w:val="00B110A0"/>
    <w:rsid w:val="00B143A4"/>
    <w:rsid w:val="00B21796"/>
    <w:rsid w:val="00B22ACE"/>
    <w:rsid w:val="00B237EC"/>
    <w:rsid w:val="00B25AB8"/>
    <w:rsid w:val="00B26DDB"/>
    <w:rsid w:val="00B32B3B"/>
    <w:rsid w:val="00B3375D"/>
    <w:rsid w:val="00B34CA7"/>
    <w:rsid w:val="00B36404"/>
    <w:rsid w:val="00B36889"/>
    <w:rsid w:val="00B42B07"/>
    <w:rsid w:val="00B54A74"/>
    <w:rsid w:val="00B54A9E"/>
    <w:rsid w:val="00B5591A"/>
    <w:rsid w:val="00B5784E"/>
    <w:rsid w:val="00B63244"/>
    <w:rsid w:val="00B65D45"/>
    <w:rsid w:val="00B667B7"/>
    <w:rsid w:val="00B70003"/>
    <w:rsid w:val="00B73E1D"/>
    <w:rsid w:val="00B74406"/>
    <w:rsid w:val="00B75D9D"/>
    <w:rsid w:val="00B81607"/>
    <w:rsid w:val="00B835FA"/>
    <w:rsid w:val="00B87029"/>
    <w:rsid w:val="00B87DF8"/>
    <w:rsid w:val="00B92DDF"/>
    <w:rsid w:val="00B93860"/>
    <w:rsid w:val="00B94394"/>
    <w:rsid w:val="00B954CD"/>
    <w:rsid w:val="00BA2A08"/>
    <w:rsid w:val="00BA5F68"/>
    <w:rsid w:val="00BA7CB5"/>
    <w:rsid w:val="00BA7EDE"/>
    <w:rsid w:val="00BB0C1F"/>
    <w:rsid w:val="00BB15A9"/>
    <w:rsid w:val="00BB72A5"/>
    <w:rsid w:val="00BC2EEA"/>
    <w:rsid w:val="00BC6A98"/>
    <w:rsid w:val="00BD3346"/>
    <w:rsid w:val="00BD340B"/>
    <w:rsid w:val="00BD35F4"/>
    <w:rsid w:val="00BD3C43"/>
    <w:rsid w:val="00BD4928"/>
    <w:rsid w:val="00BD5629"/>
    <w:rsid w:val="00BD64D1"/>
    <w:rsid w:val="00BE45E7"/>
    <w:rsid w:val="00BE4942"/>
    <w:rsid w:val="00BE506E"/>
    <w:rsid w:val="00BE56BB"/>
    <w:rsid w:val="00BE7B28"/>
    <w:rsid w:val="00BF33C7"/>
    <w:rsid w:val="00BF3878"/>
    <w:rsid w:val="00BF3E39"/>
    <w:rsid w:val="00BF649C"/>
    <w:rsid w:val="00C038A8"/>
    <w:rsid w:val="00C0566B"/>
    <w:rsid w:val="00C06C82"/>
    <w:rsid w:val="00C1005C"/>
    <w:rsid w:val="00C106CC"/>
    <w:rsid w:val="00C11245"/>
    <w:rsid w:val="00C12429"/>
    <w:rsid w:val="00C13B1F"/>
    <w:rsid w:val="00C1662A"/>
    <w:rsid w:val="00C34D44"/>
    <w:rsid w:val="00C36BAA"/>
    <w:rsid w:val="00C44D7E"/>
    <w:rsid w:val="00C45273"/>
    <w:rsid w:val="00C46AC8"/>
    <w:rsid w:val="00C511EB"/>
    <w:rsid w:val="00C52A2A"/>
    <w:rsid w:val="00C52B54"/>
    <w:rsid w:val="00C54383"/>
    <w:rsid w:val="00C658D6"/>
    <w:rsid w:val="00C66F5E"/>
    <w:rsid w:val="00C67DA1"/>
    <w:rsid w:val="00C711B2"/>
    <w:rsid w:val="00C71846"/>
    <w:rsid w:val="00C72F1E"/>
    <w:rsid w:val="00C80217"/>
    <w:rsid w:val="00C80993"/>
    <w:rsid w:val="00C81559"/>
    <w:rsid w:val="00C83019"/>
    <w:rsid w:val="00C84F08"/>
    <w:rsid w:val="00C851B1"/>
    <w:rsid w:val="00C86445"/>
    <w:rsid w:val="00C8729A"/>
    <w:rsid w:val="00C92E8D"/>
    <w:rsid w:val="00C935CF"/>
    <w:rsid w:val="00C945B6"/>
    <w:rsid w:val="00C961E9"/>
    <w:rsid w:val="00C964B7"/>
    <w:rsid w:val="00C96739"/>
    <w:rsid w:val="00CA007C"/>
    <w:rsid w:val="00CA010D"/>
    <w:rsid w:val="00CA32B5"/>
    <w:rsid w:val="00CA4593"/>
    <w:rsid w:val="00CA48ED"/>
    <w:rsid w:val="00CA602E"/>
    <w:rsid w:val="00CA7F68"/>
    <w:rsid w:val="00CB1ADC"/>
    <w:rsid w:val="00CB2172"/>
    <w:rsid w:val="00CB2676"/>
    <w:rsid w:val="00CB44A7"/>
    <w:rsid w:val="00CB538C"/>
    <w:rsid w:val="00CB5665"/>
    <w:rsid w:val="00CB77C8"/>
    <w:rsid w:val="00CC4247"/>
    <w:rsid w:val="00CC4B8B"/>
    <w:rsid w:val="00CC7DE3"/>
    <w:rsid w:val="00CC7F73"/>
    <w:rsid w:val="00CD6AB2"/>
    <w:rsid w:val="00CD7262"/>
    <w:rsid w:val="00CD7834"/>
    <w:rsid w:val="00CE274C"/>
    <w:rsid w:val="00CE29FB"/>
    <w:rsid w:val="00CE687F"/>
    <w:rsid w:val="00CE738D"/>
    <w:rsid w:val="00CF25D7"/>
    <w:rsid w:val="00CF4F0F"/>
    <w:rsid w:val="00CF77E4"/>
    <w:rsid w:val="00D00795"/>
    <w:rsid w:val="00D07878"/>
    <w:rsid w:val="00D12720"/>
    <w:rsid w:val="00D134F7"/>
    <w:rsid w:val="00D14AAD"/>
    <w:rsid w:val="00D200F9"/>
    <w:rsid w:val="00D22E71"/>
    <w:rsid w:val="00D31B3F"/>
    <w:rsid w:val="00D32604"/>
    <w:rsid w:val="00D3507D"/>
    <w:rsid w:val="00D407A6"/>
    <w:rsid w:val="00D4152C"/>
    <w:rsid w:val="00D41A58"/>
    <w:rsid w:val="00D41CC0"/>
    <w:rsid w:val="00D42470"/>
    <w:rsid w:val="00D45181"/>
    <w:rsid w:val="00D4659A"/>
    <w:rsid w:val="00D514D3"/>
    <w:rsid w:val="00D5216E"/>
    <w:rsid w:val="00D531E9"/>
    <w:rsid w:val="00D54B0B"/>
    <w:rsid w:val="00D61907"/>
    <w:rsid w:val="00D63B13"/>
    <w:rsid w:val="00D745DA"/>
    <w:rsid w:val="00D7733E"/>
    <w:rsid w:val="00D8249F"/>
    <w:rsid w:val="00D84872"/>
    <w:rsid w:val="00D85E90"/>
    <w:rsid w:val="00D860C0"/>
    <w:rsid w:val="00D870B9"/>
    <w:rsid w:val="00D922E3"/>
    <w:rsid w:val="00DA0301"/>
    <w:rsid w:val="00DA0EAB"/>
    <w:rsid w:val="00DA2087"/>
    <w:rsid w:val="00DA5065"/>
    <w:rsid w:val="00DA758B"/>
    <w:rsid w:val="00DB3FC0"/>
    <w:rsid w:val="00DC1C2C"/>
    <w:rsid w:val="00DC2256"/>
    <w:rsid w:val="00DC3B20"/>
    <w:rsid w:val="00DC4DA8"/>
    <w:rsid w:val="00DC5351"/>
    <w:rsid w:val="00DC7A6A"/>
    <w:rsid w:val="00DD0A8E"/>
    <w:rsid w:val="00DD6203"/>
    <w:rsid w:val="00DE1DD2"/>
    <w:rsid w:val="00DE2253"/>
    <w:rsid w:val="00DE2BDE"/>
    <w:rsid w:val="00DE2CD9"/>
    <w:rsid w:val="00DE4E29"/>
    <w:rsid w:val="00DF08D1"/>
    <w:rsid w:val="00DF1E42"/>
    <w:rsid w:val="00DF511C"/>
    <w:rsid w:val="00DF594A"/>
    <w:rsid w:val="00DF71C2"/>
    <w:rsid w:val="00E03593"/>
    <w:rsid w:val="00E04798"/>
    <w:rsid w:val="00E11B8A"/>
    <w:rsid w:val="00E11E8C"/>
    <w:rsid w:val="00E12535"/>
    <w:rsid w:val="00E16BFA"/>
    <w:rsid w:val="00E202E3"/>
    <w:rsid w:val="00E22786"/>
    <w:rsid w:val="00E26E48"/>
    <w:rsid w:val="00E3159B"/>
    <w:rsid w:val="00E3189A"/>
    <w:rsid w:val="00E34E68"/>
    <w:rsid w:val="00E44A46"/>
    <w:rsid w:val="00E45C3C"/>
    <w:rsid w:val="00E46996"/>
    <w:rsid w:val="00E510BD"/>
    <w:rsid w:val="00E53682"/>
    <w:rsid w:val="00E54967"/>
    <w:rsid w:val="00E55815"/>
    <w:rsid w:val="00E56524"/>
    <w:rsid w:val="00E57B15"/>
    <w:rsid w:val="00E6154D"/>
    <w:rsid w:val="00E65EF9"/>
    <w:rsid w:val="00E71036"/>
    <w:rsid w:val="00E71D23"/>
    <w:rsid w:val="00E7354B"/>
    <w:rsid w:val="00E74BAA"/>
    <w:rsid w:val="00E74E2D"/>
    <w:rsid w:val="00E82DED"/>
    <w:rsid w:val="00E85C11"/>
    <w:rsid w:val="00E8617F"/>
    <w:rsid w:val="00E86B1D"/>
    <w:rsid w:val="00E8789B"/>
    <w:rsid w:val="00E93179"/>
    <w:rsid w:val="00E93D9E"/>
    <w:rsid w:val="00E96B25"/>
    <w:rsid w:val="00EA2475"/>
    <w:rsid w:val="00EA34A9"/>
    <w:rsid w:val="00EA5473"/>
    <w:rsid w:val="00EA6322"/>
    <w:rsid w:val="00EA695B"/>
    <w:rsid w:val="00EA7643"/>
    <w:rsid w:val="00EB0730"/>
    <w:rsid w:val="00EB515C"/>
    <w:rsid w:val="00EC022E"/>
    <w:rsid w:val="00EC130F"/>
    <w:rsid w:val="00EC2601"/>
    <w:rsid w:val="00EC3175"/>
    <w:rsid w:val="00EC41E2"/>
    <w:rsid w:val="00ED075E"/>
    <w:rsid w:val="00ED1C79"/>
    <w:rsid w:val="00ED1E62"/>
    <w:rsid w:val="00ED2C62"/>
    <w:rsid w:val="00ED51E3"/>
    <w:rsid w:val="00ED5EC7"/>
    <w:rsid w:val="00ED6BED"/>
    <w:rsid w:val="00EE03D3"/>
    <w:rsid w:val="00EE171E"/>
    <w:rsid w:val="00EE35C5"/>
    <w:rsid w:val="00EE73B7"/>
    <w:rsid w:val="00EF1051"/>
    <w:rsid w:val="00EF4563"/>
    <w:rsid w:val="00EF4823"/>
    <w:rsid w:val="00F0187A"/>
    <w:rsid w:val="00F02D89"/>
    <w:rsid w:val="00F03CD4"/>
    <w:rsid w:val="00F1267B"/>
    <w:rsid w:val="00F12EB9"/>
    <w:rsid w:val="00F14D23"/>
    <w:rsid w:val="00F22465"/>
    <w:rsid w:val="00F247F2"/>
    <w:rsid w:val="00F258A5"/>
    <w:rsid w:val="00F264BA"/>
    <w:rsid w:val="00F3028B"/>
    <w:rsid w:val="00F33093"/>
    <w:rsid w:val="00F338A3"/>
    <w:rsid w:val="00F33AD2"/>
    <w:rsid w:val="00F40238"/>
    <w:rsid w:val="00F40967"/>
    <w:rsid w:val="00F43211"/>
    <w:rsid w:val="00F43534"/>
    <w:rsid w:val="00F444C7"/>
    <w:rsid w:val="00F469D1"/>
    <w:rsid w:val="00F55B84"/>
    <w:rsid w:val="00F55F12"/>
    <w:rsid w:val="00F570C1"/>
    <w:rsid w:val="00F573E4"/>
    <w:rsid w:val="00F67953"/>
    <w:rsid w:val="00F72D4E"/>
    <w:rsid w:val="00F734D7"/>
    <w:rsid w:val="00F7456A"/>
    <w:rsid w:val="00F74EDC"/>
    <w:rsid w:val="00F76303"/>
    <w:rsid w:val="00F7768C"/>
    <w:rsid w:val="00F77F73"/>
    <w:rsid w:val="00F814EA"/>
    <w:rsid w:val="00F8347D"/>
    <w:rsid w:val="00F841F0"/>
    <w:rsid w:val="00F850D3"/>
    <w:rsid w:val="00F926C6"/>
    <w:rsid w:val="00FA0BA5"/>
    <w:rsid w:val="00FA2034"/>
    <w:rsid w:val="00FA3D44"/>
    <w:rsid w:val="00FA6793"/>
    <w:rsid w:val="00FA6830"/>
    <w:rsid w:val="00FA69D5"/>
    <w:rsid w:val="00FB525D"/>
    <w:rsid w:val="00FB72B6"/>
    <w:rsid w:val="00FC215A"/>
    <w:rsid w:val="00FC328F"/>
    <w:rsid w:val="00FC4FB9"/>
    <w:rsid w:val="00FC5C19"/>
    <w:rsid w:val="00FC5FD6"/>
    <w:rsid w:val="00FC7F2F"/>
    <w:rsid w:val="00FD05A7"/>
    <w:rsid w:val="00FD0D23"/>
    <w:rsid w:val="00FD0DF9"/>
    <w:rsid w:val="00FD1CF7"/>
    <w:rsid w:val="00FD3E1D"/>
    <w:rsid w:val="00FD4C48"/>
    <w:rsid w:val="00FE17B4"/>
    <w:rsid w:val="00FE21C5"/>
    <w:rsid w:val="00FE6469"/>
    <w:rsid w:val="00FF0BE2"/>
    <w:rsid w:val="00FF14E3"/>
    <w:rsid w:val="00FF2B34"/>
    <w:rsid w:val="00FF3CB3"/>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147A76"/>
  <w15:docId w15:val="{3A2BD014-DC11-413F-A39E-181AC7A0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5A9"/>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C511EB"/>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cnunezr@enap.cl" TargetMode="Externa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mailto:cnunezr@enap.cl" TargetMode="External"/><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2.jpeg"/><Relationship Id="rId10" Type="http://schemas.openxmlformats.org/officeDocument/2006/relationships/image" Target="media/image3.emf"/><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V/YZNqTpeiZ85l5ZYErVTBjQuIlupYHLo754QIguU5Y=</DigestValue>
    </Reference>
    <Reference Type="http://www.w3.org/2000/09/xmldsig#Object" URI="#idOfficeObject">
      <DigestMethod Algorithm="http://www.w3.org/2001/04/xmlenc#sha256"/>
      <DigestValue>7I74oVwn5jNusRXcTD8Vb2veGYlUsUq8KoLI4B+nCes=</DigestValue>
    </Reference>
    <Reference Type="http://uri.etsi.org/01903#SignedProperties" URI="#idSignedProperties">
      <Transforms>
        <Transform Algorithm="http://www.w3.org/TR/2001/REC-xml-c14n-20010315"/>
      </Transforms>
      <DigestMethod Algorithm="http://www.w3.org/2001/04/xmlenc#sha256"/>
      <DigestValue>crjXza6JQ7sD9d5/azC56tnaK4AGlq3CuopJMv6ihA4=</DigestValue>
    </Reference>
    <Reference Type="http://www.w3.org/2000/09/xmldsig#Object" URI="#idValidSigLnImg">
      <DigestMethod Algorithm="http://www.w3.org/2001/04/xmlenc#sha256"/>
      <DigestValue>VetO+s9Vrm0jcBEhynwwhUSB2OsRd9Odou8C8Etso+Q=</DigestValue>
    </Reference>
    <Reference Type="http://www.w3.org/2000/09/xmldsig#Object" URI="#idInvalidSigLnImg">
      <DigestMethod Algorithm="http://www.w3.org/2001/04/xmlenc#sha256"/>
      <DigestValue>f+T4WlKKgnWaLXFfg5ZBJ0KUtV7RsPxBZug9Sj2rmog=</DigestValue>
    </Reference>
  </SignedInfo>
  <SignatureValue>UaKacfjZzTD+51XM8A9KZ2Cu8G6w2tc33Opb6E8aqzFiviLjTq/bIJA3w4t09E5WKvAainaMkk4r
bHotv/t9pXDdWk3e4Z2YZ5kkjhl2o/xI1gFbJH6N1YLFtaeHW0dpTbOQuIdSRCqHusuHzCQr9EYs
TuEzWyhjVM5WuIQ836SJz0PVv7jFLzXjtUa67RJ1OcDrWRPjxWsnSVHL5otFPwy/ad6mfIpiCokW
o+h2ZmCW6CQWV4Y1ZKrAp0ydYReyQ5lAgsjpwIzCQIN+UEQFd7WV03HeHTtsUS6BeOqY3KrFbf4q
5l3Jlx3iU1a6pL4jCnVXV3lQLb3RcV32VvhhXw==</SignatureValue>
  <KeyInfo>
    <X509Data>
      <X509Certificate>MIIH6jCCBtKgAwIBAgIIFZmDimIGO3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3MTkxMDQtNzAjBgNVHRIEHDAaoBgGCCsGAQQBwQECoAwWCjk5NTUxNzQwLUswDQYJKoZIhvcNAQELBQADggEBAGfLX+Qbp01ZQaf4qc84BxGE9LyciRvRRrX46Q2AH6LqCZjbaoK4FOKJ+4wyt7g0Gm5UHZyUl/6cYy1CZ3IuZTth0T6Dl4h8vVt+aI77nUCF7HGjLmHIWJoebA2mUI08ssbDhNCj9Z3fBkm0UT7dea1E7RDWKr2MZE60q5iu2u8Rj7Be/1yUIRcAIiAdUmmLDUKBSx2YYNVmfOetIfgr4taToRaUSXHNbNzKmULY0Vyskzd1DIJHJHS1LgyNL/E+5LvUYBVKjdYAm+l6KPbp9uyTBFw/SlkHZ7KOGgcyoNegp2qh43lhq2lzyG5Yo86iFEFQFVURTAFW0/0llXdb+J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/FCVplhLAx6yJZOGfJOTPp0g0TTzpNhR6A352W6o+oo=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bDk4rpm2IHd4w3cfRUctsxsgFjpZeKuiR/+XjMluxBg=</DigestValue>
      </Reference>
      <Reference URI="/word/endnotes.xml?ContentType=application/vnd.openxmlformats-officedocument.wordprocessingml.endnotes+xml">
        <DigestMethod Algorithm="http://www.w3.org/2001/04/xmlenc#sha256"/>
        <DigestValue>guF/4mf7M2J6yne2xGg+CCdPErDfWLz9e0INq49LiuI=</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kDI5Nz6K0KVAl3BSnJkGnSvl6Szf4Nj7npf37bzcUgA=</DigestValue>
      </Reference>
      <Reference URI="/word/footer2.xml?ContentType=application/vnd.openxmlformats-officedocument.wordprocessingml.footer+xml">
        <DigestMethod Algorithm="http://www.w3.org/2001/04/xmlenc#sha256"/>
        <DigestValue>4cczPshG+Dd9TZtlDuYEGBbPVXYjFlD2itOpCxPWkGo=</DigestValue>
      </Reference>
      <Reference URI="/word/footnotes.xml?ContentType=application/vnd.openxmlformats-officedocument.wordprocessingml.footnotes+xml">
        <DigestMethod Algorithm="http://www.w3.org/2001/04/xmlenc#sha256"/>
        <DigestValue>gZdwWHgfmuDaWON8XSi7v9p5vyCII1h3u+QN8ju7xBU=</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gA17PBOc3hTaQgUHaCGc7knPJAAtrpZvqbZrA+m+J4k=</DigestValue>
      </Reference>
      <Reference URI="/word/media/image11.jpeg?ContentType=image/jpeg">
        <DigestMethod Algorithm="http://www.w3.org/2001/04/xmlenc#sha256"/>
        <DigestValue>pyNVtr8HNsCs0C00zeJsDEY+WJrJ0X6O+AfTCBuDsv4=</DigestValue>
      </Reference>
      <Reference URI="/word/media/image12.jpeg?ContentType=image/jpeg">
        <DigestMethod Algorithm="http://www.w3.org/2001/04/xmlenc#sha256"/>
        <DigestValue>CWlNrDjeJ1aBETEUYWU/qrKYu9UoGF2s/MiLICP4gg4=</DigestValue>
      </Reference>
      <Reference URI="/word/media/image2.emf?ContentType=image/x-emf">
        <DigestMethod Algorithm="http://www.w3.org/2001/04/xmlenc#sha256"/>
        <DigestValue>68qB9TlAaJ+vd1l3RwsV+ozmaWbhjxGkszUwEYhdKRU=</DigestValue>
      </Reference>
      <Reference URI="/word/media/image3.emf?ContentType=image/x-emf">
        <DigestMethod Algorithm="http://www.w3.org/2001/04/xmlenc#sha256"/>
        <DigestValue>HPfcMeOQ02GlcV22/GjV35c30jaJeuSfyRO+binrGBY=</DigestValue>
      </Reference>
      <Reference URI="/word/media/image4.jpeg?ContentType=image/jpeg">
        <DigestMethod Algorithm="http://www.w3.org/2001/04/xmlenc#sha256"/>
        <DigestValue>PUu75+hD5dkjPbPmpBz+liuUKZHqqNc4lYDzwz0G27Q=</DigestValue>
      </Reference>
      <Reference URI="/word/media/image5.jpeg?ContentType=image/jpeg">
        <DigestMethod Algorithm="http://www.w3.org/2001/04/xmlenc#sha256"/>
        <DigestValue>o70nN5+7HvgtYaCcrLjNxmfwRUxtrWx85DY6lqqyWjk=</DigestValue>
      </Reference>
      <Reference URI="/word/media/image6.jpeg?ContentType=image/jpeg">
        <DigestMethod Algorithm="http://www.w3.org/2001/04/xmlenc#sha256"/>
        <DigestValue>eHZHRaCG2UOQ6u+yxjsB1IAkd8ixjOqgU8IBpRvnNR8=</DigestValue>
      </Reference>
      <Reference URI="/word/media/image7.jpeg?ContentType=image/jpeg">
        <DigestMethod Algorithm="http://www.w3.org/2001/04/xmlenc#sha256"/>
        <DigestValue>tZ7aNx33qvrZJpT2or9mDg9HDgc7m16FYxAm5YRuQBU=</DigestValue>
      </Reference>
      <Reference URI="/word/media/image8.jpeg?ContentType=image/jpeg">
        <DigestMethod Algorithm="http://www.w3.org/2001/04/xmlenc#sha256"/>
        <DigestValue>/6kWjvjiEEx4n5lNrYjg1T7+Yq+y/AgbaFR1Qyw4nhs=</DigestValue>
      </Reference>
      <Reference URI="/word/media/image9.jpeg?ContentType=image/jpeg">
        <DigestMethod Algorithm="http://www.w3.org/2001/04/xmlenc#sha256"/>
        <DigestValue>vp2X2PewIeGFmCksjq3lFuA0PR/ki6KHy1PxSdd1jtc=</DigestValue>
      </Reference>
      <Reference URI="/word/numbering.xml?ContentType=application/vnd.openxmlformats-officedocument.wordprocessingml.numbering+xml">
        <DigestMethod Algorithm="http://www.w3.org/2001/04/xmlenc#sha256"/>
        <DigestValue>0nlectjznuDh+w2+gZFYLcdJuUtpJaq7qyhn5pl1NHg=</DigestValue>
      </Reference>
      <Reference URI="/word/settings.xml?ContentType=application/vnd.openxmlformats-officedocument.wordprocessingml.settings+xml">
        <DigestMethod Algorithm="http://www.w3.org/2001/04/xmlenc#sha256"/>
        <DigestValue>fuzvtpFr6rMRJvvQaYooc1oI/1h47JfnU6xRAECxWp8=</DigestValue>
      </Reference>
      <Reference URI="/word/styles.xml?ContentType=application/vnd.openxmlformats-officedocument.wordprocessingml.styles+xml">
        <DigestMethod Algorithm="http://www.w3.org/2001/04/xmlenc#sha256"/>
        <DigestValue>ZQ/MXlaaGhdoMmCUEcLJDo90HRNWKyRn+fRSI1nATwM=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uCPKKLbCCw1yvScJACTWaC+oE0p3yIrWCAbGh11TaqY=</DigestValue>
      </Reference>
    </Manifest>
    <SignatureProperties>
      <SignatureProperty Id="idSignatureTime" Target="#idPackageSignature">
        <mdssi:SignatureTime xmlns:mdssi="http://schemas.openxmlformats.org/package/2006/digital-signature">
          <mdssi:Format>YYYY-MM-DDThh:mm:ssTZD</mdssi:Format>
          <mdssi:Value>2020-04-24T21:54:57Z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2020-04-24T21:54:57Z</xd:SigningTime>
          <xd:SigningCertificate>
            <xd:Cert>
              <xd:CertDigest>
                <DigestMethod Algorithm="http://www.w3.org/2001/04/xmlenc#sha256"/>
                <DigestValue>+khRU21TtVliz9GQ4Q8tkgz8w4nacpEwabLNjjEE2sI=</DigestValue>
              </xd:CertDigest>
              <xd:IssuerSerial>
                <X509IssuerName>E=e-sign@esign-la.com, CN=ESign Class 3 Firma Electronica Avanzada para Estado de Chile CA, OU=Terminos de uso en www.esign-la.com/acuerdoterceros, O=E-Sign S.A., C=CL</X509IssuerName>
                <X509SerialNumber>1556419776606518138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rMM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vAPfgMneg6W8Al+EydwAAz3Tg530AxuEyd/DpbwDg530AaJJ1YwAAAABoknVjAQAAAODnfQAAAAAAAAAAAAAAAAAAAAAAWOx9AAAAAAAAAAAAAAAAAAAAAAAAAAAAAAAAAAAAAAAAAAAAAAAAAAAAAAAAAAAAAAAAAAAAAAAAAAAAAAAAAAUAAADnzwtZlOpvAMLTLncAAAAAAQAAAPDpbwD//wAAAAAAAIzWLneM1i53EOpvAAcAAAAAAAAAAADacwAAAABUBrH/BwAAAPzqbwBo6c9z/OpvAAAAAAAAAgAAAAAAAAAAAAAAAAAAAAAAAIDcKHU3dJBy/v///2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bAAAABYAAAByAAAAQgAAAIYAAAABAAAAAMCAQY7jgEEWAAAAcgAAAAUAAABMAAAAAAAAAAAAAAAAAAAA//////////9YAAAAWABYAFgAWABYAAAACQAAAAkAAAAJ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CsAAAAFgAAAIwAAACGAAAAoAAAAAEAAAAAwIBBjuOAQRY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</Object>
  <Object Id="idInvalidSigLnImg">AQAAAGwAAAAAAAAAAAAAAH8BAAC/AAAAAAAAAAAAAAAkGAAAFgwAACBFTUYAAAEAkMk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8A9+Ayd6DpbwCX4TJ3AADPdODnfQDG4TJ38OlvAODnfQBoknVjAAAAAGiSdWMBAAAA4Od9AAAAAAAAAAAAAAAAAAAAAABY7H0AAAAAAAAAAAAAAAAAAAAAAAAAAAAAAAAAAAAAAAAAAAAAAAAAAAAAAAAAAAAAAAAAAAAAAAAAAAAAAAAABQAAAOfPC1mU6m8AwtMudwAAAAABAAAA8OlvAP//AAAAAAAAjNYud4zWLncQ6m8ABwAAAAAAAAAAANpzAAAAAFQGsf8HAAAA/OpvAGjpz3P86m8AAAAAAAACAAAAAAAAAAAAAAAAAAAAAAAAgNwodTd0kHL+////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bwA90nt2YJBvAGyMbwAAAAAAbJBvAAKgXmJR+DPl0E2/Yp2VXmLowmNigLG9YmDAww4AAAAA/2BgYtBNv2IUAAAAyP2GFDXkM+UCAAAAdIxvAIb/X2LAkG8AAQAAABDCxmIIjW8ATWrpbAAAAAAcjm8Amct7dmyMbwACAAAAAAB7dvSMbwDg////AAAAAAAAAAAAAAAAkAEAAAAAAAEAAAAAYQByAGkAYQBsAAAAAAAAAAAAAAAAAAAABgAAAAAAAABYWdpzAAAAAFQGsf8GAAAA0I1vAGjpz3PQjW8AAAAAAAACAAAAAAAAAAAAAAAAAAAAAAAAMMLGYqCNbwB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34FA1-040E-4480-A320-393929DA8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387</TotalTime>
  <Pages>23</Pages>
  <Words>5329</Words>
  <Characters>29313</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Gabriel Moraga Olivos</cp:lastModifiedBy>
  <cp:revision>14</cp:revision>
  <cp:lastPrinted>2019-07-09T17:30:00Z</cp:lastPrinted>
  <dcterms:created xsi:type="dcterms:W3CDTF">2020-04-18T20:04:00Z</dcterms:created>
  <dcterms:modified xsi:type="dcterms:W3CDTF">2020-04-24T21:54:00Z</dcterms:modified>
</cp:coreProperties>
</file>