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23beffd29e840e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251daba66a54fd3"/>
      <w:headerReference w:type="even" r:id="R7e189f69f4404653"/>
      <w:headerReference w:type="first" r:id="R52894036280a42a9"/>
      <w:titlePg/>
      <w:footerReference w:type="default" r:id="R3285393586684808"/>
      <w:footerReference w:type="even" r:id="Rdf37d9a517a34c6c"/>
      <w:footerReference w:type="first" r:id="Rf72a9c4e9114435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d76b55103db41a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TALLER DE LAVADO Y REPARACION DE REDES DURAN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DFZ-2020-1247-X-NE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210925d90cf42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TALLER DE LAVADO Y REPARACION DE REDES DURAN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DURAN Y CIA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77259280-9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TALLER DE LAVADO Y REPARACION DE REDES DURAN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LONGITUDINAL SUR SECTOR: LIMITE REGIONAL - QUELLON ANCUD,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ANCUD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1333/2010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1333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17-05-2010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TALLER DE LAVADO Y REPARACION DE REDES DURAN.zip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TALLER DE LAVADO Y REPARACION DE REDES DURAN.xlsx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d89a85a468041d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04f3d5613f0433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d6dd4c7777341c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f361509912843bb" /><Relationship Type="http://schemas.openxmlformats.org/officeDocument/2006/relationships/numbering" Target="/word/numbering.xml" Id="R94fc82f2041e4efa" /><Relationship Type="http://schemas.openxmlformats.org/officeDocument/2006/relationships/settings" Target="/word/settings.xml" Id="R4033ca8db2864490" /><Relationship Type="http://schemas.openxmlformats.org/officeDocument/2006/relationships/header" Target="/word/header1.xml" Id="R5251daba66a54fd3" /><Relationship Type="http://schemas.openxmlformats.org/officeDocument/2006/relationships/header" Target="/word/header2.xml" Id="R7e189f69f4404653" /><Relationship Type="http://schemas.openxmlformats.org/officeDocument/2006/relationships/header" Target="/word/header3.xml" Id="R52894036280a42a9" /><Relationship Type="http://schemas.openxmlformats.org/officeDocument/2006/relationships/image" Target="/word/media/66a22b62-1524-4fa8-a1e5-bdad5f581d8c.png" Id="R379b5824dcb74337" /><Relationship Type="http://schemas.openxmlformats.org/officeDocument/2006/relationships/footer" Target="/word/footer1.xml" Id="R3285393586684808" /><Relationship Type="http://schemas.openxmlformats.org/officeDocument/2006/relationships/footer" Target="/word/footer2.xml" Id="Rdf37d9a517a34c6c" /><Relationship Type="http://schemas.openxmlformats.org/officeDocument/2006/relationships/footer" Target="/word/footer3.xml" Id="Rf72a9c4e91144353" /><Relationship Type="http://schemas.openxmlformats.org/officeDocument/2006/relationships/image" Target="/word/media/e48e3675-2554-44b7-818d-c7bf7e4efce5.png" Id="R9d0d7df7e48447c4" /><Relationship Type="http://schemas.openxmlformats.org/officeDocument/2006/relationships/image" Target="/word/media/87ef4542-cb8f-4ede-88a2-a10e4d5ef35d.png" Id="R8d76b55103db41a3" /><Relationship Type="http://schemas.openxmlformats.org/officeDocument/2006/relationships/image" Target="/word/media/9e4a8543-d120-454b-a051-1c1a6fa93a01.png" Id="R0210925d90cf421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48e3675-2554-44b7-818d-c7bf7e4efce5.png" Id="R8d89a85a468041d3" /><Relationship Type="http://schemas.openxmlformats.org/officeDocument/2006/relationships/hyperlink" Target="http://www.sma.gob.cl" TargetMode="External" Id="R104f3d5613f0433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6a22b62-1524-4fa8-a1e5-bdad5f581d8c.png" Id="R0d6dd4c7777341cd" /></Relationships>
</file>