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a2d508174ed4a7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61059586f734737"/>
      <w:headerReference w:type="even" r:id="R9d6372b4b3b24dce"/>
      <w:headerReference w:type="first" r:id="R3b43d468f8534b68"/>
      <w:titlePg/>
      <w:footerReference w:type="default" r:id="Rbde35c20a9a149dc"/>
      <w:footerReference w:type="even" r:id="Rf189a7f3d9d94366"/>
      <w:footerReference w:type="first" r:id="R7f98e58fbc66444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baa7ffa9c8042c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VIÑA LAPOSTOLLE - BODEGUITA APALTA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DFZ-2020-968-VI-NE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6c76b6c2a524d9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VIÑA LAPOSTOLLE - BODEGUITA APALTA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LAPOSTOLLE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96703690-0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VIÑA LAPOSTOLLE - BODEGUITA APALTA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SANTA CRUZ,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COLCHAGUA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SANTA CRUZ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368/2010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QUEBRADA NATURAL AFL. RIO TINGUIRIRICA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NATURAL FUNDO APALTA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368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08-02-2010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QUEBRADA NATURAL AFL. RIO TINGUIRIRICA en el período 04-2019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VIÑA LAPOSTOLLE - BODEGUITA APALTA.zip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VIÑA LAPOSTOLLE - BODEGUITA APALTA.zip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VIÑA LAPOSTOLLE - BODEGUITA APALTA.xlsx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7d43e1b33414a4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6dc761b9450459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135f73993d847c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6a00e3f56764437" /><Relationship Type="http://schemas.openxmlformats.org/officeDocument/2006/relationships/numbering" Target="/word/numbering.xml" Id="R2467c27134544ad1" /><Relationship Type="http://schemas.openxmlformats.org/officeDocument/2006/relationships/settings" Target="/word/settings.xml" Id="Rf92b7fb335dd4ecf" /><Relationship Type="http://schemas.openxmlformats.org/officeDocument/2006/relationships/header" Target="/word/header1.xml" Id="Ra61059586f734737" /><Relationship Type="http://schemas.openxmlformats.org/officeDocument/2006/relationships/header" Target="/word/header2.xml" Id="R9d6372b4b3b24dce" /><Relationship Type="http://schemas.openxmlformats.org/officeDocument/2006/relationships/header" Target="/word/header3.xml" Id="R3b43d468f8534b68" /><Relationship Type="http://schemas.openxmlformats.org/officeDocument/2006/relationships/image" Target="/word/media/a925aeca-26f1-4a85-b681-b2c90dd12840.png" Id="R241391204d2a4440" /><Relationship Type="http://schemas.openxmlformats.org/officeDocument/2006/relationships/footer" Target="/word/footer1.xml" Id="Rbde35c20a9a149dc" /><Relationship Type="http://schemas.openxmlformats.org/officeDocument/2006/relationships/footer" Target="/word/footer2.xml" Id="Rf189a7f3d9d94366" /><Relationship Type="http://schemas.openxmlformats.org/officeDocument/2006/relationships/footer" Target="/word/footer3.xml" Id="R7f98e58fbc664449" /><Relationship Type="http://schemas.openxmlformats.org/officeDocument/2006/relationships/image" Target="/word/media/0af2151f-6425-4bf0-b987-ae715ecc7bdb.png" Id="Rf3020e0c0f284992" /><Relationship Type="http://schemas.openxmlformats.org/officeDocument/2006/relationships/image" Target="/word/media/298e82eb-a30e-43d7-9199-2a1bd762d836.png" Id="R2baa7ffa9c8042c5" /><Relationship Type="http://schemas.openxmlformats.org/officeDocument/2006/relationships/image" Target="/word/media/27d6fcad-2468-4bc1-b7e4-3ac20059e387.png" Id="Rb6c76b6c2a524d9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af2151f-6425-4bf0-b987-ae715ecc7bdb.png" Id="Rf7d43e1b33414a4c" /><Relationship Type="http://schemas.openxmlformats.org/officeDocument/2006/relationships/hyperlink" Target="http://www.sma.gob.cl" TargetMode="External" Id="Rc6dc761b9450459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925aeca-26f1-4a85-b681-b2c90dd12840.png" Id="Rf135f73993d847c3" /></Relationships>
</file>