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14aa241db0248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04d575862634396"/>
      <w:headerReference w:type="even" r:id="R4498c23edb9e47b7"/>
      <w:headerReference w:type="first" r:id="Rbff20512eb9f493d"/>
      <w:titlePg/>
      <w:footerReference w:type="default" r:id="Re5376308a8374666"/>
      <w:footerReference w:type="even" r:id="R2679f12480d04800"/>
      <w:footerReference w:type="first" r:id="R9b348c77cd4c4ca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492537733f04d4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VALLE GRANDE LTDA. (SISTEMA DE TRATAMIENTO DE RILES) - ISLA DE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DFZ-2020-422-XIII-NE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1bab28013ea47f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VALLE GRANDE LTDA. (SISTEMA DE TRATAMIENTO DE RILES) - ISLA DE MAIPO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VINEDOS Y BODEGAS LAS PIRCAS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78909220-6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VALLE GRANDE LTDA. (SISTEMA DE TRATAMIENTO DE RILES) - ISLA DE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3920/2008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FAJARDINO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FAJARDINO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09-10-2008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FAJARDINO en el período 06-2019</w:t>
            </w:r>
            <w:r>
              <w:br/>
            </w:r>
            <w:r>
              <w:t>- PUNTO 1 CANAL FAJARDINO en el período 07-2019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VALLE GRANDE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VALLE GRANDE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VALLE GRANDE LTDA. (SISTEMA DE TRATAMIENTO DE RILES) - ISLA DE MAIPO.xlsx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a3634cbdff468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0622c18054d4e5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44f53d0dbdc466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54d467085ff4c3e" /><Relationship Type="http://schemas.openxmlformats.org/officeDocument/2006/relationships/numbering" Target="/word/numbering.xml" Id="R76a7da20f86c42b0" /><Relationship Type="http://schemas.openxmlformats.org/officeDocument/2006/relationships/settings" Target="/word/settings.xml" Id="R6fe0e160cce3468d" /><Relationship Type="http://schemas.openxmlformats.org/officeDocument/2006/relationships/header" Target="/word/header1.xml" Id="R804d575862634396" /><Relationship Type="http://schemas.openxmlformats.org/officeDocument/2006/relationships/header" Target="/word/header2.xml" Id="R4498c23edb9e47b7" /><Relationship Type="http://schemas.openxmlformats.org/officeDocument/2006/relationships/header" Target="/word/header3.xml" Id="Rbff20512eb9f493d" /><Relationship Type="http://schemas.openxmlformats.org/officeDocument/2006/relationships/image" Target="/word/media/fdc9a986-70b8-4598-8240-f4f0f600b34d.png" Id="R63d316eb1a084880" /><Relationship Type="http://schemas.openxmlformats.org/officeDocument/2006/relationships/footer" Target="/word/footer1.xml" Id="Re5376308a8374666" /><Relationship Type="http://schemas.openxmlformats.org/officeDocument/2006/relationships/footer" Target="/word/footer2.xml" Id="R2679f12480d04800" /><Relationship Type="http://schemas.openxmlformats.org/officeDocument/2006/relationships/footer" Target="/word/footer3.xml" Id="R9b348c77cd4c4ca3" /><Relationship Type="http://schemas.openxmlformats.org/officeDocument/2006/relationships/image" Target="/word/media/1a970155-941f-495f-a5ef-2b42d1233f2e.png" Id="R98109b25ac1641ca" /><Relationship Type="http://schemas.openxmlformats.org/officeDocument/2006/relationships/image" Target="/word/media/d0576f83-9f76-4fc5-b13a-f0153589949a.png" Id="R8492537733f04d4d" /><Relationship Type="http://schemas.openxmlformats.org/officeDocument/2006/relationships/image" Target="/word/media/322949f8-ff5f-439c-84bc-9e804239dcb9.png" Id="R01bab28013ea47f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a970155-941f-495f-a5ef-2b42d1233f2e.png" Id="Rc1a3634cbdff4687" /><Relationship Type="http://schemas.openxmlformats.org/officeDocument/2006/relationships/hyperlink" Target="http://www.sma.gob.cl" TargetMode="External" Id="Rb0622c18054d4e5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dc9a986-70b8-4598-8240-f4f0f600b34d.png" Id="Rb44f53d0dbdc466c" /></Relationships>
</file>