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84c6b9127794b1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e02193c9bf04715"/>
      <w:headerReference w:type="even" r:id="Rf76a2b4c47ce4907"/>
      <w:headerReference w:type="first" r:id="R4aef98a29fa24622"/>
      <w:titlePg/>
      <w:footerReference w:type="default" r:id="R31d1aabe17d743d7"/>
      <w:footerReference w:type="even" r:id="R6a9a417bb2da4d73"/>
      <w:footerReference w:type="first" r:id="Rb84495a4482147e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6780768acb64bf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DAVID DEL CURTO S.A. (RETIRO)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DFZ-2020-1690-VII-NE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24-07-2020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d7753486edb418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DAVID DEL CURTO S.A. (RETIRO)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DAVID DEL CURTO SA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93329000-k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DAVID DEL CURTO S.A. (RETIRO)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RETIRO,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LINARES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RETIRO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208/2007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SANTA TERESA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SANTA TERESA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18-01-2007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CANAL SANTA TERESA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SANTA TERESA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18-01-2007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 CANAL SANTA TERESA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CANAL SANTA TERESA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CANAL SANTA TERESA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2 CANAL SANTA TERESA en el período 01-2019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DAVID DEL CURTO S.A. (RETIRO).zip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DAVID DEL CURTO S.A. (RETIRO).zip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DAVID DEL CURTO S.A. (RETIRO).xlsx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e216b7ae8dc410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dcb54451983b48d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f48a588d8aa49b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b084f787c5a4691" /><Relationship Type="http://schemas.openxmlformats.org/officeDocument/2006/relationships/numbering" Target="/word/numbering.xml" Id="R2c2db74067e34754" /><Relationship Type="http://schemas.openxmlformats.org/officeDocument/2006/relationships/settings" Target="/word/settings.xml" Id="Ra1176711e4f64f8d" /><Relationship Type="http://schemas.openxmlformats.org/officeDocument/2006/relationships/header" Target="/word/header1.xml" Id="R5e02193c9bf04715" /><Relationship Type="http://schemas.openxmlformats.org/officeDocument/2006/relationships/header" Target="/word/header2.xml" Id="Rf76a2b4c47ce4907" /><Relationship Type="http://schemas.openxmlformats.org/officeDocument/2006/relationships/header" Target="/word/header3.xml" Id="R4aef98a29fa24622" /><Relationship Type="http://schemas.openxmlformats.org/officeDocument/2006/relationships/image" Target="/word/media/6a6d9dc5-4caf-4d9d-a2bf-9c4dd77061e2.png" Id="Re0e8faaf537b4141" /><Relationship Type="http://schemas.openxmlformats.org/officeDocument/2006/relationships/footer" Target="/word/footer1.xml" Id="R31d1aabe17d743d7" /><Relationship Type="http://schemas.openxmlformats.org/officeDocument/2006/relationships/footer" Target="/word/footer2.xml" Id="R6a9a417bb2da4d73" /><Relationship Type="http://schemas.openxmlformats.org/officeDocument/2006/relationships/footer" Target="/word/footer3.xml" Id="Rb84495a4482147e2" /><Relationship Type="http://schemas.openxmlformats.org/officeDocument/2006/relationships/image" Target="/word/media/5174ccb6-7861-47fe-ac63-eb0548d3d240.png" Id="R14903e6879564a8e" /><Relationship Type="http://schemas.openxmlformats.org/officeDocument/2006/relationships/image" Target="/word/media/c7c5e3cc-c222-49af-bd7b-25014c7f8a7b.png" Id="Rb6780768acb64bf6" /><Relationship Type="http://schemas.openxmlformats.org/officeDocument/2006/relationships/image" Target="/word/media/a8292bd0-bab6-4dac-8280-24bdca812260.png" Id="R7d7753486edb418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174ccb6-7861-47fe-ac63-eb0548d3d240.png" Id="Rbe216b7ae8dc4100" /><Relationship Type="http://schemas.openxmlformats.org/officeDocument/2006/relationships/hyperlink" Target="http://www.sma.gob.cl" TargetMode="External" Id="Rdcb54451983b48d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a6d9dc5-4caf-4d9d-a2bf-9c4dd77061e2.png" Id="R4f48a588d8aa49bc" /></Relationships>
</file>