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BC774B" w14:textId="77777777" w:rsidR="00D870B9" w:rsidRPr="006062E2" w:rsidRDefault="00B32B3B" w:rsidP="006062E2">
      <w:pPr>
        <w:spacing w:line="240" w:lineRule="auto"/>
        <w:jc w:val="center"/>
        <w:rPr>
          <w:sz w:val="28"/>
          <w:szCs w:val="28"/>
        </w:rPr>
      </w:pPr>
      <w:r w:rsidRPr="006062E2">
        <w:rPr>
          <w:noProof/>
          <w:lang w:eastAsia="es-CL"/>
        </w:rPr>
        <w:drawing>
          <wp:inline distT="0" distB="0" distL="0" distR="0" wp14:anchorId="188E50BA" wp14:editId="26BBBF7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A393562" w14:textId="77777777" w:rsidR="00B32B3B" w:rsidRPr="006062E2" w:rsidRDefault="00B32B3B" w:rsidP="006062E2">
      <w:pPr>
        <w:spacing w:line="240" w:lineRule="auto"/>
        <w:jc w:val="center"/>
        <w:rPr>
          <w:sz w:val="28"/>
          <w:szCs w:val="28"/>
        </w:rPr>
      </w:pPr>
    </w:p>
    <w:p w14:paraId="7FC1F931" w14:textId="77777777" w:rsidR="007A7DEB" w:rsidRPr="006062E2" w:rsidRDefault="007A7DEB" w:rsidP="006062E2">
      <w:pPr>
        <w:spacing w:after="0" w:line="240" w:lineRule="auto"/>
        <w:jc w:val="center"/>
        <w:rPr>
          <w:rFonts w:eastAsia="Calibri" w:cs="Times New Roman"/>
          <w:b/>
          <w:sz w:val="24"/>
          <w:szCs w:val="24"/>
        </w:rPr>
      </w:pPr>
      <w:bookmarkStart w:id="0" w:name="_Toc350847214"/>
      <w:bookmarkStart w:id="1" w:name="_Toc350928658"/>
      <w:bookmarkStart w:id="2" w:name="_Toc350937995"/>
      <w:bookmarkStart w:id="3" w:name="_Toc351623557"/>
      <w:r w:rsidRPr="006062E2">
        <w:rPr>
          <w:rFonts w:eastAsia="Calibri" w:cs="Times New Roman"/>
          <w:b/>
          <w:sz w:val="24"/>
          <w:szCs w:val="24"/>
        </w:rPr>
        <w:t>INFORME TÉCNICO DE FISCALIZACIÓN AMBIENTAL</w:t>
      </w:r>
      <w:bookmarkEnd w:id="0"/>
      <w:bookmarkEnd w:id="1"/>
      <w:bookmarkEnd w:id="2"/>
      <w:bookmarkEnd w:id="3"/>
    </w:p>
    <w:p w14:paraId="4F81D219" w14:textId="769B9497" w:rsidR="007A7DEB" w:rsidRPr="00D045C4" w:rsidRDefault="00D045C4" w:rsidP="00D045C4">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14:paraId="1E3DBC4D" w14:textId="77777777" w:rsidR="007A7DEB" w:rsidRPr="006062E2" w:rsidRDefault="007A7DEB" w:rsidP="006062E2">
      <w:pPr>
        <w:spacing w:after="0" w:line="240" w:lineRule="auto"/>
        <w:jc w:val="center"/>
        <w:rPr>
          <w:rFonts w:eastAsia="Calibri" w:cs="Calibri"/>
          <w:b/>
          <w:sz w:val="24"/>
          <w:szCs w:val="24"/>
        </w:rPr>
      </w:pPr>
    </w:p>
    <w:p w14:paraId="416D98CF" w14:textId="23797D01" w:rsidR="007A7DEB" w:rsidRPr="00E13FB7" w:rsidRDefault="00CA057E" w:rsidP="006062E2">
      <w:pPr>
        <w:spacing w:after="0" w:line="240" w:lineRule="auto"/>
        <w:jc w:val="center"/>
        <w:rPr>
          <w:rFonts w:eastAsia="Calibri" w:cs="Times New Roman"/>
          <w:b/>
          <w:sz w:val="24"/>
          <w:szCs w:val="24"/>
        </w:rPr>
      </w:pPr>
      <w:r w:rsidRPr="00E13FB7">
        <w:rPr>
          <w:rFonts w:eastAsia="Calibri" w:cs="Times New Roman"/>
          <w:b/>
          <w:sz w:val="24"/>
          <w:szCs w:val="24"/>
        </w:rPr>
        <w:t>CENTRAL</w:t>
      </w:r>
      <w:r w:rsidR="00FE02B3">
        <w:rPr>
          <w:rFonts w:eastAsia="Calibri" w:cs="Times New Roman"/>
          <w:b/>
          <w:sz w:val="24"/>
          <w:szCs w:val="24"/>
        </w:rPr>
        <w:t xml:space="preserve"> TERMOELECTRICA</w:t>
      </w:r>
      <w:r w:rsidRPr="00E13FB7">
        <w:rPr>
          <w:rFonts w:eastAsia="Calibri" w:cs="Times New Roman"/>
          <w:b/>
          <w:sz w:val="24"/>
          <w:szCs w:val="24"/>
        </w:rPr>
        <w:t xml:space="preserve"> TEHUELCHE</w:t>
      </w:r>
    </w:p>
    <w:p w14:paraId="248C17F0" w14:textId="77777777" w:rsidR="007A7DEB" w:rsidRPr="00E13FB7" w:rsidRDefault="007A7DEB" w:rsidP="006062E2">
      <w:pPr>
        <w:spacing w:after="0" w:line="240" w:lineRule="auto"/>
        <w:jc w:val="center"/>
        <w:rPr>
          <w:rFonts w:eastAsia="Calibri" w:cs="Calibri"/>
          <w:b/>
          <w:sz w:val="24"/>
          <w:szCs w:val="24"/>
        </w:rPr>
      </w:pPr>
    </w:p>
    <w:p w14:paraId="0297FC6B" w14:textId="2658098F" w:rsidR="00E06203" w:rsidRPr="00E13FB7" w:rsidRDefault="00E13FB7" w:rsidP="006062E2">
      <w:pPr>
        <w:spacing w:after="0" w:line="240" w:lineRule="auto"/>
        <w:jc w:val="center"/>
        <w:rPr>
          <w:rFonts w:eastAsia="Calibri" w:cs="Times New Roman"/>
          <w:b/>
          <w:sz w:val="24"/>
          <w:szCs w:val="24"/>
        </w:rPr>
      </w:pPr>
      <w:r w:rsidRPr="00E13FB7">
        <w:rPr>
          <w:rFonts w:eastAsia="Calibri" w:cs="Times New Roman"/>
          <w:b/>
          <w:sz w:val="24"/>
          <w:szCs w:val="24"/>
        </w:rPr>
        <w:t>DFZ-2019-1556-XI-RCA</w:t>
      </w:r>
    </w:p>
    <w:p w14:paraId="593B691D" w14:textId="77777777" w:rsidR="00E13FB7" w:rsidRDefault="00E13FB7" w:rsidP="006062E2">
      <w:pPr>
        <w:spacing w:after="0" w:line="240" w:lineRule="auto"/>
        <w:jc w:val="center"/>
        <w:rPr>
          <w:rFonts w:eastAsia="Calibri" w:cs="Times New Roman"/>
          <w:b/>
          <w:sz w:val="24"/>
          <w:szCs w:val="24"/>
        </w:rPr>
      </w:pPr>
    </w:p>
    <w:p w14:paraId="1BBB413B" w14:textId="595640E4" w:rsidR="00E06203" w:rsidRPr="00E13FB7" w:rsidRDefault="00E13FB7" w:rsidP="006062E2">
      <w:pPr>
        <w:spacing w:after="0" w:line="240" w:lineRule="auto"/>
        <w:jc w:val="center"/>
        <w:rPr>
          <w:rFonts w:eastAsia="Calibri" w:cs="Times New Roman"/>
          <w:b/>
          <w:sz w:val="24"/>
          <w:szCs w:val="24"/>
        </w:rPr>
      </w:pPr>
      <w:r>
        <w:rPr>
          <w:rFonts w:eastAsia="Calibri" w:cs="Times New Roman"/>
          <w:b/>
          <w:sz w:val="24"/>
          <w:szCs w:val="24"/>
        </w:rPr>
        <w:t>JUNIO</w:t>
      </w:r>
      <w:r w:rsidR="00E06203" w:rsidRPr="00E13FB7">
        <w:rPr>
          <w:rFonts w:eastAsia="Calibri" w:cs="Times New Roman"/>
          <w:b/>
          <w:sz w:val="24"/>
          <w:szCs w:val="24"/>
        </w:rPr>
        <w:t xml:space="preserve"> </w:t>
      </w:r>
      <w:r>
        <w:rPr>
          <w:rFonts w:eastAsia="Calibri" w:cs="Times New Roman"/>
          <w:b/>
          <w:sz w:val="24"/>
          <w:szCs w:val="24"/>
        </w:rPr>
        <w:t>2019</w:t>
      </w:r>
    </w:p>
    <w:p w14:paraId="79C23C4A" w14:textId="77777777" w:rsidR="00104BAB" w:rsidRPr="006062E2" w:rsidRDefault="00104BAB" w:rsidP="006062E2">
      <w:pPr>
        <w:spacing w:after="0" w:line="240" w:lineRule="auto"/>
        <w:jc w:val="center"/>
        <w:rPr>
          <w:rFonts w:eastAsia="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4"/>
        <w:gridCol w:w="1993"/>
        <w:gridCol w:w="2811"/>
      </w:tblGrid>
      <w:tr w:rsidR="002F33F4" w:rsidRPr="0025129B" w14:paraId="29E28F8F" w14:textId="77777777" w:rsidTr="00B86A7D">
        <w:trPr>
          <w:trHeight w:val="567"/>
          <w:jc w:val="center"/>
        </w:trPr>
        <w:tc>
          <w:tcPr>
            <w:tcW w:w="1210" w:type="dxa"/>
            <w:shd w:val="clear" w:color="auto" w:fill="D9D9D9" w:themeFill="background1" w:themeFillShade="D9"/>
            <w:vAlign w:val="center"/>
          </w:tcPr>
          <w:p w14:paraId="13243117" w14:textId="77777777" w:rsidR="002F33F4" w:rsidRPr="0025129B" w:rsidRDefault="002F33F4" w:rsidP="00B86A7D">
            <w:pPr>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6E7C0722" w14:textId="77777777" w:rsidR="002F33F4" w:rsidRPr="0025129B" w:rsidRDefault="002F33F4" w:rsidP="00B86A7D">
            <w:pPr>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72AA401" w14:textId="77777777" w:rsidR="002F33F4" w:rsidRPr="0025129B" w:rsidRDefault="002F33F4" w:rsidP="00B86A7D">
            <w:pPr>
              <w:jc w:val="center"/>
              <w:rPr>
                <w:rFonts w:cstheme="minorHAnsi"/>
                <w:b/>
                <w:sz w:val="18"/>
                <w:szCs w:val="18"/>
                <w:highlight w:val="yellow"/>
                <w:lang w:val="es-ES_tradnl"/>
              </w:rPr>
            </w:pPr>
            <w:r w:rsidRPr="0025129B">
              <w:rPr>
                <w:rFonts w:cstheme="minorHAnsi"/>
                <w:b/>
                <w:sz w:val="18"/>
                <w:szCs w:val="18"/>
                <w:lang w:val="es-ES_tradnl"/>
              </w:rPr>
              <w:t>Firma</w:t>
            </w:r>
          </w:p>
        </w:tc>
      </w:tr>
      <w:tr w:rsidR="002F33F4" w:rsidRPr="0025129B" w14:paraId="617EF024" w14:textId="77777777" w:rsidTr="00B86A7D">
        <w:trPr>
          <w:trHeight w:val="929"/>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AA2894" w14:textId="77777777" w:rsidR="002F33F4" w:rsidRPr="00FA6828" w:rsidRDefault="002F33F4" w:rsidP="00B86A7D">
            <w:pPr>
              <w:jc w:val="center"/>
              <w:rPr>
                <w:rFonts w:cstheme="minorHAnsi"/>
                <w:sz w:val="18"/>
                <w:szCs w:val="18"/>
                <w:lang w:val="es-ES_tradnl"/>
              </w:rPr>
            </w:pPr>
            <w:r w:rsidRPr="00FA6828">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1E3A87B" w14:textId="77777777" w:rsidR="002F33F4" w:rsidRPr="00FA6828" w:rsidRDefault="002F33F4" w:rsidP="00B86A7D">
            <w:pPr>
              <w:jc w:val="center"/>
              <w:rPr>
                <w:rFonts w:cstheme="minorHAnsi"/>
                <w:b/>
                <w:sz w:val="18"/>
                <w:szCs w:val="18"/>
                <w:lang w:val="es-ES_tradnl"/>
              </w:rPr>
            </w:pPr>
            <w:r w:rsidRPr="00FA6828">
              <w:rPr>
                <w:rFonts w:cstheme="minorHAnsi"/>
                <w:b/>
                <w:sz w:val="18"/>
                <w:szCs w:val="18"/>
                <w:lang w:val="es-ES_tradnl"/>
              </w:rPr>
              <w:t>Oscar Leal Sandoval</w:t>
            </w:r>
          </w:p>
        </w:tc>
        <w:tc>
          <w:tcPr>
            <w:tcW w:w="2662" w:type="dxa"/>
            <w:tcBorders>
              <w:top w:val="single" w:sz="4" w:space="0" w:color="auto"/>
              <w:left w:val="single" w:sz="4" w:space="0" w:color="auto"/>
              <w:bottom w:val="single" w:sz="4" w:space="0" w:color="auto"/>
              <w:right w:val="single" w:sz="4" w:space="0" w:color="auto"/>
            </w:tcBorders>
            <w:vAlign w:val="center"/>
          </w:tcPr>
          <w:p w14:paraId="75C3541E" w14:textId="77777777" w:rsidR="002F33F4" w:rsidRPr="0025129B" w:rsidRDefault="00A041F4" w:rsidP="00B86A7D">
            <w:pPr>
              <w:jc w:val="center"/>
              <w:rPr>
                <w:rFonts w:cs="Calibri"/>
                <w:sz w:val="18"/>
                <w:szCs w:val="18"/>
                <w:lang w:val="es-ES_tradnl"/>
              </w:rPr>
            </w:pPr>
            <w:r>
              <w:rPr>
                <w:rFonts w:cstheme="minorHAnsi"/>
                <w:sz w:val="20"/>
                <w:szCs w:val="20"/>
                <w:lang w:val="es-ES_tradnl"/>
              </w:rPr>
              <w:pict w14:anchorId="232BCC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9.75pt;height:64.5pt">
                  <v:imagedata r:id="rId9" o:title=""/>
                  <o:lock v:ext="edit" ungrouping="t" rotation="t" cropping="t" verticies="t" text="t" grouping="t"/>
                  <o:signatureline v:ext="edit" id="{09BAF5A4-2D97-46C5-AC50-0498712C5BD9}" provid="{00000000-0000-0000-0000-000000000000}" o:suggestedsigner="Oscar Leal Sandoval " o:suggestedsigner2="Jefe Oficina SMA Región de Aysén" showsigndate="f" issignatureline="t"/>
                </v:shape>
              </w:pict>
            </w:r>
          </w:p>
        </w:tc>
      </w:tr>
      <w:tr w:rsidR="002F33F4" w14:paraId="2D29150D" w14:textId="77777777" w:rsidTr="00B86A7D">
        <w:trPr>
          <w:trHeight w:val="119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DCF8EFC" w14:textId="77777777" w:rsidR="002F33F4" w:rsidRPr="00FA6828" w:rsidRDefault="002F33F4" w:rsidP="00B86A7D">
            <w:pPr>
              <w:jc w:val="center"/>
              <w:rPr>
                <w:rFonts w:cstheme="minorHAnsi"/>
                <w:sz w:val="18"/>
                <w:szCs w:val="18"/>
                <w:lang w:val="es-ES_tradnl"/>
              </w:rPr>
            </w:pPr>
            <w:r w:rsidRPr="00FA6828">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EAD47B0" w14:textId="77777777" w:rsidR="002F33F4" w:rsidRPr="00FA6828" w:rsidRDefault="002F33F4" w:rsidP="00B86A7D">
            <w:pPr>
              <w:jc w:val="center"/>
              <w:rPr>
                <w:rFonts w:cstheme="minorHAnsi"/>
                <w:b/>
                <w:sz w:val="18"/>
                <w:szCs w:val="18"/>
                <w:lang w:val="es-ES_tradnl"/>
              </w:rPr>
            </w:pPr>
            <w:r w:rsidRPr="00FA6828">
              <w:rPr>
                <w:rFonts w:cstheme="minorHAnsi"/>
                <w:b/>
                <w:sz w:val="18"/>
                <w:szCs w:val="18"/>
                <w:lang w:val="es-ES_tradnl"/>
              </w:rPr>
              <w:t>Nicolás Poblete Anderson</w:t>
            </w:r>
          </w:p>
        </w:tc>
        <w:tc>
          <w:tcPr>
            <w:tcW w:w="2662" w:type="dxa"/>
            <w:tcBorders>
              <w:top w:val="single" w:sz="4" w:space="0" w:color="auto"/>
              <w:left w:val="single" w:sz="4" w:space="0" w:color="auto"/>
              <w:bottom w:val="single" w:sz="4" w:space="0" w:color="auto"/>
              <w:right w:val="single" w:sz="4" w:space="0" w:color="auto"/>
            </w:tcBorders>
            <w:vAlign w:val="center"/>
          </w:tcPr>
          <w:p w14:paraId="58A42B97" w14:textId="77777777" w:rsidR="002F33F4" w:rsidRDefault="00A041F4" w:rsidP="00B86A7D">
            <w:pPr>
              <w:jc w:val="center"/>
              <w:rPr>
                <w:rFonts w:cs="Calibri"/>
                <w:sz w:val="16"/>
                <w:szCs w:val="16"/>
              </w:rPr>
            </w:pPr>
            <w:r>
              <w:rPr>
                <w:rFonts w:cstheme="minorHAnsi"/>
                <w:sz w:val="20"/>
                <w:szCs w:val="20"/>
              </w:rPr>
              <w:pict w14:anchorId="62488506">
                <v:shape id="_x0000_i1026" type="#_x0000_t75" alt="Línea de firma de Microsoft Office..." style="width:129.75pt;height:64.5pt">
                  <v:imagedata r:id="rId10" o:title=""/>
                  <o:lock v:ext="edit" ungrouping="t" rotation="t" cropping="t" verticies="t" text="t" grouping="t"/>
                  <o:signatureline v:ext="edit" id="{E38B0A8C-2EF8-4804-B8E7-4D68841ECDCD}" provid="{00000000-0000-0000-0000-000000000000}" o:suggestedsigner="Nicolás Poblete Anderson" o:suggestedsigner2="Fiscalizador SMA Región de Aysén" showsigndate="f" issignatureline="t"/>
                </v:shape>
              </w:pict>
            </w:r>
          </w:p>
        </w:tc>
      </w:tr>
    </w:tbl>
    <w:p w14:paraId="022D33AE" w14:textId="77777777" w:rsidR="007A7DEB" w:rsidRPr="006062E2" w:rsidRDefault="007A7DEB" w:rsidP="006062E2">
      <w:pPr>
        <w:spacing w:after="0" w:line="240" w:lineRule="auto"/>
        <w:jc w:val="center"/>
        <w:rPr>
          <w:rFonts w:eastAsia="Calibri" w:cs="Times New Roman"/>
          <w:b/>
          <w:szCs w:val="28"/>
        </w:rPr>
      </w:pPr>
    </w:p>
    <w:p w14:paraId="1B243E07" w14:textId="77777777" w:rsidR="007A7DEB" w:rsidRPr="006062E2" w:rsidRDefault="007A7DEB" w:rsidP="006062E2">
      <w:pPr>
        <w:spacing w:after="0" w:line="240" w:lineRule="auto"/>
        <w:jc w:val="center"/>
        <w:rPr>
          <w:rFonts w:eastAsia="Calibri" w:cs="Calibri"/>
          <w:b/>
          <w:sz w:val="28"/>
          <w:szCs w:val="32"/>
        </w:rPr>
        <w:sectPr w:rsidR="007A7DEB" w:rsidRPr="006062E2"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449106552" w:displacedByCustomXml="next"/>
    <w:bookmarkStart w:id="5" w:name="_Toc49347471" w:displacedByCustomXml="next"/>
    <w:sdt>
      <w:sdtPr>
        <w:rPr>
          <w:lang w:val="es-ES"/>
        </w:rPr>
        <w:id w:val="-818871519"/>
        <w:docPartObj>
          <w:docPartGallery w:val="Table of Contents"/>
          <w:docPartUnique/>
        </w:docPartObj>
      </w:sdtPr>
      <w:sdtEndPr>
        <w:rPr>
          <w:bCs/>
        </w:rPr>
      </w:sdtEndPr>
      <w:sdtContent>
        <w:p w14:paraId="411B1B20" w14:textId="77777777" w:rsidR="00367C28" w:rsidRDefault="007A7DEB" w:rsidP="006062E2">
          <w:pPr>
            <w:spacing w:after="0" w:line="240" w:lineRule="auto"/>
            <w:ind w:left="705" w:hanging="705"/>
            <w:contextualSpacing/>
            <w:outlineLvl w:val="0"/>
            <w:rPr>
              <w:noProof/>
            </w:rPr>
          </w:pPr>
          <w:r w:rsidRPr="006062E2">
            <w:rPr>
              <w:rFonts w:eastAsia="Calibri" w:cs="Calibri"/>
              <w:b/>
              <w:sz w:val="24"/>
              <w:szCs w:val="20"/>
              <w:lang w:val="es-ES"/>
            </w:rPr>
            <w:t>Contenido</w:t>
          </w:r>
          <w:bookmarkEnd w:id="5"/>
          <w:bookmarkEnd w:id="4"/>
          <w:r w:rsidRPr="008B6F50">
            <w:rPr>
              <w:rFonts w:eastAsia="Calibri" w:cs="Calibri"/>
              <w:sz w:val="24"/>
              <w:szCs w:val="20"/>
            </w:rPr>
            <w:fldChar w:fldCharType="begin"/>
          </w:r>
          <w:r w:rsidRPr="008B6F50">
            <w:rPr>
              <w:rFonts w:eastAsia="Calibri" w:cs="Calibri"/>
              <w:sz w:val="24"/>
              <w:szCs w:val="20"/>
            </w:rPr>
            <w:instrText xml:space="preserve"> TOC \o "1-3" \h \z \u </w:instrText>
          </w:r>
          <w:r w:rsidRPr="008B6F50">
            <w:rPr>
              <w:rFonts w:eastAsia="Calibri" w:cs="Calibri"/>
              <w:sz w:val="24"/>
              <w:szCs w:val="20"/>
            </w:rPr>
            <w:fldChar w:fldCharType="separate"/>
          </w:r>
        </w:p>
        <w:p w14:paraId="47EC7ECE" w14:textId="13C0CE0A" w:rsidR="00367C28" w:rsidRPr="00367C28" w:rsidRDefault="00940179">
          <w:pPr>
            <w:pStyle w:val="TDC1"/>
            <w:tabs>
              <w:tab w:val="right" w:leader="dot" w:pos="9962"/>
            </w:tabs>
            <w:rPr>
              <w:rFonts w:eastAsiaTheme="minorEastAsia"/>
              <w:noProof/>
              <w:lang w:eastAsia="es-CL"/>
            </w:rPr>
          </w:pPr>
          <w:hyperlink w:anchor="_Toc49347471" w:history="1">
            <w:r w:rsidR="00367C28" w:rsidRPr="00367C28">
              <w:rPr>
                <w:rStyle w:val="Hipervnculo"/>
                <w:rFonts w:eastAsia="Calibri" w:cs="Calibri"/>
                <w:noProof/>
                <w:lang w:val="es-ES"/>
              </w:rPr>
              <w:t>Contenido</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_Toc49347471 \h </w:instrText>
            </w:r>
            <w:r w:rsidR="00367C28" w:rsidRPr="00367C28">
              <w:rPr>
                <w:noProof/>
                <w:webHidden/>
              </w:rPr>
            </w:r>
            <w:r w:rsidR="00367C28" w:rsidRPr="00367C28">
              <w:rPr>
                <w:noProof/>
                <w:webHidden/>
              </w:rPr>
              <w:fldChar w:fldCharType="separate"/>
            </w:r>
            <w:r w:rsidR="005341E5">
              <w:rPr>
                <w:noProof/>
                <w:webHidden/>
              </w:rPr>
              <w:t>4</w:t>
            </w:r>
            <w:r w:rsidR="00367C28" w:rsidRPr="00367C28">
              <w:rPr>
                <w:noProof/>
                <w:webHidden/>
              </w:rPr>
              <w:fldChar w:fldCharType="end"/>
            </w:r>
          </w:hyperlink>
        </w:p>
        <w:p w14:paraId="56C9790E" w14:textId="3A883BC8" w:rsidR="00367C28" w:rsidRPr="00367C28" w:rsidRDefault="00940179">
          <w:pPr>
            <w:pStyle w:val="TDC1"/>
            <w:tabs>
              <w:tab w:val="left" w:pos="440"/>
              <w:tab w:val="right" w:leader="dot" w:pos="9962"/>
            </w:tabs>
            <w:rPr>
              <w:rFonts w:eastAsiaTheme="minorEastAsia"/>
              <w:noProof/>
              <w:lang w:eastAsia="es-CL"/>
            </w:rPr>
          </w:pPr>
          <w:hyperlink w:anchor="_Toc49347472" w:history="1">
            <w:r w:rsidR="00367C28" w:rsidRPr="00367C28">
              <w:rPr>
                <w:rStyle w:val="Hipervnculo"/>
                <w:noProof/>
              </w:rPr>
              <w:t>1</w:t>
            </w:r>
            <w:r w:rsidR="00367C28" w:rsidRPr="00367C28">
              <w:rPr>
                <w:rFonts w:eastAsiaTheme="minorEastAsia"/>
                <w:noProof/>
                <w:lang w:eastAsia="es-CL"/>
              </w:rPr>
              <w:tab/>
            </w:r>
            <w:r w:rsidR="00367C28" w:rsidRPr="00367C28">
              <w:rPr>
                <w:rStyle w:val="Hipervnculo"/>
                <w:noProof/>
              </w:rPr>
              <w:t>RESUMEN</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_Toc49347472 \h </w:instrText>
            </w:r>
            <w:r w:rsidR="00367C28" w:rsidRPr="00367C28">
              <w:rPr>
                <w:noProof/>
                <w:webHidden/>
              </w:rPr>
            </w:r>
            <w:r w:rsidR="00367C28" w:rsidRPr="00367C28">
              <w:rPr>
                <w:noProof/>
                <w:webHidden/>
              </w:rPr>
              <w:fldChar w:fldCharType="separate"/>
            </w:r>
            <w:r w:rsidR="005341E5">
              <w:rPr>
                <w:noProof/>
                <w:webHidden/>
              </w:rPr>
              <w:t>4</w:t>
            </w:r>
            <w:r w:rsidR="00367C28" w:rsidRPr="00367C28">
              <w:rPr>
                <w:noProof/>
                <w:webHidden/>
              </w:rPr>
              <w:fldChar w:fldCharType="end"/>
            </w:r>
          </w:hyperlink>
        </w:p>
        <w:p w14:paraId="0A35EE39" w14:textId="2ADCEB27" w:rsidR="00367C28" w:rsidRPr="00367C28" w:rsidRDefault="00940179">
          <w:pPr>
            <w:pStyle w:val="TDC1"/>
            <w:tabs>
              <w:tab w:val="left" w:pos="440"/>
              <w:tab w:val="right" w:leader="dot" w:pos="9962"/>
            </w:tabs>
            <w:rPr>
              <w:rFonts w:eastAsiaTheme="minorEastAsia"/>
              <w:noProof/>
              <w:lang w:eastAsia="es-CL"/>
            </w:rPr>
          </w:pPr>
          <w:hyperlink w:anchor="_Toc49347473" w:history="1">
            <w:r w:rsidR="00367C28" w:rsidRPr="00367C28">
              <w:rPr>
                <w:rStyle w:val="Hipervnculo"/>
                <w:noProof/>
              </w:rPr>
              <w:t>2</w:t>
            </w:r>
            <w:r w:rsidR="00367C28" w:rsidRPr="00367C28">
              <w:rPr>
                <w:rFonts w:eastAsiaTheme="minorEastAsia"/>
                <w:noProof/>
                <w:lang w:eastAsia="es-CL"/>
              </w:rPr>
              <w:tab/>
            </w:r>
            <w:r w:rsidR="00367C28" w:rsidRPr="00367C28">
              <w:rPr>
                <w:rStyle w:val="Hipervnculo"/>
                <w:noProof/>
              </w:rPr>
              <w:t>IDENTIFICACIÓN DEL PROYECTO, ACTIVIDAD O FUENTE FISCALIZADA</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_Toc49347473 \h </w:instrText>
            </w:r>
            <w:r w:rsidR="00367C28" w:rsidRPr="00367C28">
              <w:rPr>
                <w:noProof/>
                <w:webHidden/>
              </w:rPr>
            </w:r>
            <w:r w:rsidR="00367C28" w:rsidRPr="00367C28">
              <w:rPr>
                <w:noProof/>
                <w:webHidden/>
              </w:rPr>
              <w:fldChar w:fldCharType="separate"/>
            </w:r>
            <w:r w:rsidR="005341E5">
              <w:rPr>
                <w:noProof/>
                <w:webHidden/>
              </w:rPr>
              <w:t>5</w:t>
            </w:r>
            <w:r w:rsidR="00367C28" w:rsidRPr="00367C28">
              <w:rPr>
                <w:noProof/>
                <w:webHidden/>
              </w:rPr>
              <w:fldChar w:fldCharType="end"/>
            </w:r>
          </w:hyperlink>
        </w:p>
        <w:p w14:paraId="5200B5E8" w14:textId="5E2E2D44" w:rsidR="00367C28" w:rsidRPr="00367C28" w:rsidRDefault="00940179">
          <w:pPr>
            <w:pStyle w:val="TDC1"/>
            <w:tabs>
              <w:tab w:val="left" w:pos="660"/>
              <w:tab w:val="right" w:leader="dot" w:pos="9962"/>
            </w:tabs>
            <w:rPr>
              <w:rFonts w:eastAsiaTheme="minorEastAsia"/>
              <w:noProof/>
              <w:lang w:eastAsia="es-CL"/>
            </w:rPr>
          </w:pPr>
          <w:hyperlink w:anchor="_Toc49347474" w:history="1">
            <w:r w:rsidR="00367C28" w:rsidRPr="00367C28">
              <w:rPr>
                <w:rStyle w:val="Hipervnculo"/>
                <w:noProof/>
              </w:rPr>
              <w:t>2.1</w:t>
            </w:r>
            <w:r w:rsidR="00367C28" w:rsidRPr="00367C28">
              <w:rPr>
                <w:rFonts w:eastAsiaTheme="minorEastAsia"/>
                <w:noProof/>
                <w:lang w:eastAsia="es-CL"/>
              </w:rPr>
              <w:tab/>
            </w:r>
            <w:r w:rsidR="00367C28" w:rsidRPr="00367C28">
              <w:rPr>
                <w:rStyle w:val="Hipervnculo"/>
                <w:noProof/>
              </w:rPr>
              <w:t>Antecedentes Generales</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_Toc49347474 \h </w:instrText>
            </w:r>
            <w:r w:rsidR="00367C28" w:rsidRPr="00367C28">
              <w:rPr>
                <w:noProof/>
                <w:webHidden/>
              </w:rPr>
            </w:r>
            <w:r w:rsidR="00367C28" w:rsidRPr="00367C28">
              <w:rPr>
                <w:noProof/>
                <w:webHidden/>
              </w:rPr>
              <w:fldChar w:fldCharType="separate"/>
            </w:r>
            <w:r w:rsidR="005341E5">
              <w:rPr>
                <w:noProof/>
                <w:webHidden/>
              </w:rPr>
              <w:t>5</w:t>
            </w:r>
            <w:r w:rsidR="00367C28" w:rsidRPr="00367C28">
              <w:rPr>
                <w:noProof/>
                <w:webHidden/>
              </w:rPr>
              <w:fldChar w:fldCharType="end"/>
            </w:r>
          </w:hyperlink>
        </w:p>
        <w:p w14:paraId="004F5DC7" w14:textId="42CE91A1" w:rsidR="00367C28" w:rsidRPr="00367C28" w:rsidRDefault="00940179">
          <w:pPr>
            <w:pStyle w:val="TDC1"/>
            <w:tabs>
              <w:tab w:val="left" w:pos="660"/>
              <w:tab w:val="right" w:leader="dot" w:pos="9962"/>
            </w:tabs>
            <w:rPr>
              <w:rFonts w:eastAsiaTheme="minorEastAsia"/>
              <w:noProof/>
              <w:lang w:eastAsia="es-CL"/>
            </w:rPr>
          </w:pPr>
          <w:hyperlink w:anchor="_Toc49347475" w:history="1">
            <w:r w:rsidR="00367C28" w:rsidRPr="00367C28">
              <w:rPr>
                <w:rStyle w:val="Hipervnculo"/>
                <w:rFonts w:eastAsia="Calibri" w:cs="Calibri"/>
                <w:noProof/>
              </w:rPr>
              <w:t>2.2</w:t>
            </w:r>
            <w:r w:rsidR="00367C28" w:rsidRPr="00367C28">
              <w:rPr>
                <w:rFonts w:eastAsiaTheme="minorEastAsia"/>
                <w:noProof/>
                <w:lang w:eastAsia="es-CL"/>
              </w:rPr>
              <w:tab/>
            </w:r>
            <w:r w:rsidR="00367C28" w:rsidRPr="00367C28">
              <w:rPr>
                <w:rStyle w:val="Hipervnculo"/>
                <w:rFonts w:eastAsia="Calibri" w:cs="Calibri"/>
                <w:noProof/>
              </w:rPr>
              <w:t>Ubicación</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_Toc49347475 \h </w:instrText>
            </w:r>
            <w:r w:rsidR="00367C28" w:rsidRPr="00367C28">
              <w:rPr>
                <w:noProof/>
                <w:webHidden/>
              </w:rPr>
            </w:r>
            <w:r w:rsidR="00367C28" w:rsidRPr="00367C28">
              <w:rPr>
                <w:noProof/>
                <w:webHidden/>
              </w:rPr>
              <w:fldChar w:fldCharType="separate"/>
            </w:r>
            <w:r w:rsidR="005341E5">
              <w:rPr>
                <w:noProof/>
                <w:webHidden/>
              </w:rPr>
              <w:t>4</w:t>
            </w:r>
            <w:r w:rsidR="00367C28" w:rsidRPr="00367C28">
              <w:rPr>
                <w:noProof/>
                <w:webHidden/>
              </w:rPr>
              <w:fldChar w:fldCharType="end"/>
            </w:r>
          </w:hyperlink>
        </w:p>
        <w:p w14:paraId="7FCD3C42" w14:textId="7C0F78D2" w:rsidR="00367C28" w:rsidRPr="00367C28" w:rsidRDefault="00940179">
          <w:pPr>
            <w:pStyle w:val="TDC1"/>
            <w:tabs>
              <w:tab w:val="left" w:pos="440"/>
              <w:tab w:val="right" w:leader="dot" w:pos="9962"/>
            </w:tabs>
            <w:rPr>
              <w:rFonts w:eastAsiaTheme="minorEastAsia"/>
              <w:noProof/>
              <w:lang w:eastAsia="es-CL"/>
            </w:rPr>
          </w:pPr>
          <w:hyperlink w:anchor="_Toc49347476" w:history="1">
            <w:r w:rsidR="00367C28" w:rsidRPr="00367C28">
              <w:rPr>
                <w:rStyle w:val="Hipervnculo"/>
                <w:noProof/>
              </w:rPr>
              <w:t>3</w:t>
            </w:r>
            <w:r w:rsidR="00367C28" w:rsidRPr="00367C28">
              <w:rPr>
                <w:rFonts w:eastAsiaTheme="minorEastAsia"/>
                <w:noProof/>
                <w:lang w:eastAsia="es-CL"/>
              </w:rPr>
              <w:tab/>
            </w:r>
            <w:r w:rsidR="00367C28" w:rsidRPr="00367C28">
              <w:rPr>
                <w:rStyle w:val="Hipervnculo"/>
                <w:noProof/>
              </w:rPr>
              <w:t>ANTECEDENTES DE LA ACTIVIDAD DE FISCALIZACIÓN</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_Toc49347476 \h </w:instrText>
            </w:r>
            <w:r w:rsidR="00367C28" w:rsidRPr="00367C28">
              <w:rPr>
                <w:noProof/>
                <w:webHidden/>
              </w:rPr>
            </w:r>
            <w:r w:rsidR="00367C28" w:rsidRPr="00367C28">
              <w:rPr>
                <w:noProof/>
                <w:webHidden/>
              </w:rPr>
              <w:fldChar w:fldCharType="separate"/>
            </w:r>
            <w:r w:rsidR="005341E5">
              <w:rPr>
                <w:noProof/>
                <w:webHidden/>
              </w:rPr>
              <w:t>5</w:t>
            </w:r>
            <w:r w:rsidR="00367C28" w:rsidRPr="00367C28">
              <w:rPr>
                <w:noProof/>
                <w:webHidden/>
              </w:rPr>
              <w:fldChar w:fldCharType="end"/>
            </w:r>
          </w:hyperlink>
        </w:p>
        <w:p w14:paraId="7F8DAD2E" w14:textId="36F0D3D5" w:rsidR="00367C28" w:rsidRPr="00367C28" w:rsidRDefault="00940179">
          <w:pPr>
            <w:pStyle w:val="TDC1"/>
            <w:tabs>
              <w:tab w:val="left" w:pos="660"/>
              <w:tab w:val="right" w:leader="dot" w:pos="9962"/>
            </w:tabs>
            <w:rPr>
              <w:rFonts w:eastAsiaTheme="minorEastAsia"/>
              <w:noProof/>
              <w:lang w:eastAsia="es-CL"/>
            </w:rPr>
          </w:pPr>
          <w:hyperlink w:anchor="_Toc49347477" w:history="1">
            <w:r w:rsidR="00367C28" w:rsidRPr="00367C28">
              <w:rPr>
                <w:rStyle w:val="Hipervnculo"/>
                <w:noProof/>
              </w:rPr>
              <w:t>3.1</w:t>
            </w:r>
            <w:r w:rsidR="00367C28" w:rsidRPr="00367C28">
              <w:rPr>
                <w:rFonts w:eastAsiaTheme="minorEastAsia"/>
                <w:noProof/>
                <w:lang w:eastAsia="es-CL"/>
              </w:rPr>
              <w:tab/>
            </w:r>
            <w:r w:rsidR="00367C28" w:rsidRPr="00367C28">
              <w:rPr>
                <w:rStyle w:val="Hipervnculo"/>
                <w:noProof/>
              </w:rPr>
              <w:t>Motivo de la Actividad de Fiscalización</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_Toc49347477 \h </w:instrText>
            </w:r>
            <w:r w:rsidR="00367C28" w:rsidRPr="00367C28">
              <w:rPr>
                <w:noProof/>
                <w:webHidden/>
              </w:rPr>
            </w:r>
            <w:r w:rsidR="00367C28" w:rsidRPr="00367C28">
              <w:rPr>
                <w:noProof/>
                <w:webHidden/>
              </w:rPr>
              <w:fldChar w:fldCharType="separate"/>
            </w:r>
            <w:r w:rsidR="005341E5">
              <w:rPr>
                <w:noProof/>
                <w:webHidden/>
              </w:rPr>
              <w:t>5</w:t>
            </w:r>
            <w:r w:rsidR="00367C28" w:rsidRPr="00367C28">
              <w:rPr>
                <w:noProof/>
                <w:webHidden/>
              </w:rPr>
              <w:fldChar w:fldCharType="end"/>
            </w:r>
          </w:hyperlink>
        </w:p>
        <w:p w14:paraId="7939BA04" w14:textId="0105274A" w:rsidR="00367C28" w:rsidRPr="00367C28" w:rsidRDefault="00940179">
          <w:pPr>
            <w:pStyle w:val="TDC1"/>
            <w:tabs>
              <w:tab w:val="left" w:pos="660"/>
              <w:tab w:val="right" w:leader="dot" w:pos="9962"/>
            </w:tabs>
            <w:rPr>
              <w:rFonts w:eastAsiaTheme="minorEastAsia"/>
              <w:noProof/>
              <w:lang w:eastAsia="es-CL"/>
            </w:rPr>
          </w:pPr>
          <w:hyperlink w:anchor="_Toc49347478" w:history="1">
            <w:r w:rsidR="00367C28" w:rsidRPr="00367C28">
              <w:rPr>
                <w:rStyle w:val="Hipervnculo"/>
                <w:rFonts w:eastAsia="Calibri" w:cs="Calibri"/>
                <w:noProof/>
              </w:rPr>
              <w:t>3.2</w:t>
            </w:r>
            <w:r w:rsidR="00367C28" w:rsidRPr="00367C28">
              <w:rPr>
                <w:rFonts w:eastAsiaTheme="minorEastAsia"/>
                <w:noProof/>
                <w:lang w:eastAsia="es-CL"/>
              </w:rPr>
              <w:tab/>
            </w:r>
            <w:r w:rsidR="00367C28" w:rsidRPr="00367C28">
              <w:rPr>
                <w:rStyle w:val="Hipervnculo"/>
                <w:rFonts w:eastAsia="Calibri" w:cs="Calibri"/>
                <w:noProof/>
              </w:rPr>
              <w:t>Materia Específica Objeto de la Fiscalización Ambiental</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_Toc49347478 \h </w:instrText>
            </w:r>
            <w:r w:rsidR="00367C28" w:rsidRPr="00367C28">
              <w:rPr>
                <w:noProof/>
                <w:webHidden/>
              </w:rPr>
            </w:r>
            <w:r w:rsidR="00367C28" w:rsidRPr="00367C28">
              <w:rPr>
                <w:noProof/>
                <w:webHidden/>
              </w:rPr>
              <w:fldChar w:fldCharType="separate"/>
            </w:r>
            <w:r w:rsidR="005341E5">
              <w:rPr>
                <w:noProof/>
                <w:webHidden/>
              </w:rPr>
              <w:t>5</w:t>
            </w:r>
            <w:r w:rsidR="00367C28" w:rsidRPr="00367C28">
              <w:rPr>
                <w:noProof/>
                <w:webHidden/>
              </w:rPr>
              <w:fldChar w:fldCharType="end"/>
            </w:r>
          </w:hyperlink>
        </w:p>
        <w:p w14:paraId="36A2127B" w14:textId="5277229A" w:rsidR="00367C28" w:rsidRPr="00367C28" w:rsidRDefault="00940179">
          <w:pPr>
            <w:pStyle w:val="TDC1"/>
            <w:tabs>
              <w:tab w:val="left" w:pos="440"/>
              <w:tab w:val="right" w:leader="dot" w:pos="9962"/>
            </w:tabs>
            <w:rPr>
              <w:rFonts w:eastAsiaTheme="minorEastAsia"/>
              <w:noProof/>
              <w:lang w:eastAsia="es-CL"/>
            </w:rPr>
          </w:pPr>
          <w:hyperlink w:anchor="_Toc49347479" w:history="1">
            <w:r w:rsidR="00367C28" w:rsidRPr="00367C28">
              <w:rPr>
                <w:rStyle w:val="Hipervnculo"/>
                <w:noProof/>
              </w:rPr>
              <w:t>4</w:t>
            </w:r>
            <w:r w:rsidR="00367C28" w:rsidRPr="00367C28">
              <w:rPr>
                <w:rFonts w:eastAsiaTheme="minorEastAsia"/>
                <w:noProof/>
                <w:lang w:eastAsia="es-CL"/>
              </w:rPr>
              <w:tab/>
            </w:r>
            <w:r w:rsidR="00367C28" w:rsidRPr="00367C28">
              <w:rPr>
                <w:rStyle w:val="Hipervnculo"/>
                <w:noProof/>
              </w:rPr>
              <w:t>REVISIÓN DOCUMENTAL</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_Toc49347479 \h </w:instrText>
            </w:r>
            <w:r w:rsidR="00367C28" w:rsidRPr="00367C28">
              <w:rPr>
                <w:noProof/>
                <w:webHidden/>
              </w:rPr>
            </w:r>
            <w:r w:rsidR="00367C28" w:rsidRPr="00367C28">
              <w:rPr>
                <w:noProof/>
                <w:webHidden/>
              </w:rPr>
              <w:fldChar w:fldCharType="separate"/>
            </w:r>
            <w:r w:rsidR="005341E5">
              <w:rPr>
                <w:noProof/>
                <w:webHidden/>
              </w:rPr>
              <w:t>5</w:t>
            </w:r>
            <w:r w:rsidR="00367C28" w:rsidRPr="00367C28">
              <w:rPr>
                <w:noProof/>
                <w:webHidden/>
              </w:rPr>
              <w:fldChar w:fldCharType="end"/>
            </w:r>
          </w:hyperlink>
        </w:p>
        <w:p w14:paraId="02ABC93C" w14:textId="53F29481" w:rsidR="00367C28" w:rsidRPr="00367C28" w:rsidRDefault="00940179">
          <w:pPr>
            <w:pStyle w:val="TDC2"/>
            <w:tabs>
              <w:tab w:val="left" w:pos="1100"/>
              <w:tab w:val="right" w:leader="dot" w:pos="9962"/>
            </w:tabs>
            <w:rPr>
              <w:rFonts w:eastAsiaTheme="minorEastAsia"/>
              <w:noProof/>
              <w:lang w:eastAsia="es-CL"/>
            </w:rPr>
          </w:pPr>
          <w:hyperlink w:anchor="_Toc49347480" w:history="1">
            <w:r w:rsidR="00367C28" w:rsidRPr="00367C28">
              <w:rPr>
                <w:rStyle w:val="Hipervnculo"/>
                <w:noProof/>
              </w:rPr>
              <w:t>4.1.1</w:t>
            </w:r>
            <w:r w:rsidR="00367C28" w:rsidRPr="00367C28">
              <w:rPr>
                <w:rFonts w:eastAsiaTheme="minorEastAsia"/>
                <w:noProof/>
                <w:lang w:eastAsia="es-CL"/>
              </w:rPr>
              <w:tab/>
            </w:r>
            <w:r w:rsidR="00367C28" w:rsidRPr="00367C28">
              <w:rPr>
                <w:rStyle w:val="Hipervnculo"/>
                <w:noProof/>
              </w:rPr>
              <w:t>Documentos Revisados</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_Toc49347480 \h </w:instrText>
            </w:r>
            <w:r w:rsidR="00367C28" w:rsidRPr="00367C28">
              <w:rPr>
                <w:noProof/>
                <w:webHidden/>
              </w:rPr>
            </w:r>
            <w:r w:rsidR="00367C28" w:rsidRPr="00367C28">
              <w:rPr>
                <w:noProof/>
                <w:webHidden/>
              </w:rPr>
              <w:fldChar w:fldCharType="separate"/>
            </w:r>
            <w:r w:rsidR="005341E5">
              <w:rPr>
                <w:noProof/>
                <w:webHidden/>
              </w:rPr>
              <w:t>5</w:t>
            </w:r>
            <w:r w:rsidR="00367C28" w:rsidRPr="00367C28">
              <w:rPr>
                <w:noProof/>
                <w:webHidden/>
              </w:rPr>
              <w:fldChar w:fldCharType="end"/>
            </w:r>
          </w:hyperlink>
        </w:p>
        <w:p w14:paraId="1353C064" w14:textId="331C4037" w:rsidR="00367C28" w:rsidRPr="00367C28" w:rsidRDefault="00940179">
          <w:pPr>
            <w:pStyle w:val="TDC1"/>
            <w:tabs>
              <w:tab w:val="left" w:pos="440"/>
              <w:tab w:val="right" w:leader="dot" w:pos="9962"/>
            </w:tabs>
            <w:rPr>
              <w:rFonts w:eastAsiaTheme="minorEastAsia"/>
              <w:noProof/>
              <w:lang w:eastAsia="es-CL"/>
            </w:rPr>
          </w:pPr>
          <w:hyperlink w:anchor="_Toc49347481" w:history="1">
            <w:r w:rsidR="00367C28" w:rsidRPr="00367C28">
              <w:rPr>
                <w:rStyle w:val="Hipervnculo"/>
                <w:noProof/>
              </w:rPr>
              <w:t>5</w:t>
            </w:r>
            <w:r w:rsidR="00367C28" w:rsidRPr="00367C28">
              <w:rPr>
                <w:rFonts w:eastAsiaTheme="minorEastAsia"/>
                <w:noProof/>
                <w:lang w:eastAsia="es-CL"/>
              </w:rPr>
              <w:tab/>
            </w:r>
            <w:r w:rsidR="00367C28" w:rsidRPr="00367C28">
              <w:rPr>
                <w:rStyle w:val="Hipervnculo"/>
                <w:noProof/>
              </w:rPr>
              <w:t>HECHOS CONSTATADOS</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_Toc49347481 \h </w:instrText>
            </w:r>
            <w:r w:rsidR="00367C28" w:rsidRPr="00367C28">
              <w:rPr>
                <w:noProof/>
                <w:webHidden/>
              </w:rPr>
            </w:r>
            <w:r w:rsidR="00367C28" w:rsidRPr="00367C28">
              <w:rPr>
                <w:noProof/>
                <w:webHidden/>
              </w:rPr>
              <w:fldChar w:fldCharType="separate"/>
            </w:r>
            <w:r w:rsidR="005341E5">
              <w:rPr>
                <w:noProof/>
                <w:webHidden/>
              </w:rPr>
              <w:t>6</w:t>
            </w:r>
            <w:r w:rsidR="00367C28" w:rsidRPr="00367C28">
              <w:rPr>
                <w:noProof/>
                <w:webHidden/>
              </w:rPr>
              <w:fldChar w:fldCharType="end"/>
            </w:r>
          </w:hyperlink>
        </w:p>
        <w:p w14:paraId="0F087BA6" w14:textId="2FC375CB" w:rsidR="00367C28" w:rsidRPr="00367C28" w:rsidRDefault="00940179">
          <w:pPr>
            <w:pStyle w:val="TDC1"/>
            <w:tabs>
              <w:tab w:val="left" w:pos="660"/>
              <w:tab w:val="right" w:leader="dot" w:pos="9962"/>
            </w:tabs>
            <w:rPr>
              <w:rFonts w:eastAsiaTheme="minorEastAsia"/>
              <w:noProof/>
              <w:lang w:eastAsia="es-CL"/>
            </w:rPr>
          </w:pPr>
          <w:hyperlink w:anchor="_Toc49347482" w:history="1">
            <w:r w:rsidR="00367C28" w:rsidRPr="00367C28">
              <w:rPr>
                <w:rStyle w:val="Hipervnculo"/>
                <w:noProof/>
              </w:rPr>
              <w:t>5.1</w:t>
            </w:r>
            <w:r w:rsidR="00367C28" w:rsidRPr="00367C28">
              <w:rPr>
                <w:rFonts w:eastAsiaTheme="minorEastAsia"/>
                <w:noProof/>
                <w:lang w:eastAsia="es-CL"/>
              </w:rPr>
              <w:tab/>
            </w:r>
            <w:r w:rsidR="00367C28" w:rsidRPr="00367C28">
              <w:rPr>
                <w:rStyle w:val="Hipervnculo"/>
                <w:noProof/>
              </w:rPr>
              <w:t>Aumento de Potencia y Cambio de Generadores</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_Toc49347482 \h </w:instrText>
            </w:r>
            <w:r w:rsidR="00367C28" w:rsidRPr="00367C28">
              <w:rPr>
                <w:noProof/>
                <w:webHidden/>
              </w:rPr>
            </w:r>
            <w:r w:rsidR="00367C28" w:rsidRPr="00367C28">
              <w:rPr>
                <w:noProof/>
                <w:webHidden/>
              </w:rPr>
              <w:fldChar w:fldCharType="separate"/>
            </w:r>
            <w:r w:rsidR="005341E5">
              <w:rPr>
                <w:noProof/>
                <w:webHidden/>
              </w:rPr>
              <w:t>6</w:t>
            </w:r>
            <w:r w:rsidR="00367C28" w:rsidRPr="00367C28">
              <w:rPr>
                <w:noProof/>
                <w:webHidden/>
              </w:rPr>
              <w:fldChar w:fldCharType="end"/>
            </w:r>
          </w:hyperlink>
        </w:p>
        <w:p w14:paraId="07BC926F" w14:textId="52A0E8D2" w:rsidR="00367C28" w:rsidRPr="00367C28" w:rsidRDefault="00940179">
          <w:pPr>
            <w:pStyle w:val="TDC1"/>
            <w:tabs>
              <w:tab w:val="left" w:pos="440"/>
              <w:tab w:val="right" w:leader="dot" w:pos="9962"/>
            </w:tabs>
            <w:rPr>
              <w:rFonts w:eastAsiaTheme="minorEastAsia"/>
              <w:noProof/>
              <w:lang w:eastAsia="es-CL"/>
            </w:rPr>
          </w:pPr>
          <w:hyperlink w:anchor="_Toc49347486" w:history="1">
            <w:r w:rsidR="00367C28" w:rsidRPr="00367C28">
              <w:rPr>
                <w:rStyle w:val="Hipervnculo"/>
                <w:noProof/>
              </w:rPr>
              <w:t>6</w:t>
            </w:r>
            <w:r w:rsidR="00367C28" w:rsidRPr="00367C28">
              <w:rPr>
                <w:rFonts w:eastAsiaTheme="minorEastAsia"/>
                <w:noProof/>
                <w:lang w:eastAsia="es-CL"/>
              </w:rPr>
              <w:tab/>
            </w:r>
            <w:r w:rsidR="00367C28" w:rsidRPr="00367C28">
              <w:rPr>
                <w:rStyle w:val="Hipervnculo"/>
                <w:noProof/>
              </w:rPr>
              <w:t>CONCLUSIONES</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_Toc49347486 \h </w:instrText>
            </w:r>
            <w:r w:rsidR="00367C28" w:rsidRPr="00367C28">
              <w:rPr>
                <w:noProof/>
                <w:webHidden/>
              </w:rPr>
            </w:r>
            <w:r w:rsidR="00367C28" w:rsidRPr="00367C28">
              <w:rPr>
                <w:noProof/>
                <w:webHidden/>
              </w:rPr>
              <w:fldChar w:fldCharType="separate"/>
            </w:r>
            <w:r w:rsidR="005341E5">
              <w:rPr>
                <w:noProof/>
                <w:webHidden/>
              </w:rPr>
              <w:t>9</w:t>
            </w:r>
            <w:r w:rsidR="00367C28" w:rsidRPr="00367C28">
              <w:rPr>
                <w:noProof/>
                <w:webHidden/>
              </w:rPr>
              <w:fldChar w:fldCharType="end"/>
            </w:r>
          </w:hyperlink>
        </w:p>
        <w:p w14:paraId="684A5036" w14:textId="32898503" w:rsidR="00367C28" w:rsidRPr="00367C28" w:rsidRDefault="00940179">
          <w:pPr>
            <w:pStyle w:val="TDC1"/>
            <w:tabs>
              <w:tab w:val="left" w:pos="440"/>
              <w:tab w:val="right" w:leader="dot" w:pos="9962"/>
            </w:tabs>
            <w:rPr>
              <w:rFonts w:eastAsiaTheme="minorEastAsia"/>
              <w:noProof/>
              <w:lang w:eastAsia="es-CL"/>
            </w:rPr>
          </w:pPr>
          <w:hyperlink w:anchor="_Toc49347487" w:history="1">
            <w:r w:rsidR="00367C28" w:rsidRPr="00367C28">
              <w:rPr>
                <w:rStyle w:val="Hipervnculo"/>
                <w:noProof/>
              </w:rPr>
              <w:t>7</w:t>
            </w:r>
            <w:r w:rsidR="00367C28" w:rsidRPr="00367C28">
              <w:rPr>
                <w:rFonts w:eastAsiaTheme="minorEastAsia"/>
                <w:noProof/>
                <w:lang w:eastAsia="es-CL"/>
              </w:rPr>
              <w:tab/>
            </w:r>
            <w:r w:rsidR="00367C28" w:rsidRPr="00367C28">
              <w:rPr>
                <w:rStyle w:val="Hipervnculo"/>
                <w:noProof/>
              </w:rPr>
              <w:t>ANEXOS</w:t>
            </w:r>
            <w:r w:rsidR="00367C28" w:rsidRPr="00367C28">
              <w:rPr>
                <w:noProof/>
                <w:webHidden/>
              </w:rPr>
              <w:tab/>
            </w:r>
            <w:r w:rsidR="00367C28" w:rsidRPr="00367C28">
              <w:rPr>
                <w:noProof/>
                <w:webHidden/>
              </w:rPr>
              <w:fldChar w:fldCharType="begin"/>
            </w:r>
            <w:r w:rsidR="00367C28" w:rsidRPr="00367C28">
              <w:rPr>
                <w:noProof/>
                <w:webHidden/>
              </w:rPr>
              <w:instrText xml:space="preserve"> PAGEREF _Toc49347487 \h </w:instrText>
            </w:r>
            <w:r w:rsidR="00367C28" w:rsidRPr="00367C28">
              <w:rPr>
                <w:noProof/>
                <w:webHidden/>
              </w:rPr>
            </w:r>
            <w:r w:rsidR="00367C28" w:rsidRPr="00367C28">
              <w:rPr>
                <w:noProof/>
                <w:webHidden/>
              </w:rPr>
              <w:fldChar w:fldCharType="separate"/>
            </w:r>
            <w:r w:rsidR="005341E5">
              <w:rPr>
                <w:noProof/>
                <w:webHidden/>
              </w:rPr>
              <w:t>9</w:t>
            </w:r>
            <w:r w:rsidR="00367C28" w:rsidRPr="00367C28">
              <w:rPr>
                <w:noProof/>
                <w:webHidden/>
              </w:rPr>
              <w:fldChar w:fldCharType="end"/>
            </w:r>
          </w:hyperlink>
        </w:p>
        <w:p w14:paraId="34001BB0" w14:textId="77777777" w:rsidR="007A7DEB" w:rsidRPr="008B6F50" w:rsidRDefault="007A7DEB" w:rsidP="006062E2">
          <w:pPr>
            <w:spacing w:line="240" w:lineRule="auto"/>
          </w:pPr>
          <w:r w:rsidRPr="008B6F50">
            <w:rPr>
              <w:bCs/>
              <w:lang w:val="es-ES"/>
            </w:rPr>
            <w:fldChar w:fldCharType="end"/>
          </w:r>
        </w:p>
      </w:sdtContent>
    </w:sdt>
    <w:p w14:paraId="03330EC6" w14:textId="77777777" w:rsidR="007A7DEB" w:rsidRPr="006062E2" w:rsidRDefault="007A7DEB" w:rsidP="006062E2">
      <w:pPr>
        <w:spacing w:after="0" w:line="240" w:lineRule="auto"/>
        <w:jc w:val="center"/>
        <w:rPr>
          <w:rFonts w:eastAsia="Calibri" w:cs="Calibri"/>
          <w:b/>
          <w:sz w:val="28"/>
          <w:szCs w:val="32"/>
        </w:rPr>
      </w:pPr>
    </w:p>
    <w:p w14:paraId="58CA819E" w14:textId="77777777" w:rsidR="007A7DEB" w:rsidRPr="006062E2" w:rsidRDefault="007A7DEB" w:rsidP="006062E2">
      <w:pPr>
        <w:spacing w:after="0" w:line="240" w:lineRule="auto"/>
        <w:jc w:val="center"/>
        <w:rPr>
          <w:rFonts w:eastAsia="Calibri" w:cs="Calibri"/>
          <w:b/>
          <w:sz w:val="28"/>
          <w:szCs w:val="32"/>
        </w:rPr>
      </w:pPr>
    </w:p>
    <w:p w14:paraId="6BDB735F" w14:textId="77777777" w:rsidR="007A7DEB" w:rsidRPr="006062E2" w:rsidRDefault="007A7DEB" w:rsidP="006062E2">
      <w:pPr>
        <w:spacing w:after="0" w:line="240" w:lineRule="auto"/>
        <w:jc w:val="center"/>
        <w:rPr>
          <w:rFonts w:eastAsia="Calibri" w:cs="Calibri"/>
          <w:b/>
          <w:sz w:val="28"/>
          <w:szCs w:val="32"/>
        </w:rPr>
      </w:pPr>
    </w:p>
    <w:p w14:paraId="5CE606B6" w14:textId="77777777" w:rsidR="007A7DEB" w:rsidRPr="006062E2" w:rsidRDefault="007A7DEB" w:rsidP="006062E2">
      <w:pPr>
        <w:spacing w:after="0" w:line="240" w:lineRule="auto"/>
        <w:jc w:val="center"/>
        <w:rPr>
          <w:rFonts w:eastAsia="Calibri" w:cs="Calibri"/>
          <w:b/>
          <w:sz w:val="28"/>
          <w:szCs w:val="32"/>
        </w:rPr>
      </w:pPr>
    </w:p>
    <w:p w14:paraId="7F9C500D" w14:textId="77777777" w:rsidR="007A7DEB" w:rsidRPr="006062E2" w:rsidRDefault="007A7DEB" w:rsidP="006062E2">
      <w:pPr>
        <w:spacing w:after="0" w:line="240" w:lineRule="auto"/>
        <w:jc w:val="center"/>
        <w:rPr>
          <w:rFonts w:eastAsia="Calibri" w:cs="Calibri"/>
          <w:b/>
          <w:sz w:val="28"/>
          <w:szCs w:val="32"/>
        </w:rPr>
      </w:pPr>
    </w:p>
    <w:p w14:paraId="2AB7FE0E" w14:textId="77777777" w:rsidR="007A7DEB" w:rsidRPr="006062E2" w:rsidRDefault="007A7DEB" w:rsidP="006062E2">
      <w:pPr>
        <w:spacing w:after="0" w:line="240" w:lineRule="auto"/>
        <w:jc w:val="center"/>
        <w:rPr>
          <w:rFonts w:eastAsia="Calibri" w:cs="Calibri"/>
          <w:b/>
          <w:sz w:val="28"/>
          <w:szCs w:val="32"/>
        </w:rPr>
      </w:pPr>
    </w:p>
    <w:p w14:paraId="6F9A3853" w14:textId="77777777" w:rsidR="007A7DEB" w:rsidRPr="006062E2" w:rsidRDefault="007A7DEB" w:rsidP="006062E2">
      <w:pPr>
        <w:spacing w:after="0" w:line="240" w:lineRule="auto"/>
        <w:jc w:val="center"/>
        <w:rPr>
          <w:rFonts w:eastAsia="Calibri" w:cs="Calibri"/>
          <w:b/>
          <w:sz w:val="28"/>
          <w:szCs w:val="32"/>
        </w:rPr>
      </w:pPr>
    </w:p>
    <w:p w14:paraId="0A6FAECF" w14:textId="77777777" w:rsidR="007A7DEB" w:rsidRPr="006062E2" w:rsidRDefault="007A7DEB" w:rsidP="006062E2">
      <w:pPr>
        <w:spacing w:after="0" w:line="240" w:lineRule="auto"/>
        <w:jc w:val="center"/>
        <w:rPr>
          <w:rFonts w:eastAsia="Calibri" w:cs="Calibri"/>
          <w:b/>
          <w:sz w:val="28"/>
          <w:szCs w:val="32"/>
        </w:rPr>
      </w:pPr>
    </w:p>
    <w:p w14:paraId="7991E8FA" w14:textId="77777777" w:rsidR="007A7DEB" w:rsidRPr="006062E2" w:rsidRDefault="007A7DEB" w:rsidP="006062E2">
      <w:pPr>
        <w:spacing w:after="0" w:line="240" w:lineRule="auto"/>
        <w:jc w:val="center"/>
        <w:rPr>
          <w:rFonts w:eastAsia="Calibri" w:cs="Calibri"/>
          <w:b/>
          <w:sz w:val="28"/>
          <w:szCs w:val="32"/>
        </w:rPr>
      </w:pPr>
    </w:p>
    <w:p w14:paraId="6DA3BE59" w14:textId="77777777" w:rsidR="005B7F64" w:rsidRPr="006062E2" w:rsidRDefault="005B7F64" w:rsidP="006062E2">
      <w:pPr>
        <w:spacing w:after="0" w:line="240" w:lineRule="auto"/>
        <w:jc w:val="center"/>
        <w:rPr>
          <w:rFonts w:eastAsia="Calibri" w:cs="Calibri"/>
          <w:b/>
          <w:sz w:val="28"/>
          <w:szCs w:val="32"/>
        </w:rPr>
        <w:sectPr w:rsidR="005B7F64" w:rsidRPr="006062E2" w:rsidSect="005B7F64">
          <w:type w:val="nextColumn"/>
          <w:pgSz w:w="12240" w:h="15840" w:code="1"/>
          <w:pgMar w:top="1134" w:right="1134" w:bottom="1134" w:left="1134" w:header="709" w:footer="709" w:gutter="0"/>
          <w:pgNumType w:start="4"/>
          <w:cols w:space="708"/>
          <w:docGrid w:linePitch="360"/>
        </w:sectPr>
      </w:pPr>
    </w:p>
    <w:p w14:paraId="3DCA3C2A" w14:textId="77777777" w:rsidR="007A7DEB" w:rsidRPr="006062E2" w:rsidRDefault="007A7DEB" w:rsidP="006062E2">
      <w:pPr>
        <w:pStyle w:val="IFA1"/>
        <w:rPr>
          <w:rFonts w:asciiTheme="minorHAnsi" w:hAnsiTheme="minorHAnsi"/>
        </w:rPr>
      </w:pPr>
      <w:bookmarkStart w:id="6" w:name="_Toc352840376"/>
      <w:bookmarkStart w:id="7" w:name="_Toc352841436"/>
      <w:bookmarkStart w:id="8" w:name="_Toc390777016"/>
      <w:bookmarkStart w:id="9" w:name="_Toc49347472"/>
      <w:r w:rsidRPr="006062E2">
        <w:rPr>
          <w:rFonts w:asciiTheme="minorHAnsi" w:hAnsiTheme="minorHAnsi"/>
        </w:rPr>
        <w:lastRenderedPageBreak/>
        <w:t>RESUMEN</w:t>
      </w:r>
      <w:bookmarkEnd w:id="6"/>
      <w:bookmarkEnd w:id="7"/>
      <w:bookmarkEnd w:id="8"/>
      <w:bookmarkEnd w:id="9"/>
    </w:p>
    <w:p w14:paraId="1272FD63" w14:textId="77777777" w:rsidR="007A7DEB" w:rsidRPr="006062E2" w:rsidRDefault="007A7DEB" w:rsidP="006062E2">
      <w:pPr>
        <w:spacing w:after="0" w:line="240" w:lineRule="auto"/>
        <w:rPr>
          <w:rFonts w:eastAsia="Calibri" w:cs="Calibri"/>
          <w:b/>
          <w:sz w:val="20"/>
          <w:szCs w:val="20"/>
        </w:rPr>
      </w:pPr>
    </w:p>
    <w:p w14:paraId="31D62493" w14:textId="77777777" w:rsidR="00893318" w:rsidRDefault="00893318" w:rsidP="00893318">
      <w:pPr>
        <w:spacing w:after="0" w:line="240" w:lineRule="auto"/>
        <w:jc w:val="both"/>
        <w:rPr>
          <w:rFonts w:cstheme="minorHAnsi"/>
          <w:color w:val="FF0000"/>
          <w:sz w:val="20"/>
          <w:szCs w:val="20"/>
        </w:rPr>
      </w:pPr>
    </w:p>
    <w:p w14:paraId="7F45DA57" w14:textId="35FB8D5E" w:rsidR="00893318" w:rsidRDefault="00893318" w:rsidP="00FE02B3">
      <w:pPr>
        <w:spacing w:after="0" w:line="240" w:lineRule="auto"/>
        <w:ind w:firstLine="432"/>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la actividad </w:t>
      </w:r>
      <w:r w:rsidRPr="007A7DEB">
        <w:rPr>
          <w:rFonts w:ascii="Calibri" w:eastAsia="Calibri" w:hAnsi="Calibri" w:cs="Calibri"/>
          <w:sz w:val="20"/>
          <w:szCs w:val="20"/>
        </w:rPr>
        <w:t>de examen de la información realizado por la Superintendencia del Medio Ambiente (SMA), a la unidad fiscalizable “</w:t>
      </w:r>
      <w:r w:rsidR="00AA4842">
        <w:rPr>
          <w:rFonts w:ascii="Calibri" w:eastAsia="Calibri" w:hAnsi="Calibri" w:cs="Calibri"/>
          <w:sz w:val="20"/>
          <w:szCs w:val="20"/>
        </w:rPr>
        <w:t>Central Tehuelche</w:t>
      </w:r>
      <w:r w:rsidRPr="007A7DEB">
        <w:rPr>
          <w:rFonts w:ascii="Calibri" w:eastAsia="Calibri" w:hAnsi="Calibri" w:cs="Calibri"/>
          <w:sz w:val="20"/>
          <w:szCs w:val="20"/>
        </w:rPr>
        <w:t>”</w:t>
      </w:r>
      <w:r>
        <w:rPr>
          <w:rFonts w:ascii="Calibri" w:eastAsia="Calibri" w:hAnsi="Calibri" w:cs="Calibri"/>
          <w:sz w:val="20"/>
          <w:szCs w:val="20"/>
        </w:rPr>
        <w:t xml:space="preserve">, localizada en </w:t>
      </w:r>
      <w:r w:rsidR="00AA4842" w:rsidRPr="0030618B">
        <w:rPr>
          <w:rFonts w:cs="Times New Roman"/>
          <w:color w:val="000000" w:themeColor="text1"/>
          <w:sz w:val="20"/>
          <w:szCs w:val="20"/>
        </w:rPr>
        <w:t>Camino Coyhaique a Balmaceda km 7, sector Salto Chico</w:t>
      </w:r>
      <w:r w:rsidR="00AA4842">
        <w:rPr>
          <w:rFonts w:cs="Times New Roman"/>
          <w:color w:val="000000" w:themeColor="text1"/>
          <w:sz w:val="20"/>
          <w:szCs w:val="20"/>
        </w:rPr>
        <w:t>, comuna de Coyhaique, Región de Aysén</w:t>
      </w:r>
      <w:r w:rsidRPr="007A7DEB">
        <w:rPr>
          <w:rFonts w:ascii="Calibri" w:eastAsia="Calibri" w:hAnsi="Calibri" w:cs="Calibri"/>
          <w:sz w:val="20"/>
          <w:szCs w:val="20"/>
        </w:rPr>
        <w:t>.</w:t>
      </w:r>
    </w:p>
    <w:p w14:paraId="0E6B1476" w14:textId="3CFCA705" w:rsidR="0030137A" w:rsidRDefault="0030137A" w:rsidP="00893318">
      <w:pPr>
        <w:spacing w:after="0" w:line="240" w:lineRule="auto"/>
        <w:jc w:val="both"/>
        <w:rPr>
          <w:rFonts w:ascii="Calibri" w:eastAsia="Calibri" w:hAnsi="Calibri" w:cs="Calibri"/>
          <w:sz w:val="20"/>
          <w:szCs w:val="20"/>
        </w:rPr>
      </w:pPr>
    </w:p>
    <w:p w14:paraId="123FCB40" w14:textId="60B69A0E" w:rsidR="00A041F4" w:rsidRDefault="00F25A99" w:rsidP="006A4496">
      <w:pPr>
        <w:spacing w:after="0" w:line="240" w:lineRule="auto"/>
        <w:ind w:firstLine="432"/>
        <w:jc w:val="both"/>
        <w:rPr>
          <w:rFonts w:ascii="Calibri" w:eastAsia="Calibri" w:hAnsi="Calibri" w:cs="Calibri"/>
          <w:sz w:val="20"/>
          <w:szCs w:val="20"/>
        </w:rPr>
      </w:pPr>
      <w:r>
        <w:rPr>
          <w:rFonts w:ascii="Calibri" w:eastAsia="Calibri" w:hAnsi="Calibri" w:cs="Calibri"/>
          <w:sz w:val="20"/>
          <w:szCs w:val="20"/>
        </w:rPr>
        <w:t>La denuncia</w:t>
      </w:r>
      <w:r w:rsidR="006A4496">
        <w:rPr>
          <w:rFonts w:ascii="Calibri" w:eastAsia="Calibri" w:hAnsi="Calibri" w:cs="Calibri"/>
          <w:sz w:val="20"/>
          <w:szCs w:val="20"/>
        </w:rPr>
        <w:t xml:space="preserve"> recibida</w:t>
      </w:r>
      <w:r w:rsidR="00CB6546">
        <w:rPr>
          <w:rFonts w:ascii="Calibri" w:eastAsia="Calibri" w:hAnsi="Calibri" w:cs="Calibri"/>
          <w:sz w:val="20"/>
          <w:szCs w:val="20"/>
        </w:rPr>
        <w:t xml:space="preserve"> </w:t>
      </w:r>
      <w:r w:rsidR="00A041F4">
        <w:rPr>
          <w:rFonts w:ascii="Calibri" w:eastAsia="Calibri" w:hAnsi="Calibri" w:cs="Calibri"/>
          <w:sz w:val="20"/>
          <w:szCs w:val="20"/>
        </w:rPr>
        <w:t>(Anexo 1) reclama 2 hechos:</w:t>
      </w:r>
    </w:p>
    <w:p w14:paraId="77AC4342" w14:textId="77777777" w:rsidR="00A041F4" w:rsidRDefault="00F25A99" w:rsidP="00A041F4">
      <w:pPr>
        <w:pStyle w:val="Prrafodelista"/>
        <w:numPr>
          <w:ilvl w:val="0"/>
          <w:numId w:val="14"/>
        </w:numPr>
        <w:rPr>
          <w:rFonts w:ascii="Calibri" w:hAnsi="Calibri" w:cs="Calibri"/>
          <w:sz w:val="20"/>
          <w:szCs w:val="20"/>
        </w:rPr>
      </w:pPr>
      <w:r w:rsidRPr="00A041F4">
        <w:rPr>
          <w:rFonts w:ascii="Calibri" w:hAnsi="Calibri" w:cs="Calibri"/>
          <w:sz w:val="20"/>
          <w:szCs w:val="20"/>
        </w:rPr>
        <w:t xml:space="preserve"> </w:t>
      </w:r>
      <w:r w:rsidR="00CB6546" w:rsidRPr="00A041F4">
        <w:rPr>
          <w:rFonts w:ascii="Calibri" w:hAnsi="Calibri" w:cs="Calibri"/>
          <w:sz w:val="20"/>
          <w:szCs w:val="20"/>
        </w:rPr>
        <w:t>“</w:t>
      </w:r>
      <w:r w:rsidR="006A4496" w:rsidRPr="00A041F4">
        <w:rPr>
          <w:rFonts w:ascii="Calibri" w:hAnsi="Calibri" w:cs="Calibri"/>
          <w:sz w:val="20"/>
          <w:szCs w:val="20"/>
        </w:rPr>
        <w:t>…</w:t>
      </w:r>
      <w:r w:rsidR="00CB6546" w:rsidRPr="00A041F4">
        <w:rPr>
          <w:rFonts w:ascii="Calibri" w:hAnsi="Calibri" w:cs="Calibri"/>
          <w:sz w:val="20"/>
          <w:szCs w:val="20"/>
        </w:rPr>
        <w:t>Se puede identificar una infracción evidente a la RCA, en cuanto la Central Termoeléctrica Tehuelche actualmente supera la capacidad instalada (potencia) aprobada por RCA</w:t>
      </w:r>
      <w:r w:rsidR="006A4496" w:rsidRPr="00A041F4">
        <w:rPr>
          <w:rFonts w:ascii="Calibri" w:hAnsi="Calibri" w:cs="Calibri"/>
          <w:sz w:val="20"/>
          <w:szCs w:val="20"/>
        </w:rPr>
        <w:t>…</w:t>
      </w:r>
      <w:r w:rsidR="00CB6546" w:rsidRPr="00A041F4">
        <w:rPr>
          <w:rFonts w:ascii="Calibri" w:hAnsi="Calibri" w:cs="Calibri"/>
          <w:sz w:val="20"/>
          <w:szCs w:val="20"/>
        </w:rPr>
        <w:t>” y</w:t>
      </w:r>
      <w:r w:rsidR="00A041F4">
        <w:rPr>
          <w:rFonts w:ascii="Calibri" w:hAnsi="Calibri" w:cs="Calibri"/>
          <w:sz w:val="20"/>
          <w:szCs w:val="20"/>
        </w:rPr>
        <w:t>,</w:t>
      </w:r>
    </w:p>
    <w:p w14:paraId="348B3EB8" w14:textId="2CB244CD" w:rsidR="00F25A99" w:rsidRPr="00A041F4" w:rsidRDefault="00CB6546" w:rsidP="00A041F4">
      <w:pPr>
        <w:pStyle w:val="Prrafodelista"/>
        <w:numPr>
          <w:ilvl w:val="0"/>
          <w:numId w:val="14"/>
        </w:numPr>
        <w:rPr>
          <w:rFonts w:ascii="Calibri" w:hAnsi="Calibri" w:cs="Calibri"/>
          <w:sz w:val="20"/>
          <w:szCs w:val="20"/>
        </w:rPr>
      </w:pPr>
      <w:r w:rsidRPr="00A041F4">
        <w:rPr>
          <w:rFonts w:ascii="Calibri" w:hAnsi="Calibri" w:cs="Calibri"/>
          <w:sz w:val="20"/>
          <w:szCs w:val="20"/>
        </w:rPr>
        <w:t xml:space="preserve"> “</w:t>
      </w:r>
      <w:r w:rsidR="006A4496" w:rsidRPr="00A041F4">
        <w:rPr>
          <w:rFonts w:ascii="Calibri" w:hAnsi="Calibri" w:cs="Calibri"/>
          <w:sz w:val="20"/>
          <w:szCs w:val="20"/>
        </w:rPr>
        <w:t>…</w:t>
      </w:r>
      <w:r w:rsidRPr="00A041F4">
        <w:rPr>
          <w:rFonts w:ascii="Calibri" w:hAnsi="Calibri" w:cs="Calibri"/>
          <w:sz w:val="20"/>
          <w:szCs w:val="20"/>
        </w:rPr>
        <w:t xml:space="preserve">Eventual existencia de infracción a la respectiva RCA, en virtud de que el proyecto aprobado ambientalmente se realizó con unidades de generación con características y potencia distintas a las informadas; y en épocas distintas a las aprobadas favorablemente por la respectiva </w:t>
      </w:r>
      <w:proofErr w:type="gramStart"/>
      <w:r w:rsidRPr="00A041F4">
        <w:rPr>
          <w:rFonts w:ascii="Calibri" w:hAnsi="Calibri" w:cs="Calibri"/>
          <w:sz w:val="20"/>
          <w:szCs w:val="20"/>
        </w:rPr>
        <w:t>RCA</w:t>
      </w:r>
      <w:r w:rsidR="006A4496" w:rsidRPr="00A041F4">
        <w:rPr>
          <w:rFonts w:ascii="Calibri" w:hAnsi="Calibri" w:cs="Calibri"/>
          <w:sz w:val="20"/>
          <w:szCs w:val="20"/>
        </w:rPr>
        <w:t>….</w:t>
      </w:r>
      <w:proofErr w:type="gramEnd"/>
      <w:r w:rsidRPr="00A041F4">
        <w:rPr>
          <w:rFonts w:ascii="Calibri" w:hAnsi="Calibri" w:cs="Calibri"/>
          <w:sz w:val="20"/>
          <w:szCs w:val="20"/>
        </w:rPr>
        <w:t>”</w:t>
      </w:r>
      <w:r w:rsidR="00D045C4" w:rsidRPr="00A041F4">
        <w:rPr>
          <w:rFonts w:ascii="Calibri" w:hAnsi="Calibri" w:cs="Calibri"/>
          <w:sz w:val="20"/>
          <w:szCs w:val="20"/>
        </w:rPr>
        <w:t xml:space="preserve"> </w:t>
      </w:r>
    </w:p>
    <w:p w14:paraId="01B014B7" w14:textId="77777777" w:rsidR="00CB6546" w:rsidRDefault="00CB6546" w:rsidP="00893318">
      <w:pPr>
        <w:spacing w:after="0" w:line="240" w:lineRule="auto"/>
        <w:jc w:val="both"/>
        <w:rPr>
          <w:rFonts w:ascii="Calibri" w:eastAsia="Calibri" w:hAnsi="Calibri" w:cs="Calibri"/>
          <w:sz w:val="20"/>
          <w:szCs w:val="20"/>
        </w:rPr>
      </w:pPr>
    </w:p>
    <w:p w14:paraId="7B47C3EF" w14:textId="04763374" w:rsidR="007A7DEB" w:rsidRDefault="00952364" w:rsidP="006A4496">
      <w:pPr>
        <w:spacing w:after="0" w:line="240" w:lineRule="auto"/>
        <w:ind w:firstLine="432"/>
        <w:jc w:val="both"/>
        <w:rPr>
          <w:rFonts w:eastAsia="SimSun" w:cstheme="minorHAnsi"/>
          <w:sz w:val="20"/>
          <w:szCs w:val="20"/>
        </w:rPr>
      </w:pPr>
      <w:r w:rsidRPr="007F794B">
        <w:rPr>
          <w:rFonts w:eastAsia="Calibri" w:cs="Calibri"/>
          <w:sz w:val="20"/>
          <w:szCs w:val="20"/>
        </w:rPr>
        <w:t xml:space="preserve">El proyecto </w:t>
      </w:r>
      <w:r w:rsidR="00A041F4">
        <w:rPr>
          <w:rFonts w:eastAsia="Calibri" w:cs="Calibri"/>
          <w:sz w:val="20"/>
          <w:szCs w:val="20"/>
        </w:rPr>
        <w:t>aprobado ambientalmente</w:t>
      </w:r>
      <w:r w:rsidRPr="007F794B">
        <w:rPr>
          <w:rFonts w:eastAsia="Calibri" w:cs="Calibri"/>
          <w:sz w:val="20"/>
          <w:szCs w:val="20"/>
        </w:rPr>
        <w:t xml:space="preserve"> </w:t>
      </w:r>
      <w:r w:rsidR="00A041F4">
        <w:rPr>
          <w:rFonts w:eastAsia="Calibri" w:cs="Calibri"/>
          <w:sz w:val="20"/>
          <w:szCs w:val="20"/>
        </w:rPr>
        <w:t xml:space="preserve">mediante </w:t>
      </w:r>
      <w:r w:rsidR="00A041F4">
        <w:rPr>
          <w:rFonts w:eastAsia="Calibri" w:cs="Calibri"/>
          <w:sz w:val="20"/>
          <w:szCs w:val="20"/>
        </w:rPr>
        <w:t>RCA N° 377/2008</w:t>
      </w:r>
      <w:r w:rsidR="00A041F4">
        <w:rPr>
          <w:rFonts w:eastAsia="Calibri" w:cs="Calibri"/>
          <w:sz w:val="20"/>
          <w:szCs w:val="20"/>
        </w:rPr>
        <w:t xml:space="preserve"> </w:t>
      </w:r>
      <w:r w:rsidR="00CB6546" w:rsidRPr="00CB6546">
        <w:rPr>
          <w:rFonts w:eastAsia="Calibri" w:cs="Calibri"/>
          <w:sz w:val="20"/>
          <w:szCs w:val="20"/>
        </w:rPr>
        <w:t>consiste en</w:t>
      </w:r>
      <w:r w:rsidR="00CB6546">
        <w:rPr>
          <w:rFonts w:eastAsia="Calibri" w:cs="Calibri"/>
          <w:sz w:val="20"/>
          <w:szCs w:val="20"/>
        </w:rPr>
        <w:t xml:space="preserve"> el aumento de potencia de 8,68 MW</w:t>
      </w:r>
      <w:r w:rsidR="00C36F93">
        <w:rPr>
          <w:rFonts w:eastAsia="Calibri" w:cs="Calibri"/>
          <w:sz w:val="20"/>
          <w:szCs w:val="20"/>
        </w:rPr>
        <w:t xml:space="preserve"> a 17,98 MW, incorporando </w:t>
      </w:r>
      <w:r w:rsidR="00CB6546" w:rsidRPr="00CB6546">
        <w:rPr>
          <w:rFonts w:eastAsia="Calibri" w:cs="Calibri"/>
          <w:sz w:val="20"/>
          <w:szCs w:val="20"/>
        </w:rPr>
        <w:t>4 unidades de 2,5 MW a la central actual</w:t>
      </w:r>
      <w:r w:rsidR="00C36F93">
        <w:rPr>
          <w:rFonts w:eastAsia="Calibri" w:cs="Calibri"/>
          <w:sz w:val="20"/>
          <w:szCs w:val="20"/>
        </w:rPr>
        <w:t xml:space="preserve"> </w:t>
      </w:r>
      <w:r w:rsidR="00CB6546" w:rsidRPr="00CB6546">
        <w:rPr>
          <w:rFonts w:eastAsia="Calibri" w:cs="Calibri"/>
          <w:sz w:val="20"/>
          <w:szCs w:val="20"/>
        </w:rPr>
        <w:t>y el retiro de una unidad de 700 KW</w:t>
      </w:r>
      <w:r w:rsidR="000F3DF2">
        <w:rPr>
          <w:rFonts w:eastAsia="SimSun" w:cstheme="minorHAnsi"/>
          <w:sz w:val="20"/>
          <w:szCs w:val="20"/>
        </w:rPr>
        <w:t>. Sin embargo</w:t>
      </w:r>
      <w:r w:rsidR="00343E57">
        <w:rPr>
          <w:rFonts w:eastAsia="SimSun" w:cstheme="minorHAnsi"/>
          <w:sz w:val="20"/>
          <w:szCs w:val="20"/>
        </w:rPr>
        <w:t xml:space="preserve">, </w:t>
      </w:r>
      <w:r w:rsidR="0030137A">
        <w:rPr>
          <w:rFonts w:eastAsia="SimSun" w:cstheme="minorHAnsi"/>
          <w:sz w:val="20"/>
          <w:szCs w:val="20"/>
        </w:rPr>
        <w:t xml:space="preserve">mediante ORD </w:t>
      </w:r>
      <w:r w:rsidR="00C36F93">
        <w:rPr>
          <w:rFonts w:eastAsia="SimSun" w:cstheme="minorHAnsi"/>
          <w:sz w:val="20"/>
          <w:szCs w:val="20"/>
        </w:rPr>
        <w:t xml:space="preserve">N° </w:t>
      </w:r>
      <w:r w:rsidR="0030137A">
        <w:rPr>
          <w:rFonts w:eastAsia="SimSun" w:cstheme="minorHAnsi"/>
          <w:sz w:val="20"/>
          <w:szCs w:val="20"/>
        </w:rPr>
        <w:t>131424</w:t>
      </w:r>
      <w:r w:rsidR="0005220C">
        <w:rPr>
          <w:rFonts w:eastAsia="SimSun" w:cstheme="minorHAnsi"/>
          <w:sz w:val="20"/>
          <w:szCs w:val="20"/>
        </w:rPr>
        <w:t xml:space="preserve">/2013 </w:t>
      </w:r>
      <w:r w:rsidR="0030137A">
        <w:rPr>
          <w:rFonts w:eastAsia="SimSun" w:cstheme="minorHAnsi"/>
          <w:sz w:val="20"/>
          <w:szCs w:val="20"/>
        </w:rPr>
        <w:t>el</w:t>
      </w:r>
      <w:r w:rsidR="00C36F93">
        <w:rPr>
          <w:rFonts w:eastAsia="SimSun" w:cstheme="minorHAnsi"/>
          <w:sz w:val="20"/>
          <w:szCs w:val="20"/>
        </w:rPr>
        <w:t xml:space="preserve"> </w:t>
      </w:r>
      <w:r w:rsidR="00860654">
        <w:rPr>
          <w:rFonts w:eastAsia="SimSun" w:cstheme="minorHAnsi"/>
          <w:sz w:val="20"/>
          <w:szCs w:val="20"/>
        </w:rPr>
        <w:t>Director Ejecutivo del Servicio de</w:t>
      </w:r>
      <w:r w:rsidR="00C36F93">
        <w:rPr>
          <w:rFonts w:eastAsia="SimSun" w:cstheme="minorHAnsi"/>
          <w:sz w:val="20"/>
          <w:szCs w:val="20"/>
        </w:rPr>
        <w:t xml:space="preserve"> Evaluación Ambiental</w:t>
      </w:r>
      <w:r w:rsidR="00D045C4">
        <w:rPr>
          <w:rFonts w:eastAsia="SimSun" w:cstheme="minorHAnsi"/>
          <w:sz w:val="20"/>
          <w:szCs w:val="20"/>
        </w:rPr>
        <w:t xml:space="preserve"> (Anexo 2)</w:t>
      </w:r>
      <w:r w:rsidR="00C36F93">
        <w:rPr>
          <w:rFonts w:eastAsia="SimSun" w:cstheme="minorHAnsi"/>
          <w:sz w:val="20"/>
          <w:szCs w:val="20"/>
        </w:rPr>
        <w:t xml:space="preserve"> </w:t>
      </w:r>
      <w:r w:rsidR="0030137A">
        <w:rPr>
          <w:rFonts w:eastAsia="SimSun" w:cstheme="minorHAnsi"/>
          <w:sz w:val="20"/>
          <w:szCs w:val="20"/>
        </w:rPr>
        <w:t>se pronunció respecto d</w:t>
      </w:r>
      <w:r w:rsidR="00DA302A">
        <w:rPr>
          <w:rFonts w:eastAsia="SimSun" w:cstheme="minorHAnsi"/>
          <w:sz w:val="20"/>
          <w:szCs w:val="20"/>
        </w:rPr>
        <w:t xml:space="preserve">e la construcción de un grupo electrógeno de 1,4 MW </w:t>
      </w:r>
      <w:r w:rsidR="0030137A">
        <w:rPr>
          <w:rFonts w:eastAsia="SimSun" w:cstheme="minorHAnsi"/>
          <w:sz w:val="20"/>
          <w:szCs w:val="20"/>
        </w:rPr>
        <w:t>indicando que la</w:t>
      </w:r>
      <w:r w:rsidR="00DA302A">
        <w:rPr>
          <w:rFonts w:eastAsia="SimSun" w:cstheme="minorHAnsi"/>
          <w:sz w:val="20"/>
          <w:szCs w:val="20"/>
        </w:rPr>
        <w:t xml:space="preserve"> modificación del proyecto</w:t>
      </w:r>
      <w:r w:rsidR="00A041F4">
        <w:rPr>
          <w:rFonts w:eastAsia="SimSun" w:cstheme="minorHAnsi"/>
          <w:sz w:val="20"/>
          <w:szCs w:val="20"/>
        </w:rPr>
        <w:t xml:space="preserve"> no era de envergadura tal que </w:t>
      </w:r>
      <w:r w:rsidR="00C36F93">
        <w:rPr>
          <w:rFonts w:eastAsia="SimSun" w:cstheme="minorHAnsi"/>
          <w:sz w:val="20"/>
          <w:szCs w:val="20"/>
        </w:rPr>
        <w:t>constitu</w:t>
      </w:r>
      <w:r w:rsidR="00A041F4">
        <w:rPr>
          <w:rFonts w:eastAsia="SimSun" w:cstheme="minorHAnsi"/>
          <w:sz w:val="20"/>
          <w:szCs w:val="20"/>
        </w:rPr>
        <w:t>yera</w:t>
      </w:r>
      <w:r w:rsidR="00DA302A">
        <w:rPr>
          <w:rFonts w:eastAsia="SimSun" w:cstheme="minorHAnsi"/>
          <w:sz w:val="20"/>
          <w:szCs w:val="20"/>
        </w:rPr>
        <w:t xml:space="preserve"> obligación de someter</w:t>
      </w:r>
      <w:r w:rsidR="00A041F4">
        <w:rPr>
          <w:rFonts w:eastAsia="SimSun" w:cstheme="minorHAnsi"/>
          <w:sz w:val="20"/>
          <w:szCs w:val="20"/>
        </w:rPr>
        <w:t>la</w:t>
      </w:r>
      <w:r w:rsidR="00DA302A">
        <w:rPr>
          <w:rFonts w:eastAsia="SimSun" w:cstheme="minorHAnsi"/>
          <w:sz w:val="20"/>
          <w:szCs w:val="20"/>
        </w:rPr>
        <w:t xml:space="preserve"> al sistema de evaluación</w:t>
      </w:r>
      <w:r w:rsidR="00343E57">
        <w:rPr>
          <w:rFonts w:eastAsia="SimSun" w:cstheme="minorHAnsi"/>
          <w:sz w:val="20"/>
          <w:szCs w:val="20"/>
        </w:rPr>
        <w:t>.</w:t>
      </w:r>
      <w:r w:rsidR="00915A52">
        <w:rPr>
          <w:rFonts w:eastAsia="SimSun" w:cstheme="minorHAnsi"/>
          <w:sz w:val="20"/>
          <w:szCs w:val="20"/>
        </w:rPr>
        <w:t xml:space="preserve"> Posteriormente la empresa agreg</w:t>
      </w:r>
      <w:r w:rsidR="006A4496">
        <w:rPr>
          <w:rFonts w:eastAsia="SimSun" w:cstheme="minorHAnsi"/>
          <w:sz w:val="20"/>
          <w:szCs w:val="20"/>
        </w:rPr>
        <w:t>ó</w:t>
      </w:r>
      <w:r w:rsidR="00915A52">
        <w:rPr>
          <w:rFonts w:eastAsia="SimSun" w:cstheme="minorHAnsi"/>
          <w:sz w:val="20"/>
          <w:szCs w:val="20"/>
        </w:rPr>
        <w:t xml:space="preserve"> nuevos grupos electrógenos sin superar la potencia máxima</w:t>
      </w:r>
      <w:r w:rsidR="006A4496">
        <w:rPr>
          <w:rFonts w:eastAsia="SimSun" w:cstheme="minorHAnsi"/>
          <w:sz w:val="20"/>
          <w:szCs w:val="20"/>
        </w:rPr>
        <w:t xml:space="preserve"> autorizada</w:t>
      </w:r>
      <w:r w:rsidR="00915A52">
        <w:rPr>
          <w:rFonts w:eastAsia="SimSun" w:cstheme="minorHAnsi"/>
          <w:sz w:val="20"/>
          <w:szCs w:val="20"/>
        </w:rPr>
        <w:t xml:space="preserve">. </w:t>
      </w:r>
    </w:p>
    <w:p w14:paraId="6E842295" w14:textId="5E2FA976" w:rsidR="0030137A" w:rsidRDefault="0030137A" w:rsidP="000F3DF2">
      <w:pPr>
        <w:spacing w:after="0" w:line="240" w:lineRule="auto"/>
        <w:jc w:val="both"/>
        <w:rPr>
          <w:rFonts w:eastAsia="SimSun" w:cstheme="minorHAnsi"/>
          <w:sz w:val="20"/>
          <w:szCs w:val="20"/>
        </w:rPr>
      </w:pPr>
    </w:p>
    <w:p w14:paraId="22975DC3" w14:textId="7F862883" w:rsidR="00E3185F" w:rsidRPr="006062E2" w:rsidRDefault="00E3185F" w:rsidP="006A4496">
      <w:pPr>
        <w:spacing w:after="0" w:line="240" w:lineRule="auto"/>
        <w:ind w:firstLine="432"/>
        <w:jc w:val="both"/>
        <w:rPr>
          <w:rFonts w:eastAsia="Calibri" w:cs="Calibri"/>
          <w:sz w:val="20"/>
          <w:szCs w:val="20"/>
        </w:rPr>
      </w:pPr>
      <w:r w:rsidRPr="006062E2">
        <w:rPr>
          <w:rFonts w:eastAsia="Calibri" w:cs="Calibri"/>
          <w:sz w:val="20"/>
          <w:szCs w:val="20"/>
        </w:rPr>
        <w:t>D</w:t>
      </w:r>
      <w:r w:rsidR="00AA4842">
        <w:rPr>
          <w:rFonts w:eastAsia="Calibri" w:cs="Calibri"/>
          <w:sz w:val="20"/>
          <w:szCs w:val="20"/>
        </w:rPr>
        <w:t xml:space="preserve">el examen de información </w:t>
      </w:r>
      <w:r w:rsidR="005341E5">
        <w:rPr>
          <w:rFonts w:eastAsia="Calibri" w:cs="Calibri"/>
          <w:sz w:val="20"/>
          <w:szCs w:val="20"/>
        </w:rPr>
        <w:t xml:space="preserve">realizado </w:t>
      </w:r>
      <w:r w:rsidR="005341E5" w:rsidRPr="006062E2">
        <w:rPr>
          <w:rFonts w:eastAsia="Calibri" w:cs="Calibri"/>
          <w:sz w:val="20"/>
          <w:szCs w:val="20"/>
        </w:rPr>
        <w:t>se</w:t>
      </w:r>
      <w:r w:rsidRPr="006062E2">
        <w:rPr>
          <w:rFonts w:eastAsia="Calibri" w:cs="Calibri"/>
          <w:sz w:val="20"/>
          <w:szCs w:val="20"/>
        </w:rPr>
        <w:t xml:space="preserve"> verific</w:t>
      </w:r>
      <w:r w:rsidR="006A4496">
        <w:rPr>
          <w:rFonts w:eastAsia="Calibri" w:cs="Calibri"/>
          <w:sz w:val="20"/>
          <w:szCs w:val="20"/>
        </w:rPr>
        <w:t>ó</w:t>
      </w:r>
      <w:r w:rsidRPr="006062E2">
        <w:rPr>
          <w:rFonts w:eastAsia="Calibri" w:cs="Calibri"/>
          <w:sz w:val="20"/>
          <w:szCs w:val="20"/>
        </w:rPr>
        <w:t xml:space="preserve"> </w:t>
      </w:r>
      <w:r w:rsidR="005341E5" w:rsidRPr="006062E2">
        <w:rPr>
          <w:rFonts w:eastAsia="Calibri" w:cs="Calibri"/>
          <w:sz w:val="20"/>
          <w:szCs w:val="20"/>
        </w:rPr>
        <w:t>que la</w:t>
      </w:r>
      <w:r w:rsidR="00712FF6">
        <w:rPr>
          <w:rFonts w:eastAsia="Calibri" w:cs="Calibri"/>
          <w:sz w:val="20"/>
          <w:szCs w:val="20"/>
        </w:rPr>
        <w:t xml:space="preserve"> c</w:t>
      </w:r>
      <w:r w:rsidR="00F737D6">
        <w:rPr>
          <w:rFonts w:eastAsia="Calibri" w:cs="Calibri"/>
          <w:sz w:val="20"/>
          <w:szCs w:val="20"/>
        </w:rPr>
        <w:t>entral</w:t>
      </w:r>
      <w:r w:rsidR="00712FF6">
        <w:rPr>
          <w:rFonts w:eastAsia="Calibri" w:cs="Calibri"/>
          <w:sz w:val="20"/>
          <w:szCs w:val="20"/>
        </w:rPr>
        <w:t xml:space="preserve"> </w:t>
      </w:r>
      <w:r w:rsidR="000E41D5">
        <w:rPr>
          <w:rFonts w:eastAsia="Calibri" w:cs="Calibri"/>
          <w:sz w:val="20"/>
          <w:szCs w:val="20"/>
        </w:rPr>
        <w:t>termoeléctrica Tehuelche</w:t>
      </w:r>
      <w:r w:rsidRPr="006062E2">
        <w:rPr>
          <w:rFonts w:eastAsia="Calibri" w:cs="Calibri"/>
          <w:sz w:val="20"/>
          <w:szCs w:val="20"/>
        </w:rPr>
        <w:t xml:space="preserve"> de la </w:t>
      </w:r>
      <w:r w:rsidR="00712FF6">
        <w:rPr>
          <w:rFonts w:eastAsia="Calibri" w:cs="Calibri"/>
          <w:sz w:val="20"/>
          <w:szCs w:val="20"/>
        </w:rPr>
        <w:t>E</w:t>
      </w:r>
      <w:r w:rsidRPr="006062E2">
        <w:rPr>
          <w:rFonts w:eastAsia="Calibri" w:cs="Calibri"/>
          <w:sz w:val="20"/>
          <w:szCs w:val="20"/>
        </w:rPr>
        <w:t>mpresa</w:t>
      </w:r>
      <w:r w:rsidR="00F737D6" w:rsidRPr="0030618B">
        <w:rPr>
          <w:rFonts w:cs="Times New Roman"/>
          <w:color w:val="000000" w:themeColor="text1"/>
          <w:sz w:val="20"/>
          <w:szCs w:val="20"/>
        </w:rPr>
        <w:t xml:space="preserve"> Eléctrica De Aisén S.A</w:t>
      </w:r>
      <w:r w:rsidR="00F737D6">
        <w:rPr>
          <w:rFonts w:cs="Times New Roman"/>
          <w:color w:val="000000" w:themeColor="text1"/>
          <w:sz w:val="20"/>
          <w:szCs w:val="20"/>
        </w:rPr>
        <w:t xml:space="preserve">, </w:t>
      </w:r>
      <w:r w:rsidR="00343E57">
        <w:rPr>
          <w:rFonts w:eastAsia="Calibri" w:cs="Calibri"/>
          <w:sz w:val="20"/>
          <w:szCs w:val="20"/>
        </w:rPr>
        <w:t>no han incumplido con las obligaciones contenidas en la RCA N° 377/2008.</w:t>
      </w:r>
    </w:p>
    <w:p w14:paraId="23F4C1E8" w14:textId="77777777" w:rsidR="007A7DEB" w:rsidRPr="006062E2" w:rsidRDefault="007A7DEB" w:rsidP="006062E2">
      <w:pPr>
        <w:spacing w:line="240" w:lineRule="auto"/>
        <w:rPr>
          <w:rFonts w:eastAsia="Calibri" w:cs="Calibri"/>
          <w:sz w:val="28"/>
          <w:szCs w:val="32"/>
        </w:rPr>
      </w:pPr>
    </w:p>
    <w:p w14:paraId="7FBFA05E" w14:textId="77777777" w:rsidR="007A7DEB" w:rsidRPr="006062E2" w:rsidRDefault="007A7DEB" w:rsidP="006062E2">
      <w:pPr>
        <w:spacing w:line="240" w:lineRule="auto"/>
        <w:rPr>
          <w:rFonts w:eastAsia="Calibri" w:cs="Calibri"/>
          <w:sz w:val="28"/>
          <w:szCs w:val="32"/>
        </w:rPr>
      </w:pPr>
    </w:p>
    <w:p w14:paraId="7578341A" w14:textId="77777777" w:rsidR="007A7DEB" w:rsidRPr="006062E2" w:rsidRDefault="007A7DEB" w:rsidP="006062E2">
      <w:pPr>
        <w:spacing w:line="240" w:lineRule="auto"/>
        <w:rPr>
          <w:rFonts w:eastAsia="Calibri" w:cs="Calibri"/>
          <w:sz w:val="28"/>
          <w:szCs w:val="32"/>
        </w:rPr>
      </w:pPr>
    </w:p>
    <w:p w14:paraId="1F73B053" w14:textId="77777777" w:rsidR="007A7DEB" w:rsidRPr="006062E2" w:rsidRDefault="007A7DEB" w:rsidP="006062E2">
      <w:pPr>
        <w:spacing w:line="240" w:lineRule="auto"/>
        <w:rPr>
          <w:rFonts w:eastAsia="Calibri" w:cs="Calibri"/>
          <w:sz w:val="28"/>
          <w:szCs w:val="32"/>
        </w:rPr>
      </w:pPr>
    </w:p>
    <w:p w14:paraId="344022C4" w14:textId="77777777" w:rsidR="007A7DEB" w:rsidRPr="006062E2" w:rsidRDefault="007A7DEB" w:rsidP="006062E2">
      <w:pPr>
        <w:spacing w:line="240" w:lineRule="auto"/>
        <w:rPr>
          <w:rFonts w:eastAsia="Calibri" w:cs="Calibri"/>
          <w:sz w:val="28"/>
          <w:szCs w:val="32"/>
        </w:rPr>
      </w:pPr>
    </w:p>
    <w:p w14:paraId="1B827F0A" w14:textId="77777777" w:rsidR="007A7DEB" w:rsidRPr="006062E2" w:rsidRDefault="007A7DEB" w:rsidP="006062E2">
      <w:pPr>
        <w:spacing w:line="240" w:lineRule="auto"/>
        <w:rPr>
          <w:rFonts w:eastAsia="Calibri" w:cs="Calibri"/>
          <w:sz w:val="28"/>
          <w:szCs w:val="32"/>
        </w:rPr>
      </w:pPr>
    </w:p>
    <w:p w14:paraId="78506132" w14:textId="77777777" w:rsidR="007A7DEB" w:rsidRPr="006062E2" w:rsidRDefault="007A7DEB" w:rsidP="006062E2">
      <w:pPr>
        <w:spacing w:line="240" w:lineRule="auto"/>
        <w:rPr>
          <w:rFonts w:eastAsia="Calibri" w:cs="Calibri"/>
          <w:sz w:val="28"/>
          <w:szCs w:val="32"/>
        </w:rPr>
      </w:pPr>
    </w:p>
    <w:p w14:paraId="3EADAEB4" w14:textId="77777777" w:rsidR="007A7DEB" w:rsidRPr="006062E2" w:rsidRDefault="007A7DEB" w:rsidP="006062E2">
      <w:pPr>
        <w:spacing w:line="240" w:lineRule="auto"/>
        <w:rPr>
          <w:rFonts w:eastAsia="Calibri" w:cs="Calibri"/>
          <w:sz w:val="28"/>
          <w:szCs w:val="32"/>
        </w:rPr>
      </w:pPr>
    </w:p>
    <w:p w14:paraId="28140CD4" w14:textId="77777777" w:rsidR="007A7DEB" w:rsidRPr="006062E2" w:rsidRDefault="007A7DEB" w:rsidP="006062E2">
      <w:pPr>
        <w:spacing w:line="240" w:lineRule="auto"/>
        <w:rPr>
          <w:rFonts w:eastAsia="Calibri" w:cs="Calibri"/>
          <w:sz w:val="28"/>
          <w:szCs w:val="32"/>
        </w:rPr>
      </w:pPr>
    </w:p>
    <w:p w14:paraId="243CE7E6" w14:textId="77777777" w:rsidR="007A7DEB" w:rsidRPr="006062E2" w:rsidRDefault="007A7DEB" w:rsidP="006062E2">
      <w:pPr>
        <w:spacing w:line="240" w:lineRule="auto"/>
        <w:rPr>
          <w:rFonts w:eastAsia="Calibri" w:cs="Calibri"/>
          <w:sz w:val="28"/>
          <w:szCs w:val="32"/>
        </w:rPr>
      </w:pPr>
    </w:p>
    <w:p w14:paraId="4F9935F3" w14:textId="77777777" w:rsidR="007A7DEB" w:rsidRDefault="007A7DEB" w:rsidP="006062E2">
      <w:pPr>
        <w:spacing w:line="240" w:lineRule="auto"/>
        <w:rPr>
          <w:rFonts w:eastAsia="Calibri" w:cs="Calibri"/>
          <w:sz w:val="28"/>
          <w:szCs w:val="32"/>
        </w:rPr>
      </w:pPr>
    </w:p>
    <w:p w14:paraId="43B78B7C" w14:textId="7878B54E" w:rsidR="007F32FA" w:rsidRDefault="007F32FA" w:rsidP="006062E2">
      <w:pPr>
        <w:spacing w:line="240" w:lineRule="auto"/>
        <w:rPr>
          <w:rFonts w:eastAsia="Calibri" w:cs="Calibri"/>
          <w:sz w:val="28"/>
          <w:szCs w:val="32"/>
        </w:rPr>
      </w:pPr>
    </w:p>
    <w:p w14:paraId="49D06793" w14:textId="5B223E27" w:rsidR="005C0539" w:rsidRDefault="005C0539" w:rsidP="006062E2">
      <w:pPr>
        <w:spacing w:line="240" w:lineRule="auto"/>
        <w:rPr>
          <w:rFonts w:eastAsia="Calibri" w:cs="Calibri"/>
          <w:sz w:val="28"/>
          <w:szCs w:val="32"/>
        </w:rPr>
      </w:pPr>
    </w:p>
    <w:p w14:paraId="736EF693" w14:textId="30ECCA79" w:rsidR="00E3185F" w:rsidRDefault="00E3185F" w:rsidP="006062E2">
      <w:pPr>
        <w:spacing w:line="240" w:lineRule="auto"/>
        <w:rPr>
          <w:rFonts w:eastAsia="Calibri" w:cs="Calibri"/>
          <w:sz w:val="28"/>
          <w:szCs w:val="32"/>
        </w:rPr>
      </w:pPr>
    </w:p>
    <w:p w14:paraId="072049F2" w14:textId="7D2864FC" w:rsidR="00712FF6" w:rsidRDefault="00712FF6">
      <w:pPr>
        <w:rPr>
          <w:rFonts w:eastAsia="Calibri" w:cs="Calibri"/>
          <w:sz w:val="28"/>
          <w:szCs w:val="32"/>
        </w:rPr>
      </w:pPr>
      <w:r>
        <w:rPr>
          <w:rFonts w:eastAsia="Calibri" w:cs="Calibri"/>
          <w:sz w:val="28"/>
          <w:szCs w:val="32"/>
        </w:rPr>
        <w:br w:type="page"/>
      </w:r>
    </w:p>
    <w:p w14:paraId="11B70758" w14:textId="77777777" w:rsidR="00343E57" w:rsidRPr="006062E2" w:rsidRDefault="00343E57" w:rsidP="006062E2">
      <w:pPr>
        <w:spacing w:line="240" w:lineRule="auto"/>
        <w:rPr>
          <w:rFonts w:eastAsia="Calibri" w:cs="Calibri"/>
          <w:sz w:val="28"/>
          <w:szCs w:val="32"/>
        </w:rPr>
      </w:pPr>
    </w:p>
    <w:p w14:paraId="02F66024" w14:textId="77777777" w:rsidR="007A7DEB" w:rsidRPr="006062E2" w:rsidRDefault="005B7F64" w:rsidP="006062E2">
      <w:pPr>
        <w:pStyle w:val="IFA1"/>
        <w:rPr>
          <w:rFonts w:asciiTheme="minorHAnsi" w:hAnsiTheme="minorHAnsi"/>
        </w:rPr>
      </w:pPr>
      <w:bookmarkStart w:id="10" w:name="_Toc390777017"/>
      <w:bookmarkStart w:id="11" w:name="_Toc49347473"/>
      <w:r w:rsidRPr="006062E2">
        <w:rPr>
          <w:rFonts w:asciiTheme="minorHAnsi" w:hAnsiTheme="minorHAnsi"/>
        </w:rPr>
        <w:t>I</w:t>
      </w:r>
      <w:r w:rsidR="007A7DEB" w:rsidRPr="006062E2">
        <w:rPr>
          <w:rFonts w:asciiTheme="minorHAnsi" w:hAnsiTheme="minorHAnsi"/>
        </w:rPr>
        <w:t xml:space="preserve">DENTIFICACIÓN </w:t>
      </w:r>
      <w:bookmarkEnd w:id="10"/>
      <w:r w:rsidR="00952364" w:rsidRPr="006062E2">
        <w:rPr>
          <w:rFonts w:asciiTheme="minorHAnsi" w:hAnsiTheme="minorHAnsi"/>
        </w:rPr>
        <w:t>DEL PROYECTO, ACTIVIDAD O FUENTE FISCALIZADA</w:t>
      </w:r>
      <w:bookmarkEnd w:id="11"/>
    </w:p>
    <w:p w14:paraId="40D2E692" w14:textId="77777777" w:rsidR="007A7DEB" w:rsidRPr="006062E2" w:rsidRDefault="007A7DEB" w:rsidP="006062E2">
      <w:pPr>
        <w:spacing w:after="0" w:line="240" w:lineRule="auto"/>
        <w:ind w:left="989"/>
        <w:contextualSpacing/>
        <w:outlineLvl w:val="0"/>
        <w:rPr>
          <w:rFonts w:eastAsia="Calibri" w:cs="Calibri"/>
          <w:b/>
          <w:sz w:val="24"/>
          <w:szCs w:val="20"/>
        </w:rPr>
      </w:pPr>
    </w:p>
    <w:p w14:paraId="75E4504C" w14:textId="77777777" w:rsidR="007A7DEB" w:rsidRPr="006062E2" w:rsidRDefault="007A7DEB" w:rsidP="006062E2">
      <w:pPr>
        <w:pStyle w:val="Ttulo1"/>
        <w:rPr>
          <w:rFonts w:asciiTheme="minorHAnsi" w:hAnsiTheme="minorHAnsi"/>
        </w:rPr>
      </w:pPr>
      <w:bookmarkStart w:id="12" w:name="_Toc49347474"/>
      <w:r w:rsidRPr="006062E2">
        <w:rPr>
          <w:rFonts w:asciiTheme="minorHAnsi" w:hAnsiTheme="minorHAnsi"/>
        </w:rPr>
        <w:t>Antecedentes Generales</w:t>
      </w:r>
      <w:bookmarkEnd w:id="12"/>
    </w:p>
    <w:p w14:paraId="52E95B9C" w14:textId="77777777" w:rsidR="007A7DEB" w:rsidRPr="006062E2" w:rsidRDefault="007A7DEB" w:rsidP="006062E2">
      <w:pPr>
        <w:spacing w:line="240" w:lineRule="auto"/>
        <w:ind w:left="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7266EA" w:rsidRPr="00D42470" w14:paraId="4394CF53" w14:textId="77777777" w:rsidTr="00E13FB7">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D6C4E01" w14:textId="77777777" w:rsidR="007266EA" w:rsidRPr="00D42470" w:rsidRDefault="007266EA" w:rsidP="00E13FB7">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1EF97081" w14:textId="2F74049B" w:rsidR="007266EA" w:rsidRPr="00D42470" w:rsidRDefault="00CA057E" w:rsidP="00E13FB7">
            <w:pPr>
              <w:spacing w:after="0" w:line="240" w:lineRule="auto"/>
              <w:jc w:val="both"/>
              <w:rPr>
                <w:rFonts w:ascii="Calibri" w:eastAsia="Calibri" w:hAnsi="Calibri" w:cs="Calibri"/>
                <w:b/>
                <w:sz w:val="20"/>
                <w:szCs w:val="20"/>
              </w:rPr>
            </w:pPr>
            <w:r>
              <w:rPr>
                <w:rFonts w:cs="Times New Roman"/>
                <w:color w:val="000000" w:themeColor="text1"/>
                <w:sz w:val="20"/>
                <w:szCs w:val="20"/>
              </w:rPr>
              <w:t>Central Tehuelche</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8A5EBCA" w14:textId="77777777" w:rsidR="007266EA" w:rsidRDefault="007266EA" w:rsidP="00E13FB7">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625DCD2B" w14:textId="48D6A34A" w:rsidR="00CA057E" w:rsidRPr="00CA057E" w:rsidRDefault="00CA057E" w:rsidP="00E13FB7">
            <w:pPr>
              <w:spacing w:after="0" w:line="240" w:lineRule="auto"/>
              <w:jc w:val="both"/>
              <w:rPr>
                <w:rFonts w:ascii="Calibri" w:eastAsia="Calibri" w:hAnsi="Calibri" w:cs="Calibri"/>
                <w:bCs/>
                <w:sz w:val="20"/>
                <w:szCs w:val="20"/>
                <w:lang w:eastAsia="es-ES"/>
              </w:rPr>
            </w:pPr>
            <w:r w:rsidRPr="00CA057E">
              <w:rPr>
                <w:rFonts w:ascii="Calibri" w:eastAsia="Calibri" w:hAnsi="Calibri" w:cs="Calibri"/>
                <w:bCs/>
                <w:sz w:val="20"/>
                <w:szCs w:val="20"/>
                <w:lang w:eastAsia="es-ES"/>
              </w:rPr>
              <w:t>En operación</w:t>
            </w:r>
          </w:p>
        </w:tc>
      </w:tr>
      <w:tr w:rsidR="007A7DEB" w:rsidRPr="006062E2" w14:paraId="350CAF4F" w14:textId="77777777" w:rsidTr="00B1716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E12288" w14:textId="77777777" w:rsidR="007A7DEB" w:rsidRDefault="007A7DEB" w:rsidP="006062E2">
            <w:pPr>
              <w:spacing w:after="0" w:line="240" w:lineRule="auto"/>
              <w:jc w:val="both"/>
              <w:rPr>
                <w:rFonts w:eastAsia="Calibri" w:cs="Calibri"/>
                <w:b/>
                <w:sz w:val="20"/>
                <w:szCs w:val="20"/>
              </w:rPr>
            </w:pPr>
            <w:r w:rsidRPr="006062E2">
              <w:rPr>
                <w:rFonts w:eastAsia="Calibri" w:cs="Calibri"/>
                <w:b/>
                <w:sz w:val="20"/>
                <w:szCs w:val="20"/>
              </w:rPr>
              <w:t>Región:</w:t>
            </w:r>
          </w:p>
          <w:p w14:paraId="3EE281CA" w14:textId="66954C8F" w:rsidR="00CA057E" w:rsidRPr="00CA057E" w:rsidRDefault="00CA057E" w:rsidP="006062E2">
            <w:pPr>
              <w:spacing w:after="0" w:line="240" w:lineRule="auto"/>
              <w:jc w:val="both"/>
              <w:rPr>
                <w:rFonts w:eastAsia="Calibri" w:cs="Calibri"/>
                <w:bCs/>
                <w:sz w:val="20"/>
                <w:szCs w:val="20"/>
              </w:rPr>
            </w:pPr>
            <w:r w:rsidRPr="00CA057E">
              <w:rPr>
                <w:rFonts w:eastAsia="Calibri" w:cs="Calibri"/>
                <w:bCs/>
                <w:sz w:val="20"/>
                <w:szCs w:val="20"/>
              </w:rPr>
              <w:t>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0216040C" w14:textId="77777777" w:rsidR="007A7DEB" w:rsidRDefault="007A7DEB" w:rsidP="006062E2">
            <w:pPr>
              <w:spacing w:after="100" w:line="240" w:lineRule="auto"/>
              <w:ind w:left="46"/>
              <w:jc w:val="both"/>
              <w:rPr>
                <w:rFonts w:eastAsia="Calibri" w:cs="Calibri"/>
                <w:sz w:val="20"/>
                <w:szCs w:val="20"/>
              </w:rPr>
            </w:pPr>
            <w:r w:rsidRPr="006062E2">
              <w:rPr>
                <w:rFonts w:eastAsia="Calibri" w:cs="Calibri"/>
                <w:b/>
                <w:sz w:val="20"/>
                <w:szCs w:val="20"/>
              </w:rPr>
              <w:t xml:space="preserve">Ubicación específica </w:t>
            </w:r>
            <w:r w:rsidR="00952364"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14:paraId="1299E5AC" w14:textId="21A5F6D6" w:rsidR="00CA057E" w:rsidRPr="006062E2" w:rsidRDefault="00CA057E" w:rsidP="006062E2">
            <w:pPr>
              <w:spacing w:after="100" w:line="240" w:lineRule="auto"/>
              <w:ind w:left="46"/>
              <w:jc w:val="both"/>
              <w:rPr>
                <w:rFonts w:eastAsia="Calibri" w:cs="Calibri"/>
                <w:sz w:val="20"/>
                <w:szCs w:val="20"/>
              </w:rPr>
            </w:pPr>
            <w:r w:rsidRPr="0030618B">
              <w:rPr>
                <w:rFonts w:cs="Times New Roman"/>
                <w:color w:val="000000" w:themeColor="text1"/>
                <w:sz w:val="20"/>
                <w:szCs w:val="20"/>
              </w:rPr>
              <w:t>Camino Coyhaique a Balmaceda km 7, sector Salto Chico.</w:t>
            </w:r>
          </w:p>
        </w:tc>
      </w:tr>
      <w:tr w:rsidR="007A7DEB" w:rsidRPr="006062E2" w14:paraId="7508EE2A" w14:textId="77777777" w:rsidTr="00B17169">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C7B3A9" w14:textId="77777777" w:rsidR="007A7DEB" w:rsidRDefault="007A7DEB" w:rsidP="006062E2">
            <w:pPr>
              <w:spacing w:after="0" w:line="240" w:lineRule="auto"/>
              <w:jc w:val="both"/>
              <w:rPr>
                <w:rFonts w:eastAsia="Calibri" w:cs="Calibri"/>
                <w:sz w:val="20"/>
                <w:szCs w:val="20"/>
              </w:rPr>
            </w:pPr>
            <w:r w:rsidRPr="006062E2">
              <w:rPr>
                <w:rFonts w:eastAsia="Calibri" w:cs="Calibri"/>
                <w:b/>
                <w:sz w:val="20"/>
                <w:szCs w:val="20"/>
              </w:rPr>
              <w:t>Provincia:</w:t>
            </w:r>
            <w:r w:rsidRPr="006062E2">
              <w:rPr>
                <w:rFonts w:eastAsia="Calibri" w:cs="Calibri"/>
                <w:sz w:val="20"/>
                <w:szCs w:val="20"/>
              </w:rPr>
              <w:t xml:space="preserve"> </w:t>
            </w:r>
          </w:p>
          <w:p w14:paraId="42AE298A" w14:textId="7F15545A" w:rsidR="00CA057E" w:rsidRPr="006062E2" w:rsidRDefault="00CA057E" w:rsidP="006062E2">
            <w:pPr>
              <w:spacing w:after="0" w:line="240" w:lineRule="auto"/>
              <w:jc w:val="both"/>
              <w:rPr>
                <w:rFonts w:eastAsia="Calibri" w:cs="Calibri"/>
                <w:sz w:val="20"/>
                <w:szCs w:val="20"/>
              </w:rPr>
            </w:pPr>
            <w:r>
              <w:rPr>
                <w:rFonts w:eastAsia="Calibri" w:cs="Calibri"/>
                <w:sz w:val="20"/>
                <w:szCs w:val="20"/>
              </w:rPr>
              <w:t>Coyhaique</w:t>
            </w:r>
          </w:p>
        </w:tc>
        <w:tc>
          <w:tcPr>
            <w:tcW w:w="2296" w:type="pct"/>
            <w:vMerge/>
            <w:tcBorders>
              <w:left w:val="single" w:sz="4" w:space="0" w:color="auto"/>
              <w:right w:val="single" w:sz="4" w:space="0" w:color="auto"/>
            </w:tcBorders>
            <w:shd w:val="clear" w:color="auto" w:fill="FFFFFF"/>
          </w:tcPr>
          <w:p w14:paraId="2E7C63AF" w14:textId="77777777" w:rsidR="007A7DEB" w:rsidRPr="006062E2" w:rsidRDefault="007A7DEB" w:rsidP="006062E2">
            <w:pPr>
              <w:spacing w:after="0" w:line="240" w:lineRule="auto"/>
              <w:ind w:left="188"/>
              <w:jc w:val="both"/>
              <w:rPr>
                <w:rFonts w:eastAsia="Calibri" w:cs="Calibri"/>
                <w:b/>
                <w:sz w:val="20"/>
                <w:szCs w:val="20"/>
              </w:rPr>
            </w:pPr>
          </w:p>
        </w:tc>
      </w:tr>
      <w:tr w:rsidR="007A7DEB" w:rsidRPr="006062E2" w14:paraId="617C032C" w14:textId="77777777" w:rsidTr="00AA4842">
        <w:trPr>
          <w:trHeight w:val="48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668941" w14:textId="77777777" w:rsidR="00CA057E" w:rsidRDefault="007A7DEB" w:rsidP="00AA4842">
            <w:pPr>
              <w:spacing w:after="0" w:line="240" w:lineRule="auto"/>
              <w:jc w:val="both"/>
              <w:rPr>
                <w:rFonts w:eastAsia="Calibri" w:cs="Calibri"/>
                <w:sz w:val="20"/>
                <w:szCs w:val="20"/>
              </w:rPr>
            </w:pPr>
            <w:r w:rsidRPr="006062E2">
              <w:rPr>
                <w:rFonts w:eastAsia="Calibri" w:cs="Calibri"/>
                <w:b/>
                <w:sz w:val="20"/>
                <w:szCs w:val="20"/>
              </w:rPr>
              <w:t>Comuna:</w:t>
            </w:r>
            <w:r w:rsidRPr="006062E2">
              <w:rPr>
                <w:rFonts w:eastAsia="Calibri" w:cs="Calibri"/>
                <w:sz w:val="20"/>
                <w:szCs w:val="20"/>
              </w:rPr>
              <w:t xml:space="preserve"> </w:t>
            </w:r>
          </w:p>
          <w:p w14:paraId="72A5A6EF" w14:textId="471B8267" w:rsidR="00CA057E" w:rsidRPr="006062E2" w:rsidRDefault="00CA057E" w:rsidP="006062E2">
            <w:pPr>
              <w:spacing w:after="100" w:line="240" w:lineRule="auto"/>
              <w:jc w:val="both"/>
              <w:rPr>
                <w:rFonts w:eastAsia="Calibri" w:cs="Calibri"/>
                <w:sz w:val="20"/>
                <w:szCs w:val="20"/>
              </w:rPr>
            </w:pPr>
            <w:r>
              <w:rPr>
                <w:rFonts w:eastAsia="Calibri" w:cs="Calibri"/>
                <w:sz w:val="20"/>
                <w:szCs w:val="20"/>
              </w:rPr>
              <w:t>Coyhaique</w:t>
            </w:r>
          </w:p>
        </w:tc>
        <w:tc>
          <w:tcPr>
            <w:tcW w:w="2296" w:type="pct"/>
            <w:vMerge/>
            <w:tcBorders>
              <w:left w:val="single" w:sz="4" w:space="0" w:color="auto"/>
              <w:bottom w:val="single" w:sz="4" w:space="0" w:color="auto"/>
              <w:right w:val="single" w:sz="4" w:space="0" w:color="auto"/>
            </w:tcBorders>
            <w:shd w:val="clear" w:color="auto" w:fill="FFFFFF"/>
          </w:tcPr>
          <w:p w14:paraId="58020B65" w14:textId="77777777" w:rsidR="007A7DEB" w:rsidRPr="006062E2" w:rsidRDefault="007A7DEB" w:rsidP="006062E2">
            <w:pPr>
              <w:spacing w:after="0" w:line="240" w:lineRule="auto"/>
              <w:ind w:left="188"/>
              <w:jc w:val="both"/>
              <w:rPr>
                <w:rFonts w:eastAsia="Calibri" w:cs="Calibri"/>
                <w:b/>
                <w:sz w:val="20"/>
                <w:szCs w:val="20"/>
              </w:rPr>
            </w:pPr>
          </w:p>
        </w:tc>
      </w:tr>
      <w:tr w:rsidR="007A7DEB" w:rsidRPr="006062E2" w14:paraId="1B9B5A04" w14:textId="77777777" w:rsidTr="00B1716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089D8D3" w14:textId="77777777"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 xml:space="preserve">Titular </w:t>
            </w:r>
            <w:r w:rsidR="00952364"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14:paraId="6D9294E2" w14:textId="6143C8C7" w:rsidR="00AA4842" w:rsidRPr="006062E2" w:rsidRDefault="00AA4842" w:rsidP="006062E2">
            <w:pPr>
              <w:spacing w:after="100" w:line="240" w:lineRule="auto"/>
              <w:jc w:val="both"/>
              <w:rPr>
                <w:rFonts w:eastAsia="Calibri" w:cs="Calibri"/>
                <w:sz w:val="20"/>
                <w:szCs w:val="20"/>
                <w:lang w:eastAsia="es-ES"/>
              </w:rPr>
            </w:pPr>
            <w:r w:rsidRPr="0030618B">
              <w:rPr>
                <w:rFonts w:cs="Times New Roman"/>
                <w:color w:val="000000" w:themeColor="text1"/>
                <w:sz w:val="20"/>
                <w:szCs w:val="20"/>
              </w:rPr>
              <w:t>Empresa Eléctrica De Aisén S.A</w:t>
            </w:r>
            <w:r>
              <w:rPr>
                <w:rFonts w:cs="Times New Roman"/>
                <w:color w:val="000000" w:themeColor="text1"/>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6C9BAE" w14:textId="77777777"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14:paraId="2B66A381" w14:textId="6D9D6123" w:rsidR="00AA4842" w:rsidRPr="006062E2" w:rsidRDefault="00AA4842" w:rsidP="006062E2">
            <w:pPr>
              <w:spacing w:after="100" w:line="240" w:lineRule="auto"/>
              <w:jc w:val="both"/>
              <w:rPr>
                <w:rFonts w:eastAsia="Calibri" w:cs="Calibri"/>
                <w:sz w:val="20"/>
                <w:szCs w:val="20"/>
                <w:lang w:val="es-ES" w:eastAsia="es-ES"/>
              </w:rPr>
            </w:pPr>
            <w:r w:rsidRPr="0030618B">
              <w:rPr>
                <w:rFonts w:cs="Times New Roman"/>
                <w:color w:val="000000" w:themeColor="text1"/>
                <w:sz w:val="20"/>
                <w:szCs w:val="20"/>
              </w:rPr>
              <w:t>88.272.600-2</w:t>
            </w:r>
          </w:p>
        </w:tc>
      </w:tr>
      <w:tr w:rsidR="007A7DEB" w:rsidRPr="006062E2" w14:paraId="0885F87D" w14:textId="77777777" w:rsidTr="00B1716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DB0A42" w14:textId="77777777"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Domicilio titular:</w:t>
            </w:r>
            <w:r w:rsidRPr="006062E2">
              <w:rPr>
                <w:rFonts w:eastAsia="Calibri" w:cs="Calibri"/>
                <w:sz w:val="20"/>
                <w:szCs w:val="20"/>
              </w:rPr>
              <w:t xml:space="preserve"> </w:t>
            </w:r>
          </w:p>
          <w:p w14:paraId="31D9103D" w14:textId="5ABD3DB3" w:rsidR="00AA4842" w:rsidRPr="006062E2" w:rsidRDefault="00AA4842" w:rsidP="006062E2">
            <w:pPr>
              <w:spacing w:after="100" w:line="240" w:lineRule="auto"/>
              <w:jc w:val="both"/>
              <w:rPr>
                <w:rFonts w:eastAsia="Calibri" w:cs="Calibri"/>
                <w:sz w:val="20"/>
                <w:szCs w:val="20"/>
              </w:rPr>
            </w:pPr>
            <w:r w:rsidRPr="0030618B">
              <w:rPr>
                <w:rFonts w:cs="Times New Roman"/>
                <w:color w:val="000000" w:themeColor="text1"/>
                <w:sz w:val="20"/>
                <w:szCs w:val="20"/>
              </w:rPr>
              <w:t>Bulnes 441, Osorno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EB7FA7" w14:textId="77777777"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p>
          <w:p w14:paraId="598CEB3B" w14:textId="77777777" w:rsidR="00AA4842" w:rsidRDefault="00940179" w:rsidP="00AA4842">
            <w:pPr>
              <w:spacing w:after="0" w:line="240" w:lineRule="auto"/>
              <w:rPr>
                <w:rFonts w:cs="Times New Roman"/>
                <w:color w:val="000000" w:themeColor="text1"/>
                <w:sz w:val="20"/>
                <w:szCs w:val="20"/>
              </w:rPr>
            </w:pPr>
            <w:hyperlink r:id="rId12" w:history="1">
              <w:r w:rsidR="00AA4842" w:rsidRPr="00E149B1">
                <w:rPr>
                  <w:rStyle w:val="Hipervnculo"/>
                </w:rPr>
                <w:t>Arturo.coronado@saesa.cl</w:t>
              </w:r>
            </w:hyperlink>
          </w:p>
          <w:p w14:paraId="6F50C442" w14:textId="0E290DCE" w:rsidR="00AA4842" w:rsidRPr="006062E2" w:rsidRDefault="00940179" w:rsidP="00AA4842">
            <w:pPr>
              <w:spacing w:after="100" w:line="240" w:lineRule="auto"/>
              <w:jc w:val="both"/>
              <w:rPr>
                <w:rFonts w:eastAsia="Calibri" w:cs="Calibri"/>
                <w:sz w:val="20"/>
                <w:szCs w:val="20"/>
              </w:rPr>
            </w:pPr>
            <w:hyperlink r:id="rId13" w:history="1">
              <w:r w:rsidR="00AA4842" w:rsidRPr="00E149B1">
                <w:rPr>
                  <w:rStyle w:val="Hipervnculo"/>
                </w:rPr>
                <w:t>Alondra.leal@saesa.cl</w:t>
              </w:r>
            </w:hyperlink>
          </w:p>
        </w:tc>
      </w:tr>
      <w:tr w:rsidR="007A7DEB" w:rsidRPr="006062E2" w14:paraId="66811EBA" w14:textId="77777777" w:rsidTr="00B1716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69A8517" w14:textId="77777777" w:rsidR="007A7DEB" w:rsidRPr="006062E2" w:rsidRDefault="007A7DEB" w:rsidP="006062E2">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5E775A" w14:textId="77777777"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p>
          <w:p w14:paraId="40F0873E" w14:textId="6D726AB4" w:rsidR="00AA4842" w:rsidRPr="006062E2" w:rsidRDefault="00AA4842" w:rsidP="006062E2">
            <w:pPr>
              <w:spacing w:after="100" w:line="240" w:lineRule="auto"/>
              <w:jc w:val="both"/>
              <w:rPr>
                <w:rFonts w:eastAsia="Calibri" w:cs="Calibri"/>
                <w:sz w:val="20"/>
                <w:szCs w:val="20"/>
              </w:rPr>
            </w:pPr>
            <w:r w:rsidRPr="00A50E3A">
              <w:rPr>
                <w:rFonts w:cs="Times New Roman"/>
                <w:color w:val="000000" w:themeColor="text1"/>
                <w:sz w:val="20"/>
                <w:szCs w:val="20"/>
              </w:rPr>
              <w:t>600 4012020</w:t>
            </w:r>
          </w:p>
        </w:tc>
      </w:tr>
      <w:tr w:rsidR="007A7DEB" w:rsidRPr="006062E2" w14:paraId="4D2D4367" w14:textId="77777777" w:rsidTr="00B1716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598680" w14:textId="77777777"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Identificación del representante legal:</w:t>
            </w:r>
            <w:r w:rsidRPr="006062E2">
              <w:rPr>
                <w:rFonts w:eastAsia="Calibri" w:cs="Calibri"/>
                <w:sz w:val="20"/>
                <w:szCs w:val="20"/>
              </w:rPr>
              <w:t xml:space="preserve"> </w:t>
            </w:r>
          </w:p>
          <w:p w14:paraId="0284B12C" w14:textId="0C9D3DCD" w:rsidR="00AA4842" w:rsidRPr="006062E2" w:rsidRDefault="00AA4842" w:rsidP="006062E2">
            <w:pPr>
              <w:spacing w:after="100" w:line="240" w:lineRule="auto"/>
              <w:jc w:val="both"/>
              <w:rPr>
                <w:rFonts w:eastAsia="Calibri" w:cs="Calibri"/>
                <w:sz w:val="20"/>
                <w:szCs w:val="20"/>
              </w:rPr>
            </w:pPr>
            <w:r w:rsidRPr="00A50E3A">
              <w:rPr>
                <w:rFonts w:cs="Times New Roman"/>
                <w:color w:val="000000" w:themeColor="text1"/>
                <w:sz w:val="20"/>
                <w:szCs w:val="20"/>
              </w:rPr>
              <w:t xml:space="preserve">Francisco </w:t>
            </w:r>
            <w:proofErr w:type="spellStart"/>
            <w:r w:rsidRPr="00A50E3A">
              <w:rPr>
                <w:rFonts w:cs="Times New Roman"/>
                <w:color w:val="000000" w:themeColor="text1"/>
                <w:sz w:val="20"/>
                <w:szCs w:val="20"/>
              </w:rPr>
              <w:t>Alliende</w:t>
            </w:r>
            <w:proofErr w:type="spellEnd"/>
            <w:r w:rsidRPr="00A50E3A">
              <w:rPr>
                <w:rFonts w:cs="Times New Roman"/>
                <w:color w:val="000000" w:themeColor="text1"/>
                <w:sz w:val="20"/>
                <w:szCs w:val="20"/>
              </w:rPr>
              <w:t xml:space="preserve"> Arriagada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E78D84" w14:textId="77777777"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14:paraId="378D922B" w14:textId="052CB688" w:rsidR="00AA4842" w:rsidRPr="006062E2" w:rsidRDefault="00AA4842" w:rsidP="006062E2">
            <w:pPr>
              <w:spacing w:after="100" w:line="240" w:lineRule="auto"/>
              <w:jc w:val="both"/>
              <w:rPr>
                <w:rFonts w:eastAsia="Calibri" w:cs="Calibri"/>
                <w:sz w:val="20"/>
                <w:szCs w:val="20"/>
                <w:lang w:val="es-ES" w:eastAsia="es-ES"/>
              </w:rPr>
            </w:pPr>
            <w:r w:rsidRPr="00A50E3A">
              <w:rPr>
                <w:rFonts w:cs="Times New Roman"/>
                <w:color w:val="000000" w:themeColor="text1"/>
                <w:sz w:val="20"/>
                <w:szCs w:val="20"/>
              </w:rPr>
              <w:t>6.379.874-6</w:t>
            </w:r>
          </w:p>
        </w:tc>
      </w:tr>
      <w:tr w:rsidR="007A7DEB" w:rsidRPr="006062E2" w14:paraId="5EAF9278" w14:textId="77777777" w:rsidTr="00B1716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E9B11A" w14:textId="77777777"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Domicilio representante legal:</w:t>
            </w:r>
            <w:r w:rsidRPr="006062E2">
              <w:rPr>
                <w:rFonts w:eastAsia="Calibri" w:cs="Calibri"/>
                <w:sz w:val="20"/>
                <w:szCs w:val="20"/>
              </w:rPr>
              <w:t xml:space="preserve"> </w:t>
            </w:r>
          </w:p>
          <w:p w14:paraId="5C7FB7B5" w14:textId="78331838" w:rsidR="00AA4842" w:rsidRPr="006062E2" w:rsidRDefault="00AA4842" w:rsidP="006062E2">
            <w:pPr>
              <w:spacing w:after="100" w:line="240" w:lineRule="auto"/>
              <w:jc w:val="both"/>
              <w:rPr>
                <w:rFonts w:eastAsia="Calibri" w:cs="Calibri"/>
                <w:sz w:val="20"/>
                <w:szCs w:val="20"/>
                <w:lang w:val="es-ES" w:eastAsia="es-ES"/>
              </w:rPr>
            </w:pPr>
            <w:r w:rsidRPr="0030618B">
              <w:rPr>
                <w:rFonts w:cs="Times New Roman"/>
                <w:color w:val="000000" w:themeColor="text1"/>
                <w:sz w:val="20"/>
                <w:szCs w:val="20"/>
              </w:rPr>
              <w:t>Bulnes 441, Osorno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B78D2C" w14:textId="77777777" w:rsidR="007A7DEB" w:rsidRPr="006062E2" w:rsidRDefault="007A7DEB" w:rsidP="006062E2">
            <w:pPr>
              <w:spacing w:after="100" w:line="240" w:lineRule="auto"/>
              <w:jc w:val="both"/>
              <w:rPr>
                <w:rFonts w:eastAsia="Calibri" w:cs="Calibri"/>
                <w:sz w:val="20"/>
                <w:szCs w:val="20"/>
                <w:lang w:val="es-ES" w:eastAsia="es-ES"/>
              </w:rPr>
            </w:pPr>
            <w:r w:rsidRPr="006062E2">
              <w:rPr>
                <w:rFonts w:eastAsia="Calibri" w:cs="Calibri"/>
                <w:b/>
                <w:sz w:val="20"/>
                <w:szCs w:val="20"/>
              </w:rPr>
              <w:t>Correo electrónico:</w:t>
            </w:r>
            <w:r w:rsidRPr="006062E2">
              <w:rPr>
                <w:rFonts w:eastAsia="Calibri" w:cs="Calibri"/>
                <w:sz w:val="20"/>
                <w:szCs w:val="20"/>
              </w:rPr>
              <w:t xml:space="preserve"> </w:t>
            </w:r>
          </w:p>
        </w:tc>
      </w:tr>
      <w:tr w:rsidR="007A7DEB" w:rsidRPr="006062E2" w14:paraId="6D1797D2" w14:textId="77777777" w:rsidTr="00B1716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092FC5C" w14:textId="77777777" w:rsidR="007A7DEB" w:rsidRPr="006062E2" w:rsidRDefault="007A7DEB" w:rsidP="006062E2">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6520A2B" w14:textId="77777777"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p>
          <w:p w14:paraId="71E80513" w14:textId="745CF0D4" w:rsidR="00AA4842" w:rsidRPr="006062E2" w:rsidRDefault="00AA4842" w:rsidP="006062E2">
            <w:pPr>
              <w:spacing w:after="100" w:line="240" w:lineRule="auto"/>
              <w:jc w:val="both"/>
              <w:rPr>
                <w:rFonts w:eastAsia="Calibri" w:cs="Calibri"/>
                <w:sz w:val="20"/>
                <w:szCs w:val="20"/>
                <w:lang w:val="es-ES" w:eastAsia="es-ES"/>
              </w:rPr>
            </w:pPr>
            <w:r>
              <w:rPr>
                <w:rFonts w:cs="Times New Roman"/>
                <w:color w:val="000000" w:themeColor="text1"/>
                <w:sz w:val="20"/>
                <w:szCs w:val="20"/>
              </w:rPr>
              <w:t>642385560</w:t>
            </w:r>
          </w:p>
        </w:tc>
      </w:tr>
      <w:tr w:rsidR="007A7DEB" w:rsidRPr="006062E2" w14:paraId="4C09FDB2" w14:textId="77777777" w:rsidTr="00B17169">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283F1D" w14:textId="6C35062A" w:rsidR="007A7DEB" w:rsidRPr="006062E2" w:rsidRDefault="007A7DEB" w:rsidP="006062E2">
            <w:pPr>
              <w:spacing w:after="100" w:line="240" w:lineRule="auto"/>
              <w:ind w:left="425" w:hanging="425"/>
              <w:jc w:val="both"/>
              <w:rPr>
                <w:rFonts w:eastAsia="Calibri" w:cs="Calibri"/>
                <w:sz w:val="20"/>
                <w:szCs w:val="20"/>
              </w:rPr>
            </w:pPr>
            <w:r w:rsidRPr="006062E2">
              <w:rPr>
                <w:rFonts w:eastAsia="Calibri" w:cs="Calibri"/>
                <w:b/>
                <w:sz w:val="20"/>
                <w:szCs w:val="20"/>
              </w:rPr>
              <w:t>Fase de</w:t>
            </w:r>
            <w:r w:rsidR="00FD09D9">
              <w:rPr>
                <w:rFonts w:eastAsia="Calibri" w:cs="Calibri"/>
                <w:b/>
                <w:sz w:val="20"/>
                <w:szCs w:val="20"/>
              </w:rPr>
              <w:t xml:space="preserve">l </w:t>
            </w:r>
            <w:r w:rsidRPr="006062E2">
              <w:rPr>
                <w:rFonts w:eastAsia="Calibri" w:cs="Calibri"/>
                <w:b/>
                <w:sz w:val="20"/>
                <w:szCs w:val="20"/>
              </w:rPr>
              <w:t xml:space="preserve">proyecto </w:t>
            </w:r>
            <w:r w:rsidR="00952364" w:rsidRPr="006062E2">
              <w:rPr>
                <w:rFonts w:eastAsia="Calibri" w:cs="Calibri"/>
                <w:b/>
                <w:sz w:val="20"/>
                <w:szCs w:val="20"/>
              </w:rPr>
              <w:t>fiscalizada</w:t>
            </w:r>
            <w:r w:rsidRPr="006062E2">
              <w:rPr>
                <w:rFonts w:eastAsia="Calibri" w:cs="Calibri"/>
                <w:b/>
                <w:sz w:val="20"/>
                <w:szCs w:val="20"/>
              </w:rPr>
              <w:t>:</w:t>
            </w:r>
            <w:r w:rsidRPr="006062E2">
              <w:rPr>
                <w:rFonts w:eastAsia="Calibri" w:cs="Calibri"/>
                <w:sz w:val="20"/>
                <w:szCs w:val="20"/>
              </w:rPr>
              <w:t xml:space="preserve"> </w:t>
            </w:r>
            <w:r w:rsidR="00FD09D9">
              <w:rPr>
                <w:rFonts w:eastAsia="Calibri" w:cs="Calibri"/>
                <w:sz w:val="20"/>
                <w:szCs w:val="20"/>
              </w:rPr>
              <w:t>Operación</w:t>
            </w:r>
          </w:p>
        </w:tc>
      </w:tr>
    </w:tbl>
    <w:p w14:paraId="36567E6A" w14:textId="77777777" w:rsidR="00952364" w:rsidRPr="006062E2" w:rsidRDefault="00952364" w:rsidP="006062E2">
      <w:pPr>
        <w:spacing w:line="240" w:lineRule="auto"/>
        <w:ind w:left="360" w:hanging="360"/>
        <w:contextualSpacing/>
        <w:jc w:val="both"/>
      </w:pPr>
    </w:p>
    <w:p w14:paraId="2F3C7FCD" w14:textId="77777777" w:rsidR="00952364" w:rsidRPr="006062E2" w:rsidRDefault="00952364" w:rsidP="006062E2">
      <w:pPr>
        <w:spacing w:line="240" w:lineRule="auto"/>
        <w:ind w:left="360" w:hanging="360"/>
        <w:contextualSpacing/>
        <w:jc w:val="both"/>
      </w:pPr>
    </w:p>
    <w:p w14:paraId="3EFFA667" w14:textId="77777777" w:rsidR="00952364" w:rsidRPr="006062E2" w:rsidRDefault="00952364" w:rsidP="006062E2">
      <w:pPr>
        <w:spacing w:line="240" w:lineRule="auto"/>
        <w:ind w:left="360" w:hanging="360"/>
        <w:contextualSpacing/>
        <w:jc w:val="both"/>
      </w:pPr>
    </w:p>
    <w:p w14:paraId="709F8978" w14:textId="77777777" w:rsidR="00952364" w:rsidRPr="006062E2" w:rsidRDefault="00952364" w:rsidP="006062E2">
      <w:pPr>
        <w:spacing w:line="240" w:lineRule="auto"/>
        <w:ind w:left="360" w:hanging="360"/>
        <w:contextualSpacing/>
        <w:jc w:val="both"/>
      </w:pPr>
    </w:p>
    <w:p w14:paraId="3369A872" w14:textId="77777777" w:rsidR="00952364" w:rsidRPr="006062E2" w:rsidRDefault="00952364" w:rsidP="006062E2">
      <w:pPr>
        <w:spacing w:line="240" w:lineRule="auto"/>
        <w:ind w:left="360" w:hanging="360"/>
        <w:contextualSpacing/>
        <w:jc w:val="both"/>
      </w:pPr>
    </w:p>
    <w:p w14:paraId="776FEDF5" w14:textId="77777777" w:rsidR="005B7F64" w:rsidRPr="006062E2" w:rsidRDefault="005B7F64" w:rsidP="006062E2">
      <w:pPr>
        <w:numPr>
          <w:ilvl w:val="1"/>
          <w:numId w:val="9"/>
        </w:numPr>
        <w:spacing w:after="0" w:line="240" w:lineRule="auto"/>
        <w:contextualSpacing/>
        <w:outlineLvl w:val="0"/>
        <w:rPr>
          <w:rFonts w:eastAsia="Calibri" w:cs="Calibri"/>
          <w:b/>
          <w:sz w:val="24"/>
          <w:szCs w:val="20"/>
        </w:rPr>
        <w:sectPr w:rsidR="005B7F64" w:rsidRPr="006062E2" w:rsidSect="005B7F64">
          <w:pgSz w:w="12240" w:h="15840" w:code="1"/>
          <w:pgMar w:top="1134" w:right="1134" w:bottom="1134" w:left="1134" w:header="709" w:footer="709" w:gutter="0"/>
          <w:pgNumType w:start="4"/>
          <w:cols w:space="708"/>
          <w:docGrid w:linePitch="360"/>
        </w:sectPr>
      </w:pPr>
      <w:bookmarkStart w:id="13" w:name="_Toc449085408"/>
      <w:bookmarkStart w:id="14" w:name="_Toc449085964"/>
    </w:p>
    <w:p w14:paraId="1C08DA53" w14:textId="7574203D" w:rsidR="00952364" w:rsidRPr="006062E2" w:rsidRDefault="00952364" w:rsidP="006062E2">
      <w:pPr>
        <w:numPr>
          <w:ilvl w:val="1"/>
          <w:numId w:val="9"/>
        </w:numPr>
        <w:spacing w:after="0" w:line="240" w:lineRule="auto"/>
        <w:contextualSpacing/>
        <w:outlineLvl w:val="0"/>
        <w:rPr>
          <w:rFonts w:eastAsia="Calibri" w:cs="Calibri"/>
          <w:b/>
          <w:sz w:val="24"/>
          <w:szCs w:val="20"/>
        </w:rPr>
      </w:pPr>
      <w:bookmarkStart w:id="15" w:name="_Toc49347475"/>
      <w:r w:rsidRPr="006062E2">
        <w:rPr>
          <w:rFonts w:eastAsia="Calibri" w:cs="Calibri"/>
          <w:b/>
          <w:sz w:val="24"/>
          <w:szCs w:val="20"/>
        </w:rPr>
        <w:lastRenderedPageBreak/>
        <w:t>Ubicación</w:t>
      </w:r>
      <w:bookmarkEnd w:id="13"/>
      <w:bookmarkEnd w:id="14"/>
      <w:bookmarkEnd w:id="1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952364" w:rsidRPr="006062E2" w14:paraId="767CD3C9" w14:textId="77777777" w:rsidTr="00B17169">
        <w:trPr>
          <w:trHeight w:val="6465"/>
          <w:jc w:val="center"/>
        </w:trPr>
        <w:tc>
          <w:tcPr>
            <w:tcW w:w="5000" w:type="pct"/>
            <w:gridSpan w:val="4"/>
            <w:shd w:val="clear" w:color="auto" w:fill="FFFFFF"/>
            <w:tcMar>
              <w:top w:w="58" w:type="dxa"/>
              <w:left w:w="58" w:type="dxa"/>
              <w:bottom w:w="58" w:type="dxa"/>
              <w:right w:w="58" w:type="dxa"/>
            </w:tcMar>
            <w:hideMark/>
          </w:tcPr>
          <w:bookmarkStart w:id="16" w:name="_Toc352840382"/>
          <w:bookmarkStart w:id="17" w:name="_Toc352841442"/>
          <w:bookmarkStart w:id="18" w:name="_Toc352940732"/>
          <w:bookmarkStart w:id="19" w:name="_Toc353998108"/>
          <w:bookmarkStart w:id="20" w:name="_Toc353998181"/>
          <w:p w14:paraId="6229BE77" w14:textId="1C5B1B08" w:rsidR="00952364" w:rsidRPr="006062E2" w:rsidRDefault="007F794B" w:rsidP="007F794B">
            <w:pPr>
              <w:spacing w:after="0" w:line="240" w:lineRule="auto"/>
              <w:jc w:val="center"/>
              <w:rPr>
                <w:rFonts w:eastAsia="Calibri" w:cs="Calibri"/>
                <w:b/>
                <w:noProof/>
                <w:sz w:val="24"/>
                <w:szCs w:val="20"/>
                <w:lang w:eastAsia="es-CL"/>
              </w:rPr>
            </w:pPr>
            <w:r w:rsidRPr="007F794B">
              <w:rPr>
                <w:rFonts w:eastAsia="Calibri" w:cs="Times New Roman"/>
                <w:noProof/>
                <w:lang w:eastAsia="es-CL"/>
              </w:rPr>
              <mc:AlternateContent>
                <mc:Choice Requires="wps">
                  <w:drawing>
                    <wp:anchor distT="0" distB="0" distL="114300" distR="114300" simplePos="0" relativeHeight="251659264" behindDoc="0" locked="0" layoutInCell="1" allowOverlap="1" wp14:anchorId="782C0AD0" wp14:editId="4F964F7D">
                      <wp:simplePos x="0" y="0"/>
                      <wp:positionH relativeFrom="column">
                        <wp:posOffset>1993900</wp:posOffset>
                      </wp:positionH>
                      <wp:positionV relativeFrom="paragraph">
                        <wp:posOffset>2466340</wp:posOffset>
                      </wp:positionV>
                      <wp:extent cx="971550" cy="447675"/>
                      <wp:effectExtent l="0" t="0" r="209550" b="1514475"/>
                      <wp:wrapNone/>
                      <wp:docPr id="2" name="Bocadillo: rectángulo 2"/>
                      <wp:cNvGraphicFramePr/>
                      <a:graphic xmlns:a="http://schemas.openxmlformats.org/drawingml/2006/main">
                        <a:graphicData uri="http://schemas.microsoft.com/office/word/2010/wordprocessingShape">
                          <wps:wsp>
                            <wps:cNvSpPr/>
                            <wps:spPr>
                              <a:xfrm>
                                <a:off x="0" y="0"/>
                                <a:ext cx="971550" cy="447675"/>
                              </a:xfrm>
                              <a:prstGeom prst="wedgeRectCallout">
                                <a:avLst>
                                  <a:gd name="adj1" fmla="val 67310"/>
                                  <a:gd name="adj2" fmla="val 364132"/>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7295237D" w14:textId="77777777" w:rsidR="007F794B" w:rsidRPr="00CD0F2F" w:rsidRDefault="007F794B" w:rsidP="007F794B">
                                  <w:pPr>
                                    <w:jc w:val="center"/>
                                    <w:rPr>
                                      <w:color w:val="000000" w:themeColor="text1"/>
                                    </w:rPr>
                                  </w:pPr>
                                  <w:r>
                                    <w:rPr>
                                      <w:color w:val="000000" w:themeColor="text1"/>
                                    </w:rPr>
                                    <w:t>Central Tehuelche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2C0AD0"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Bocadillo: rectángulo 2" o:spid="_x0000_s1026" type="#_x0000_t61" style="position:absolute;left:0;text-align:left;margin-left:157pt;margin-top:194.2pt;width:76.5pt;height:3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" adj="25339,89453" fillcolor="white [3212]" strokecolor="#1f4d78 [1604]" strokeweight="1pt">
                      <v:textbox>
                        <w:txbxContent>
                          <w:p w14:paraId="7295237D" w14:textId="77777777" w:rsidR="007F794B" w:rsidRPr="00CD0F2F" w:rsidRDefault="007F794B" w:rsidP="007F794B">
                            <w:pPr>
                              <w:jc w:val="center"/>
                              <w:rPr>
                                <w:color w:val="000000" w:themeColor="text1"/>
                              </w:rPr>
                            </w:pPr>
                            <w:r>
                              <w:rPr>
                                <w:color w:val="000000" w:themeColor="text1"/>
                              </w:rPr>
                              <w:t>Central Tehuelche</w:t>
                            </w:r>
                          </w:p>
                        </w:txbxContent>
                      </v:textbox>
                    </v:shape>
                  </w:pict>
                </mc:Fallback>
              </mc:AlternateContent>
            </w:r>
            <w:r w:rsidR="00952364" w:rsidRPr="006062E2">
              <w:rPr>
                <w:rFonts w:eastAsia="Calibri" w:cs="Times New Roman"/>
                <w:b/>
              </w:rPr>
              <w:t xml:space="preserve">Figura 1. Mapa de ubicación local </w:t>
            </w:r>
            <w:r w:rsidR="00952364" w:rsidRPr="006062E2">
              <w:rPr>
                <w:rFonts w:eastAsia="Calibri" w:cs="Times New Roman"/>
                <w:b/>
                <w:sz w:val="20"/>
                <w:szCs w:val="20"/>
              </w:rPr>
              <w:t>(</w:t>
            </w:r>
            <w:r w:rsidRPr="007F794B">
              <w:rPr>
                <w:rFonts w:eastAsia="Calibri" w:cs="Times New Roman"/>
                <w:sz w:val="20"/>
                <w:szCs w:val="20"/>
              </w:rPr>
              <w:t>Fuente: Elaboración Propia, basada en Imagen Google Earth Pro</w:t>
            </w:r>
            <w:r w:rsidR="00952364" w:rsidRPr="006062E2">
              <w:rPr>
                <w:rFonts w:eastAsia="Calibri" w:cs="Times New Roman"/>
                <w:sz w:val="20"/>
                <w:szCs w:val="20"/>
              </w:rPr>
              <w:t>)</w:t>
            </w:r>
            <w:bookmarkEnd w:id="16"/>
            <w:bookmarkEnd w:id="17"/>
            <w:r w:rsidR="00952364" w:rsidRPr="006062E2">
              <w:rPr>
                <w:rFonts w:eastAsia="Calibri" w:cs="Times New Roman"/>
                <w:sz w:val="20"/>
                <w:szCs w:val="20"/>
              </w:rPr>
              <w:t xml:space="preserve">. </w:t>
            </w:r>
            <w:bookmarkEnd w:id="18"/>
            <w:bookmarkEnd w:id="19"/>
            <w:bookmarkEnd w:id="20"/>
            <w:r w:rsidRPr="007F794B">
              <w:rPr>
                <w:rFonts w:eastAsia="Calibri" w:cs="Times New Roman"/>
                <w:noProof/>
                <w:lang w:eastAsia="es-CL"/>
              </w:rPr>
              <mc:AlternateContent>
                <mc:Choice Requires="wps">
                  <w:drawing>
                    <wp:anchor distT="0" distB="0" distL="114300" distR="114300" simplePos="0" relativeHeight="251660288" behindDoc="0" locked="0" layoutInCell="1" allowOverlap="1" wp14:anchorId="59858CDE" wp14:editId="1D896FF4">
                      <wp:simplePos x="0" y="0"/>
                      <wp:positionH relativeFrom="column">
                        <wp:posOffset>5251450</wp:posOffset>
                      </wp:positionH>
                      <wp:positionV relativeFrom="paragraph">
                        <wp:posOffset>323215</wp:posOffset>
                      </wp:positionV>
                      <wp:extent cx="847725" cy="257175"/>
                      <wp:effectExtent l="0" t="0" r="28575" b="28575"/>
                      <wp:wrapNone/>
                      <wp:docPr id="6" name="Bocadillo: rectángulo 6"/>
                      <wp:cNvGraphicFramePr/>
                      <a:graphic xmlns:a="http://schemas.openxmlformats.org/drawingml/2006/main">
                        <a:graphicData uri="http://schemas.microsoft.com/office/word/2010/wordprocessingShape">
                          <wps:wsp>
                            <wps:cNvSpPr/>
                            <wps:spPr>
                              <a:xfrm>
                                <a:off x="0" y="0"/>
                                <a:ext cx="847725" cy="257175"/>
                              </a:xfrm>
                              <a:prstGeom prst="wedgeRectCallout">
                                <a:avLst>
                                  <a:gd name="adj1" fmla="val 47334"/>
                                  <a:gd name="adj2" fmla="val -17664"/>
                                </a:avLst>
                              </a:prstGeom>
                              <a:solidFill>
                                <a:sysClr val="window" lastClr="FFFFFF"/>
                              </a:solidFill>
                              <a:ln w="12700" cap="flat" cmpd="sng" algn="ctr">
                                <a:solidFill>
                                  <a:srgbClr val="5B9BD5">
                                    <a:shade val="50000"/>
                                  </a:srgbClr>
                                </a:solidFill>
                                <a:prstDash val="solid"/>
                                <a:miter lim="800000"/>
                              </a:ln>
                              <a:effectLst/>
                            </wps:spPr>
                            <wps:txbx>
                              <w:txbxContent>
                                <w:p w14:paraId="5A628286" w14:textId="77777777" w:rsidR="007F794B" w:rsidRPr="00CD0F2F" w:rsidRDefault="007F794B" w:rsidP="007F794B">
                                  <w:pPr>
                                    <w:jc w:val="center"/>
                                    <w:rPr>
                                      <w:color w:val="000000" w:themeColor="text1"/>
                                    </w:rPr>
                                  </w:pPr>
                                  <w:r w:rsidRPr="00CD0F2F">
                                    <w:rPr>
                                      <w:color w:val="000000" w:themeColor="text1"/>
                                    </w:rPr>
                                    <w:t>Coyhaique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858CDE" id="Bocadillo: rectángulo 6" o:spid="_x0000_s1027" type="#_x0000_t61" style="position:absolute;left:0;text-align:left;margin-left:413.5pt;margin-top:25.45pt;width:66.75pt;height:20.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" adj="21024,6985" fillcolor="window" strokecolor="#41719c" strokeweight="1pt">
                      <v:textbox>
                        <w:txbxContent>
                          <w:p w14:paraId="5A628286" w14:textId="77777777" w:rsidR="007F794B" w:rsidRPr="00CD0F2F" w:rsidRDefault="007F794B" w:rsidP="007F794B">
                            <w:pPr>
                              <w:jc w:val="center"/>
                              <w:rPr>
                                <w:color w:val="000000" w:themeColor="text1"/>
                              </w:rPr>
                            </w:pPr>
                            <w:r w:rsidRPr="00CD0F2F">
                              <w:rPr>
                                <w:color w:val="000000" w:themeColor="text1"/>
                              </w:rPr>
                              <w:t>Coyhaique</w:t>
                            </w:r>
                          </w:p>
                        </w:txbxContent>
                      </v:textbox>
                    </v:shape>
                  </w:pict>
                </mc:Fallback>
              </mc:AlternateContent>
            </w:r>
            <w:r>
              <w:rPr>
                <w:noProof/>
              </w:rPr>
              <w:drawing>
                <wp:inline distT="0" distB="0" distL="0" distR="0" wp14:anchorId="0C3ECF8D" wp14:editId="0690BC2A">
                  <wp:extent cx="6600825" cy="467677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600825" cy="4676775"/>
                          </a:xfrm>
                          <a:prstGeom prst="rect">
                            <a:avLst/>
                          </a:prstGeom>
                        </pic:spPr>
                      </pic:pic>
                    </a:graphicData>
                  </a:graphic>
                </wp:inline>
              </w:drawing>
            </w:r>
          </w:p>
        </w:tc>
      </w:tr>
      <w:tr w:rsidR="007F794B" w:rsidRPr="006062E2" w14:paraId="3BD1B620" w14:textId="77777777" w:rsidTr="00B17169">
        <w:trPr>
          <w:trHeight w:val="229"/>
          <w:jc w:val="center"/>
        </w:trPr>
        <w:tc>
          <w:tcPr>
            <w:tcW w:w="1798" w:type="pct"/>
            <w:shd w:val="clear" w:color="auto" w:fill="FFFFFF"/>
            <w:tcMar>
              <w:top w:w="58" w:type="dxa"/>
              <w:left w:w="58" w:type="dxa"/>
              <w:bottom w:w="58" w:type="dxa"/>
              <w:right w:w="58" w:type="dxa"/>
            </w:tcMar>
            <w:hideMark/>
          </w:tcPr>
          <w:p w14:paraId="2DD5D030" w14:textId="2CC5D1E3" w:rsidR="007F794B" w:rsidRPr="006062E2" w:rsidRDefault="007F794B" w:rsidP="007F794B">
            <w:pPr>
              <w:spacing w:after="0" w:line="240" w:lineRule="auto"/>
              <w:jc w:val="both"/>
              <w:rPr>
                <w:rFonts w:eastAsia="Calibri" w:cs="Calibri"/>
                <w:b/>
                <w:sz w:val="20"/>
                <w:szCs w:val="18"/>
              </w:rPr>
            </w:pPr>
            <w:r w:rsidRPr="00D42470">
              <w:rPr>
                <w:rFonts w:ascii="Calibri" w:eastAsia="Calibri" w:hAnsi="Calibri" w:cs="Calibri"/>
                <w:b/>
                <w:sz w:val="20"/>
                <w:szCs w:val="18"/>
              </w:rPr>
              <w:t xml:space="preserve">Coordenadas UTM de referencia: </w:t>
            </w:r>
            <w:r w:rsidRPr="009131A1">
              <w:rPr>
                <w:rFonts w:ascii="Calibri" w:eastAsia="Calibri" w:hAnsi="Calibri" w:cs="Calibri"/>
                <w:bCs/>
                <w:sz w:val="20"/>
                <w:szCs w:val="18"/>
              </w:rPr>
              <w:t>DATUM WGS 84</w:t>
            </w:r>
          </w:p>
        </w:tc>
        <w:tc>
          <w:tcPr>
            <w:tcW w:w="928" w:type="pct"/>
            <w:shd w:val="clear" w:color="auto" w:fill="FFFFFF"/>
          </w:tcPr>
          <w:p w14:paraId="7EA0992D" w14:textId="0FD4167B" w:rsidR="007F794B" w:rsidRPr="006062E2" w:rsidRDefault="007F794B" w:rsidP="007F794B">
            <w:pPr>
              <w:spacing w:after="0" w:line="240" w:lineRule="auto"/>
              <w:jc w:val="both"/>
              <w:rPr>
                <w:rFonts w:eastAsia="Calibri" w:cs="Calibri"/>
                <w:b/>
                <w:sz w:val="20"/>
                <w:szCs w:val="18"/>
              </w:rPr>
            </w:pPr>
            <w:r w:rsidRPr="00D42470">
              <w:rPr>
                <w:rFonts w:ascii="Calibri" w:eastAsia="Calibri" w:hAnsi="Calibri" w:cs="Calibri"/>
                <w:b/>
                <w:sz w:val="20"/>
                <w:szCs w:val="18"/>
              </w:rPr>
              <w:t>Huso:</w:t>
            </w:r>
            <w:r>
              <w:rPr>
                <w:rFonts w:ascii="Calibri" w:eastAsia="Calibri" w:hAnsi="Calibri" w:cs="Calibri"/>
                <w:b/>
                <w:sz w:val="20"/>
                <w:szCs w:val="18"/>
              </w:rPr>
              <w:t xml:space="preserve"> </w:t>
            </w:r>
            <w:r w:rsidRPr="009131A1">
              <w:rPr>
                <w:rFonts w:ascii="Calibri" w:eastAsia="Calibri" w:hAnsi="Calibri" w:cs="Calibri"/>
                <w:bCs/>
                <w:sz w:val="20"/>
                <w:szCs w:val="18"/>
              </w:rPr>
              <w:t>18</w:t>
            </w:r>
          </w:p>
        </w:tc>
        <w:tc>
          <w:tcPr>
            <w:tcW w:w="1146" w:type="pct"/>
            <w:shd w:val="clear" w:color="auto" w:fill="FFFFFF"/>
          </w:tcPr>
          <w:p w14:paraId="72214815" w14:textId="7F292276" w:rsidR="007F794B" w:rsidRPr="006062E2" w:rsidRDefault="007F794B" w:rsidP="007F794B">
            <w:pPr>
              <w:spacing w:after="0" w:line="240" w:lineRule="auto"/>
              <w:jc w:val="both"/>
              <w:rPr>
                <w:rFonts w:eastAsia="Calibri" w:cs="Calibri"/>
                <w:b/>
                <w:sz w:val="20"/>
                <w:szCs w:val="18"/>
              </w:rPr>
            </w:pPr>
            <w:r w:rsidRPr="00D42470">
              <w:rPr>
                <w:rFonts w:ascii="Calibri" w:eastAsia="Calibri" w:hAnsi="Calibri" w:cs="Calibri"/>
                <w:b/>
                <w:sz w:val="20"/>
                <w:szCs w:val="18"/>
              </w:rPr>
              <w:t>UTM N:</w:t>
            </w:r>
            <w:r>
              <w:rPr>
                <w:rFonts w:ascii="Calibri" w:eastAsia="Calibri" w:hAnsi="Calibri" w:cs="Calibri"/>
                <w:b/>
                <w:sz w:val="20"/>
                <w:szCs w:val="18"/>
              </w:rPr>
              <w:t xml:space="preserve"> </w:t>
            </w:r>
            <w:r>
              <w:rPr>
                <w:rFonts w:ascii="Calibri" w:eastAsia="Calibri" w:hAnsi="Calibri" w:cs="Calibri"/>
                <w:bCs/>
                <w:sz w:val="20"/>
                <w:szCs w:val="18"/>
              </w:rPr>
              <w:t>4943540</w:t>
            </w:r>
          </w:p>
        </w:tc>
        <w:tc>
          <w:tcPr>
            <w:tcW w:w="1128" w:type="pct"/>
            <w:shd w:val="clear" w:color="auto" w:fill="FFFFFF"/>
          </w:tcPr>
          <w:p w14:paraId="01D74DD6" w14:textId="15D711D3" w:rsidR="007F794B" w:rsidRPr="006062E2" w:rsidRDefault="007F794B" w:rsidP="007F794B">
            <w:pPr>
              <w:spacing w:after="0" w:line="240" w:lineRule="auto"/>
              <w:jc w:val="both"/>
              <w:rPr>
                <w:rFonts w:eastAsia="Calibri" w:cs="Calibri"/>
                <w:b/>
                <w:sz w:val="20"/>
                <w:szCs w:val="16"/>
              </w:rPr>
            </w:pPr>
            <w:r w:rsidRPr="00D42470">
              <w:rPr>
                <w:rFonts w:ascii="Calibri" w:eastAsia="Calibri" w:hAnsi="Calibri" w:cs="Calibri"/>
                <w:b/>
                <w:sz w:val="20"/>
                <w:szCs w:val="16"/>
              </w:rPr>
              <w:t>UTM E:</w:t>
            </w:r>
            <w:r>
              <w:rPr>
                <w:rFonts w:ascii="Calibri" w:eastAsia="Calibri" w:hAnsi="Calibri" w:cs="Calibri"/>
                <w:b/>
                <w:sz w:val="20"/>
                <w:szCs w:val="16"/>
              </w:rPr>
              <w:t xml:space="preserve"> </w:t>
            </w:r>
            <w:r w:rsidRPr="009131A1">
              <w:rPr>
                <w:rFonts w:ascii="Calibri" w:eastAsia="Calibri" w:hAnsi="Calibri" w:cs="Calibri"/>
                <w:bCs/>
                <w:sz w:val="20"/>
                <w:szCs w:val="16"/>
              </w:rPr>
              <w:t>72</w:t>
            </w:r>
            <w:r>
              <w:rPr>
                <w:rFonts w:ascii="Calibri" w:eastAsia="Calibri" w:hAnsi="Calibri" w:cs="Calibri"/>
                <w:bCs/>
                <w:sz w:val="20"/>
                <w:szCs w:val="16"/>
              </w:rPr>
              <w:t>5919</w:t>
            </w:r>
          </w:p>
        </w:tc>
      </w:tr>
      <w:tr w:rsidR="007F794B" w:rsidRPr="006062E2" w14:paraId="654A5517" w14:textId="77777777" w:rsidTr="00B17169">
        <w:trPr>
          <w:trHeight w:val="728"/>
          <w:jc w:val="center"/>
        </w:trPr>
        <w:tc>
          <w:tcPr>
            <w:tcW w:w="5000" w:type="pct"/>
            <w:gridSpan w:val="4"/>
            <w:shd w:val="clear" w:color="auto" w:fill="FFFFFF"/>
            <w:tcMar>
              <w:top w:w="58" w:type="dxa"/>
              <w:left w:w="58" w:type="dxa"/>
              <w:bottom w:w="58" w:type="dxa"/>
              <w:right w:w="58" w:type="dxa"/>
            </w:tcMar>
          </w:tcPr>
          <w:p w14:paraId="76D38917" w14:textId="77777777" w:rsidR="007F794B" w:rsidRPr="00B20343" w:rsidRDefault="007F794B" w:rsidP="007F794B">
            <w:pPr>
              <w:spacing w:after="0" w:line="240" w:lineRule="auto"/>
              <w:jc w:val="both"/>
              <w:rPr>
                <w:rFonts w:ascii="Calibri" w:eastAsia="Calibri" w:hAnsi="Calibri" w:cs="Calibri"/>
                <w:bCs/>
                <w:sz w:val="20"/>
                <w:szCs w:val="18"/>
              </w:rPr>
            </w:pPr>
            <w:r w:rsidRPr="00D42470">
              <w:rPr>
                <w:rFonts w:ascii="Calibri" w:eastAsia="Calibri" w:hAnsi="Calibri" w:cs="Calibri"/>
                <w:b/>
                <w:sz w:val="20"/>
                <w:szCs w:val="18"/>
              </w:rPr>
              <w:t xml:space="preserve">Ruta de acceso: </w:t>
            </w:r>
            <w:r w:rsidRPr="00B20343">
              <w:rPr>
                <w:rFonts w:ascii="Calibri" w:eastAsia="Calibri" w:hAnsi="Calibri" w:cs="Calibri"/>
                <w:bCs/>
                <w:sz w:val="20"/>
                <w:szCs w:val="18"/>
              </w:rPr>
              <w:t xml:space="preserve">A la </w:t>
            </w:r>
            <w:r>
              <w:rPr>
                <w:rFonts w:ascii="Calibri" w:eastAsia="Calibri" w:hAnsi="Calibri" w:cs="Calibri"/>
                <w:bCs/>
                <w:sz w:val="20"/>
                <w:szCs w:val="18"/>
              </w:rPr>
              <w:t>p</w:t>
            </w:r>
            <w:r w:rsidRPr="00B20343">
              <w:rPr>
                <w:rFonts w:ascii="Calibri" w:eastAsia="Calibri" w:hAnsi="Calibri" w:cs="Calibri"/>
                <w:bCs/>
                <w:sz w:val="20"/>
                <w:szCs w:val="18"/>
              </w:rPr>
              <w:t>lanta se accede por la Ruta 7</w:t>
            </w:r>
            <w:r>
              <w:rPr>
                <w:rFonts w:ascii="Calibri" w:eastAsia="Calibri" w:hAnsi="Calibri" w:cs="Calibri"/>
                <w:bCs/>
                <w:sz w:val="20"/>
                <w:szCs w:val="18"/>
              </w:rPr>
              <w:t>, km 7, al s</w:t>
            </w:r>
            <w:r w:rsidRPr="00B20343">
              <w:rPr>
                <w:rFonts w:ascii="Calibri" w:eastAsia="Calibri" w:hAnsi="Calibri" w:cs="Calibri"/>
                <w:bCs/>
                <w:sz w:val="20"/>
                <w:szCs w:val="18"/>
              </w:rPr>
              <w:t xml:space="preserve">ur de Coyhaique </w:t>
            </w:r>
            <w:r>
              <w:rPr>
                <w:rFonts w:ascii="Calibri" w:eastAsia="Calibri" w:hAnsi="Calibri" w:cs="Calibri"/>
                <w:bCs/>
                <w:sz w:val="20"/>
                <w:szCs w:val="18"/>
              </w:rPr>
              <w:t>camino a Balmaceda en el sector el salto chico.</w:t>
            </w:r>
          </w:p>
          <w:p w14:paraId="2505A9A8" w14:textId="77777777" w:rsidR="007F794B" w:rsidRPr="006062E2" w:rsidRDefault="007F794B" w:rsidP="007F794B">
            <w:pPr>
              <w:spacing w:after="0" w:line="240" w:lineRule="auto"/>
              <w:jc w:val="both"/>
              <w:rPr>
                <w:rFonts w:eastAsia="Calibri" w:cs="Calibri"/>
                <w:b/>
                <w:color w:val="FF0000"/>
                <w:sz w:val="20"/>
                <w:szCs w:val="18"/>
              </w:rPr>
            </w:pPr>
          </w:p>
        </w:tc>
      </w:tr>
    </w:tbl>
    <w:p w14:paraId="6FAF42FF" w14:textId="77777777" w:rsidR="00952364" w:rsidRPr="006062E2" w:rsidRDefault="00952364" w:rsidP="005C0539">
      <w:pPr>
        <w:spacing w:line="240" w:lineRule="auto"/>
        <w:contextualSpacing/>
        <w:sectPr w:rsidR="00952364" w:rsidRPr="006062E2" w:rsidSect="005B7F64">
          <w:pgSz w:w="15840" w:h="12240" w:orient="landscape" w:code="1"/>
          <w:pgMar w:top="1134" w:right="1134" w:bottom="1134" w:left="1134" w:header="709" w:footer="709" w:gutter="0"/>
          <w:pgNumType w:start="4"/>
          <w:cols w:space="708"/>
          <w:docGrid w:linePitch="360"/>
        </w:sectPr>
      </w:pPr>
    </w:p>
    <w:p w14:paraId="213FE246" w14:textId="77777777" w:rsidR="007A7DEB" w:rsidRPr="006062E2" w:rsidRDefault="007A7DEB" w:rsidP="006062E2">
      <w:pPr>
        <w:pStyle w:val="IFA1"/>
        <w:rPr>
          <w:rFonts w:asciiTheme="minorHAnsi" w:hAnsiTheme="minorHAnsi"/>
        </w:rPr>
      </w:pPr>
      <w:bookmarkStart w:id="21" w:name="_Toc49347476"/>
      <w:r w:rsidRPr="006062E2">
        <w:rPr>
          <w:rFonts w:asciiTheme="minorHAnsi" w:hAnsiTheme="minorHAnsi"/>
        </w:rPr>
        <w:lastRenderedPageBreak/>
        <w:t>ANTECEDENTES D</w:t>
      </w:r>
      <w:r w:rsidR="008B6F50">
        <w:rPr>
          <w:rFonts w:asciiTheme="minorHAnsi" w:hAnsiTheme="minorHAnsi"/>
        </w:rPr>
        <w:t>E LA ACTIVIDAD DE FISCALIZACIÓN</w:t>
      </w:r>
      <w:bookmarkEnd w:id="21"/>
    </w:p>
    <w:p w14:paraId="2AD85672" w14:textId="77777777" w:rsidR="005F485E" w:rsidRPr="006062E2" w:rsidRDefault="005F485E" w:rsidP="006062E2">
      <w:pPr>
        <w:pStyle w:val="Ttulo1"/>
        <w:numPr>
          <w:ilvl w:val="0"/>
          <w:numId w:val="0"/>
        </w:numPr>
        <w:ind w:left="576"/>
        <w:rPr>
          <w:rFonts w:asciiTheme="minorHAnsi" w:hAnsiTheme="minorHAnsi"/>
        </w:rPr>
      </w:pPr>
    </w:p>
    <w:p w14:paraId="48792409" w14:textId="77777777" w:rsidR="007A7DEB" w:rsidRPr="006062E2" w:rsidRDefault="007A7DEB" w:rsidP="006062E2">
      <w:pPr>
        <w:pStyle w:val="Ttulo1"/>
        <w:rPr>
          <w:rFonts w:asciiTheme="minorHAnsi" w:hAnsiTheme="minorHAnsi"/>
        </w:rPr>
      </w:pPr>
      <w:bookmarkStart w:id="22" w:name="_Toc352840386"/>
      <w:bookmarkStart w:id="23" w:name="_Toc352841446"/>
      <w:bookmarkStart w:id="24" w:name="_Toc353998112"/>
      <w:bookmarkStart w:id="25" w:name="_Toc353998185"/>
      <w:bookmarkStart w:id="26" w:name="_Toc382383537"/>
      <w:bookmarkStart w:id="27" w:name="_Toc382472359"/>
      <w:bookmarkStart w:id="28" w:name="_Toc390184270"/>
      <w:bookmarkStart w:id="29" w:name="_Toc390360001"/>
      <w:bookmarkStart w:id="30" w:name="_Toc390777022"/>
      <w:bookmarkStart w:id="31" w:name="_Toc447875233"/>
      <w:bookmarkStart w:id="32" w:name="_Toc49347477"/>
      <w:r w:rsidRPr="006062E2">
        <w:rPr>
          <w:rFonts w:asciiTheme="minorHAnsi" w:hAnsiTheme="minorHAnsi"/>
        </w:rPr>
        <w:t>Motivo de la Actividad de Fiscalización</w:t>
      </w:r>
      <w:bookmarkEnd w:id="22"/>
      <w:bookmarkEnd w:id="23"/>
      <w:bookmarkEnd w:id="24"/>
      <w:bookmarkEnd w:id="25"/>
      <w:bookmarkEnd w:id="26"/>
      <w:bookmarkEnd w:id="27"/>
      <w:bookmarkEnd w:id="28"/>
      <w:bookmarkEnd w:id="29"/>
      <w:bookmarkEnd w:id="30"/>
      <w:bookmarkEnd w:id="31"/>
      <w:bookmarkEnd w:id="32"/>
    </w:p>
    <w:p w14:paraId="6A685831" w14:textId="77777777" w:rsidR="007A7DEB" w:rsidRPr="006062E2" w:rsidRDefault="007A7DEB" w:rsidP="006062E2">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6062E2" w14:paraId="3DCFED61" w14:textId="77777777" w:rsidTr="00712FF6">
        <w:trPr>
          <w:trHeight w:val="118"/>
        </w:trPr>
        <w:tc>
          <w:tcPr>
            <w:tcW w:w="1210" w:type="pct"/>
            <w:gridSpan w:val="2"/>
            <w:vAlign w:val="center"/>
          </w:tcPr>
          <w:p w14:paraId="400C315C" w14:textId="77777777" w:rsidR="007A7DEB" w:rsidRPr="006062E2" w:rsidRDefault="007A7DEB" w:rsidP="00712FF6">
            <w:pPr>
              <w:rPr>
                <w:rFonts w:asciiTheme="minorHAnsi" w:hAnsiTheme="minorHAnsi"/>
                <w:b/>
              </w:rPr>
            </w:pPr>
            <w:r w:rsidRPr="006062E2">
              <w:rPr>
                <w:rFonts w:asciiTheme="minorHAnsi" w:hAnsiTheme="minorHAnsi"/>
                <w:b/>
              </w:rPr>
              <w:t>Motivo</w:t>
            </w:r>
          </w:p>
        </w:tc>
        <w:tc>
          <w:tcPr>
            <w:tcW w:w="3790" w:type="pct"/>
            <w:gridSpan w:val="2"/>
            <w:vAlign w:val="center"/>
          </w:tcPr>
          <w:p w14:paraId="2ECE5CEE" w14:textId="77777777" w:rsidR="007A7DEB" w:rsidRPr="006062E2" w:rsidRDefault="007A7DEB" w:rsidP="00712FF6">
            <w:pPr>
              <w:rPr>
                <w:rFonts w:asciiTheme="minorHAnsi" w:hAnsiTheme="minorHAnsi"/>
                <w:b/>
              </w:rPr>
            </w:pPr>
            <w:r w:rsidRPr="006062E2">
              <w:rPr>
                <w:rFonts w:asciiTheme="minorHAnsi" w:hAnsiTheme="minorHAnsi"/>
                <w:b/>
              </w:rPr>
              <w:t>Descripción</w:t>
            </w:r>
          </w:p>
        </w:tc>
      </w:tr>
      <w:tr w:rsidR="007A7DEB" w:rsidRPr="006062E2" w14:paraId="266B68EA" w14:textId="77777777" w:rsidTr="00712FF6">
        <w:trPr>
          <w:trHeight w:val="70"/>
        </w:trPr>
        <w:tc>
          <w:tcPr>
            <w:tcW w:w="246" w:type="pct"/>
            <w:tcBorders>
              <w:bottom w:val="single" w:sz="4" w:space="0" w:color="auto"/>
            </w:tcBorders>
            <w:vAlign w:val="center"/>
          </w:tcPr>
          <w:p w14:paraId="6CD270B0" w14:textId="768CF7D6" w:rsidR="007A7DEB" w:rsidRPr="006062E2" w:rsidRDefault="007A7DEB" w:rsidP="00712FF6">
            <w:pPr>
              <w:jc w:val="center"/>
              <w:rPr>
                <w:rFonts w:asciiTheme="minorHAnsi" w:hAnsiTheme="minorHAnsi"/>
              </w:rPr>
            </w:pPr>
          </w:p>
        </w:tc>
        <w:tc>
          <w:tcPr>
            <w:tcW w:w="964" w:type="pct"/>
            <w:tcBorders>
              <w:bottom w:val="single" w:sz="4" w:space="0" w:color="auto"/>
            </w:tcBorders>
            <w:vAlign w:val="center"/>
          </w:tcPr>
          <w:p w14:paraId="6039F098" w14:textId="77777777" w:rsidR="007A7DEB" w:rsidRPr="006062E2" w:rsidRDefault="007A7DEB" w:rsidP="00712FF6">
            <w:pPr>
              <w:rPr>
                <w:rFonts w:asciiTheme="minorHAnsi" w:hAnsiTheme="minorHAnsi"/>
              </w:rPr>
            </w:pPr>
            <w:r w:rsidRPr="006062E2">
              <w:rPr>
                <w:rFonts w:asciiTheme="minorHAnsi" w:hAnsiTheme="minorHAnsi"/>
              </w:rPr>
              <w:t>Programada</w:t>
            </w:r>
          </w:p>
        </w:tc>
        <w:tc>
          <w:tcPr>
            <w:tcW w:w="3790" w:type="pct"/>
            <w:gridSpan w:val="2"/>
            <w:tcBorders>
              <w:bottom w:val="single" w:sz="4" w:space="0" w:color="auto"/>
            </w:tcBorders>
            <w:vAlign w:val="center"/>
          </w:tcPr>
          <w:p w14:paraId="29CFDD59" w14:textId="190CB6B2" w:rsidR="007A7DEB" w:rsidRPr="006062E2" w:rsidRDefault="007A7DEB" w:rsidP="00712FF6">
            <w:pPr>
              <w:rPr>
                <w:rFonts w:asciiTheme="minorHAnsi" w:hAnsiTheme="minorHAnsi"/>
              </w:rPr>
            </w:pPr>
          </w:p>
        </w:tc>
      </w:tr>
      <w:tr w:rsidR="007A7DEB" w:rsidRPr="006062E2" w14:paraId="06C9F832" w14:textId="77777777" w:rsidTr="00712FF6">
        <w:trPr>
          <w:trHeight w:val="70"/>
        </w:trPr>
        <w:tc>
          <w:tcPr>
            <w:tcW w:w="246" w:type="pct"/>
            <w:vMerge w:val="restart"/>
            <w:vAlign w:val="center"/>
          </w:tcPr>
          <w:p w14:paraId="01A49AB9" w14:textId="77777777" w:rsidR="007A7DEB" w:rsidRPr="00E13FB7" w:rsidRDefault="007A7DEB" w:rsidP="00712FF6">
            <w:pPr>
              <w:jc w:val="center"/>
              <w:rPr>
                <w:rFonts w:asciiTheme="minorHAnsi" w:hAnsiTheme="minorHAnsi"/>
                <w:b/>
                <w:bCs/>
              </w:rPr>
            </w:pPr>
            <w:r w:rsidRPr="00E13FB7">
              <w:rPr>
                <w:rFonts w:asciiTheme="minorHAnsi" w:hAnsiTheme="minorHAnsi"/>
                <w:b/>
                <w:bCs/>
              </w:rPr>
              <w:t>X</w:t>
            </w:r>
          </w:p>
        </w:tc>
        <w:tc>
          <w:tcPr>
            <w:tcW w:w="964" w:type="pct"/>
            <w:vMerge w:val="restart"/>
            <w:vAlign w:val="center"/>
          </w:tcPr>
          <w:p w14:paraId="22D06A26" w14:textId="77777777" w:rsidR="007A7DEB" w:rsidRPr="006062E2" w:rsidRDefault="007A7DEB" w:rsidP="00712FF6">
            <w:pPr>
              <w:rPr>
                <w:rFonts w:asciiTheme="minorHAnsi" w:hAnsiTheme="minorHAnsi"/>
              </w:rPr>
            </w:pPr>
            <w:r w:rsidRPr="006062E2">
              <w:rPr>
                <w:rFonts w:asciiTheme="minorHAnsi" w:hAnsiTheme="minorHAnsi"/>
              </w:rPr>
              <w:t>No programada</w:t>
            </w:r>
          </w:p>
        </w:tc>
        <w:tc>
          <w:tcPr>
            <w:tcW w:w="266" w:type="pct"/>
            <w:vAlign w:val="center"/>
          </w:tcPr>
          <w:p w14:paraId="3084FD76" w14:textId="77777777" w:rsidR="007A7DEB" w:rsidRPr="006062E2" w:rsidRDefault="007A7DEB" w:rsidP="00712FF6">
            <w:pPr>
              <w:jc w:val="center"/>
              <w:rPr>
                <w:rFonts w:asciiTheme="minorHAnsi" w:hAnsiTheme="minorHAnsi"/>
              </w:rPr>
            </w:pPr>
            <w:r w:rsidRPr="00E13FB7">
              <w:rPr>
                <w:rFonts w:asciiTheme="minorHAnsi" w:hAnsiTheme="minorHAnsi"/>
              </w:rPr>
              <w:t>X</w:t>
            </w:r>
          </w:p>
        </w:tc>
        <w:tc>
          <w:tcPr>
            <w:tcW w:w="3524" w:type="pct"/>
            <w:vAlign w:val="center"/>
          </w:tcPr>
          <w:p w14:paraId="78FC6C0C" w14:textId="77777777" w:rsidR="007A7DEB" w:rsidRPr="006062E2" w:rsidRDefault="007A7DEB" w:rsidP="00712FF6">
            <w:pPr>
              <w:rPr>
                <w:rFonts w:asciiTheme="minorHAnsi" w:hAnsiTheme="minorHAnsi"/>
              </w:rPr>
            </w:pPr>
            <w:r w:rsidRPr="006062E2">
              <w:rPr>
                <w:rFonts w:asciiTheme="minorHAnsi" w:hAnsiTheme="minorHAnsi"/>
              </w:rPr>
              <w:t>Denuncia</w:t>
            </w:r>
          </w:p>
        </w:tc>
      </w:tr>
      <w:tr w:rsidR="007A7DEB" w:rsidRPr="006062E2" w14:paraId="2538CA51" w14:textId="77777777" w:rsidTr="00712FF6">
        <w:trPr>
          <w:trHeight w:val="70"/>
        </w:trPr>
        <w:tc>
          <w:tcPr>
            <w:tcW w:w="246" w:type="pct"/>
            <w:vMerge/>
          </w:tcPr>
          <w:p w14:paraId="0D433A5C" w14:textId="77777777" w:rsidR="007A7DEB" w:rsidRPr="006062E2" w:rsidRDefault="007A7DEB" w:rsidP="00712FF6">
            <w:pPr>
              <w:rPr>
                <w:rFonts w:asciiTheme="minorHAnsi" w:hAnsiTheme="minorHAnsi"/>
              </w:rPr>
            </w:pPr>
          </w:p>
        </w:tc>
        <w:tc>
          <w:tcPr>
            <w:tcW w:w="964" w:type="pct"/>
            <w:vMerge/>
          </w:tcPr>
          <w:p w14:paraId="672284A1" w14:textId="77777777" w:rsidR="007A7DEB" w:rsidRPr="006062E2" w:rsidRDefault="007A7DEB" w:rsidP="00712FF6">
            <w:pPr>
              <w:rPr>
                <w:rFonts w:asciiTheme="minorHAnsi" w:hAnsiTheme="minorHAnsi"/>
              </w:rPr>
            </w:pPr>
          </w:p>
        </w:tc>
        <w:tc>
          <w:tcPr>
            <w:tcW w:w="266" w:type="pct"/>
            <w:vAlign w:val="center"/>
          </w:tcPr>
          <w:p w14:paraId="324710F2" w14:textId="2C3FB464" w:rsidR="007A7DEB" w:rsidRPr="006062E2" w:rsidRDefault="007A7DEB" w:rsidP="00712FF6">
            <w:pPr>
              <w:jc w:val="center"/>
              <w:rPr>
                <w:rFonts w:asciiTheme="minorHAnsi" w:hAnsiTheme="minorHAnsi"/>
              </w:rPr>
            </w:pPr>
          </w:p>
        </w:tc>
        <w:tc>
          <w:tcPr>
            <w:tcW w:w="3524" w:type="pct"/>
            <w:vAlign w:val="center"/>
          </w:tcPr>
          <w:p w14:paraId="6B61E270" w14:textId="77777777" w:rsidR="007A7DEB" w:rsidRPr="006062E2" w:rsidRDefault="007A7DEB" w:rsidP="00712FF6">
            <w:pPr>
              <w:rPr>
                <w:rFonts w:asciiTheme="minorHAnsi" w:hAnsiTheme="minorHAnsi"/>
              </w:rPr>
            </w:pPr>
            <w:r w:rsidRPr="006062E2">
              <w:rPr>
                <w:rFonts w:asciiTheme="minorHAnsi" w:hAnsiTheme="minorHAnsi"/>
              </w:rPr>
              <w:t>Autodenuncia</w:t>
            </w:r>
          </w:p>
        </w:tc>
      </w:tr>
      <w:tr w:rsidR="007A7DEB" w:rsidRPr="006062E2" w14:paraId="78389B9A" w14:textId="77777777" w:rsidTr="00712FF6">
        <w:trPr>
          <w:trHeight w:val="70"/>
        </w:trPr>
        <w:tc>
          <w:tcPr>
            <w:tcW w:w="246" w:type="pct"/>
            <w:vMerge/>
          </w:tcPr>
          <w:p w14:paraId="0EB640FF" w14:textId="77777777" w:rsidR="007A7DEB" w:rsidRPr="006062E2" w:rsidRDefault="007A7DEB" w:rsidP="00712FF6">
            <w:pPr>
              <w:rPr>
                <w:rFonts w:asciiTheme="minorHAnsi" w:hAnsiTheme="minorHAnsi"/>
              </w:rPr>
            </w:pPr>
          </w:p>
        </w:tc>
        <w:tc>
          <w:tcPr>
            <w:tcW w:w="964" w:type="pct"/>
            <w:vMerge/>
          </w:tcPr>
          <w:p w14:paraId="00E839A0" w14:textId="77777777" w:rsidR="007A7DEB" w:rsidRPr="006062E2" w:rsidRDefault="007A7DEB" w:rsidP="00712FF6">
            <w:pPr>
              <w:rPr>
                <w:rFonts w:asciiTheme="minorHAnsi" w:hAnsiTheme="minorHAnsi"/>
              </w:rPr>
            </w:pPr>
          </w:p>
        </w:tc>
        <w:tc>
          <w:tcPr>
            <w:tcW w:w="266" w:type="pct"/>
            <w:vAlign w:val="center"/>
          </w:tcPr>
          <w:p w14:paraId="67F7716F" w14:textId="22F82BC8" w:rsidR="007A7DEB" w:rsidRPr="006062E2" w:rsidRDefault="007A7DEB" w:rsidP="00712FF6">
            <w:pPr>
              <w:jc w:val="center"/>
              <w:rPr>
                <w:rFonts w:asciiTheme="minorHAnsi" w:hAnsiTheme="minorHAnsi"/>
              </w:rPr>
            </w:pPr>
          </w:p>
        </w:tc>
        <w:tc>
          <w:tcPr>
            <w:tcW w:w="3524" w:type="pct"/>
            <w:vAlign w:val="center"/>
          </w:tcPr>
          <w:p w14:paraId="1AC7A604" w14:textId="77777777" w:rsidR="007A7DEB" w:rsidRPr="006062E2" w:rsidRDefault="007A7DEB" w:rsidP="00712FF6">
            <w:pPr>
              <w:rPr>
                <w:rFonts w:asciiTheme="minorHAnsi" w:hAnsiTheme="minorHAnsi"/>
              </w:rPr>
            </w:pPr>
            <w:r w:rsidRPr="006062E2">
              <w:rPr>
                <w:rFonts w:asciiTheme="minorHAnsi" w:hAnsiTheme="minorHAnsi"/>
              </w:rPr>
              <w:t>De Oficio</w:t>
            </w:r>
          </w:p>
        </w:tc>
      </w:tr>
      <w:tr w:rsidR="007A7DEB" w:rsidRPr="006062E2" w14:paraId="0632D5B5" w14:textId="77777777" w:rsidTr="00712FF6">
        <w:trPr>
          <w:trHeight w:val="70"/>
        </w:trPr>
        <w:tc>
          <w:tcPr>
            <w:tcW w:w="246" w:type="pct"/>
            <w:vMerge/>
          </w:tcPr>
          <w:p w14:paraId="2EB64CF8" w14:textId="77777777" w:rsidR="007A7DEB" w:rsidRPr="006062E2" w:rsidRDefault="007A7DEB" w:rsidP="00712FF6">
            <w:pPr>
              <w:rPr>
                <w:rFonts w:asciiTheme="minorHAnsi" w:hAnsiTheme="minorHAnsi"/>
              </w:rPr>
            </w:pPr>
          </w:p>
        </w:tc>
        <w:tc>
          <w:tcPr>
            <w:tcW w:w="964" w:type="pct"/>
            <w:vMerge/>
          </w:tcPr>
          <w:p w14:paraId="22B3A0D6" w14:textId="77777777" w:rsidR="007A7DEB" w:rsidRPr="006062E2" w:rsidRDefault="007A7DEB" w:rsidP="00712FF6">
            <w:pPr>
              <w:rPr>
                <w:rFonts w:asciiTheme="minorHAnsi" w:hAnsiTheme="minorHAnsi"/>
              </w:rPr>
            </w:pPr>
          </w:p>
        </w:tc>
        <w:tc>
          <w:tcPr>
            <w:tcW w:w="266" w:type="pct"/>
            <w:vAlign w:val="center"/>
          </w:tcPr>
          <w:p w14:paraId="602DE3F1" w14:textId="25B46E20" w:rsidR="007A7DEB" w:rsidRPr="006062E2" w:rsidRDefault="007A7DEB" w:rsidP="00712FF6">
            <w:pPr>
              <w:jc w:val="center"/>
              <w:rPr>
                <w:rFonts w:asciiTheme="minorHAnsi" w:hAnsiTheme="minorHAnsi"/>
                <w:color w:val="FF0000"/>
              </w:rPr>
            </w:pPr>
          </w:p>
        </w:tc>
        <w:tc>
          <w:tcPr>
            <w:tcW w:w="3524" w:type="pct"/>
            <w:vAlign w:val="center"/>
          </w:tcPr>
          <w:p w14:paraId="5B8E8936" w14:textId="77777777" w:rsidR="007A7DEB" w:rsidRPr="006062E2" w:rsidRDefault="007A7DEB" w:rsidP="00712FF6">
            <w:pPr>
              <w:rPr>
                <w:rFonts w:asciiTheme="minorHAnsi" w:hAnsiTheme="minorHAnsi"/>
              </w:rPr>
            </w:pPr>
            <w:r w:rsidRPr="006062E2">
              <w:rPr>
                <w:rFonts w:asciiTheme="minorHAnsi" w:hAnsiTheme="minorHAnsi"/>
              </w:rPr>
              <w:t>Otro</w:t>
            </w:r>
          </w:p>
        </w:tc>
      </w:tr>
      <w:tr w:rsidR="007A7DEB" w:rsidRPr="006062E2" w14:paraId="64432816" w14:textId="77777777" w:rsidTr="00712FF6">
        <w:trPr>
          <w:trHeight w:val="70"/>
        </w:trPr>
        <w:tc>
          <w:tcPr>
            <w:tcW w:w="246" w:type="pct"/>
            <w:vMerge/>
          </w:tcPr>
          <w:p w14:paraId="673D223F" w14:textId="77777777" w:rsidR="007A7DEB" w:rsidRPr="006062E2" w:rsidRDefault="007A7DEB" w:rsidP="00712FF6">
            <w:pPr>
              <w:rPr>
                <w:rFonts w:asciiTheme="minorHAnsi" w:hAnsiTheme="minorHAnsi"/>
              </w:rPr>
            </w:pPr>
          </w:p>
        </w:tc>
        <w:tc>
          <w:tcPr>
            <w:tcW w:w="964" w:type="pct"/>
            <w:vMerge/>
          </w:tcPr>
          <w:p w14:paraId="2F57AC25" w14:textId="77777777" w:rsidR="007A7DEB" w:rsidRPr="006062E2" w:rsidRDefault="007A7DEB" w:rsidP="00712FF6">
            <w:pPr>
              <w:rPr>
                <w:rFonts w:asciiTheme="minorHAnsi" w:hAnsiTheme="minorHAnsi"/>
              </w:rPr>
            </w:pPr>
          </w:p>
        </w:tc>
        <w:tc>
          <w:tcPr>
            <w:tcW w:w="3790" w:type="pct"/>
            <w:gridSpan w:val="2"/>
            <w:vAlign w:val="center"/>
          </w:tcPr>
          <w:p w14:paraId="5173D870" w14:textId="1EA26B7D" w:rsidR="007A7DEB" w:rsidRPr="006062E2" w:rsidRDefault="007A7DEB" w:rsidP="00712FF6">
            <w:pPr>
              <w:rPr>
                <w:rFonts w:asciiTheme="minorHAnsi" w:hAnsiTheme="minorHAnsi"/>
              </w:rPr>
            </w:pPr>
            <w:r w:rsidRPr="006062E2">
              <w:rPr>
                <w:rFonts w:asciiTheme="minorHAnsi" w:hAnsiTheme="minorHAnsi"/>
              </w:rPr>
              <w:t xml:space="preserve">Motivo: </w:t>
            </w:r>
            <w:r w:rsidR="00E13FB7">
              <w:rPr>
                <w:rFonts w:asciiTheme="minorHAnsi" w:hAnsiTheme="minorHAnsi"/>
              </w:rPr>
              <w:t xml:space="preserve">Denuncia ciudadana por </w:t>
            </w:r>
            <w:r w:rsidR="00655B23">
              <w:rPr>
                <w:rFonts w:asciiTheme="minorHAnsi" w:hAnsiTheme="minorHAnsi"/>
              </w:rPr>
              <w:t xml:space="preserve">incumplimiento a la RCA, </w:t>
            </w:r>
            <w:r w:rsidR="00343E57">
              <w:rPr>
                <w:rFonts w:asciiTheme="minorHAnsi" w:hAnsiTheme="minorHAnsi"/>
              </w:rPr>
              <w:t>código de denuncia 60-XI-2018</w:t>
            </w:r>
          </w:p>
        </w:tc>
      </w:tr>
    </w:tbl>
    <w:p w14:paraId="7F65C74E" w14:textId="77777777" w:rsidR="00B9164E" w:rsidRPr="006062E2" w:rsidRDefault="00B9164E" w:rsidP="006062E2">
      <w:pPr>
        <w:spacing w:after="0" w:line="240" w:lineRule="auto"/>
        <w:ind w:left="576"/>
        <w:contextualSpacing/>
        <w:outlineLvl w:val="0"/>
        <w:rPr>
          <w:rFonts w:eastAsia="Calibri" w:cs="Calibri"/>
          <w:b/>
          <w:sz w:val="24"/>
          <w:szCs w:val="20"/>
        </w:rPr>
      </w:pPr>
      <w:bookmarkStart w:id="33" w:name="_Toc352840387"/>
      <w:bookmarkStart w:id="34" w:name="_Toc352841447"/>
      <w:bookmarkStart w:id="35" w:name="_Toc353998113"/>
      <w:bookmarkStart w:id="36" w:name="_Toc353998186"/>
      <w:bookmarkStart w:id="37" w:name="_Toc382383538"/>
      <w:bookmarkStart w:id="38" w:name="_Toc382472360"/>
      <w:bookmarkStart w:id="39" w:name="_Toc390184271"/>
      <w:bookmarkStart w:id="40" w:name="_Toc390360002"/>
      <w:bookmarkStart w:id="41" w:name="_Toc390777023"/>
      <w:bookmarkStart w:id="42" w:name="_Toc447875234"/>
      <w:bookmarkStart w:id="43" w:name="_Toc449085412"/>
      <w:bookmarkStart w:id="44" w:name="_Toc449085968"/>
    </w:p>
    <w:p w14:paraId="7E9BEA14" w14:textId="77777777" w:rsidR="00B9164E" w:rsidRDefault="00B9164E" w:rsidP="006062E2">
      <w:pPr>
        <w:numPr>
          <w:ilvl w:val="1"/>
          <w:numId w:val="9"/>
        </w:numPr>
        <w:spacing w:after="0" w:line="240" w:lineRule="auto"/>
        <w:contextualSpacing/>
        <w:outlineLvl w:val="0"/>
        <w:rPr>
          <w:rFonts w:eastAsia="Calibri" w:cs="Calibri"/>
          <w:b/>
          <w:sz w:val="24"/>
          <w:szCs w:val="20"/>
        </w:rPr>
      </w:pPr>
      <w:bookmarkStart w:id="45" w:name="_Toc49347478"/>
      <w:r w:rsidRPr="00B9164E">
        <w:rPr>
          <w:rFonts w:eastAsia="Calibri" w:cs="Calibri"/>
          <w:b/>
          <w:sz w:val="24"/>
          <w:szCs w:val="20"/>
        </w:rPr>
        <w:t>Materia Específica Objeto de la Fiscalización Ambiental</w:t>
      </w:r>
      <w:bookmarkEnd w:id="33"/>
      <w:bookmarkEnd w:id="34"/>
      <w:bookmarkEnd w:id="35"/>
      <w:bookmarkEnd w:id="36"/>
      <w:bookmarkEnd w:id="37"/>
      <w:bookmarkEnd w:id="38"/>
      <w:bookmarkEnd w:id="39"/>
      <w:bookmarkEnd w:id="40"/>
      <w:bookmarkEnd w:id="41"/>
      <w:bookmarkEnd w:id="42"/>
      <w:bookmarkEnd w:id="43"/>
      <w:bookmarkEnd w:id="44"/>
      <w:bookmarkEnd w:id="45"/>
    </w:p>
    <w:p w14:paraId="4CBCBA36" w14:textId="7BF7320F" w:rsidR="00655B23" w:rsidRPr="006062E2" w:rsidRDefault="00655B23" w:rsidP="00E13FB7">
      <w:pPr>
        <w:numPr>
          <w:ilvl w:val="1"/>
          <w:numId w:val="0"/>
        </w:numPr>
        <w:spacing w:after="0" w:line="240" w:lineRule="auto"/>
        <w:contextualSpacing/>
        <w:outlineLvl w:val="1"/>
        <w:rPr>
          <w:rFonts w:eastAsia="Calibri" w:cs="Calibri"/>
          <w:b/>
          <w:bCs/>
          <w:sz w:val="24"/>
          <w:szCs w:val="20"/>
        </w:rPr>
      </w:pPr>
      <w:bookmarkStart w:id="46" w:name="_Toc382383544"/>
      <w:bookmarkStart w:id="47" w:name="_Toc382472366"/>
      <w:bookmarkStart w:id="48" w:name="_Toc390184276"/>
      <w:bookmarkStart w:id="49" w:name="_Toc390360007"/>
      <w:bookmarkStart w:id="50" w:name="_Toc390777028"/>
      <w:bookmarkStart w:id="51" w:name="_Toc352840392"/>
      <w:bookmarkStart w:id="52" w:name="_Toc35284145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
        <w:gridCol w:w="1172"/>
        <w:gridCol w:w="1106"/>
        <w:gridCol w:w="1159"/>
        <w:gridCol w:w="1088"/>
        <w:gridCol w:w="3172"/>
        <w:gridCol w:w="1905"/>
      </w:tblGrid>
      <w:tr w:rsidR="00655B23" w14:paraId="5D7988D4" w14:textId="77777777" w:rsidTr="00655B23">
        <w:trPr>
          <w:trHeight w:val="334"/>
        </w:trPr>
        <w:tc>
          <w:tcPr>
            <w:tcW w:w="5000" w:type="pct"/>
            <w:gridSpan w:val="7"/>
            <w:tcBorders>
              <w:top w:val="single" w:sz="4" w:space="0" w:color="auto"/>
              <w:left w:val="single" w:sz="4" w:space="0" w:color="auto"/>
              <w:bottom w:val="single" w:sz="4" w:space="0" w:color="auto"/>
              <w:right w:val="single" w:sz="4" w:space="0" w:color="auto"/>
            </w:tcBorders>
            <w:shd w:val="clear" w:color="auto" w:fill="D9D9D9"/>
            <w:noWrap/>
            <w:hideMark/>
          </w:tcPr>
          <w:p w14:paraId="682B3ABE" w14:textId="217C4D7D" w:rsidR="00655B23" w:rsidRDefault="00655B23">
            <w:pPr>
              <w:spacing w:after="0" w:line="0" w:lineRule="atLeast"/>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Identificación de Instrumentos de Carácter Ambiental fiscalizados.</w:t>
            </w:r>
          </w:p>
        </w:tc>
      </w:tr>
      <w:tr w:rsidR="00655B23" w14:paraId="47853B14" w14:textId="77777777" w:rsidTr="00655B23">
        <w:trPr>
          <w:trHeight w:val="498"/>
        </w:trPr>
        <w:tc>
          <w:tcPr>
            <w:tcW w:w="181" w:type="pct"/>
            <w:tcBorders>
              <w:top w:val="single" w:sz="4" w:space="0" w:color="auto"/>
              <w:left w:val="single" w:sz="4" w:space="0" w:color="auto"/>
              <w:bottom w:val="single" w:sz="4" w:space="0" w:color="auto"/>
              <w:right w:val="single" w:sz="4" w:space="0" w:color="auto"/>
            </w:tcBorders>
            <w:vAlign w:val="center"/>
            <w:hideMark/>
          </w:tcPr>
          <w:p w14:paraId="1A8305E2" w14:textId="77777777" w:rsidR="00655B23" w:rsidRDefault="00655B23">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w:t>
            </w:r>
          </w:p>
        </w:tc>
        <w:tc>
          <w:tcPr>
            <w:tcW w:w="588" w:type="pct"/>
            <w:tcBorders>
              <w:top w:val="single" w:sz="4" w:space="0" w:color="auto"/>
              <w:left w:val="single" w:sz="4" w:space="0" w:color="auto"/>
              <w:bottom w:val="single" w:sz="4" w:space="0" w:color="auto"/>
              <w:right w:val="single" w:sz="4" w:space="0" w:color="auto"/>
            </w:tcBorders>
            <w:vAlign w:val="center"/>
            <w:hideMark/>
          </w:tcPr>
          <w:p w14:paraId="2F8572EA" w14:textId="77777777" w:rsidR="00655B23" w:rsidRDefault="00655B23">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Tipo de instrumento</w:t>
            </w:r>
          </w:p>
        </w:tc>
        <w:tc>
          <w:tcPr>
            <w:tcW w:w="555" w:type="pct"/>
            <w:tcBorders>
              <w:top w:val="single" w:sz="4" w:space="0" w:color="auto"/>
              <w:left w:val="single" w:sz="4" w:space="0" w:color="auto"/>
              <w:bottom w:val="single" w:sz="4" w:space="0" w:color="auto"/>
              <w:right w:val="single" w:sz="4" w:space="0" w:color="auto"/>
            </w:tcBorders>
            <w:vAlign w:val="center"/>
            <w:hideMark/>
          </w:tcPr>
          <w:p w14:paraId="2D963D3F" w14:textId="77777777" w:rsidR="00655B23" w:rsidRDefault="00655B23">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w:t>
            </w:r>
          </w:p>
          <w:p w14:paraId="77B8633D" w14:textId="77777777" w:rsidR="00655B23" w:rsidRDefault="00655B23">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Descripción</w:t>
            </w:r>
          </w:p>
        </w:tc>
        <w:tc>
          <w:tcPr>
            <w:tcW w:w="582" w:type="pct"/>
            <w:tcBorders>
              <w:top w:val="single" w:sz="4" w:space="0" w:color="auto"/>
              <w:left w:val="single" w:sz="4" w:space="0" w:color="auto"/>
              <w:bottom w:val="single" w:sz="4" w:space="0" w:color="auto"/>
              <w:right w:val="single" w:sz="4" w:space="0" w:color="auto"/>
            </w:tcBorders>
            <w:vAlign w:val="center"/>
            <w:hideMark/>
          </w:tcPr>
          <w:p w14:paraId="77C414B1" w14:textId="77777777" w:rsidR="00655B23" w:rsidRDefault="00655B23">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Fecha</w:t>
            </w:r>
          </w:p>
        </w:tc>
        <w:tc>
          <w:tcPr>
            <w:tcW w:w="546" w:type="pct"/>
            <w:tcBorders>
              <w:top w:val="single" w:sz="4" w:space="0" w:color="auto"/>
              <w:left w:val="single" w:sz="4" w:space="0" w:color="auto"/>
              <w:bottom w:val="single" w:sz="4" w:space="0" w:color="auto"/>
              <w:right w:val="single" w:sz="4" w:space="0" w:color="auto"/>
            </w:tcBorders>
            <w:vAlign w:val="center"/>
            <w:hideMark/>
          </w:tcPr>
          <w:p w14:paraId="385ABC1E" w14:textId="77777777" w:rsidR="00655B23" w:rsidRDefault="00655B23">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Comisión/ Institución</w:t>
            </w:r>
          </w:p>
        </w:tc>
        <w:tc>
          <w:tcPr>
            <w:tcW w:w="1592" w:type="pct"/>
            <w:tcBorders>
              <w:top w:val="single" w:sz="4" w:space="0" w:color="auto"/>
              <w:left w:val="single" w:sz="4" w:space="0" w:color="auto"/>
              <w:bottom w:val="single" w:sz="4" w:space="0" w:color="auto"/>
              <w:right w:val="single" w:sz="4" w:space="0" w:color="auto"/>
            </w:tcBorders>
            <w:vAlign w:val="center"/>
            <w:hideMark/>
          </w:tcPr>
          <w:p w14:paraId="0BEFA172" w14:textId="77777777" w:rsidR="00655B23" w:rsidRDefault="00655B23">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956" w:type="pct"/>
            <w:tcBorders>
              <w:top w:val="single" w:sz="4" w:space="0" w:color="auto"/>
              <w:left w:val="single" w:sz="4" w:space="0" w:color="auto"/>
              <w:bottom w:val="single" w:sz="4" w:space="0" w:color="auto"/>
              <w:right w:val="single" w:sz="4" w:space="0" w:color="auto"/>
            </w:tcBorders>
            <w:hideMark/>
          </w:tcPr>
          <w:p w14:paraId="03113E07" w14:textId="40E492C7" w:rsidR="00655B23" w:rsidRDefault="00655B23">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655B23" w14:paraId="039A2640" w14:textId="77777777" w:rsidTr="00655B23">
        <w:trPr>
          <w:trHeight w:val="498"/>
        </w:trPr>
        <w:tc>
          <w:tcPr>
            <w:tcW w:w="181" w:type="pct"/>
            <w:tcBorders>
              <w:top w:val="single" w:sz="4" w:space="0" w:color="auto"/>
              <w:left w:val="single" w:sz="4" w:space="0" w:color="auto"/>
              <w:bottom w:val="single" w:sz="4" w:space="0" w:color="auto"/>
              <w:right w:val="single" w:sz="4" w:space="0" w:color="auto"/>
            </w:tcBorders>
            <w:noWrap/>
            <w:vAlign w:val="center"/>
            <w:hideMark/>
          </w:tcPr>
          <w:p w14:paraId="5D38525F" w14:textId="38B57D51" w:rsidR="00655B23" w:rsidRDefault="00655B23" w:rsidP="00655B23">
            <w:pPr>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1</w:t>
            </w:r>
          </w:p>
        </w:tc>
        <w:tc>
          <w:tcPr>
            <w:tcW w:w="588" w:type="pct"/>
            <w:tcBorders>
              <w:top w:val="single" w:sz="4" w:space="0" w:color="auto"/>
              <w:left w:val="single" w:sz="4" w:space="0" w:color="auto"/>
              <w:bottom w:val="single" w:sz="4" w:space="0" w:color="auto"/>
              <w:right w:val="single" w:sz="4" w:space="0" w:color="auto"/>
            </w:tcBorders>
            <w:noWrap/>
            <w:vAlign w:val="center"/>
          </w:tcPr>
          <w:p w14:paraId="54BCEAC4" w14:textId="20BCCC4C" w:rsidR="00655B23" w:rsidRDefault="00655B23" w:rsidP="00655B23">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55" w:type="pct"/>
            <w:tcBorders>
              <w:top w:val="single" w:sz="4" w:space="0" w:color="auto"/>
              <w:left w:val="single" w:sz="4" w:space="0" w:color="auto"/>
              <w:bottom w:val="single" w:sz="4" w:space="0" w:color="auto"/>
              <w:right w:val="single" w:sz="4" w:space="0" w:color="auto"/>
            </w:tcBorders>
            <w:noWrap/>
            <w:vAlign w:val="center"/>
          </w:tcPr>
          <w:p w14:paraId="6E873C63" w14:textId="14A33468" w:rsidR="00655B23" w:rsidRDefault="00655B23" w:rsidP="00655B23">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376/2008</w:t>
            </w:r>
          </w:p>
        </w:tc>
        <w:tc>
          <w:tcPr>
            <w:tcW w:w="582" w:type="pct"/>
            <w:tcBorders>
              <w:top w:val="single" w:sz="4" w:space="0" w:color="auto"/>
              <w:left w:val="single" w:sz="4" w:space="0" w:color="auto"/>
              <w:bottom w:val="single" w:sz="4" w:space="0" w:color="auto"/>
              <w:right w:val="single" w:sz="4" w:space="0" w:color="auto"/>
            </w:tcBorders>
            <w:vAlign w:val="center"/>
          </w:tcPr>
          <w:p w14:paraId="5524A457" w14:textId="6ED8055A" w:rsidR="00655B23" w:rsidRDefault="00655B23" w:rsidP="00655B23">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07-07-2008</w:t>
            </w:r>
          </w:p>
        </w:tc>
        <w:tc>
          <w:tcPr>
            <w:tcW w:w="546" w:type="pct"/>
            <w:tcBorders>
              <w:top w:val="single" w:sz="4" w:space="0" w:color="auto"/>
              <w:left w:val="single" w:sz="4" w:space="0" w:color="auto"/>
              <w:bottom w:val="single" w:sz="4" w:space="0" w:color="auto"/>
              <w:right w:val="single" w:sz="4" w:space="0" w:color="auto"/>
            </w:tcBorders>
            <w:noWrap/>
            <w:vAlign w:val="center"/>
          </w:tcPr>
          <w:p w14:paraId="79C1798A" w14:textId="69C5B1BE" w:rsidR="00655B23" w:rsidRDefault="00655B23" w:rsidP="00655B23">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SEA Aysén</w:t>
            </w:r>
          </w:p>
        </w:tc>
        <w:tc>
          <w:tcPr>
            <w:tcW w:w="1592" w:type="pct"/>
            <w:tcBorders>
              <w:top w:val="single" w:sz="4" w:space="0" w:color="auto"/>
              <w:left w:val="single" w:sz="4" w:space="0" w:color="auto"/>
              <w:bottom w:val="single" w:sz="4" w:space="0" w:color="auto"/>
              <w:right w:val="single" w:sz="4" w:space="0" w:color="auto"/>
            </w:tcBorders>
            <w:noWrap/>
            <w:vAlign w:val="center"/>
          </w:tcPr>
          <w:p w14:paraId="0E609E78" w14:textId="608D23B2" w:rsidR="00655B23" w:rsidRDefault="00655B23" w:rsidP="00655B23">
            <w:pPr>
              <w:spacing w:after="0" w:line="0" w:lineRule="atLeast"/>
              <w:jc w:val="center"/>
              <w:rPr>
                <w:rFonts w:ascii="Calibri" w:eastAsia="Calibri" w:hAnsi="Calibri" w:cs="Times New Roman"/>
                <w:color w:val="000000"/>
                <w:sz w:val="20"/>
              </w:rPr>
            </w:pPr>
            <w:r w:rsidRPr="00655B23">
              <w:rPr>
                <w:rFonts w:ascii="Calibri" w:eastAsia="Calibri" w:hAnsi="Calibri" w:cs="Times New Roman"/>
                <w:color w:val="000000"/>
                <w:sz w:val="20"/>
              </w:rPr>
              <w:t>Aumento</w:t>
            </w:r>
            <w:r>
              <w:rPr>
                <w:rFonts w:ascii="Calibri" w:eastAsia="Calibri" w:hAnsi="Calibri" w:cs="Times New Roman"/>
                <w:color w:val="000000"/>
                <w:sz w:val="20"/>
              </w:rPr>
              <w:t xml:space="preserve"> </w:t>
            </w:r>
            <w:r w:rsidRPr="00655B23">
              <w:rPr>
                <w:rFonts w:ascii="Calibri" w:eastAsia="Calibri" w:hAnsi="Calibri" w:cs="Times New Roman"/>
                <w:color w:val="000000"/>
                <w:sz w:val="20"/>
              </w:rPr>
              <w:t>Potencia Central Tehuelche</w:t>
            </w:r>
          </w:p>
        </w:tc>
        <w:tc>
          <w:tcPr>
            <w:tcW w:w="956" w:type="pct"/>
            <w:tcBorders>
              <w:top w:val="single" w:sz="4" w:space="0" w:color="auto"/>
              <w:left w:val="single" w:sz="4" w:space="0" w:color="auto"/>
              <w:bottom w:val="single" w:sz="4" w:space="0" w:color="auto"/>
              <w:right w:val="single" w:sz="4" w:space="0" w:color="auto"/>
            </w:tcBorders>
            <w:vAlign w:val="center"/>
          </w:tcPr>
          <w:p w14:paraId="2BAC1479" w14:textId="6CAB32D5" w:rsidR="00655B23" w:rsidRDefault="00655B23" w:rsidP="00655B23">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Existen pertinencias con respecto al cambio de equipos para el aumento de </w:t>
            </w:r>
            <w:r w:rsidR="005341E5">
              <w:rPr>
                <w:rFonts w:ascii="Calibri" w:eastAsia="Times New Roman" w:hAnsi="Calibri" w:cs="Calibri"/>
                <w:color w:val="000000"/>
                <w:sz w:val="20"/>
                <w:szCs w:val="20"/>
                <w:lang w:eastAsia="es-CL"/>
              </w:rPr>
              <w:t>potencia. (</w:t>
            </w:r>
            <w:r w:rsidR="00712FF6">
              <w:rPr>
                <w:rFonts w:ascii="Calibri" w:eastAsia="Times New Roman" w:hAnsi="Calibri" w:cs="Calibri"/>
                <w:color w:val="000000"/>
                <w:sz w:val="20"/>
                <w:szCs w:val="20"/>
                <w:lang w:eastAsia="es-CL"/>
              </w:rPr>
              <w:t xml:space="preserve">Anexo </w:t>
            </w:r>
            <w:r w:rsidR="00A201FC">
              <w:rPr>
                <w:rFonts w:ascii="Calibri" w:eastAsia="Times New Roman" w:hAnsi="Calibri" w:cs="Calibri"/>
                <w:color w:val="000000"/>
                <w:sz w:val="20"/>
                <w:szCs w:val="20"/>
                <w:lang w:eastAsia="es-CL"/>
              </w:rPr>
              <w:t>3</w:t>
            </w:r>
            <w:r w:rsidR="005341E5">
              <w:rPr>
                <w:rFonts w:ascii="Calibri" w:eastAsia="Times New Roman" w:hAnsi="Calibri" w:cs="Calibri"/>
                <w:color w:val="000000"/>
                <w:sz w:val="20"/>
                <w:szCs w:val="20"/>
                <w:lang w:eastAsia="es-CL"/>
              </w:rPr>
              <w:t xml:space="preserve"> y </w:t>
            </w:r>
            <w:r w:rsidR="00A201FC">
              <w:rPr>
                <w:rFonts w:ascii="Calibri" w:eastAsia="Times New Roman" w:hAnsi="Calibri" w:cs="Calibri"/>
                <w:color w:val="000000"/>
                <w:sz w:val="20"/>
                <w:szCs w:val="20"/>
                <w:lang w:eastAsia="es-CL"/>
              </w:rPr>
              <w:t>5</w:t>
            </w:r>
            <w:r w:rsidR="00712FF6">
              <w:rPr>
                <w:rFonts w:ascii="Calibri" w:eastAsia="Times New Roman" w:hAnsi="Calibri" w:cs="Calibri"/>
                <w:color w:val="000000"/>
                <w:sz w:val="20"/>
                <w:szCs w:val="20"/>
                <w:lang w:eastAsia="es-CL"/>
              </w:rPr>
              <w:t>)</w:t>
            </w:r>
          </w:p>
        </w:tc>
      </w:tr>
    </w:tbl>
    <w:p w14:paraId="25BF18F3" w14:textId="77777777" w:rsidR="00712FF6" w:rsidRDefault="00712FF6" w:rsidP="00712FF6">
      <w:pPr>
        <w:pStyle w:val="IFA1"/>
        <w:numPr>
          <w:ilvl w:val="0"/>
          <w:numId w:val="0"/>
        </w:numPr>
        <w:ind w:left="432"/>
        <w:rPr>
          <w:rFonts w:asciiTheme="minorHAnsi" w:hAnsiTheme="minorHAnsi"/>
        </w:rPr>
      </w:pPr>
      <w:bookmarkStart w:id="53" w:name="_Toc49347479"/>
    </w:p>
    <w:p w14:paraId="282AC4C2" w14:textId="2D04A1C7" w:rsidR="00655B23" w:rsidRPr="006062E2" w:rsidRDefault="00655B23" w:rsidP="00655B23">
      <w:pPr>
        <w:pStyle w:val="IFA1"/>
        <w:rPr>
          <w:rFonts w:asciiTheme="minorHAnsi" w:hAnsiTheme="minorHAnsi"/>
        </w:rPr>
      </w:pPr>
      <w:r w:rsidRPr="006062E2">
        <w:rPr>
          <w:rFonts w:asciiTheme="minorHAnsi" w:hAnsiTheme="minorHAnsi"/>
        </w:rPr>
        <w:t>REVISIÓN DOCUMENTAL</w:t>
      </w:r>
      <w:bookmarkEnd w:id="53"/>
    </w:p>
    <w:p w14:paraId="0BCB13F5" w14:textId="77777777" w:rsidR="00655B23" w:rsidRPr="006062E2" w:rsidRDefault="00655B23" w:rsidP="00655B23">
      <w:pPr>
        <w:pStyle w:val="IFA1"/>
        <w:numPr>
          <w:ilvl w:val="0"/>
          <w:numId w:val="0"/>
        </w:numPr>
        <w:ind w:left="432"/>
        <w:rPr>
          <w:rFonts w:asciiTheme="minorHAnsi" w:hAnsiTheme="minorHAnsi"/>
        </w:rPr>
      </w:pPr>
    </w:p>
    <w:p w14:paraId="08C94A71" w14:textId="77777777" w:rsidR="00655B23" w:rsidRPr="006062E2" w:rsidRDefault="00655B23" w:rsidP="00655B23">
      <w:pPr>
        <w:pStyle w:val="Ttulo2"/>
        <w:rPr>
          <w:rFonts w:asciiTheme="minorHAnsi" w:hAnsiTheme="minorHAnsi"/>
        </w:rPr>
      </w:pPr>
      <w:bookmarkStart w:id="54" w:name="_Toc382383545"/>
      <w:bookmarkStart w:id="55" w:name="_Toc382472367"/>
      <w:bookmarkStart w:id="56" w:name="_Toc390184277"/>
      <w:bookmarkStart w:id="57" w:name="_Toc390360008"/>
      <w:bookmarkStart w:id="58" w:name="_Toc390777029"/>
      <w:bookmarkStart w:id="59" w:name="_Toc49347480"/>
      <w:r w:rsidRPr="006062E2">
        <w:rPr>
          <w:rFonts w:asciiTheme="minorHAnsi" w:hAnsiTheme="minorHAnsi"/>
        </w:rPr>
        <w:t>Documentos Revisados</w:t>
      </w:r>
      <w:bookmarkEnd w:id="54"/>
      <w:bookmarkEnd w:id="55"/>
      <w:bookmarkEnd w:id="56"/>
      <w:bookmarkEnd w:id="57"/>
      <w:bookmarkEnd w:id="58"/>
      <w:bookmarkEnd w:id="59"/>
    </w:p>
    <w:p w14:paraId="2D397983" w14:textId="77777777" w:rsidR="00655B23" w:rsidRPr="006062E2" w:rsidRDefault="00655B23" w:rsidP="00655B23">
      <w:pPr>
        <w:spacing w:line="240" w:lineRule="auto"/>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24"/>
        <w:gridCol w:w="1787"/>
        <w:gridCol w:w="4339"/>
        <w:gridCol w:w="3402"/>
      </w:tblGrid>
      <w:tr w:rsidR="00655B23" w:rsidRPr="00D42470" w14:paraId="40F86D20" w14:textId="77777777" w:rsidTr="00CD24F4">
        <w:trPr>
          <w:trHeight w:val="677"/>
        </w:trPr>
        <w:tc>
          <w:tcPr>
            <w:tcW w:w="213" w:type="pct"/>
            <w:shd w:val="clear" w:color="auto" w:fill="D9D9D9"/>
            <w:vAlign w:val="center"/>
          </w:tcPr>
          <w:p w14:paraId="10F773BB" w14:textId="77777777" w:rsidR="00655B23" w:rsidRPr="00D42470" w:rsidRDefault="00655B23" w:rsidP="00CD24F4">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898" w:type="pct"/>
            <w:shd w:val="clear" w:color="auto" w:fill="D9D9D9"/>
            <w:tcMar>
              <w:top w:w="0" w:type="dxa"/>
              <w:left w:w="108" w:type="dxa"/>
              <w:bottom w:w="0" w:type="dxa"/>
              <w:right w:w="108" w:type="dxa"/>
            </w:tcMar>
            <w:vAlign w:val="center"/>
          </w:tcPr>
          <w:p w14:paraId="001F77F2" w14:textId="77777777" w:rsidR="00655B23" w:rsidRPr="00D42470" w:rsidRDefault="00655B23" w:rsidP="00CD24F4">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180" w:type="pct"/>
            <w:shd w:val="clear" w:color="auto" w:fill="D9D9D9"/>
            <w:vAlign w:val="center"/>
          </w:tcPr>
          <w:p w14:paraId="52493C6E" w14:textId="77777777" w:rsidR="00655B23" w:rsidRPr="00D42470" w:rsidRDefault="00655B23" w:rsidP="00CD24F4">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1709" w:type="pct"/>
            <w:shd w:val="clear" w:color="auto" w:fill="D9D9D9"/>
            <w:vAlign w:val="center"/>
          </w:tcPr>
          <w:p w14:paraId="5EA026AC" w14:textId="77777777" w:rsidR="00655B23" w:rsidRPr="00D42470" w:rsidRDefault="00655B23" w:rsidP="00CD24F4">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655B23" w:rsidRPr="00D42470" w14:paraId="7D64DD57" w14:textId="77777777" w:rsidTr="00CD24F4">
        <w:trPr>
          <w:trHeight w:val="409"/>
        </w:trPr>
        <w:tc>
          <w:tcPr>
            <w:tcW w:w="213" w:type="pct"/>
          </w:tcPr>
          <w:p w14:paraId="157F39E5" w14:textId="77777777" w:rsidR="00655B23" w:rsidRDefault="00655B23" w:rsidP="00CD24F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898" w:type="pct"/>
            <w:tcMar>
              <w:top w:w="0" w:type="dxa"/>
              <w:left w:w="108" w:type="dxa"/>
              <w:bottom w:w="0" w:type="dxa"/>
              <w:right w:w="108" w:type="dxa"/>
            </w:tcMar>
            <w:vAlign w:val="center"/>
          </w:tcPr>
          <w:p w14:paraId="4CDCD4CA" w14:textId="5FA03BDD" w:rsidR="00655B23" w:rsidRDefault="00655B23" w:rsidP="00CD24F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Denuncia </w:t>
            </w:r>
            <w:proofErr w:type="spellStart"/>
            <w:r w:rsidR="00527B5F">
              <w:rPr>
                <w:rFonts w:ascii="Calibri" w:eastAsia="Calibri" w:hAnsi="Calibri" w:cs="Times New Roman"/>
                <w:sz w:val="20"/>
                <w:szCs w:val="20"/>
                <w:lang w:val="es-ES"/>
              </w:rPr>
              <w:t>Giulano</w:t>
            </w:r>
            <w:proofErr w:type="spellEnd"/>
            <w:r w:rsidR="00527B5F">
              <w:rPr>
                <w:rFonts w:ascii="Calibri" w:eastAsia="Calibri" w:hAnsi="Calibri" w:cs="Times New Roman"/>
                <w:sz w:val="20"/>
                <w:szCs w:val="20"/>
                <w:lang w:val="es-ES"/>
              </w:rPr>
              <w:t xml:space="preserve"> </w:t>
            </w:r>
            <w:proofErr w:type="spellStart"/>
            <w:r w:rsidR="00527B5F">
              <w:rPr>
                <w:rFonts w:ascii="Calibri" w:eastAsia="Calibri" w:hAnsi="Calibri" w:cs="Times New Roman"/>
                <w:sz w:val="20"/>
                <w:szCs w:val="20"/>
                <w:lang w:val="es-ES"/>
              </w:rPr>
              <w:t>Droghetti</w:t>
            </w:r>
            <w:proofErr w:type="spellEnd"/>
          </w:p>
        </w:tc>
        <w:tc>
          <w:tcPr>
            <w:tcW w:w="2180" w:type="pct"/>
            <w:vAlign w:val="center"/>
          </w:tcPr>
          <w:p w14:paraId="4EDC37FA" w14:textId="77777777" w:rsidR="00655B23" w:rsidRDefault="00655B23" w:rsidP="006917D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Ingreso denuncia por formulario</w:t>
            </w:r>
          </w:p>
        </w:tc>
        <w:tc>
          <w:tcPr>
            <w:tcW w:w="1709" w:type="pct"/>
          </w:tcPr>
          <w:p w14:paraId="715C4F8E" w14:textId="3B4F45F8" w:rsidR="00655B23" w:rsidRDefault="00A041F4" w:rsidP="00CD24F4">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r w:rsidR="005341E5">
              <w:rPr>
                <w:rFonts w:ascii="Calibri" w:eastAsia="Calibri" w:hAnsi="Calibri" w:cs="Times New Roman"/>
                <w:sz w:val="20"/>
                <w:szCs w:val="20"/>
                <w:lang w:val="es-ES" w:eastAsia="es-ES"/>
              </w:rPr>
              <w:t>Anexo 1</w:t>
            </w:r>
            <w:r>
              <w:rPr>
                <w:rFonts w:ascii="Calibri" w:eastAsia="Calibri" w:hAnsi="Calibri" w:cs="Times New Roman"/>
                <w:sz w:val="20"/>
                <w:szCs w:val="20"/>
                <w:lang w:val="es-ES" w:eastAsia="es-ES"/>
              </w:rPr>
              <w:t>)</w:t>
            </w:r>
          </w:p>
        </w:tc>
      </w:tr>
      <w:tr w:rsidR="006917D4" w:rsidRPr="00D42470" w14:paraId="4664BFB6" w14:textId="77777777" w:rsidTr="00CD24F4">
        <w:trPr>
          <w:trHeight w:val="409"/>
        </w:trPr>
        <w:tc>
          <w:tcPr>
            <w:tcW w:w="213" w:type="pct"/>
          </w:tcPr>
          <w:p w14:paraId="1014579D" w14:textId="221B84E8" w:rsidR="006917D4" w:rsidRDefault="006917D4" w:rsidP="00CD24F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898" w:type="pct"/>
            <w:tcMar>
              <w:top w:w="0" w:type="dxa"/>
              <w:left w:w="108" w:type="dxa"/>
              <w:bottom w:w="0" w:type="dxa"/>
              <w:right w:w="108" w:type="dxa"/>
            </w:tcMar>
            <w:vAlign w:val="center"/>
          </w:tcPr>
          <w:p w14:paraId="7771D5CF" w14:textId="11DFCD92" w:rsidR="006917D4" w:rsidRDefault="006917D4" w:rsidP="00CD24F4">
            <w:pPr>
              <w:spacing w:after="0" w:line="240" w:lineRule="auto"/>
              <w:jc w:val="center"/>
              <w:rPr>
                <w:rFonts w:ascii="Calibri" w:eastAsia="Calibri" w:hAnsi="Calibri" w:cs="Times New Roman"/>
                <w:sz w:val="20"/>
                <w:szCs w:val="20"/>
                <w:lang w:val="es-ES"/>
              </w:rPr>
            </w:pPr>
            <w:r w:rsidRPr="006917D4">
              <w:rPr>
                <w:rFonts w:ascii="Calibri" w:eastAsia="Calibri" w:hAnsi="Calibri" w:cs="Times New Roman"/>
                <w:sz w:val="20"/>
                <w:szCs w:val="20"/>
                <w:lang w:val="es-ES"/>
              </w:rPr>
              <w:t>Informe De Fiscalización Ambiental</w:t>
            </w:r>
            <w:r>
              <w:rPr>
                <w:rFonts w:ascii="Calibri" w:eastAsia="Calibri" w:hAnsi="Calibri" w:cs="Times New Roman"/>
                <w:sz w:val="20"/>
                <w:szCs w:val="20"/>
                <w:lang w:val="es-ES"/>
              </w:rPr>
              <w:t xml:space="preserve"> Central Térmica Tehuelche</w:t>
            </w:r>
          </w:p>
        </w:tc>
        <w:tc>
          <w:tcPr>
            <w:tcW w:w="2180" w:type="pct"/>
            <w:vAlign w:val="center"/>
          </w:tcPr>
          <w:p w14:paraId="652453BE" w14:textId="0CBFACD3" w:rsidR="006917D4" w:rsidRDefault="006917D4" w:rsidP="006917D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Informe asociado a fiscalización realizada a central tehuelche el 2013.</w:t>
            </w:r>
          </w:p>
        </w:tc>
        <w:tc>
          <w:tcPr>
            <w:tcW w:w="1709" w:type="pct"/>
          </w:tcPr>
          <w:p w14:paraId="3DAD8F71" w14:textId="7CE49082" w:rsidR="006917D4" w:rsidRDefault="00A041F4" w:rsidP="00CD24F4">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r w:rsidR="00A201FC">
              <w:rPr>
                <w:rFonts w:ascii="Calibri" w:eastAsia="Calibri" w:hAnsi="Calibri" w:cs="Times New Roman"/>
                <w:sz w:val="20"/>
                <w:szCs w:val="20"/>
                <w:lang w:val="es-ES" w:eastAsia="es-ES"/>
              </w:rPr>
              <w:t>Anexo 2</w:t>
            </w:r>
            <w:r>
              <w:rPr>
                <w:rFonts w:ascii="Calibri" w:eastAsia="Calibri" w:hAnsi="Calibri" w:cs="Times New Roman"/>
                <w:sz w:val="20"/>
                <w:szCs w:val="20"/>
                <w:lang w:val="es-ES" w:eastAsia="es-ES"/>
              </w:rPr>
              <w:t>)</w:t>
            </w:r>
          </w:p>
        </w:tc>
      </w:tr>
      <w:tr w:rsidR="00655B23" w:rsidRPr="00D42470" w14:paraId="46E1C2B9" w14:textId="77777777" w:rsidTr="00CD24F4">
        <w:trPr>
          <w:trHeight w:val="409"/>
        </w:trPr>
        <w:tc>
          <w:tcPr>
            <w:tcW w:w="213" w:type="pct"/>
          </w:tcPr>
          <w:p w14:paraId="218C3C08" w14:textId="1E0F0166" w:rsidR="00655B23" w:rsidRDefault="006917D4" w:rsidP="00CD24F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898" w:type="pct"/>
            <w:tcMar>
              <w:top w:w="0" w:type="dxa"/>
              <w:left w:w="108" w:type="dxa"/>
              <w:bottom w:w="0" w:type="dxa"/>
              <w:right w:w="108" w:type="dxa"/>
            </w:tcMar>
            <w:vAlign w:val="center"/>
          </w:tcPr>
          <w:p w14:paraId="1BE7C843" w14:textId="1705EE63" w:rsidR="00655B23" w:rsidRDefault="00527B5F" w:rsidP="00CD24F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Ord N°</w:t>
            </w:r>
            <w:r w:rsidR="00655B23" w:rsidRPr="00655B23">
              <w:rPr>
                <w:rFonts w:ascii="Calibri" w:eastAsia="Calibri" w:hAnsi="Calibri" w:cs="Times New Roman"/>
                <w:sz w:val="20"/>
                <w:szCs w:val="20"/>
                <w:lang w:val="es-ES"/>
              </w:rPr>
              <w:t xml:space="preserve"> 131424/2013</w:t>
            </w:r>
          </w:p>
        </w:tc>
        <w:tc>
          <w:tcPr>
            <w:tcW w:w="2180" w:type="pct"/>
            <w:vAlign w:val="center"/>
          </w:tcPr>
          <w:p w14:paraId="25FA8583" w14:textId="29317AB0" w:rsidR="00655B23" w:rsidRDefault="00527B5F" w:rsidP="006917D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Ordinario del </w:t>
            </w:r>
            <w:r w:rsidR="00EC2EAB">
              <w:rPr>
                <w:rFonts w:ascii="Calibri" w:eastAsia="Calibri" w:hAnsi="Calibri" w:cs="Times New Roman"/>
                <w:sz w:val="20"/>
                <w:szCs w:val="20"/>
                <w:lang w:val="es-ES"/>
              </w:rPr>
              <w:t xml:space="preserve">Director Ejecutivo del </w:t>
            </w:r>
            <w:r>
              <w:rPr>
                <w:rFonts w:ascii="Calibri" w:eastAsia="Calibri" w:hAnsi="Calibri" w:cs="Times New Roman"/>
                <w:sz w:val="20"/>
                <w:szCs w:val="20"/>
                <w:lang w:val="es-ES"/>
              </w:rPr>
              <w:t xml:space="preserve">SEA con respecto a pertinencia por construcción de grupo </w:t>
            </w:r>
            <w:r w:rsidR="00A47494">
              <w:rPr>
                <w:rFonts w:ascii="Calibri" w:eastAsia="Calibri" w:hAnsi="Calibri" w:cs="Times New Roman"/>
                <w:sz w:val="20"/>
                <w:szCs w:val="20"/>
                <w:lang w:val="es-ES"/>
              </w:rPr>
              <w:t>electrógeno</w:t>
            </w:r>
            <w:r>
              <w:rPr>
                <w:rFonts w:ascii="Calibri" w:eastAsia="Calibri" w:hAnsi="Calibri" w:cs="Times New Roman"/>
                <w:sz w:val="20"/>
                <w:szCs w:val="20"/>
                <w:lang w:val="es-ES"/>
              </w:rPr>
              <w:t>.</w:t>
            </w:r>
          </w:p>
        </w:tc>
        <w:tc>
          <w:tcPr>
            <w:tcW w:w="1709" w:type="pct"/>
          </w:tcPr>
          <w:p w14:paraId="16E0BDE5" w14:textId="045E9ED1" w:rsidR="00655B23" w:rsidRDefault="00A041F4" w:rsidP="00CD24F4">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r w:rsidR="005341E5">
              <w:rPr>
                <w:rFonts w:ascii="Calibri" w:eastAsia="Calibri" w:hAnsi="Calibri" w:cs="Times New Roman"/>
                <w:sz w:val="20"/>
                <w:szCs w:val="20"/>
                <w:lang w:val="es-ES" w:eastAsia="es-ES"/>
              </w:rPr>
              <w:t xml:space="preserve">Anexo </w:t>
            </w:r>
            <w:r w:rsidR="00A201FC">
              <w:rPr>
                <w:rFonts w:ascii="Calibri" w:eastAsia="Calibri" w:hAnsi="Calibri" w:cs="Times New Roman"/>
                <w:sz w:val="20"/>
                <w:szCs w:val="20"/>
                <w:lang w:val="es-ES" w:eastAsia="es-ES"/>
              </w:rPr>
              <w:t>3</w:t>
            </w:r>
            <w:r>
              <w:rPr>
                <w:rFonts w:ascii="Calibri" w:eastAsia="Calibri" w:hAnsi="Calibri" w:cs="Times New Roman"/>
                <w:sz w:val="20"/>
                <w:szCs w:val="20"/>
                <w:lang w:val="es-ES" w:eastAsia="es-ES"/>
              </w:rPr>
              <w:t>)</w:t>
            </w:r>
          </w:p>
        </w:tc>
      </w:tr>
      <w:tr w:rsidR="00655B23" w:rsidRPr="00D42470" w14:paraId="254CC106" w14:textId="77777777" w:rsidTr="00CD24F4">
        <w:trPr>
          <w:trHeight w:val="409"/>
        </w:trPr>
        <w:tc>
          <w:tcPr>
            <w:tcW w:w="213" w:type="pct"/>
          </w:tcPr>
          <w:p w14:paraId="5DF80673" w14:textId="07F0AB51" w:rsidR="00655B23" w:rsidRDefault="006917D4" w:rsidP="00CD24F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898" w:type="pct"/>
            <w:tcMar>
              <w:top w:w="0" w:type="dxa"/>
              <w:left w:w="108" w:type="dxa"/>
              <w:bottom w:w="0" w:type="dxa"/>
              <w:right w:w="108" w:type="dxa"/>
            </w:tcMar>
            <w:vAlign w:val="center"/>
          </w:tcPr>
          <w:p w14:paraId="0F1C626A" w14:textId="77777777" w:rsidR="00655B23" w:rsidRDefault="00655B23" w:rsidP="00CD24F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Carta </w:t>
            </w:r>
            <w:proofErr w:type="spellStart"/>
            <w:r>
              <w:rPr>
                <w:rFonts w:ascii="Calibri" w:eastAsia="Calibri" w:hAnsi="Calibri" w:cs="Times New Roman"/>
                <w:sz w:val="20"/>
                <w:szCs w:val="20"/>
                <w:lang w:val="es-ES"/>
              </w:rPr>
              <w:t>Edelaysen</w:t>
            </w:r>
            <w:proofErr w:type="spellEnd"/>
            <w:r>
              <w:rPr>
                <w:rFonts w:ascii="Calibri" w:eastAsia="Calibri" w:hAnsi="Calibri" w:cs="Times New Roman"/>
                <w:sz w:val="20"/>
                <w:szCs w:val="20"/>
                <w:lang w:val="es-ES"/>
              </w:rPr>
              <w:t xml:space="preserve"> 02 septiembre de 2014</w:t>
            </w:r>
          </w:p>
        </w:tc>
        <w:tc>
          <w:tcPr>
            <w:tcW w:w="2180" w:type="pct"/>
            <w:vAlign w:val="center"/>
          </w:tcPr>
          <w:p w14:paraId="4EF840EB" w14:textId="77777777" w:rsidR="00655B23" w:rsidRDefault="00655B23" w:rsidP="006917D4">
            <w:pPr>
              <w:spacing w:after="0" w:line="240" w:lineRule="auto"/>
              <w:jc w:val="both"/>
              <w:rPr>
                <w:rFonts w:ascii="Calibri" w:eastAsia="Calibri" w:hAnsi="Calibri" w:cs="Times New Roman"/>
                <w:sz w:val="20"/>
                <w:szCs w:val="20"/>
                <w:lang w:val="es-ES"/>
              </w:rPr>
            </w:pPr>
            <w:proofErr w:type="spellStart"/>
            <w:r>
              <w:rPr>
                <w:rFonts w:ascii="Calibri" w:eastAsia="Calibri" w:hAnsi="Calibri" w:cs="Times New Roman"/>
                <w:sz w:val="20"/>
                <w:szCs w:val="20"/>
                <w:lang w:val="es-ES"/>
              </w:rPr>
              <w:t>Edelaysen</w:t>
            </w:r>
            <w:proofErr w:type="spellEnd"/>
            <w:r>
              <w:rPr>
                <w:rFonts w:ascii="Calibri" w:eastAsia="Calibri" w:hAnsi="Calibri" w:cs="Times New Roman"/>
                <w:sz w:val="20"/>
                <w:szCs w:val="20"/>
                <w:lang w:val="es-ES"/>
              </w:rPr>
              <w:t xml:space="preserve"> informa al SEA inicio de instalación de grupos de generadores en la central</w:t>
            </w:r>
          </w:p>
        </w:tc>
        <w:tc>
          <w:tcPr>
            <w:tcW w:w="1709" w:type="pct"/>
          </w:tcPr>
          <w:p w14:paraId="24DF4AFE" w14:textId="6A70F494" w:rsidR="00655B23" w:rsidRDefault="00655B23" w:rsidP="00CD24F4">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enviado al SEA.</w:t>
            </w:r>
            <w:r w:rsidR="005341E5">
              <w:rPr>
                <w:rFonts w:ascii="Calibri" w:eastAsia="Calibri" w:hAnsi="Calibri" w:cs="Times New Roman"/>
                <w:sz w:val="20"/>
                <w:szCs w:val="20"/>
                <w:lang w:val="es-ES" w:eastAsia="es-ES"/>
              </w:rPr>
              <w:t xml:space="preserve"> (Anexo </w:t>
            </w:r>
            <w:r w:rsidR="00A201FC">
              <w:rPr>
                <w:rFonts w:ascii="Calibri" w:eastAsia="Calibri" w:hAnsi="Calibri" w:cs="Times New Roman"/>
                <w:sz w:val="20"/>
                <w:szCs w:val="20"/>
                <w:lang w:val="es-ES" w:eastAsia="es-ES"/>
              </w:rPr>
              <w:t>4</w:t>
            </w:r>
            <w:r w:rsidR="005341E5">
              <w:rPr>
                <w:rFonts w:ascii="Calibri" w:eastAsia="Calibri" w:hAnsi="Calibri" w:cs="Times New Roman"/>
                <w:sz w:val="20"/>
                <w:szCs w:val="20"/>
                <w:lang w:val="es-ES" w:eastAsia="es-ES"/>
              </w:rPr>
              <w:t>)</w:t>
            </w:r>
          </w:p>
        </w:tc>
      </w:tr>
      <w:tr w:rsidR="00655B23" w:rsidRPr="00D42470" w14:paraId="08F189B4" w14:textId="77777777" w:rsidTr="00CD24F4">
        <w:trPr>
          <w:trHeight w:val="409"/>
        </w:trPr>
        <w:tc>
          <w:tcPr>
            <w:tcW w:w="213" w:type="pct"/>
          </w:tcPr>
          <w:p w14:paraId="0C95D95A" w14:textId="204E6631" w:rsidR="00655B23" w:rsidRPr="00D42470" w:rsidRDefault="006917D4" w:rsidP="00CD24F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898" w:type="pct"/>
            <w:tcMar>
              <w:top w:w="0" w:type="dxa"/>
              <w:left w:w="108" w:type="dxa"/>
              <w:bottom w:w="0" w:type="dxa"/>
              <w:right w:w="108" w:type="dxa"/>
            </w:tcMar>
            <w:vAlign w:val="center"/>
          </w:tcPr>
          <w:p w14:paraId="6BC000D3" w14:textId="3D619757" w:rsidR="00655B23" w:rsidRPr="00D42470" w:rsidRDefault="00655B23" w:rsidP="00CD24F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Resolución Exenta N°366</w:t>
            </w:r>
            <w:r w:rsidR="005341E5">
              <w:rPr>
                <w:rFonts w:ascii="Calibri" w:eastAsia="Calibri" w:hAnsi="Calibri" w:cs="Times New Roman"/>
                <w:sz w:val="20"/>
                <w:szCs w:val="20"/>
                <w:lang w:val="es-ES"/>
              </w:rPr>
              <w:t>/2014</w:t>
            </w:r>
          </w:p>
        </w:tc>
        <w:tc>
          <w:tcPr>
            <w:tcW w:w="2180" w:type="pct"/>
            <w:vAlign w:val="center"/>
          </w:tcPr>
          <w:p w14:paraId="3FEC8228" w14:textId="521677DA" w:rsidR="00655B23" w:rsidRPr="00D42470" w:rsidRDefault="00A041F4" w:rsidP="006917D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Respuesta a Consulta de </w:t>
            </w:r>
            <w:r w:rsidR="00655B23">
              <w:rPr>
                <w:rFonts w:ascii="Calibri" w:eastAsia="Calibri" w:hAnsi="Calibri" w:cs="Times New Roman"/>
                <w:sz w:val="20"/>
                <w:szCs w:val="20"/>
                <w:lang w:val="es-ES"/>
              </w:rPr>
              <w:t xml:space="preserve">Pertinencia </w:t>
            </w:r>
            <w:r>
              <w:rPr>
                <w:rFonts w:ascii="Calibri" w:eastAsia="Calibri" w:hAnsi="Calibri" w:cs="Times New Roman"/>
                <w:sz w:val="20"/>
                <w:szCs w:val="20"/>
                <w:lang w:val="es-ES"/>
              </w:rPr>
              <w:t>efectuada</w:t>
            </w:r>
            <w:r w:rsidR="00655B23">
              <w:rPr>
                <w:rFonts w:ascii="Calibri" w:eastAsia="Calibri" w:hAnsi="Calibri" w:cs="Times New Roman"/>
                <w:sz w:val="20"/>
                <w:szCs w:val="20"/>
                <w:lang w:val="es-ES"/>
              </w:rPr>
              <w:t xml:space="preserve"> al SEA por </w:t>
            </w:r>
            <w:proofErr w:type="spellStart"/>
            <w:r w:rsidR="00655B23">
              <w:rPr>
                <w:rFonts w:ascii="Calibri" w:eastAsia="Calibri" w:hAnsi="Calibri" w:cs="Times New Roman"/>
                <w:sz w:val="20"/>
                <w:szCs w:val="20"/>
                <w:lang w:val="es-ES"/>
              </w:rPr>
              <w:t>Edelaysen</w:t>
            </w:r>
            <w:proofErr w:type="spellEnd"/>
          </w:p>
        </w:tc>
        <w:tc>
          <w:tcPr>
            <w:tcW w:w="1709" w:type="pct"/>
          </w:tcPr>
          <w:p w14:paraId="6F4A1AC2" w14:textId="31EB2F3C" w:rsidR="00655B23" w:rsidRPr="00D42470" w:rsidRDefault="00655B23" w:rsidP="00527B5F">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de respuesta del Servicio de Evaluación Ambiental Oficina Aysén</w:t>
            </w:r>
            <w:r w:rsidR="005341E5">
              <w:rPr>
                <w:rFonts w:ascii="Calibri" w:eastAsia="Calibri" w:hAnsi="Calibri" w:cs="Times New Roman"/>
                <w:sz w:val="20"/>
                <w:szCs w:val="20"/>
                <w:lang w:val="es-ES" w:eastAsia="es-ES"/>
              </w:rPr>
              <w:t xml:space="preserve">. (Anexo </w:t>
            </w:r>
            <w:r w:rsidR="00A201FC">
              <w:rPr>
                <w:rFonts w:ascii="Calibri" w:eastAsia="Calibri" w:hAnsi="Calibri" w:cs="Times New Roman"/>
                <w:sz w:val="20"/>
                <w:szCs w:val="20"/>
                <w:lang w:val="es-ES" w:eastAsia="es-ES"/>
              </w:rPr>
              <w:t>5</w:t>
            </w:r>
            <w:r w:rsidR="005341E5">
              <w:rPr>
                <w:rFonts w:ascii="Calibri" w:eastAsia="Calibri" w:hAnsi="Calibri" w:cs="Times New Roman"/>
                <w:sz w:val="20"/>
                <w:szCs w:val="20"/>
                <w:lang w:val="es-ES" w:eastAsia="es-ES"/>
              </w:rPr>
              <w:t>)</w:t>
            </w:r>
          </w:p>
        </w:tc>
      </w:tr>
      <w:tr w:rsidR="00655B23" w:rsidRPr="00D42470" w14:paraId="5EACC38F" w14:textId="77777777" w:rsidTr="00CD24F4">
        <w:trPr>
          <w:trHeight w:val="361"/>
        </w:trPr>
        <w:tc>
          <w:tcPr>
            <w:tcW w:w="213" w:type="pct"/>
          </w:tcPr>
          <w:p w14:paraId="353C705E" w14:textId="43732F40" w:rsidR="00655B23" w:rsidRPr="00D42470" w:rsidRDefault="006917D4" w:rsidP="00CD24F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898" w:type="pct"/>
            <w:tcMar>
              <w:top w:w="0" w:type="dxa"/>
              <w:left w:w="108" w:type="dxa"/>
              <w:bottom w:w="0" w:type="dxa"/>
              <w:right w:w="108" w:type="dxa"/>
            </w:tcMar>
            <w:vAlign w:val="center"/>
          </w:tcPr>
          <w:p w14:paraId="6AAFA5E8" w14:textId="77777777" w:rsidR="00655B23" w:rsidRPr="00D42470" w:rsidRDefault="00655B23" w:rsidP="00CD24F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Respuesta a Acta fiscalización 23 de junio 2020</w:t>
            </w:r>
          </w:p>
        </w:tc>
        <w:tc>
          <w:tcPr>
            <w:tcW w:w="2180" w:type="pct"/>
            <w:vAlign w:val="center"/>
          </w:tcPr>
          <w:p w14:paraId="6F7C945D" w14:textId="77777777" w:rsidR="00655B23" w:rsidRPr="00D42470" w:rsidRDefault="00655B23" w:rsidP="006917D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 en fiscalización por Programa RCA</w:t>
            </w:r>
          </w:p>
        </w:tc>
        <w:tc>
          <w:tcPr>
            <w:tcW w:w="1709" w:type="pct"/>
          </w:tcPr>
          <w:p w14:paraId="1954A0E2" w14:textId="10AA6B4F" w:rsidR="00655B23" w:rsidRPr="00D42470" w:rsidRDefault="00655B23" w:rsidP="00527B5F">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posterior a la fiscalización por solicitud de la SMA.</w:t>
            </w:r>
            <w:r w:rsidR="005341E5">
              <w:rPr>
                <w:rFonts w:ascii="Calibri" w:eastAsia="Calibri" w:hAnsi="Calibri" w:cs="Times New Roman"/>
                <w:sz w:val="20"/>
                <w:szCs w:val="20"/>
                <w:lang w:val="es-ES" w:eastAsia="es-ES"/>
              </w:rPr>
              <w:t xml:space="preserve"> (Anexo </w:t>
            </w:r>
            <w:r w:rsidR="00A201FC">
              <w:rPr>
                <w:rFonts w:ascii="Calibri" w:eastAsia="Calibri" w:hAnsi="Calibri" w:cs="Times New Roman"/>
                <w:sz w:val="20"/>
                <w:szCs w:val="20"/>
                <w:lang w:val="es-ES" w:eastAsia="es-ES"/>
              </w:rPr>
              <w:t>6</w:t>
            </w:r>
            <w:r w:rsidR="005341E5">
              <w:rPr>
                <w:rFonts w:ascii="Calibri" w:eastAsia="Calibri" w:hAnsi="Calibri" w:cs="Times New Roman"/>
                <w:sz w:val="20"/>
                <w:szCs w:val="20"/>
                <w:lang w:val="es-ES" w:eastAsia="es-ES"/>
              </w:rPr>
              <w:t>)</w:t>
            </w:r>
          </w:p>
        </w:tc>
      </w:tr>
    </w:tbl>
    <w:p w14:paraId="732B79E7" w14:textId="77777777" w:rsidR="00D21454" w:rsidRDefault="00D21454" w:rsidP="00E13FB7">
      <w:pPr>
        <w:numPr>
          <w:ilvl w:val="1"/>
          <w:numId w:val="0"/>
        </w:numPr>
        <w:spacing w:after="0" w:line="240" w:lineRule="auto"/>
        <w:contextualSpacing/>
        <w:outlineLvl w:val="1"/>
        <w:rPr>
          <w:rFonts w:eastAsia="Calibri" w:cs="Calibri"/>
          <w:b/>
          <w:bCs/>
          <w:sz w:val="24"/>
          <w:szCs w:val="20"/>
        </w:rPr>
      </w:pPr>
    </w:p>
    <w:p w14:paraId="72282453" w14:textId="24A1EDC6" w:rsidR="00D21454" w:rsidRPr="006062E2" w:rsidRDefault="00D21454" w:rsidP="00E13FB7">
      <w:pPr>
        <w:numPr>
          <w:ilvl w:val="1"/>
          <w:numId w:val="0"/>
        </w:numPr>
        <w:spacing w:after="0" w:line="240" w:lineRule="auto"/>
        <w:contextualSpacing/>
        <w:outlineLvl w:val="1"/>
        <w:rPr>
          <w:rFonts w:eastAsia="Calibri" w:cs="Calibri"/>
          <w:b/>
          <w:bCs/>
          <w:sz w:val="24"/>
          <w:szCs w:val="20"/>
        </w:rPr>
        <w:sectPr w:rsidR="00D21454" w:rsidRPr="006062E2" w:rsidSect="00952364">
          <w:pgSz w:w="12240" w:h="15840" w:code="1"/>
          <w:pgMar w:top="1134" w:right="1134" w:bottom="1134" w:left="1134" w:header="708" w:footer="708" w:gutter="0"/>
          <w:cols w:space="708"/>
          <w:docGrid w:linePitch="360"/>
        </w:sectPr>
      </w:pPr>
    </w:p>
    <w:p w14:paraId="3EC96FEE" w14:textId="77777777" w:rsidR="00BF33C7" w:rsidRPr="006062E2" w:rsidRDefault="007A7DEB" w:rsidP="006062E2">
      <w:pPr>
        <w:pStyle w:val="IFA1"/>
        <w:rPr>
          <w:rFonts w:asciiTheme="minorHAnsi" w:hAnsiTheme="minorHAnsi"/>
        </w:rPr>
      </w:pPr>
      <w:bookmarkStart w:id="60" w:name="_Toc390777030"/>
      <w:bookmarkStart w:id="61" w:name="_Toc49347481"/>
      <w:bookmarkEnd w:id="46"/>
      <w:bookmarkEnd w:id="47"/>
      <w:bookmarkEnd w:id="48"/>
      <w:bookmarkEnd w:id="49"/>
      <w:bookmarkEnd w:id="50"/>
      <w:bookmarkEnd w:id="51"/>
      <w:bookmarkEnd w:id="52"/>
      <w:r w:rsidRPr="006062E2">
        <w:rPr>
          <w:rFonts w:asciiTheme="minorHAnsi" w:hAnsiTheme="minorHAnsi"/>
        </w:rPr>
        <w:lastRenderedPageBreak/>
        <w:t>HECHOS CONSTATADOS</w:t>
      </w:r>
      <w:bookmarkStart w:id="62" w:name="_Ref352922216"/>
      <w:bookmarkStart w:id="63" w:name="_Toc353998120"/>
      <w:bookmarkStart w:id="64" w:name="_Toc353998193"/>
      <w:bookmarkStart w:id="65" w:name="_Toc382383547"/>
      <w:bookmarkStart w:id="66" w:name="_Toc382472369"/>
      <w:bookmarkStart w:id="67" w:name="_Toc390184279"/>
      <w:bookmarkStart w:id="68" w:name="_Toc390360010"/>
      <w:bookmarkStart w:id="69" w:name="_Toc390777031"/>
      <w:bookmarkEnd w:id="60"/>
      <w:bookmarkEnd w:id="61"/>
    </w:p>
    <w:p w14:paraId="50D7C0E5" w14:textId="77777777" w:rsidR="00810D59" w:rsidRPr="006062E2" w:rsidRDefault="00810D59" w:rsidP="006062E2">
      <w:pPr>
        <w:pStyle w:val="Ttulo1"/>
        <w:numPr>
          <w:ilvl w:val="0"/>
          <w:numId w:val="0"/>
        </w:numPr>
        <w:ind w:left="576"/>
        <w:rPr>
          <w:rFonts w:asciiTheme="minorHAnsi" w:hAnsiTheme="minorHAnsi"/>
        </w:rPr>
      </w:pPr>
    </w:p>
    <w:p w14:paraId="000FFD51" w14:textId="7D4E8E34" w:rsidR="007A7DEB" w:rsidRPr="006062E2" w:rsidRDefault="00523DBA" w:rsidP="006062E2">
      <w:pPr>
        <w:pStyle w:val="Ttulo1"/>
        <w:rPr>
          <w:rFonts w:asciiTheme="minorHAnsi" w:hAnsiTheme="minorHAnsi"/>
        </w:rPr>
      </w:pPr>
      <w:bookmarkStart w:id="70" w:name="_Toc49347482"/>
      <w:bookmarkEnd w:id="62"/>
      <w:bookmarkEnd w:id="63"/>
      <w:bookmarkEnd w:id="64"/>
      <w:bookmarkEnd w:id="65"/>
      <w:bookmarkEnd w:id="66"/>
      <w:bookmarkEnd w:id="67"/>
      <w:bookmarkEnd w:id="68"/>
      <w:bookmarkEnd w:id="69"/>
      <w:r>
        <w:rPr>
          <w:rFonts w:asciiTheme="minorHAnsi" w:hAnsiTheme="minorHAnsi"/>
        </w:rPr>
        <w:t>Aumento de Potencia y Cambio de Generadores</w:t>
      </w:r>
      <w:bookmarkEnd w:id="70"/>
    </w:p>
    <w:p w14:paraId="0075C407" w14:textId="77777777" w:rsidR="007A7DEB" w:rsidRPr="006062E2" w:rsidRDefault="007A7DEB" w:rsidP="006062E2">
      <w:pPr>
        <w:spacing w:line="240" w:lineRule="auto"/>
        <w:ind w:left="360"/>
        <w:contextualSpacing/>
      </w:pPr>
    </w:p>
    <w:tbl>
      <w:tblPr>
        <w:tblStyle w:val="Tablaconcuadrcula"/>
        <w:tblW w:w="5000" w:type="pct"/>
        <w:tblLook w:val="04A0" w:firstRow="1" w:lastRow="0" w:firstColumn="1" w:lastColumn="0" w:noHBand="0" w:noVBand="1"/>
      </w:tblPr>
      <w:tblGrid>
        <w:gridCol w:w="4981"/>
        <w:gridCol w:w="4981"/>
      </w:tblGrid>
      <w:tr w:rsidR="00B9164E" w:rsidRPr="006062E2" w14:paraId="0D3C88FC" w14:textId="77777777" w:rsidTr="00B17169">
        <w:trPr>
          <w:trHeight w:val="142"/>
        </w:trPr>
        <w:tc>
          <w:tcPr>
            <w:tcW w:w="2500" w:type="pct"/>
          </w:tcPr>
          <w:p w14:paraId="40EDEB7B" w14:textId="77777777" w:rsidR="00B9164E" w:rsidRPr="006062E2" w:rsidRDefault="00B9164E" w:rsidP="006062E2">
            <w:pPr>
              <w:rPr>
                <w:rFonts w:asciiTheme="minorHAnsi" w:hAnsiTheme="minorHAnsi"/>
              </w:rPr>
            </w:pPr>
            <w:r w:rsidRPr="006062E2">
              <w:rPr>
                <w:rFonts w:asciiTheme="minorHAnsi" w:eastAsia="Times New Roman" w:hAnsiTheme="minorHAnsi"/>
                <w:b/>
                <w:bCs/>
                <w:color w:val="000000"/>
                <w:lang w:eastAsia="es-CL"/>
              </w:rPr>
              <w:t>Número de hecho constatado: 1</w:t>
            </w:r>
          </w:p>
        </w:tc>
        <w:tc>
          <w:tcPr>
            <w:tcW w:w="2500" w:type="pct"/>
          </w:tcPr>
          <w:p w14:paraId="026F91E4" w14:textId="110A8173" w:rsidR="00B9164E" w:rsidRPr="006062E2" w:rsidRDefault="00B9164E" w:rsidP="006062E2">
            <w:pPr>
              <w:rPr>
                <w:rFonts w:asciiTheme="minorHAnsi" w:hAnsiTheme="minorHAnsi"/>
                <w:b/>
              </w:rPr>
            </w:pPr>
            <w:r w:rsidRPr="006062E2">
              <w:rPr>
                <w:rFonts w:asciiTheme="minorHAnsi" w:hAnsiTheme="minorHAnsi"/>
                <w:b/>
              </w:rPr>
              <w:t>Estación N°:</w:t>
            </w:r>
            <w:r w:rsidR="00CA057E">
              <w:rPr>
                <w:rFonts w:asciiTheme="minorHAnsi" w:hAnsiTheme="minorHAnsi"/>
                <w:b/>
              </w:rPr>
              <w:t xml:space="preserve"> no aplica</w:t>
            </w:r>
          </w:p>
        </w:tc>
      </w:tr>
      <w:tr w:rsidR="007A7DEB" w:rsidRPr="006062E2" w14:paraId="7BAF4A1F" w14:textId="77777777" w:rsidTr="00100037">
        <w:trPr>
          <w:trHeight w:val="150"/>
        </w:trPr>
        <w:tc>
          <w:tcPr>
            <w:tcW w:w="5000" w:type="pct"/>
            <w:gridSpan w:val="2"/>
          </w:tcPr>
          <w:p w14:paraId="07E1C781" w14:textId="1BEEF04B" w:rsidR="007A7DEB" w:rsidRPr="006062E2" w:rsidRDefault="007A7DEB" w:rsidP="006062E2">
            <w:pPr>
              <w:rPr>
                <w:rFonts w:asciiTheme="minorHAnsi" w:hAnsiTheme="minorHAnsi"/>
                <w:lang w:eastAsia="es-CL"/>
              </w:rPr>
            </w:pPr>
            <w:bookmarkStart w:id="71" w:name="_Toc448927009"/>
            <w:bookmarkStart w:id="72" w:name="_Toc448928072"/>
            <w:r w:rsidRPr="006062E2">
              <w:rPr>
                <w:rFonts w:asciiTheme="minorHAnsi" w:eastAsia="Times New Roman" w:hAnsiTheme="minorHAnsi"/>
                <w:b/>
                <w:bCs/>
                <w:color w:val="000000"/>
                <w:lang w:eastAsia="es-CL"/>
              </w:rPr>
              <w:t>Documentación Revisada</w:t>
            </w:r>
            <w:r w:rsidRPr="00D0611D">
              <w:rPr>
                <w:rFonts w:asciiTheme="minorHAnsi" w:eastAsia="Times New Roman" w:hAnsiTheme="minorHAnsi"/>
                <w:b/>
                <w:bCs/>
                <w:lang w:eastAsia="es-CL"/>
              </w:rPr>
              <w:t>:</w:t>
            </w:r>
            <w:r w:rsidRPr="00D0611D">
              <w:rPr>
                <w:rFonts w:asciiTheme="minorHAnsi" w:eastAsia="Times New Roman" w:hAnsiTheme="minorHAnsi"/>
                <w:bCs/>
                <w:lang w:eastAsia="es-CL"/>
              </w:rPr>
              <w:t xml:space="preserve"> </w:t>
            </w:r>
            <w:bookmarkEnd w:id="71"/>
            <w:bookmarkEnd w:id="72"/>
            <w:r w:rsidR="00D0611D" w:rsidRPr="00D0611D">
              <w:rPr>
                <w:rFonts w:asciiTheme="minorHAnsi" w:hAnsiTheme="minorHAnsi"/>
              </w:rPr>
              <w:t>Se revisaron los documentos ID 2</w:t>
            </w:r>
            <w:r w:rsidR="00011851">
              <w:rPr>
                <w:rFonts w:asciiTheme="minorHAnsi" w:hAnsiTheme="minorHAnsi"/>
              </w:rPr>
              <w:t>,</w:t>
            </w:r>
            <w:r w:rsidR="00D045C4">
              <w:rPr>
                <w:rFonts w:asciiTheme="minorHAnsi" w:hAnsiTheme="minorHAnsi"/>
              </w:rPr>
              <w:t>3,</w:t>
            </w:r>
            <w:r w:rsidR="00011851">
              <w:rPr>
                <w:rFonts w:asciiTheme="minorHAnsi" w:hAnsiTheme="minorHAnsi"/>
              </w:rPr>
              <w:t xml:space="preserve"> </w:t>
            </w:r>
            <w:r w:rsidR="00523DBA">
              <w:rPr>
                <w:rFonts w:asciiTheme="minorHAnsi" w:hAnsiTheme="minorHAnsi"/>
              </w:rPr>
              <w:t>4, 5</w:t>
            </w:r>
            <w:r w:rsidR="006917D4">
              <w:rPr>
                <w:rFonts w:asciiTheme="minorHAnsi" w:hAnsiTheme="minorHAnsi"/>
              </w:rPr>
              <w:t>, 6</w:t>
            </w:r>
          </w:p>
        </w:tc>
      </w:tr>
      <w:tr w:rsidR="007A3F15" w:rsidRPr="006062E2" w14:paraId="477F473F" w14:textId="77777777" w:rsidTr="00B17169">
        <w:trPr>
          <w:trHeight w:val="627"/>
        </w:trPr>
        <w:tc>
          <w:tcPr>
            <w:tcW w:w="5000" w:type="pct"/>
            <w:gridSpan w:val="2"/>
          </w:tcPr>
          <w:p w14:paraId="080F215B" w14:textId="03222442" w:rsidR="007A3F15" w:rsidRPr="006062E2" w:rsidRDefault="007A3F15" w:rsidP="00D52F3A">
            <w:pPr>
              <w:rPr>
                <w:b/>
              </w:rPr>
            </w:pPr>
            <w:r>
              <w:rPr>
                <w:b/>
              </w:rPr>
              <w:t xml:space="preserve">Exigencia (s): </w:t>
            </w:r>
            <w:r w:rsidR="005341E5">
              <w:rPr>
                <w:b/>
              </w:rPr>
              <w:t xml:space="preserve"> </w:t>
            </w:r>
            <w:r w:rsidR="00D52F3A">
              <w:rPr>
                <w:b/>
              </w:rPr>
              <w:t xml:space="preserve"> </w:t>
            </w:r>
            <w:r w:rsidR="00D52F3A" w:rsidRPr="00D52F3A">
              <w:rPr>
                <w:bCs/>
              </w:rPr>
              <w:t>Declaración de Impacto Ambiental de proyecto “Aumento Potencia Central Tehuelche”</w:t>
            </w:r>
            <w:r w:rsidR="00456E63">
              <w:rPr>
                <w:bCs/>
              </w:rPr>
              <w:t xml:space="preserve"> RCA N° 376/2008</w:t>
            </w:r>
            <w:r w:rsidR="00D52F3A" w:rsidRPr="00D52F3A">
              <w:rPr>
                <w:bCs/>
              </w:rPr>
              <w:t xml:space="preserve"> punto 1.2</w:t>
            </w:r>
            <w:r w:rsidR="00D52F3A">
              <w:rPr>
                <w:bCs/>
              </w:rPr>
              <w:t xml:space="preserve"> </w:t>
            </w:r>
            <w:r w:rsidR="00D52F3A" w:rsidRPr="00D52F3A">
              <w:rPr>
                <w:bCs/>
              </w:rPr>
              <w:t>Identificación del Proyecto.</w:t>
            </w:r>
          </w:p>
        </w:tc>
      </w:tr>
      <w:tr w:rsidR="000A2AC4" w:rsidRPr="006062E2" w14:paraId="31A71CAE" w14:textId="77777777" w:rsidTr="00100037">
        <w:trPr>
          <w:trHeight w:val="415"/>
        </w:trPr>
        <w:tc>
          <w:tcPr>
            <w:tcW w:w="5000" w:type="pct"/>
            <w:gridSpan w:val="2"/>
          </w:tcPr>
          <w:p w14:paraId="2B822D5C" w14:textId="77777777" w:rsidR="007A3F15" w:rsidRPr="006062E2" w:rsidRDefault="007A3F15" w:rsidP="007A3F15">
            <w:pPr>
              <w:rPr>
                <w:rFonts w:asciiTheme="minorHAnsi" w:hAnsiTheme="minorHAnsi"/>
              </w:rPr>
            </w:pPr>
            <w:r w:rsidRPr="006062E2">
              <w:rPr>
                <w:rFonts w:asciiTheme="minorHAnsi" w:hAnsiTheme="minorHAnsi"/>
                <w:b/>
              </w:rPr>
              <w:t>Resultado (s) examen de Información:</w:t>
            </w:r>
            <w:r>
              <w:rPr>
                <w:rFonts w:asciiTheme="minorHAnsi" w:hAnsiTheme="minorHAnsi"/>
                <w:b/>
              </w:rPr>
              <w:t xml:space="preserve"> </w:t>
            </w:r>
          </w:p>
          <w:p w14:paraId="1B5FF81A" w14:textId="39AD5D64" w:rsidR="00BA092B" w:rsidRDefault="007A3F15" w:rsidP="006917D4">
            <w:pPr>
              <w:jc w:val="both"/>
              <w:rPr>
                <w:rFonts w:asciiTheme="minorHAnsi" w:hAnsiTheme="minorHAnsi"/>
              </w:rPr>
            </w:pPr>
            <w:r>
              <w:rPr>
                <w:rFonts w:asciiTheme="minorHAnsi" w:hAnsiTheme="minorHAnsi"/>
              </w:rPr>
              <w:t>Respecto del</w:t>
            </w:r>
            <w:r w:rsidRPr="006062E2">
              <w:rPr>
                <w:rFonts w:asciiTheme="minorHAnsi" w:hAnsiTheme="minorHAnsi"/>
              </w:rPr>
              <w:t xml:space="preserve"> examen de</w:t>
            </w:r>
            <w:r>
              <w:rPr>
                <w:rFonts w:asciiTheme="minorHAnsi" w:hAnsiTheme="minorHAnsi"/>
              </w:rPr>
              <w:t xml:space="preserve"> la</w:t>
            </w:r>
            <w:r w:rsidRPr="006062E2">
              <w:rPr>
                <w:rFonts w:asciiTheme="minorHAnsi" w:hAnsiTheme="minorHAnsi"/>
              </w:rPr>
              <w:t xml:space="preserve"> información, es posible </w:t>
            </w:r>
            <w:r w:rsidR="005341E5">
              <w:rPr>
                <w:rFonts w:asciiTheme="minorHAnsi" w:hAnsiTheme="minorHAnsi"/>
              </w:rPr>
              <w:t xml:space="preserve">reconocer </w:t>
            </w:r>
            <w:r w:rsidR="005341E5" w:rsidRPr="006062E2">
              <w:rPr>
                <w:rFonts w:asciiTheme="minorHAnsi" w:hAnsiTheme="minorHAnsi"/>
              </w:rPr>
              <w:t>que</w:t>
            </w:r>
            <w:r w:rsidR="00BA092B">
              <w:rPr>
                <w:rFonts w:asciiTheme="minorHAnsi" w:hAnsiTheme="minorHAnsi"/>
              </w:rPr>
              <w:t xml:space="preserve"> </w:t>
            </w:r>
            <w:r>
              <w:rPr>
                <w:rFonts w:asciiTheme="minorHAnsi" w:hAnsiTheme="minorHAnsi"/>
              </w:rPr>
              <w:t>el proyecto</w:t>
            </w:r>
            <w:r w:rsidR="00712FF6">
              <w:rPr>
                <w:rFonts w:asciiTheme="minorHAnsi" w:hAnsiTheme="minorHAnsi"/>
              </w:rPr>
              <w:t xml:space="preserve"> </w:t>
            </w:r>
            <w:r w:rsidR="00BA092B">
              <w:rPr>
                <w:rFonts w:asciiTheme="minorHAnsi" w:hAnsiTheme="minorHAnsi"/>
              </w:rPr>
              <w:t xml:space="preserve">en operación corresponde a una modificación de lo evaluado y </w:t>
            </w:r>
            <w:r w:rsidR="005341E5">
              <w:rPr>
                <w:rFonts w:asciiTheme="minorHAnsi" w:hAnsiTheme="minorHAnsi"/>
              </w:rPr>
              <w:t>aprobado ambientalmente</w:t>
            </w:r>
            <w:r w:rsidR="00A041F4">
              <w:rPr>
                <w:rFonts w:asciiTheme="minorHAnsi" w:hAnsiTheme="minorHAnsi"/>
              </w:rPr>
              <w:t>, sin que constituyan cambios de consideración o generen nuevos efectos, riesgos o situaciones no previstas</w:t>
            </w:r>
            <w:r w:rsidR="00BA092B">
              <w:rPr>
                <w:rFonts w:asciiTheme="minorHAnsi" w:hAnsiTheme="minorHAnsi"/>
              </w:rPr>
              <w:t>.</w:t>
            </w:r>
          </w:p>
          <w:p w14:paraId="13515149" w14:textId="77777777" w:rsidR="00024A3A" w:rsidRDefault="00024A3A" w:rsidP="006917D4">
            <w:pPr>
              <w:jc w:val="both"/>
              <w:rPr>
                <w:rFonts w:asciiTheme="minorHAnsi" w:hAnsiTheme="minorHAnsi"/>
              </w:rPr>
            </w:pPr>
          </w:p>
          <w:p w14:paraId="6CD4ED87" w14:textId="75F681BD" w:rsidR="00BA092B" w:rsidRDefault="00BA092B" w:rsidP="006917D4">
            <w:pPr>
              <w:jc w:val="both"/>
              <w:rPr>
                <w:rFonts w:asciiTheme="minorHAnsi" w:hAnsiTheme="minorHAnsi"/>
              </w:rPr>
            </w:pPr>
            <w:r>
              <w:rPr>
                <w:rFonts w:asciiTheme="minorHAnsi" w:hAnsiTheme="minorHAnsi"/>
              </w:rPr>
              <w:t>Como complemento es posible mencionar que ya el año</w:t>
            </w:r>
            <w:r w:rsidR="00D52F3A">
              <w:rPr>
                <w:rFonts w:asciiTheme="minorHAnsi" w:hAnsiTheme="minorHAnsi"/>
              </w:rPr>
              <w:t xml:space="preserve"> 2013,</w:t>
            </w:r>
            <w:r>
              <w:rPr>
                <w:rFonts w:asciiTheme="minorHAnsi" w:hAnsiTheme="minorHAnsi"/>
              </w:rPr>
              <w:t xml:space="preserve"> mediante visita de inspección contenida en expediente </w:t>
            </w:r>
            <w:r w:rsidR="00D52F3A" w:rsidRPr="00D52F3A">
              <w:rPr>
                <w:rFonts w:asciiTheme="minorHAnsi" w:hAnsiTheme="minorHAnsi"/>
              </w:rPr>
              <w:t>DFZ-2013-37-XI-RCA-IA</w:t>
            </w:r>
            <w:r w:rsidR="00A201FC">
              <w:rPr>
                <w:rFonts w:asciiTheme="minorHAnsi" w:hAnsiTheme="minorHAnsi"/>
              </w:rPr>
              <w:t xml:space="preserve"> (Anexo 2)</w:t>
            </w:r>
            <w:r w:rsidR="00311D2C">
              <w:rPr>
                <w:rFonts w:asciiTheme="minorHAnsi" w:hAnsiTheme="minorHAnsi"/>
              </w:rPr>
              <w:t xml:space="preserve"> </w:t>
            </w:r>
            <w:r>
              <w:rPr>
                <w:rFonts w:asciiTheme="minorHAnsi" w:hAnsiTheme="minorHAnsi"/>
              </w:rPr>
              <w:t>se había constatado la instalación de una unidad de</w:t>
            </w:r>
            <w:r w:rsidR="00D52F3A">
              <w:rPr>
                <w:rFonts w:asciiTheme="minorHAnsi" w:hAnsiTheme="minorHAnsi"/>
              </w:rPr>
              <w:t xml:space="preserve"> 1,4 MW</w:t>
            </w:r>
            <w:r w:rsidR="00311D2C">
              <w:rPr>
                <w:rFonts w:asciiTheme="minorHAnsi" w:hAnsiTheme="minorHAnsi"/>
              </w:rPr>
              <w:t xml:space="preserve"> y que c</w:t>
            </w:r>
            <w:r w:rsidR="00024A3A">
              <w:rPr>
                <w:rFonts w:asciiTheme="minorHAnsi" w:hAnsiTheme="minorHAnsi"/>
              </w:rPr>
              <w:t>on respecto a est</w:t>
            </w:r>
            <w:r w:rsidR="00A201FC">
              <w:rPr>
                <w:rFonts w:asciiTheme="minorHAnsi" w:hAnsiTheme="minorHAnsi"/>
              </w:rPr>
              <w:t>á</w:t>
            </w:r>
            <w:r w:rsidR="00024A3A">
              <w:rPr>
                <w:rFonts w:asciiTheme="minorHAnsi" w:hAnsiTheme="minorHAnsi"/>
              </w:rPr>
              <w:t xml:space="preserve"> el Director Ejecutivo del SEA indic</w:t>
            </w:r>
            <w:r w:rsidR="00311D2C">
              <w:rPr>
                <w:rFonts w:asciiTheme="minorHAnsi" w:hAnsiTheme="minorHAnsi"/>
              </w:rPr>
              <w:t>ó</w:t>
            </w:r>
            <w:r w:rsidR="00024A3A">
              <w:rPr>
                <w:rFonts w:asciiTheme="minorHAnsi" w:hAnsiTheme="minorHAnsi"/>
              </w:rPr>
              <w:t xml:space="preserve"> mediante Ordinario N° 131424/2013 (Anexo </w:t>
            </w:r>
            <w:r w:rsidR="00A201FC">
              <w:rPr>
                <w:rFonts w:asciiTheme="minorHAnsi" w:hAnsiTheme="minorHAnsi"/>
              </w:rPr>
              <w:t>3</w:t>
            </w:r>
            <w:r w:rsidR="00024A3A">
              <w:rPr>
                <w:rFonts w:asciiTheme="minorHAnsi" w:hAnsiTheme="minorHAnsi"/>
              </w:rPr>
              <w:t>) que: “</w:t>
            </w:r>
            <w:r w:rsidR="00024A3A" w:rsidRPr="00D045C4">
              <w:rPr>
                <w:rFonts w:asciiTheme="minorHAnsi" w:hAnsiTheme="minorHAnsi"/>
                <w:i/>
                <w:iCs/>
              </w:rPr>
              <w:t>no generaba la obligación de someter este cambio a evaluación</w:t>
            </w:r>
            <w:r w:rsidR="00024A3A">
              <w:rPr>
                <w:rFonts w:asciiTheme="minorHAnsi" w:hAnsiTheme="minorHAnsi"/>
                <w:i/>
                <w:iCs/>
              </w:rPr>
              <w:t>”.</w:t>
            </w:r>
          </w:p>
          <w:p w14:paraId="49AF251C" w14:textId="77777777" w:rsidR="00024A3A" w:rsidRDefault="00024A3A" w:rsidP="006917D4">
            <w:pPr>
              <w:jc w:val="both"/>
              <w:rPr>
                <w:rFonts w:asciiTheme="minorHAnsi" w:hAnsiTheme="minorHAnsi"/>
              </w:rPr>
            </w:pPr>
          </w:p>
          <w:p w14:paraId="486F9170" w14:textId="142A36BE" w:rsidR="00BA092B" w:rsidRDefault="00BA092B" w:rsidP="006917D4">
            <w:pPr>
              <w:jc w:val="both"/>
              <w:rPr>
                <w:rFonts w:asciiTheme="minorHAnsi" w:hAnsiTheme="minorHAnsi"/>
              </w:rPr>
            </w:pPr>
            <w:r>
              <w:rPr>
                <w:rFonts w:asciiTheme="minorHAnsi" w:hAnsiTheme="minorHAnsi"/>
              </w:rPr>
              <w:t xml:space="preserve">Al respecto y en respuesta a consulta de pertinencia </w:t>
            </w:r>
            <w:r w:rsidRPr="00367C28">
              <w:rPr>
                <w:rFonts w:asciiTheme="minorHAnsi" w:hAnsiTheme="minorHAnsi"/>
              </w:rPr>
              <w:t xml:space="preserve">ingresada por </w:t>
            </w:r>
            <w:proofErr w:type="spellStart"/>
            <w:r w:rsidRPr="00367C28">
              <w:rPr>
                <w:rFonts w:asciiTheme="minorHAnsi" w:hAnsiTheme="minorHAnsi"/>
              </w:rPr>
              <w:t>Edelaysen</w:t>
            </w:r>
            <w:proofErr w:type="spellEnd"/>
            <w:r>
              <w:rPr>
                <w:rFonts w:asciiTheme="minorHAnsi" w:hAnsiTheme="minorHAnsi"/>
              </w:rPr>
              <w:t xml:space="preserve"> (Anexo </w:t>
            </w:r>
            <w:r w:rsidR="00A201FC">
              <w:rPr>
                <w:rFonts w:asciiTheme="minorHAnsi" w:hAnsiTheme="minorHAnsi"/>
              </w:rPr>
              <w:t>4</w:t>
            </w:r>
            <w:r w:rsidR="005341E5">
              <w:rPr>
                <w:rFonts w:asciiTheme="minorHAnsi" w:hAnsiTheme="minorHAnsi"/>
              </w:rPr>
              <w:t>) por</w:t>
            </w:r>
            <w:r>
              <w:rPr>
                <w:rFonts w:asciiTheme="minorHAnsi" w:hAnsiTheme="minorHAnsi"/>
              </w:rPr>
              <w:t xml:space="preserve"> la construcción de grupo electrógeno de 1,4 MW y 1,6 MW, respectivamente, el Director Regional (S) informa en su resuelvo 1 que este </w:t>
            </w:r>
            <w:r w:rsidRPr="00367C28">
              <w:rPr>
                <w:rFonts w:asciiTheme="minorHAnsi" w:hAnsiTheme="minorHAnsi"/>
                <w:i/>
                <w:iCs/>
              </w:rPr>
              <w:t>“no tiene obligación de someterse al Sistema de Evaluación Ambiental reglado por la ley 19.300 y</w:t>
            </w:r>
            <w:r w:rsidR="00A041F4">
              <w:rPr>
                <w:rFonts w:asciiTheme="minorHAnsi" w:hAnsiTheme="minorHAnsi"/>
                <w:i/>
                <w:iCs/>
              </w:rPr>
              <w:t xml:space="preserve"> </w:t>
            </w:r>
            <w:r w:rsidRPr="00367C28">
              <w:rPr>
                <w:rFonts w:asciiTheme="minorHAnsi" w:hAnsiTheme="minorHAnsi"/>
                <w:i/>
                <w:iCs/>
              </w:rPr>
              <w:t>su respectivo Reglamento”</w:t>
            </w:r>
            <w:r>
              <w:rPr>
                <w:rFonts w:asciiTheme="minorHAnsi" w:hAnsiTheme="minorHAnsi"/>
              </w:rPr>
              <w:t xml:space="preserve"> (Anexo </w:t>
            </w:r>
            <w:r w:rsidR="00A201FC">
              <w:rPr>
                <w:rFonts w:asciiTheme="minorHAnsi" w:hAnsiTheme="minorHAnsi"/>
              </w:rPr>
              <w:t>5</w:t>
            </w:r>
            <w:r>
              <w:rPr>
                <w:rFonts w:asciiTheme="minorHAnsi" w:hAnsiTheme="minorHAnsi"/>
              </w:rPr>
              <w:t>, Imagen 1).</w:t>
            </w:r>
          </w:p>
          <w:p w14:paraId="22D32B84" w14:textId="77777777" w:rsidR="00BA092B" w:rsidRDefault="00BA092B" w:rsidP="006917D4">
            <w:pPr>
              <w:jc w:val="both"/>
              <w:rPr>
                <w:rFonts w:asciiTheme="minorHAnsi" w:hAnsiTheme="minorHAnsi"/>
              </w:rPr>
            </w:pPr>
          </w:p>
          <w:p w14:paraId="19097072" w14:textId="043D7130" w:rsidR="00FC449B" w:rsidRDefault="005341E5" w:rsidP="006917D4">
            <w:pPr>
              <w:jc w:val="both"/>
            </w:pPr>
            <w:r>
              <w:t>Finalmente,</w:t>
            </w:r>
            <w:r w:rsidR="00BA092B">
              <w:t xml:space="preserve"> e</w:t>
            </w:r>
            <w:r w:rsidR="00FC449B" w:rsidRPr="00D045C4">
              <w:t xml:space="preserve">l titular a través de carta de fecha 17 de julio </w:t>
            </w:r>
            <w:r w:rsidR="00A47494" w:rsidRPr="00D045C4">
              <w:t>2020 (</w:t>
            </w:r>
            <w:r w:rsidR="00FC449B" w:rsidRPr="00D045C4">
              <w:t xml:space="preserve">Anexo </w:t>
            </w:r>
            <w:r w:rsidR="00A201FC">
              <w:t>6</w:t>
            </w:r>
            <w:r w:rsidR="00FC449B" w:rsidRPr="00D045C4">
              <w:t xml:space="preserve">), presenta listado de equipos generadores en central Tehuelche (ver </w:t>
            </w:r>
            <w:r w:rsidR="00D045C4" w:rsidRPr="00D045C4">
              <w:t>imagen 2</w:t>
            </w:r>
            <w:r w:rsidR="00FC449B" w:rsidRPr="00D045C4">
              <w:t>) y señala que la suma de potencia eléctrica es 14,8 MW (14.860 kW) valor que se encuentra por debajo de lo</w:t>
            </w:r>
            <w:r w:rsidR="00A041F4">
              <w:t xml:space="preserve">s </w:t>
            </w:r>
            <w:r w:rsidR="00A041F4">
              <w:rPr>
                <w:rFonts w:cs="Calibri"/>
              </w:rPr>
              <w:t>17,98 MW</w:t>
            </w:r>
            <w:r w:rsidR="00FC449B" w:rsidRPr="00D045C4">
              <w:t xml:space="preserve"> aprobado</w:t>
            </w:r>
            <w:r w:rsidR="00A041F4">
              <w:t>s</w:t>
            </w:r>
            <w:r w:rsidR="00FC449B" w:rsidRPr="00D045C4">
              <w:t xml:space="preserve"> ambientalmente mediante RCA N°376/2008. Presenta, además, gráfico de potencia continua para el período comprendido entre el 01 de abril al 14 de junio de 2020 (ver </w:t>
            </w:r>
            <w:r w:rsidR="00D045C4" w:rsidRPr="00D045C4">
              <w:t>imagen 3</w:t>
            </w:r>
            <w:r w:rsidR="00FC449B" w:rsidRPr="00D045C4">
              <w:t>)</w:t>
            </w:r>
            <w:r w:rsidR="00A041F4">
              <w:t xml:space="preserve"> que confirma lo anterior</w:t>
            </w:r>
            <w:r w:rsidR="00A201FC">
              <w:t>.</w:t>
            </w:r>
          </w:p>
          <w:p w14:paraId="6E50ED28" w14:textId="3C553320" w:rsidR="009474A2" w:rsidRPr="008B34A9" w:rsidRDefault="009474A2" w:rsidP="00FC449B">
            <w:pPr>
              <w:jc w:val="both"/>
            </w:pPr>
          </w:p>
        </w:tc>
      </w:tr>
    </w:tbl>
    <w:p w14:paraId="44300351" w14:textId="77777777" w:rsidR="00525F8F" w:rsidRDefault="00525F8F" w:rsidP="006062E2">
      <w:pPr>
        <w:spacing w:line="240" w:lineRule="auto"/>
        <w:rPr>
          <w:rFonts w:eastAsia="Calibri" w:cs="Calibri"/>
          <w:sz w:val="28"/>
          <w:szCs w:val="32"/>
        </w:rPr>
        <w:sectPr w:rsidR="00525F8F" w:rsidSect="00FA5AFC">
          <w:type w:val="nextColumn"/>
          <w:pgSz w:w="12240" w:h="15840" w:code="1"/>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3638"/>
        <w:gridCol w:w="3420"/>
        <w:gridCol w:w="3027"/>
        <w:gridCol w:w="3477"/>
      </w:tblGrid>
      <w:tr w:rsidR="007A7DEB" w:rsidRPr="006062E2" w14:paraId="6E268599" w14:textId="77777777" w:rsidTr="00B1716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9B7D66" w14:textId="272CE360" w:rsidR="007A7DEB" w:rsidRPr="006062E2" w:rsidRDefault="007A7DEB" w:rsidP="006062E2">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7A7DEB" w:rsidRPr="006062E2" w14:paraId="317EFA96" w14:textId="77777777" w:rsidTr="00FC449B">
        <w:trPr>
          <w:trHeight w:val="6079"/>
          <w:jc w:val="center"/>
        </w:trPr>
        <w:tc>
          <w:tcPr>
            <w:tcW w:w="2601" w:type="pct"/>
            <w:gridSpan w:val="2"/>
            <w:tcBorders>
              <w:top w:val="nil"/>
              <w:left w:val="single" w:sz="4" w:space="0" w:color="auto"/>
              <w:right w:val="single" w:sz="4" w:space="0" w:color="auto"/>
            </w:tcBorders>
            <w:shd w:val="clear" w:color="auto" w:fill="auto"/>
            <w:noWrap/>
            <w:vAlign w:val="center"/>
            <w:hideMark/>
          </w:tcPr>
          <w:p w14:paraId="4B119722" w14:textId="40DCA012" w:rsidR="007A7DEB" w:rsidRPr="006062E2" w:rsidRDefault="00D045C4" w:rsidP="006062E2">
            <w:pPr>
              <w:spacing w:after="0" w:line="240" w:lineRule="auto"/>
              <w:jc w:val="center"/>
              <w:rPr>
                <w:rFonts w:eastAsia="Times New Roman" w:cs="Times New Roman"/>
                <w:color w:val="000000"/>
                <w:sz w:val="20"/>
                <w:szCs w:val="20"/>
                <w:lang w:eastAsia="es-CL"/>
              </w:rPr>
            </w:pPr>
            <w:r w:rsidRPr="00D045C4">
              <w:rPr>
                <w:rFonts w:eastAsia="Times New Roman" w:cs="Times New Roman"/>
                <w:noProof/>
                <w:color w:val="000000"/>
                <w:sz w:val="20"/>
                <w:szCs w:val="20"/>
                <w:lang w:eastAsia="es-CL"/>
              </w:rPr>
              <w:drawing>
                <wp:inline distT="0" distB="0" distL="0" distR="0" wp14:anchorId="41CFE085" wp14:editId="30863B5A">
                  <wp:extent cx="4322056" cy="2290445"/>
                  <wp:effectExtent l="0" t="0" r="254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1694" t="59639" r="11657" b="6777"/>
                          <a:stretch/>
                        </pic:blipFill>
                        <pic:spPr bwMode="auto">
                          <a:xfrm>
                            <a:off x="0" y="0"/>
                            <a:ext cx="4323198" cy="229105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9" w:type="pct"/>
            <w:gridSpan w:val="2"/>
            <w:tcBorders>
              <w:top w:val="nil"/>
              <w:left w:val="single" w:sz="4" w:space="0" w:color="auto"/>
              <w:right w:val="single" w:sz="4" w:space="0" w:color="auto"/>
            </w:tcBorders>
            <w:shd w:val="clear" w:color="auto" w:fill="auto"/>
            <w:noWrap/>
            <w:vAlign w:val="center"/>
            <w:hideMark/>
          </w:tcPr>
          <w:p w14:paraId="7CDFD1C2" w14:textId="28C6B23E" w:rsidR="007A7DEB" w:rsidRPr="006062E2" w:rsidRDefault="00FC449B" w:rsidP="00D045C4">
            <w:pPr>
              <w:spacing w:after="0" w:line="240" w:lineRule="auto"/>
              <w:rPr>
                <w:rFonts w:eastAsia="Times New Roman" w:cs="Times New Roman"/>
                <w:color w:val="000000"/>
                <w:sz w:val="20"/>
                <w:szCs w:val="20"/>
                <w:lang w:eastAsia="es-CL"/>
              </w:rPr>
            </w:pPr>
            <w:r>
              <w:rPr>
                <w:noProof/>
              </w:rPr>
              <w:drawing>
                <wp:anchor distT="0" distB="0" distL="114300" distR="114300" simplePos="0" relativeHeight="251662336" behindDoc="0" locked="0" layoutInCell="1" allowOverlap="1" wp14:anchorId="69B0C7C4" wp14:editId="18982FCB">
                  <wp:simplePos x="0" y="0"/>
                  <wp:positionH relativeFrom="column">
                    <wp:posOffset>22860</wp:posOffset>
                  </wp:positionH>
                  <wp:positionV relativeFrom="paragraph">
                    <wp:posOffset>-69850</wp:posOffset>
                  </wp:positionV>
                  <wp:extent cx="3995420" cy="2344420"/>
                  <wp:effectExtent l="0" t="0" r="508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3995420" cy="2344420"/>
                          </a:xfrm>
                          <a:prstGeom prst="rect">
                            <a:avLst/>
                          </a:prstGeom>
                        </pic:spPr>
                      </pic:pic>
                    </a:graphicData>
                  </a:graphic>
                  <wp14:sizeRelH relativeFrom="page">
                    <wp14:pctWidth>0</wp14:pctWidth>
                  </wp14:sizeRelH>
                  <wp14:sizeRelV relativeFrom="page">
                    <wp14:pctHeight>0</wp14:pctHeight>
                  </wp14:sizeRelV>
                </wp:anchor>
              </w:drawing>
            </w:r>
          </w:p>
        </w:tc>
      </w:tr>
      <w:tr w:rsidR="00FC449B" w:rsidRPr="006062E2" w14:paraId="11FA56C2" w14:textId="77777777" w:rsidTr="00FC449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F6010C0" w14:textId="16A51E2B" w:rsidR="00FC449B" w:rsidRPr="00527B5F" w:rsidRDefault="00FC449B" w:rsidP="00FC449B">
            <w:pPr>
              <w:spacing w:after="0" w:line="240" w:lineRule="auto"/>
              <w:contextualSpacing/>
              <w:outlineLvl w:val="1"/>
              <w:rPr>
                <w:rFonts w:eastAsia="Times New Roman" w:cs="Calibri"/>
                <w:b/>
                <w:sz w:val="20"/>
                <w:lang w:eastAsia="es-CL"/>
              </w:rPr>
            </w:pPr>
            <w:bookmarkStart w:id="73" w:name="_Toc49347483"/>
            <w:r w:rsidRPr="00527B5F">
              <w:rPr>
                <w:rFonts w:eastAsia="Calibri" w:cs="Calibri"/>
                <w:b/>
                <w:sz w:val="20"/>
              </w:rPr>
              <w:t xml:space="preserve">Imagen </w:t>
            </w:r>
            <w:r w:rsidR="00367C28">
              <w:rPr>
                <w:rFonts w:eastAsia="Calibri" w:cs="Calibri"/>
                <w:b/>
                <w:sz w:val="20"/>
              </w:rPr>
              <w:t>1</w:t>
            </w:r>
            <w:r w:rsidRPr="00527B5F">
              <w:rPr>
                <w:rFonts w:eastAsia="Calibri" w:cs="Calibri"/>
                <w:b/>
                <w:sz w:val="20"/>
              </w:rPr>
              <w:t>.</w:t>
            </w:r>
            <w:bookmarkEnd w:id="73"/>
          </w:p>
        </w:tc>
        <w:tc>
          <w:tcPr>
            <w:tcW w:w="126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6F81CC" w14:textId="0EA76099" w:rsidR="00FC449B" w:rsidRPr="00527B5F" w:rsidRDefault="00FC449B" w:rsidP="00FC449B">
            <w:pPr>
              <w:spacing w:after="0" w:line="240" w:lineRule="auto"/>
              <w:rPr>
                <w:rFonts w:eastAsia="Times New Roman" w:cs="Times New Roman"/>
                <w:b/>
                <w:sz w:val="20"/>
                <w:lang w:eastAsia="es-CL"/>
              </w:rPr>
            </w:pPr>
            <w:r w:rsidRPr="00527B5F">
              <w:rPr>
                <w:rFonts w:eastAsia="Times New Roman" w:cs="Times New Roman"/>
                <w:b/>
                <w:sz w:val="20"/>
                <w:lang w:eastAsia="es-CL"/>
              </w:rPr>
              <w:t>Fecha:</w:t>
            </w:r>
            <w:r w:rsidRPr="00527B5F">
              <w:rPr>
                <w:rFonts w:eastAsia="Times New Roman" w:cs="Times New Roman"/>
                <w:sz w:val="20"/>
                <w:lang w:eastAsia="es-CL"/>
              </w:rPr>
              <w:t xml:space="preserve">  04-11-2014</w:t>
            </w:r>
          </w:p>
        </w:tc>
        <w:tc>
          <w:tcPr>
            <w:tcW w:w="1116" w:type="pct"/>
            <w:tcBorders>
              <w:top w:val="single" w:sz="4" w:space="0" w:color="auto"/>
              <w:left w:val="nil"/>
              <w:bottom w:val="single" w:sz="4" w:space="0" w:color="auto"/>
              <w:right w:val="nil"/>
            </w:tcBorders>
            <w:shd w:val="clear" w:color="auto" w:fill="auto"/>
            <w:noWrap/>
            <w:vAlign w:val="center"/>
            <w:hideMark/>
          </w:tcPr>
          <w:p w14:paraId="77D3463F" w14:textId="776CC8DF" w:rsidR="00FC449B" w:rsidRPr="00527B5F" w:rsidRDefault="00FC449B" w:rsidP="00FC449B">
            <w:pPr>
              <w:spacing w:after="0" w:line="240" w:lineRule="auto"/>
              <w:contextualSpacing/>
              <w:outlineLvl w:val="1"/>
              <w:rPr>
                <w:rFonts w:eastAsia="Calibri" w:cs="Calibri"/>
                <w:b/>
                <w:sz w:val="20"/>
              </w:rPr>
            </w:pPr>
            <w:bookmarkStart w:id="74" w:name="_Toc49347484"/>
            <w:r w:rsidRPr="00527B5F">
              <w:rPr>
                <w:rFonts w:eastAsia="Calibri" w:cs="Calibri"/>
                <w:b/>
                <w:sz w:val="20"/>
              </w:rPr>
              <w:t xml:space="preserve">Imagen </w:t>
            </w:r>
            <w:r w:rsidRPr="00527B5F">
              <w:rPr>
                <w:rFonts w:eastAsia="Calibri" w:cs="Calibri"/>
                <w:b/>
                <w:sz w:val="20"/>
              </w:rPr>
              <w:fldChar w:fldCharType="begin"/>
            </w:r>
            <w:r w:rsidRPr="00527B5F">
              <w:rPr>
                <w:rFonts w:eastAsia="Calibri" w:cs="Calibri"/>
                <w:b/>
                <w:sz w:val="20"/>
              </w:rPr>
              <w:instrText xml:space="preserve"> SEQ Fotografía \* ARABIC </w:instrText>
            </w:r>
            <w:r w:rsidRPr="00527B5F">
              <w:rPr>
                <w:rFonts w:eastAsia="Calibri" w:cs="Calibri"/>
                <w:b/>
                <w:sz w:val="20"/>
              </w:rPr>
              <w:fldChar w:fldCharType="separate"/>
            </w:r>
            <w:r w:rsidRPr="00527B5F">
              <w:rPr>
                <w:rFonts w:eastAsia="Calibri" w:cs="Calibri"/>
                <w:b/>
                <w:noProof/>
                <w:sz w:val="20"/>
              </w:rPr>
              <w:t>2</w:t>
            </w:r>
            <w:r w:rsidRPr="00527B5F">
              <w:rPr>
                <w:rFonts w:eastAsia="Calibri" w:cs="Calibri"/>
                <w:b/>
                <w:sz w:val="20"/>
              </w:rPr>
              <w:fldChar w:fldCharType="end"/>
            </w:r>
            <w:r w:rsidRPr="00527B5F">
              <w:rPr>
                <w:rFonts w:eastAsia="Calibri" w:cs="Calibri"/>
                <w:b/>
                <w:sz w:val="20"/>
              </w:rPr>
              <w:t>.</w:t>
            </w:r>
            <w:bookmarkEnd w:id="74"/>
          </w:p>
        </w:tc>
        <w:tc>
          <w:tcPr>
            <w:tcW w:w="12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3AE89A" w14:textId="2B2FB35E" w:rsidR="00FC449B" w:rsidRPr="00527B5F" w:rsidRDefault="00FC449B" w:rsidP="00FC449B">
            <w:pPr>
              <w:spacing w:after="0" w:line="240" w:lineRule="auto"/>
              <w:rPr>
                <w:rFonts w:eastAsia="Times New Roman" w:cs="Times New Roman"/>
                <w:b/>
                <w:sz w:val="20"/>
                <w:lang w:eastAsia="es-CL"/>
              </w:rPr>
            </w:pPr>
            <w:r w:rsidRPr="00527B5F">
              <w:rPr>
                <w:rFonts w:eastAsia="Times New Roman" w:cs="Times New Roman"/>
                <w:b/>
                <w:sz w:val="20"/>
                <w:lang w:eastAsia="es-CL"/>
              </w:rPr>
              <w:t>Fecha:</w:t>
            </w:r>
            <w:r w:rsidRPr="00527B5F">
              <w:rPr>
                <w:rFonts w:eastAsia="Times New Roman" w:cs="Times New Roman"/>
                <w:sz w:val="20"/>
                <w:lang w:eastAsia="es-CL"/>
              </w:rPr>
              <w:t xml:space="preserve"> 17-07-2020</w:t>
            </w:r>
          </w:p>
        </w:tc>
      </w:tr>
      <w:tr w:rsidR="00FC449B" w:rsidRPr="006062E2" w14:paraId="5B523EA9" w14:textId="77777777" w:rsidTr="00FC449B">
        <w:trPr>
          <w:trHeight w:val="450"/>
          <w:jc w:val="center"/>
        </w:trPr>
        <w:tc>
          <w:tcPr>
            <w:tcW w:w="26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6C146CD" w14:textId="710AD917" w:rsidR="00FC449B" w:rsidRPr="00527B5F" w:rsidRDefault="00FC449B" w:rsidP="00FC449B">
            <w:pPr>
              <w:spacing w:after="0" w:line="240" w:lineRule="auto"/>
              <w:rPr>
                <w:rFonts w:eastAsia="Times New Roman" w:cs="Times New Roman"/>
                <w:b/>
                <w:color w:val="000000"/>
                <w:sz w:val="20"/>
                <w:lang w:eastAsia="es-CL"/>
              </w:rPr>
            </w:pPr>
            <w:r w:rsidRPr="00527B5F">
              <w:rPr>
                <w:rFonts w:eastAsia="Times New Roman" w:cs="Times New Roman"/>
                <w:b/>
                <w:color w:val="000000"/>
                <w:sz w:val="20"/>
                <w:lang w:eastAsia="es-CL"/>
              </w:rPr>
              <w:t>Descripción del medio de prueba:</w:t>
            </w:r>
            <w:r w:rsidRPr="00527B5F">
              <w:rPr>
                <w:rFonts w:eastAsia="Times New Roman" w:cs="Times New Roman"/>
                <w:color w:val="000000"/>
                <w:sz w:val="20"/>
                <w:lang w:eastAsia="es-CL"/>
              </w:rPr>
              <w:t xml:space="preserve"> Extracto Resolución Exenta N° 366/2014</w:t>
            </w:r>
            <w:r w:rsidR="00A44222">
              <w:rPr>
                <w:rFonts w:eastAsia="Times New Roman" w:cs="Times New Roman"/>
                <w:color w:val="000000"/>
                <w:sz w:val="20"/>
                <w:lang w:eastAsia="es-CL"/>
              </w:rPr>
              <w:t xml:space="preserve"> (Anexo 5)</w:t>
            </w:r>
          </w:p>
        </w:tc>
        <w:tc>
          <w:tcPr>
            <w:tcW w:w="23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70D1101" w14:textId="26F0D492" w:rsidR="00FC449B" w:rsidRPr="00527B5F" w:rsidRDefault="00FC449B" w:rsidP="00FC449B">
            <w:pPr>
              <w:spacing w:after="0" w:line="240" w:lineRule="auto"/>
              <w:rPr>
                <w:rFonts w:eastAsia="Times New Roman" w:cs="Times New Roman"/>
                <w:color w:val="000000"/>
                <w:sz w:val="20"/>
                <w:lang w:eastAsia="es-CL"/>
              </w:rPr>
            </w:pPr>
            <w:r w:rsidRPr="00527B5F">
              <w:rPr>
                <w:rFonts w:eastAsia="Times New Roman" w:cs="Times New Roman"/>
                <w:b/>
                <w:color w:val="000000"/>
                <w:sz w:val="20"/>
                <w:lang w:eastAsia="es-CL"/>
              </w:rPr>
              <w:t>Descripción del medio de prueba:</w:t>
            </w:r>
            <w:r w:rsidRPr="00527B5F">
              <w:rPr>
                <w:rFonts w:eastAsia="Times New Roman" w:cs="Times New Roman"/>
                <w:color w:val="000000"/>
                <w:sz w:val="20"/>
                <w:lang w:eastAsia="es-CL"/>
              </w:rPr>
              <w:t xml:space="preserve"> </w:t>
            </w:r>
            <w:r w:rsidR="00527B5F" w:rsidRPr="00527B5F">
              <w:rPr>
                <w:rFonts w:eastAsia="Times New Roman" w:cs="Times New Roman"/>
                <w:color w:val="000000"/>
                <w:sz w:val="20"/>
                <w:lang w:eastAsia="es-CL"/>
              </w:rPr>
              <w:t>Listado de equipos generadores central Tehuelche, actualmente operativos y que en su conjunto suman una potencia eléctrica de 14,8MW</w:t>
            </w:r>
            <w:r w:rsidR="00527B5F">
              <w:rPr>
                <w:rFonts w:eastAsia="Times New Roman" w:cs="Times New Roman"/>
                <w:color w:val="000000"/>
                <w:sz w:val="20"/>
                <w:lang w:eastAsia="es-CL"/>
              </w:rPr>
              <w:t>.</w:t>
            </w:r>
          </w:p>
        </w:tc>
      </w:tr>
      <w:tr w:rsidR="007A7DEB" w:rsidRPr="006062E2" w14:paraId="0469BD04" w14:textId="77777777" w:rsidTr="00FC449B">
        <w:trPr>
          <w:trHeight w:val="450"/>
          <w:jc w:val="center"/>
        </w:trPr>
        <w:tc>
          <w:tcPr>
            <w:tcW w:w="2601" w:type="pct"/>
            <w:gridSpan w:val="2"/>
            <w:vMerge/>
            <w:tcBorders>
              <w:top w:val="single" w:sz="4" w:space="0" w:color="auto"/>
              <w:left w:val="single" w:sz="4" w:space="0" w:color="auto"/>
              <w:bottom w:val="single" w:sz="4" w:space="0" w:color="000000"/>
              <w:right w:val="single" w:sz="4" w:space="0" w:color="000000"/>
            </w:tcBorders>
            <w:vAlign w:val="center"/>
            <w:hideMark/>
          </w:tcPr>
          <w:p w14:paraId="7D3AB76D" w14:textId="77777777" w:rsidR="007A7DEB" w:rsidRPr="006062E2" w:rsidRDefault="007A7DEB" w:rsidP="006062E2">
            <w:pPr>
              <w:spacing w:after="0" w:line="240" w:lineRule="auto"/>
              <w:rPr>
                <w:rFonts w:eastAsia="Times New Roman" w:cs="Times New Roman"/>
                <w:color w:val="000000"/>
                <w:sz w:val="20"/>
                <w:szCs w:val="20"/>
                <w:lang w:eastAsia="es-CL"/>
              </w:rPr>
            </w:pPr>
          </w:p>
        </w:tc>
        <w:tc>
          <w:tcPr>
            <w:tcW w:w="2399" w:type="pct"/>
            <w:gridSpan w:val="2"/>
            <w:vMerge/>
            <w:tcBorders>
              <w:top w:val="single" w:sz="4" w:space="0" w:color="auto"/>
              <w:left w:val="single" w:sz="4" w:space="0" w:color="auto"/>
              <w:bottom w:val="single" w:sz="4" w:space="0" w:color="000000"/>
              <w:right w:val="single" w:sz="4" w:space="0" w:color="000000"/>
            </w:tcBorders>
            <w:vAlign w:val="center"/>
            <w:hideMark/>
          </w:tcPr>
          <w:p w14:paraId="509BCF3A" w14:textId="77777777" w:rsidR="007A7DEB" w:rsidRPr="006062E2" w:rsidRDefault="007A7DEB" w:rsidP="006062E2">
            <w:pPr>
              <w:spacing w:after="0" w:line="240" w:lineRule="auto"/>
              <w:rPr>
                <w:rFonts w:eastAsia="Times New Roman" w:cs="Times New Roman"/>
                <w:color w:val="000000"/>
                <w:sz w:val="20"/>
                <w:szCs w:val="20"/>
                <w:lang w:eastAsia="es-CL"/>
              </w:rPr>
            </w:pPr>
          </w:p>
        </w:tc>
      </w:tr>
    </w:tbl>
    <w:p w14:paraId="6E8411DF" w14:textId="3A22BB51" w:rsidR="00525F8F" w:rsidRDefault="00525F8F" w:rsidP="006062E2">
      <w:pPr>
        <w:spacing w:line="240" w:lineRule="auto"/>
        <w:rPr>
          <w:rFonts w:eastAsia="Calibri" w:cs="Calibri"/>
          <w:sz w:val="28"/>
          <w:szCs w:val="32"/>
        </w:rPr>
      </w:pPr>
    </w:p>
    <w:p w14:paraId="6178F614" w14:textId="78854D6E" w:rsidR="00FC449B" w:rsidRDefault="00FC449B" w:rsidP="006062E2">
      <w:pPr>
        <w:spacing w:line="240" w:lineRule="auto"/>
        <w:rPr>
          <w:rFonts w:eastAsia="Calibri" w:cs="Calibri"/>
          <w:sz w:val="28"/>
          <w:szCs w:val="32"/>
        </w:rPr>
      </w:pPr>
    </w:p>
    <w:p w14:paraId="2CF871F1" w14:textId="5238037D" w:rsidR="00FC449B" w:rsidRDefault="00FC449B" w:rsidP="006062E2">
      <w:pPr>
        <w:spacing w:line="240" w:lineRule="auto"/>
        <w:rPr>
          <w:rFonts w:eastAsia="Calibri" w:cs="Calibri"/>
          <w:sz w:val="28"/>
          <w:szCs w:val="32"/>
        </w:rPr>
      </w:pPr>
    </w:p>
    <w:p w14:paraId="49EAC38D" w14:textId="77777777" w:rsidR="00FC449B" w:rsidRDefault="00FC449B" w:rsidP="006062E2">
      <w:pPr>
        <w:spacing w:line="240" w:lineRule="auto"/>
        <w:rPr>
          <w:rFonts w:eastAsia="Calibri" w:cs="Calibri"/>
          <w:sz w:val="28"/>
          <w:szCs w:val="32"/>
        </w:rPr>
      </w:pPr>
    </w:p>
    <w:tbl>
      <w:tblPr>
        <w:tblW w:w="4963" w:type="pct"/>
        <w:jc w:val="center"/>
        <w:tblCellMar>
          <w:left w:w="70" w:type="dxa"/>
          <w:right w:w="70" w:type="dxa"/>
        </w:tblCellMar>
        <w:tblLook w:val="04A0" w:firstRow="1" w:lastRow="0" w:firstColumn="1" w:lastColumn="0" w:noHBand="0" w:noVBand="1"/>
      </w:tblPr>
      <w:tblGrid>
        <w:gridCol w:w="3576"/>
        <w:gridCol w:w="9886"/>
      </w:tblGrid>
      <w:tr w:rsidR="00525F8F" w:rsidRPr="006062E2" w14:paraId="65FB0BCB" w14:textId="77777777" w:rsidTr="00FC449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E017BA" w14:textId="77777777" w:rsidR="00525F8F" w:rsidRPr="006062E2" w:rsidRDefault="00525F8F" w:rsidP="00162B6C">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t>Registros</w:t>
            </w:r>
          </w:p>
        </w:tc>
      </w:tr>
      <w:tr w:rsidR="00FC449B" w:rsidRPr="006062E2" w14:paraId="74190D7D" w14:textId="77777777" w:rsidTr="00FC449B">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6B004F13" w14:textId="1BA2AD34" w:rsidR="00FC449B" w:rsidRPr="006062E2" w:rsidRDefault="00FC449B" w:rsidP="00162B6C">
            <w:pPr>
              <w:spacing w:after="0" w:line="240" w:lineRule="auto"/>
              <w:jc w:val="center"/>
              <w:rPr>
                <w:rFonts w:eastAsia="Times New Roman" w:cs="Times New Roman"/>
                <w:color w:val="000000"/>
                <w:sz w:val="20"/>
                <w:szCs w:val="20"/>
                <w:lang w:eastAsia="es-CL"/>
              </w:rPr>
            </w:pPr>
            <w:r>
              <w:rPr>
                <w:noProof/>
              </w:rPr>
              <w:drawing>
                <wp:anchor distT="0" distB="0" distL="114300" distR="114300" simplePos="0" relativeHeight="251666432" behindDoc="0" locked="0" layoutInCell="1" allowOverlap="1" wp14:anchorId="4ADB756A" wp14:editId="084AEAD4">
                  <wp:simplePos x="0" y="0"/>
                  <wp:positionH relativeFrom="column">
                    <wp:posOffset>1432560</wp:posOffset>
                  </wp:positionH>
                  <wp:positionV relativeFrom="paragraph">
                    <wp:posOffset>-40005</wp:posOffset>
                  </wp:positionV>
                  <wp:extent cx="5924550" cy="3745230"/>
                  <wp:effectExtent l="0" t="0" r="0" b="7620"/>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924550" cy="3745230"/>
                          </a:xfrm>
                          <a:prstGeom prst="rect">
                            <a:avLst/>
                          </a:prstGeom>
                        </pic:spPr>
                      </pic:pic>
                    </a:graphicData>
                  </a:graphic>
                  <wp14:sizeRelH relativeFrom="page">
                    <wp14:pctWidth>0</wp14:pctWidth>
                  </wp14:sizeRelH>
                  <wp14:sizeRelV relativeFrom="page">
                    <wp14:pctHeight>0</wp14:pctHeight>
                  </wp14:sizeRelV>
                </wp:anchor>
              </w:drawing>
            </w:r>
          </w:p>
        </w:tc>
      </w:tr>
      <w:tr w:rsidR="00FC449B" w:rsidRPr="006062E2" w14:paraId="2D3F37EE" w14:textId="77777777" w:rsidTr="00FC449B">
        <w:trPr>
          <w:trHeight w:val="300"/>
          <w:jc w:val="center"/>
        </w:trPr>
        <w:tc>
          <w:tcPr>
            <w:tcW w:w="1328" w:type="pct"/>
            <w:tcBorders>
              <w:top w:val="single" w:sz="4" w:space="0" w:color="auto"/>
              <w:left w:val="single" w:sz="4" w:space="0" w:color="auto"/>
              <w:bottom w:val="single" w:sz="4" w:space="0" w:color="auto"/>
              <w:right w:val="nil"/>
            </w:tcBorders>
            <w:shd w:val="clear" w:color="auto" w:fill="auto"/>
            <w:noWrap/>
            <w:vAlign w:val="center"/>
            <w:hideMark/>
          </w:tcPr>
          <w:p w14:paraId="00275EAA" w14:textId="22428B9F" w:rsidR="00FC449B" w:rsidRPr="00527B5F" w:rsidRDefault="00FC449B" w:rsidP="00162B6C">
            <w:pPr>
              <w:spacing w:after="0" w:line="240" w:lineRule="auto"/>
              <w:contextualSpacing/>
              <w:outlineLvl w:val="1"/>
              <w:rPr>
                <w:rFonts w:eastAsia="Times New Roman" w:cs="Calibri"/>
                <w:b/>
                <w:sz w:val="20"/>
                <w:szCs w:val="20"/>
                <w:lang w:eastAsia="es-CL"/>
              </w:rPr>
            </w:pPr>
            <w:bookmarkStart w:id="75" w:name="_Toc49347485"/>
            <w:r w:rsidRPr="00527B5F">
              <w:rPr>
                <w:rFonts w:eastAsia="Calibri" w:cs="Calibri"/>
                <w:b/>
                <w:sz w:val="20"/>
                <w:szCs w:val="20"/>
              </w:rPr>
              <w:t>Imagen 3.</w:t>
            </w:r>
            <w:bookmarkEnd w:id="75"/>
          </w:p>
        </w:tc>
        <w:tc>
          <w:tcPr>
            <w:tcW w:w="367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6742C1" w14:textId="379C6BF7" w:rsidR="00FC449B" w:rsidRPr="00525F8F" w:rsidRDefault="00FC449B" w:rsidP="00162B6C">
            <w:pPr>
              <w:spacing w:after="0" w:line="240" w:lineRule="auto"/>
              <w:rPr>
                <w:rFonts w:eastAsia="Times New Roman" w:cs="Times New Roman"/>
                <w:b/>
                <w:sz w:val="18"/>
                <w:szCs w:val="18"/>
                <w:lang w:eastAsia="es-CL"/>
              </w:rPr>
            </w:pPr>
            <w:r w:rsidRPr="00525F8F">
              <w:rPr>
                <w:rFonts w:eastAsia="Times New Roman" w:cs="Times New Roman"/>
                <w:b/>
                <w:sz w:val="18"/>
                <w:szCs w:val="18"/>
                <w:lang w:eastAsia="es-CL"/>
              </w:rPr>
              <w:t>Fecha:</w:t>
            </w:r>
            <w:r w:rsidRPr="00525F8F">
              <w:rPr>
                <w:rFonts w:eastAsia="Times New Roman" w:cs="Times New Roman"/>
                <w:sz w:val="18"/>
                <w:szCs w:val="18"/>
                <w:lang w:eastAsia="es-CL"/>
              </w:rPr>
              <w:t xml:space="preserve">  </w:t>
            </w:r>
            <w:r w:rsidR="00527B5F">
              <w:rPr>
                <w:rFonts w:ascii="Calibri" w:eastAsia="Times New Roman" w:hAnsi="Calibri" w:cs="Times New Roman"/>
                <w:color w:val="000000"/>
                <w:sz w:val="20"/>
                <w:szCs w:val="20"/>
                <w:lang w:eastAsia="es-CL"/>
              </w:rPr>
              <w:t>17-07-2020</w:t>
            </w:r>
          </w:p>
        </w:tc>
      </w:tr>
      <w:tr w:rsidR="00FC449B" w:rsidRPr="006062E2" w14:paraId="316AB8A8" w14:textId="77777777" w:rsidTr="00FC449B">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D5176AE" w14:textId="4837289D" w:rsidR="00FC449B" w:rsidRPr="00527B5F" w:rsidRDefault="00FC449B" w:rsidP="00162B6C">
            <w:pPr>
              <w:spacing w:after="0" w:line="240" w:lineRule="auto"/>
              <w:rPr>
                <w:rFonts w:eastAsia="Times New Roman" w:cs="Times New Roman"/>
                <w:b/>
                <w:color w:val="000000"/>
                <w:sz w:val="20"/>
                <w:szCs w:val="20"/>
                <w:lang w:eastAsia="es-CL"/>
              </w:rPr>
            </w:pPr>
            <w:r w:rsidRPr="00527B5F">
              <w:rPr>
                <w:rFonts w:eastAsia="Times New Roman" w:cs="Times New Roman"/>
                <w:b/>
                <w:color w:val="000000"/>
                <w:sz w:val="20"/>
                <w:szCs w:val="20"/>
                <w:lang w:eastAsia="es-CL"/>
              </w:rPr>
              <w:t>Descripción del medio de prueba:</w:t>
            </w:r>
            <w:r w:rsidRPr="00527B5F">
              <w:rPr>
                <w:rFonts w:eastAsia="Times New Roman" w:cs="Times New Roman"/>
                <w:color w:val="000000"/>
                <w:sz w:val="20"/>
                <w:szCs w:val="20"/>
                <w:lang w:eastAsia="es-CL"/>
              </w:rPr>
              <w:t xml:space="preserve"> </w:t>
            </w:r>
            <w:r w:rsidR="00527B5F" w:rsidRPr="00527B5F">
              <w:rPr>
                <w:rFonts w:ascii="Calibri" w:eastAsia="Times New Roman" w:hAnsi="Calibri" w:cs="Times New Roman"/>
                <w:b/>
                <w:color w:val="000000"/>
                <w:sz w:val="20"/>
                <w:szCs w:val="20"/>
                <w:lang w:eastAsia="es-CL"/>
              </w:rPr>
              <w:t>Descripción del medio de prueba:</w:t>
            </w:r>
            <w:r w:rsidR="00527B5F" w:rsidRPr="00527B5F">
              <w:rPr>
                <w:rFonts w:ascii="Calibri" w:eastAsia="Times New Roman" w:hAnsi="Calibri" w:cs="Times New Roman"/>
                <w:color w:val="000000"/>
                <w:sz w:val="20"/>
                <w:szCs w:val="20"/>
                <w:lang w:eastAsia="es-CL"/>
              </w:rPr>
              <w:t xml:space="preserve"> Gráfico presentado por el titular en carta de fecha 17 de julio 2020, señala que han presentado una disminución en materia de generación eléctrica para el periodo indicado, fluctuando ente 8,29 MW y 1,17 MW</w:t>
            </w:r>
            <w:r w:rsidR="00A44222">
              <w:rPr>
                <w:rFonts w:ascii="Calibri" w:eastAsia="Times New Roman" w:hAnsi="Calibri" w:cs="Times New Roman"/>
                <w:color w:val="000000"/>
                <w:sz w:val="20"/>
                <w:szCs w:val="20"/>
                <w:lang w:eastAsia="es-CL"/>
              </w:rPr>
              <w:t>.</w:t>
            </w:r>
          </w:p>
        </w:tc>
      </w:tr>
      <w:tr w:rsidR="00FC449B" w:rsidRPr="006062E2" w14:paraId="4B868C5F" w14:textId="77777777" w:rsidTr="00FC449B">
        <w:trPr>
          <w:trHeight w:val="45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14:paraId="663AE204" w14:textId="77777777" w:rsidR="00FC449B" w:rsidRPr="006062E2" w:rsidRDefault="00FC449B" w:rsidP="00162B6C">
            <w:pPr>
              <w:spacing w:after="0" w:line="240" w:lineRule="auto"/>
              <w:rPr>
                <w:rFonts w:eastAsia="Times New Roman" w:cs="Times New Roman"/>
                <w:color w:val="000000"/>
                <w:sz w:val="20"/>
                <w:szCs w:val="20"/>
                <w:lang w:eastAsia="es-CL"/>
              </w:rPr>
            </w:pPr>
          </w:p>
        </w:tc>
      </w:tr>
    </w:tbl>
    <w:p w14:paraId="3211FF37" w14:textId="7778C0A9" w:rsidR="00525F8F" w:rsidRDefault="00525F8F" w:rsidP="006062E2">
      <w:pPr>
        <w:spacing w:line="240" w:lineRule="auto"/>
        <w:rPr>
          <w:rFonts w:eastAsia="Calibri" w:cs="Calibri"/>
          <w:sz w:val="28"/>
          <w:szCs w:val="32"/>
        </w:rPr>
        <w:sectPr w:rsidR="00525F8F" w:rsidSect="00525F8F">
          <w:pgSz w:w="15840" w:h="12240" w:orient="landscape" w:code="1"/>
          <w:pgMar w:top="1134" w:right="1134" w:bottom="1134" w:left="1134" w:header="709" w:footer="709" w:gutter="0"/>
          <w:cols w:space="708"/>
          <w:docGrid w:linePitch="360"/>
        </w:sectPr>
      </w:pPr>
    </w:p>
    <w:p w14:paraId="0E3A7497" w14:textId="77777777" w:rsidR="007A7DEB" w:rsidRPr="006062E2" w:rsidRDefault="007A7DEB" w:rsidP="006062E2">
      <w:pPr>
        <w:pStyle w:val="IFA1"/>
        <w:rPr>
          <w:rFonts w:asciiTheme="minorHAnsi" w:hAnsiTheme="minorHAnsi"/>
        </w:rPr>
      </w:pPr>
      <w:bookmarkStart w:id="76" w:name="_Toc352840404"/>
      <w:bookmarkStart w:id="77" w:name="_Toc352841464"/>
      <w:bookmarkStart w:id="78" w:name="_Toc447875253"/>
      <w:bookmarkStart w:id="79" w:name="_Toc49347486"/>
      <w:r w:rsidRPr="006062E2">
        <w:rPr>
          <w:rFonts w:asciiTheme="minorHAnsi" w:hAnsiTheme="minorHAnsi"/>
        </w:rPr>
        <w:lastRenderedPageBreak/>
        <w:t>CONCLUSIONES</w:t>
      </w:r>
      <w:bookmarkEnd w:id="76"/>
      <w:bookmarkEnd w:id="77"/>
      <w:bookmarkEnd w:id="78"/>
      <w:bookmarkEnd w:id="79"/>
    </w:p>
    <w:p w14:paraId="739789DD" w14:textId="77777777" w:rsidR="00FA5AFC" w:rsidRPr="006062E2" w:rsidRDefault="00FA5AFC" w:rsidP="006062E2">
      <w:pPr>
        <w:pStyle w:val="Ttulo1"/>
        <w:numPr>
          <w:ilvl w:val="0"/>
          <w:numId w:val="0"/>
        </w:numPr>
        <w:ind w:left="576" w:hanging="576"/>
        <w:jc w:val="both"/>
        <w:rPr>
          <w:rFonts w:asciiTheme="minorHAnsi" w:hAnsiTheme="minorHAnsi"/>
        </w:rPr>
      </w:pPr>
    </w:p>
    <w:p w14:paraId="22F4AC23" w14:textId="1F7523AF" w:rsidR="0005220C" w:rsidRDefault="0005220C" w:rsidP="0005220C">
      <w:pPr>
        <w:pStyle w:val="Prrafodelista"/>
        <w:ind w:left="0"/>
        <w:rPr>
          <w:rFonts w:cstheme="minorHAnsi"/>
          <w:sz w:val="20"/>
          <w:szCs w:val="20"/>
        </w:rPr>
      </w:pPr>
      <w:r w:rsidRPr="005A30DF">
        <w:rPr>
          <w:rFonts w:cstheme="minorHAnsi"/>
          <w:sz w:val="20"/>
          <w:szCs w:val="20"/>
        </w:rPr>
        <w:t xml:space="preserve">Los resultados de las actividades de fiscalización, asociados los Instrumentos de Carácter Ambiental indicados en el punto 3, permitieron concluir </w:t>
      </w:r>
      <w:r>
        <w:rPr>
          <w:rFonts w:cstheme="minorHAnsi"/>
          <w:sz w:val="20"/>
          <w:szCs w:val="20"/>
        </w:rPr>
        <w:t>que</w:t>
      </w:r>
      <w:r w:rsidR="00BA092B">
        <w:rPr>
          <w:rFonts w:cstheme="minorHAnsi"/>
          <w:sz w:val="20"/>
          <w:szCs w:val="20"/>
        </w:rPr>
        <w:t xml:space="preserve"> el </w:t>
      </w:r>
      <w:r w:rsidR="006917D4">
        <w:rPr>
          <w:rFonts w:cstheme="minorHAnsi"/>
          <w:sz w:val="20"/>
          <w:szCs w:val="20"/>
        </w:rPr>
        <w:t>proyecto el</w:t>
      </w:r>
      <w:r>
        <w:rPr>
          <w:rFonts w:cstheme="minorHAnsi"/>
          <w:sz w:val="20"/>
          <w:szCs w:val="20"/>
        </w:rPr>
        <w:t xml:space="preserve"> </w:t>
      </w:r>
      <w:r w:rsidR="00BA092B">
        <w:rPr>
          <w:rFonts w:cstheme="minorHAnsi"/>
          <w:sz w:val="20"/>
          <w:szCs w:val="20"/>
        </w:rPr>
        <w:t>“</w:t>
      </w:r>
      <w:r w:rsidR="00367C28">
        <w:rPr>
          <w:rFonts w:cstheme="minorHAnsi"/>
          <w:sz w:val="20"/>
          <w:szCs w:val="20"/>
        </w:rPr>
        <w:t>A</w:t>
      </w:r>
      <w:r>
        <w:rPr>
          <w:rFonts w:cstheme="minorHAnsi"/>
          <w:sz w:val="20"/>
          <w:szCs w:val="20"/>
        </w:rPr>
        <w:t>umento de Potencia de Central Tehuelche</w:t>
      </w:r>
      <w:r w:rsidR="00BA092B">
        <w:rPr>
          <w:rFonts w:cstheme="minorHAnsi"/>
          <w:sz w:val="20"/>
          <w:szCs w:val="20"/>
        </w:rPr>
        <w:t>”</w:t>
      </w:r>
      <w:r>
        <w:rPr>
          <w:rFonts w:cstheme="minorHAnsi"/>
          <w:sz w:val="20"/>
          <w:szCs w:val="20"/>
        </w:rPr>
        <w:t xml:space="preserve"> no ha superado lo ambientalmente aprobado</w:t>
      </w:r>
      <w:r w:rsidR="006917D4">
        <w:rPr>
          <w:rFonts w:cstheme="minorHAnsi"/>
          <w:sz w:val="20"/>
          <w:szCs w:val="20"/>
        </w:rPr>
        <w:t xml:space="preserve"> y que los</w:t>
      </w:r>
      <w:r w:rsidR="00A201FC">
        <w:rPr>
          <w:rFonts w:cstheme="minorHAnsi"/>
          <w:sz w:val="20"/>
          <w:szCs w:val="20"/>
        </w:rPr>
        <w:t xml:space="preserve"> nuevos</w:t>
      </w:r>
      <w:r w:rsidR="006917D4">
        <w:rPr>
          <w:rFonts w:cstheme="minorHAnsi"/>
          <w:sz w:val="20"/>
          <w:szCs w:val="20"/>
        </w:rPr>
        <w:t xml:space="preserve"> grupos electrógenos instalados no tienen obligación de entrar el Sistema de Evaluación Ambiental.</w:t>
      </w:r>
    </w:p>
    <w:p w14:paraId="2E29C679" w14:textId="77777777" w:rsidR="007A7DEB" w:rsidRPr="006062E2" w:rsidRDefault="007A7DEB" w:rsidP="006062E2">
      <w:pPr>
        <w:spacing w:after="0" w:line="240" w:lineRule="auto"/>
        <w:contextualSpacing/>
        <w:jc w:val="both"/>
        <w:rPr>
          <w:rFonts w:eastAsia="Calibri" w:cs="Calibri"/>
          <w:b/>
          <w:sz w:val="14"/>
          <w:szCs w:val="24"/>
        </w:rPr>
      </w:pPr>
    </w:p>
    <w:p w14:paraId="5E138F81" w14:textId="77777777" w:rsidR="007A7DEB" w:rsidRPr="006062E2" w:rsidRDefault="007A7DEB" w:rsidP="006062E2">
      <w:pPr>
        <w:pStyle w:val="IFA1"/>
        <w:rPr>
          <w:rFonts w:asciiTheme="minorHAnsi" w:hAnsiTheme="minorHAnsi"/>
        </w:rPr>
      </w:pPr>
      <w:bookmarkStart w:id="80" w:name="_Toc352840405"/>
      <w:bookmarkStart w:id="81" w:name="_Toc352841465"/>
      <w:bookmarkStart w:id="82" w:name="_Toc447875255"/>
      <w:bookmarkStart w:id="83" w:name="_Toc49347487"/>
      <w:r w:rsidRPr="006062E2">
        <w:rPr>
          <w:rFonts w:asciiTheme="minorHAnsi" w:hAnsiTheme="minorHAnsi"/>
        </w:rPr>
        <w:t>ANEXOS</w:t>
      </w:r>
      <w:bookmarkEnd w:id="80"/>
      <w:bookmarkEnd w:id="81"/>
      <w:bookmarkEnd w:id="82"/>
      <w:bookmarkEnd w:id="83"/>
    </w:p>
    <w:p w14:paraId="60D7830E" w14:textId="77777777" w:rsidR="007A7DEB" w:rsidRPr="006062E2" w:rsidRDefault="007A7DEB" w:rsidP="006062E2">
      <w:pPr>
        <w:spacing w:after="0" w:line="240" w:lineRule="auto"/>
        <w:jc w:val="both"/>
        <w:rPr>
          <w:rFonts w:eastAsia="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7A7DEB" w:rsidRPr="006062E2" w14:paraId="13552F24" w14:textId="77777777" w:rsidTr="00B17169">
        <w:trPr>
          <w:trHeight w:val="286"/>
          <w:jc w:val="center"/>
        </w:trPr>
        <w:tc>
          <w:tcPr>
            <w:tcW w:w="1038" w:type="pct"/>
            <w:shd w:val="clear" w:color="auto" w:fill="D9D9D9"/>
          </w:tcPr>
          <w:p w14:paraId="46CB9FBB" w14:textId="77777777"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 Anexo</w:t>
            </w:r>
          </w:p>
        </w:tc>
        <w:tc>
          <w:tcPr>
            <w:tcW w:w="3962" w:type="pct"/>
            <w:shd w:val="clear" w:color="auto" w:fill="D9D9D9"/>
          </w:tcPr>
          <w:p w14:paraId="0CBB9524" w14:textId="77777777"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Nombre Anexo</w:t>
            </w:r>
          </w:p>
        </w:tc>
      </w:tr>
      <w:tr w:rsidR="0005220C" w:rsidRPr="006062E2" w14:paraId="6899C233" w14:textId="77777777" w:rsidTr="00B17169">
        <w:trPr>
          <w:trHeight w:val="286"/>
          <w:jc w:val="center"/>
        </w:trPr>
        <w:tc>
          <w:tcPr>
            <w:tcW w:w="1038" w:type="pct"/>
            <w:vAlign w:val="center"/>
          </w:tcPr>
          <w:p w14:paraId="382EC678" w14:textId="6DBC12BD" w:rsidR="0005220C" w:rsidRPr="006062E2" w:rsidRDefault="0005220C" w:rsidP="006062E2">
            <w:pPr>
              <w:jc w:val="center"/>
              <w:rPr>
                <w:rFonts w:cs="Calibri"/>
              </w:rPr>
            </w:pPr>
            <w:r>
              <w:rPr>
                <w:rFonts w:cs="Calibri"/>
              </w:rPr>
              <w:t>1</w:t>
            </w:r>
          </w:p>
        </w:tc>
        <w:tc>
          <w:tcPr>
            <w:tcW w:w="3962" w:type="pct"/>
            <w:vAlign w:val="center"/>
          </w:tcPr>
          <w:p w14:paraId="7580C886" w14:textId="6AE13526" w:rsidR="0005220C" w:rsidRDefault="0005220C" w:rsidP="006062E2">
            <w:pPr>
              <w:jc w:val="both"/>
              <w:rPr>
                <w:rFonts w:cs="Calibri"/>
              </w:rPr>
            </w:pPr>
            <w:r>
              <w:rPr>
                <w:rFonts w:cs="Calibri"/>
              </w:rPr>
              <w:t>Denuncia 25.07.2018</w:t>
            </w:r>
          </w:p>
        </w:tc>
      </w:tr>
      <w:tr w:rsidR="00311D2C" w:rsidRPr="006062E2" w14:paraId="41E6194A" w14:textId="77777777" w:rsidTr="00B17169">
        <w:trPr>
          <w:trHeight w:val="286"/>
          <w:jc w:val="center"/>
        </w:trPr>
        <w:tc>
          <w:tcPr>
            <w:tcW w:w="1038" w:type="pct"/>
            <w:vAlign w:val="center"/>
          </w:tcPr>
          <w:p w14:paraId="1C9D069F" w14:textId="336506D9" w:rsidR="00311D2C" w:rsidRDefault="00311D2C" w:rsidP="006062E2">
            <w:pPr>
              <w:jc w:val="center"/>
              <w:rPr>
                <w:rFonts w:cs="Calibri"/>
              </w:rPr>
            </w:pPr>
            <w:r>
              <w:rPr>
                <w:rFonts w:cs="Calibri"/>
              </w:rPr>
              <w:t>2</w:t>
            </w:r>
          </w:p>
        </w:tc>
        <w:tc>
          <w:tcPr>
            <w:tcW w:w="3962" w:type="pct"/>
            <w:vAlign w:val="center"/>
          </w:tcPr>
          <w:p w14:paraId="4F13B3D0" w14:textId="7B04E9DB" w:rsidR="00311D2C" w:rsidRDefault="00A201FC" w:rsidP="006062E2">
            <w:pPr>
              <w:jc w:val="both"/>
              <w:rPr>
                <w:rFonts w:cs="Calibri"/>
              </w:rPr>
            </w:pPr>
            <w:r w:rsidRPr="006917D4">
              <w:t>Informe De Fiscalización Ambiental</w:t>
            </w:r>
            <w:r>
              <w:t xml:space="preserve"> Central Térmica Tehuelche </w:t>
            </w:r>
            <w:r w:rsidRPr="00A201FC">
              <w:t>DFZ-2013-37-XI-RCA-IA</w:t>
            </w:r>
          </w:p>
        </w:tc>
      </w:tr>
      <w:tr w:rsidR="007A7DEB" w:rsidRPr="006062E2" w14:paraId="1968BF31" w14:textId="77777777" w:rsidTr="00B17169">
        <w:trPr>
          <w:trHeight w:val="286"/>
          <w:jc w:val="center"/>
        </w:trPr>
        <w:tc>
          <w:tcPr>
            <w:tcW w:w="1038" w:type="pct"/>
            <w:vAlign w:val="center"/>
          </w:tcPr>
          <w:p w14:paraId="45FE403C" w14:textId="1D86D47D" w:rsidR="007A7DEB" w:rsidRPr="006062E2" w:rsidRDefault="00311D2C" w:rsidP="006062E2">
            <w:pPr>
              <w:jc w:val="center"/>
              <w:rPr>
                <w:rFonts w:asciiTheme="minorHAnsi" w:hAnsiTheme="minorHAnsi" w:cs="Calibri"/>
                <w:lang w:val="es-CL" w:eastAsia="en-US"/>
              </w:rPr>
            </w:pPr>
            <w:r>
              <w:rPr>
                <w:rFonts w:asciiTheme="minorHAnsi" w:hAnsiTheme="minorHAnsi" w:cs="Calibri"/>
                <w:lang w:val="es-CL" w:eastAsia="en-US"/>
              </w:rPr>
              <w:t>3</w:t>
            </w:r>
          </w:p>
        </w:tc>
        <w:tc>
          <w:tcPr>
            <w:tcW w:w="3962" w:type="pct"/>
            <w:vAlign w:val="center"/>
          </w:tcPr>
          <w:p w14:paraId="45F31490" w14:textId="0D337778" w:rsidR="007A7DEB" w:rsidRPr="006062E2" w:rsidRDefault="0005220C" w:rsidP="006062E2">
            <w:pPr>
              <w:jc w:val="both"/>
              <w:rPr>
                <w:rFonts w:asciiTheme="minorHAnsi" w:hAnsiTheme="minorHAnsi" w:cs="Calibri"/>
                <w:lang w:val="es-CL" w:eastAsia="en-US"/>
              </w:rPr>
            </w:pPr>
            <w:r>
              <w:rPr>
                <w:rFonts w:eastAsia="SimSun" w:cstheme="minorHAnsi"/>
              </w:rPr>
              <w:t>ORD N° 131424/ 2013</w:t>
            </w:r>
            <w:r w:rsidR="00A46734">
              <w:rPr>
                <w:rFonts w:eastAsia="SimSun" w:cstheme="minorHAnsi"/>
              </w:rPr>
              <w:t xml:space="preserve"> 04.09.13</w:t>
            </w:r>
          </w:p>
        </w:tc>
      </w:tr>
      <w:tr w:rsidR="0005220C" w:rsidRPr="006062E2" w14:paraId="3A6C05C0" w14:textId="77777777" w:rsidTr="00B17169">
        <w:trPr>
          <w:trHeight w:val="286"/>
          <w:jc w:val="center"/>
        </w:trPr>
        <w:tc>
          <w:tcPr>
            <w:tcW w:w="1038" w:type="pct"/>
            <w:vAlign w:val="center"/>
          </w:tcPr>
          <w:p w14:paraId="0545F6CC" w14:textId="0A280846" w:rsidR="0005220C" w:rsidRDefault="00311D2C" w:rsidP="0005220C">
            <w:pPr>
              <w:jc w:val="center"/>
              <w:rPr>
                <w:rFonts w:cs="Calibri"/>
              </w:rPr>
            </w:pPr>
            <w:r>
              <w:rPr>
                <w:rFonts w:cs="Calibri"/>
              </w:rPr>
              <w:t>4</w:t>
            </w:r>
          </w:p>
        </w:tc>
        <w:tc>
          <w:tcPr>
            <w:tcW w:w="3962" w:type="pct"/>
            <w:vAlign w:val="center"/>
          </w:tcPr>
          <w:p w14:paraId="6819A216" w14:textId="6341787D" w:rsidR="0005220C" w:rsidRDefault="0005220C" w:rsidP="0005220C">
            <w:pPr>
              <w:jc w:val="both"/>
              <w:rPr>
                <w:rFonts w:cs="Calibri"/>
              </w:rPr>
            </w:pPr>
            <w:r>
              <w:rPr>
                <w:rFonts w:asciiTheme="minorHAnsi" w:hAnsiTheme="minorHAnsi" w:cs="Calibri"/>
                <w:lang w:val="es-CL" w:eastAsia="en-US"/>
              </w:rPr>
              <w:t xml:space="preserve">Carta </w:t>
            </w:r>
            <w:proofErr w:type="spellStart"/>
            <w:r>
              <w:rPr>
                <w:rFonts w:asciiTheme="minorHAnsi" w:hAnsiTheme="minorHAnsi" w:cs="Calibri"/>
                <w:lang w:val="es-CL" w:eastAsia="en-US"/>
              </w:rPr>
              <w:t>Edelaysen</w:t>
            </w:r>
            <w:proofErr w:type="spellEnd"/>
            <w:r>
              <w:rPr>
                <w:rFonts w:asciiTheme="minorHAnsi" w:hAnsiTheme="minorHAnsi" w:cs="Calibri"/>
                <w:lang w:val="es-CL" w:eastAsia="en-US"/>
              </w:rPr>
              <w:t xml:space="preserve"> al SEA 02.09.14</w:t>
            </w:r>
          </w:p>
        </w:tc>
      </w:tr>
      <w:tr w:rsidR="0005220C" w:rsidRPr="006062E2" w14:paraId="086AB1A6" w14:textId="77777777" w:rsidTr="00B17169">
        <w:trPr>
          <w:trHeight w:val="264"/>
          <w:jc w:val="center"/>
        </w:trPr>
        <w:tc>
          <w:tcPr>
            <w:tcW w:w="1038" w:type="pct"/>
            <w:vAlign w:val="center"/>
          </w:tcPr>
          <w:p w14:paraId="627B7D56" w14:textId="60AB29A1" w:rsidR="0005220C" w:rsidRPr="006062E2" w:rsidRDefault="00311D2C" w:rsidP="0005220C">
            <w:pPr>
              <w:jc w:val="center"/>
              <w:rPr>
                <w:rFonts w:asciiTheme="minorHAnsi" w:hAnsiTheme="minorHAnsi" w:cs="Calibri"/>
                <w:lang w:val="es-CL" w:eastAsia="en-US"/>
              </w:rPr>
            </w:pPr>
            <w:r>
              <w:rPr>
                <w:rFonts w:asciiTheme="minorHAnsi" w:hAnsiTheme="minorHAnsi" w:cs="Calibri"/>
                <w:lang w:val="es-CL" w:eastAsia="en-US"/>
              </w:rPr>
              <w:t>5</w:t>
            </w:r>
          </w:p>
        </w:tc>
        <w:tc>
          <w:tcPr>
            <w:tcW w:w="3962" w:type="pct"/>
            <w:vAlign w:val="center"/>
          </w:tcPr>
          <w:p w14:paraId="36843179" w14:textId="66BB25D7" w:rsidR="0005220C" w:rsidRPr="006062E2" w:rsidRDefault="0005220C" w:rsidP="0005220C">
            <w:pPr>
              <w:jc w:val="both"/>
              <w:rPr>
                <w:rFonts w:asciiTheme="minorHAnsi" w:hAnsiTheme="minorHAnsi" w:cs="Calibri"/>
                <w:lang w:val="es-CL" w:eastAsia="en-US"/>
              </w:rPr>
            </w:pPr>
            <w:r>
              <w:rPr>
                <w:rFonts w:asciiTheme="minorHAnsi" w:hAnsiTheme="minorHAnsi" w:cs="Calibri"/>
                <w:lang w:val="es-CL" w:eastAsia="en-US"/>
              </w:rPr>
              <w:t xml:space="preserve">Resolución Exenta N° </w:t>
            </w:r>
            <w:r w:rsidR="005341E5">
              <w:rPr>
                <w:rFonts w:asciiTheme="minorHAnsi" w:hAnsiTheme="minorHAnsi" w:cs="Calibri"/>
                <w:lang w:val="es-CL" w:eastAsia="en-US"/>
              </w:rPr>
              <w:t>3</w:t>
            </w:r>
            <w:r>
              <w:rPr>
                <w:rFonts w:asciiTheme="minorHAnsi" w:hAnsiTheme="minorHAnsi" w:cs="Calibri"/>
                <w:lang w:val="es-CL" w:eastAsia="en-US"/>
              </w:rPr>
              <w:t>66/2014 SEA Aysén 04.11.14</w:t>
            </w:r>
          </w:p>
        </w:tc>
      </w:tr>
      <w:tr w:rsidR="0005220C" w:rsidRPr="006062E2" w14:paraId="0229B8EF" w14:textId="77777777" w:rsidTr="00B17169">
        <w:trPr>
          <w:trHeight w:val="286"/>
          <w:jc w:val="center"/>
        </w:trPr>
        <w:tc>
          <w:tcPr>
            <w:tcW w:w="1038" w:type="pct"/>
            <w:vAlign w:val="center"/>
          </w:tcPr>
          <w:p w14:paraId="002DD3BF" w14:textId="4F29ECBD" w:rsidR="0005220C" w:rsidRPr="006062E2" w:rsidRDefault="00311D2C" w:rsidP="0005220C">
            <w:pPr>
              <w:jc w:val="center"/>
              <w:rPr>
                <w:rFonts w:asciiTheme="minorHAnsi" w:hAnsiTheme="minorHAnsi" w:cs="Calibri"/>
                <w:lang w:val="es-CL" w:eastAsia="en-US"/>
              </w:rPr>
            </w:pPr>
            <w:r>
              <w:rPr>
                <w:rFonts w:asciiTheme="minorHAnsi" w:hAnsiTheme="minorHAnsi" w:cs="Calibri"/>
                <w:lang w:val="es-CL" w:eastAsia="en-US"/>
              </w:rPr>
              <w:t>6</w:t>
            </w:r>
          </w:p>
        </w:tc>
        <w:tc>
          <w:tcPr>
            <w:tcW w:w="3962" w:type="pct"/>
            <w:vAlign w:val="center"/>
          </w:tcPr>
          <w:p w14:paraId="792100D4" w14:textId="297DB69D" w:rsidR="0005220C" w:rsidRPr="006062E2" w:rsidRDefault="0005220C" w:rsidP="0005220C">
            <w:pPr>
              <w:jc w:val="both"/>
              <w:rPr>
                <w:rFonts w:asciiTheme="minorHAnsi" w:hAnsiTheme="minorHAnsi" w:cs="Calibri"/>
                <w:lang w:val="es-CL" w:eastAsia="en-US"/>
              </w:rPr>
            </w:pPr>
            <w:r>
              <w:t xml:space="preserve">Carta </w:t>
            </w:r>
            <w:proofErr w:type="spellStart"/>
            <w:r>
              <w:t>Edelaysen</w:t>
            </w:r>
            <w:proofErr w:type="spellEnd"/>
            <w:r>
              <w:t xml:space="preserve"> Respuesta a Acta fiscalización 23 de junio 2020 /17.07.20</w:t>
            </w:r>
          </w:p>
        </w:tc>
      </w:tr>
    </w:tbl>
    <w:p w14:paraId="76B8D054" w14:textId="77777777" w:rsidR="007A7DEB" w:rsidRPr="006062E2" w:rsidRDefault="007A7DEB" w:rsidP="006062E2">
      <w:pPr>
        <w:spacing w:line="240" w:lineRule="auto"/>
        <w:jc w:val="center"/>
        <w:rPr>
          <w:rFonts w:eastAsia="Calibri" w:cs="Calibri"/>
          <w:sz w:val="28"/>
          <w:szCs w:val="32"/>
        </w:rPr>
      </w:pPr>
    </w:p>
    <w:p w14:paraId="2B1D27D8" w14:textId="77777777" w:rsidR="00791465" w:rsidRPr="006062E2" w:rsidRDefault="00791465" w:rsidP="006062E2">
      <w:pPr>
        <w:spacing w:line="240" w:lineRule="auto"/>
        <w:jc w:val="center"/>
        <w:rPr>
          <w:rFonts w:eastAsia="Calibri" w:cs="Calibri"/>
          <w:sz w:val="28"/>
          <w:szCs w:val="32"/>
        </w:rPr>
      </w:pPr>
    </w:p>
    <w:sectPr w:rsidR="00791465" w:rsidRPr="006062E2" w:rsidSect="000A28D4">
      <w:footerReference w:type="default" r:id="rId18"/>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9598AD" w14:textId="77777777" w:rsidR="00940179" w:rsidRDefault="00940179" w:rsidP="00E56524">
      <w:pPr>
        <w:spacing w:after="0" w:line="240" w:lineRule="auto"/>
      </w:pPr>
      <w:r>
        <w:separator/>
      </w:r>
    </w:p>
  </w:endnote>
  <w:endnote w:type="continuationSeparator" w:id="0">
    <w:p w14:paraId="0FB77BCF" w14:textId="77777777" w:rsidR="00940179" w:rsidRDefault="00940179"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EndPr/>
    <w:sdtContent>
      <w:p w14:paraId="46C6183B" w14:textId="77777777" w:rsidR="00E13FB7" w:rsidRDefault="00E13FB7">
        <w:pPr>
          <w:pStyle w:val="Piedepgina"/>
          <w:jc w:val="right"/>
        </w:pPr>
        <w:r>
          <w:fldChar w:fldCharType="begin"/>
        </w:r>
        <w:r>
          <w:instrText>PAGE   \* MERGEFORMAT</w:instrText>
        </w:r>
        <w:r>
          <w:fldChar w:fldCharType="separate"/>
        </w:r>
        <w:r w:rsidRPr="00E06203">
          <w:rPr>
            <w:noProof/>
            <w:lang w:val="es-ES"/>
          </w:rPr>
          <w:t>13</w:t>
        </w:r>
        <w:r>
          <w:fldChar w:fldCharType="end"/>
        </w:r>
      </w:p>
    </w:sdtContent>
  </w:sdt>
  <w:p w14:paraId="389C593D" w14:textId="77777777" w:rsidR="00E13FB7" w:rsidRPr="00E56524" w:rsidRDefault="00E13FB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1184FC7" w14:textId="77777777" w:rsidR="00E13FB7" w:rsidRPr="00E56524" w:rsidRDefault="00E13FB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CB95E3B" w14:textId="77777777" w:rsidR="00E13FB7" w:rsidRDefault="00E13FB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17AD6209" w14:textId="77777777" w:rsidR="00E13FB7" w:rsidRDefault="00E13FB7">
        <w:pPr>
          <w:pStyle w:val="Piedepgina"/>
          <w:jc w:val="right"/>
        </w:pPr>
        <w:r>
          <w:fldChar w:fldCharType="begin"/>
        </w:r>
        <w:r>
          <w:instrText>PAGE   \* MERGEFORMAT</w:instrText>
        </w:r>
        <w:r>
          <w:fldChar w:fldCharType="separate"/>
        </w:r>
        <w:r w:rsidRPr="00E06203">
          <w:rPr>
            <w:noProof/>
            <w:lang w:val="es-ES"/>
          </w:rPr>
          <w:t>14</w:t>
        </w:r>
        <w:r>
          <w:fldChar w:fldCharType="end"/>
        </w:r>
      </w:p>
    </w:sdtContent>
  </w:sdt>
  <w:p w14:paraId="7196A4A5" w14:textId="77777777" w:rsidR="00E13FB7" w:rsidRPr="00E56524" w:rsidRDefault="00E13FB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B3742AE" w14:textId="77777777" w:rsidR="00E13FB7" w:rsidRPr="00E56524" w:rsidRDefault="00E13FB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205E70D" w14:textId="77777777" w:rsidR="00E13FB7" w:rsidRDefault="00E13FB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8EDB74" w14:textId="77777777" w:rsidR="00940179" w:rsidRDefault="00940179" w:rsidP="00E56524">
      <w:pPr>
        <w:spacing w:after="0" w:line="240" w:lineRule="auto"/>
      </w:pPr>
      <w:r>
        <w:separator/>
      </w:r>
    </w:p>
  </w:footnote>
  <w:footnote w:type="continuationSeparator" w:id="0">
    <w:p w14:paraId="6ED404C8" w14:textId="77777777" w:rsidR="00940179" w:rsidRDefault="00940179"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0514727"/>
    <w:multiLevelType w:val="hybridMultilevel"/>
    <w:tmpl w:val="68B446CA"/>
    <w:lvl w:ilvl="0" w:tplc="6DA81EDC">
      <w:start w:val="1"/>
      <w:numFmt w:val="lowerLetter"/>
      <w:lvlText w:val="%1)"/>
      <w:lvlJc w:val="left"/>
      <w:pPr>
        <w:ind w:left="792" w:hanging="360"/>
      </w:pPr>
      <w:rPr>
        <w:rFonts w:hint="default"/>
      </w:rPr>
    </w:lvl>
    <w:lvl w:ilvl="1" w:tplc="340A0019" w:tentative="1">
      <w:start w:val="1"/>
      <w:numFmt w:val="lowerLetter"/>
      <w:lvlText w:val="%2."/>
      <w:lvlJc w:val="left"/>
      <w:pPr>
        <w:ind w:left="1512" w:hanging="360"/>
      </w:pPr>
    </w:lvl>
    <w:lvl w:ilvl="2" w:tplc="340A001B" w:tentative="1">
      <w:start w:val="1"/>
      <w:numFmt w:val="lowerRoman"/>
      <w:lvlText w:val="%3."/>
      <w:lvlJc w:val="right"/>
      <w:pPr>
        <w:ind w:left="2232" w:hanging="180"/>
      </w:pPr>
    </w:lvl>
    <w:lvl w:ilvl="3" w:tplc="340A000F" w:tentative="1">
      <w:start w:val="1"/>
      <w:numFmt w:val="decimal"/>
      <w:lvlText w:val="%4."/>
      <w:lvlJc w:val="left"/>
      <w:pPr>
        <w:ind w:left="2952" w:hanging="360"/>
      </w:pPr>
    </w:lvl>
    <w:lvl w:ilvl="4" w:tplc="340A0019" w:tentative="1">
      <w:start w:val="1"/>
      <w:numFmt w:val="lowerLetter"/>
      <w:lvlText w:val="%5."/>
      <w:lvlJc w:val="left"/>
      <w:pPr>
        <w:ind w:left="3672" w:hanging="360"/>
      </w:pPr>
    </w:lvl>
    <w:lvl w:ilvl="5" w:tplc="340A001B" w:tentative="1">
      <w:start w:val="1"/>
      <w:numFmt w:val="lowerRoman"/>
      <w:lvlText w:val="%6."/>
      <w:lvlJc w:val="right"/>
      <w:pPr>
        <w:ind w:left="4392" w:hanging="180"/>
      </w:pPr>
    </w:lvl>
    <w:lvl w:ilvl="6" w:tplc="340A000F" w:tentative="1">
      <w:start w:val="1"/>
      <w:numFmt w:val="decimal"/>
      <w:lvlText w:val="%7."/>
      <w:lvlJc w:val="left"/>
      <w:pPr>
        <w:ind w:left="5112" w:hanging="360"/>
      </w:pPr>
    </w:lvl>
    <w:lvl w:ilvl="7" w:tplc="340A0019" w:tentative="1">
      <w:start w:val="1"/>
      <w:numFmt w:val="lowerLetter"/>
      <w:lvlText w:val="%8."/>
      <w:lvlJc w:val="left"/>
      <w:pPr>
        <w:ind w:left="5832" w:hanging="360"/>
      </w:pPr>
    </w:lvl>
    <w:lvl w:ilvl="8" w:tplc="340A001B" w:tentative="1">
      <w:start w:val="1"/>
      <w:numFmt w:val="lowerRoman"/>
      <w:lvlText w:val="%9."/>
      <w:lvlJc w:val="right"/>
      <w:pPr>
        <w:ind w:left="6552" w:hanging="180"/>
      </w:pPr>
    </w:lvl>
  </w:abstractNum>
  <w:abstractNum w:abstractNumId="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77F21992"/>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pStyle w:val="IFA4"/>
      <w:lvlText w:val="%1.%2.%3.%4"/>
      <w:lvlJc w:val="left"/>
      <w:pPr>
        <w:ind w:left="864" w:hanging="864"/>
      </w:pPr>
      <w:rPr>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1"/>
  </w:num>
  <w:num w:numId="11">
    <w:abstractNumId w:val="12"/>
  </w:num>
  <w:num w:numId="12">
    <w:abstractNumId w:val="2"/>
  </w:num>
  <w:num w:numId="13">
    <w:abstractNumId w:val="5"/>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1851"/>
    <w:rsid w:val="00024A3A"/>
    <w:rsid w:val="00031478"/>
    <w:rsid w:val="0005220C"/>
    <w:rsid w:val="00082494"/>
    <w:rsid w:val="00087A63"/>
    <w:rsid w:val="000A28D4"/>
    <w:rsid w:val="000A2AC4"/>
    <w:rsid w:val="000E41D5"/>
    <w:rsid w:val="000F3DF2"/>
    <w:rsid w:val="000F43E0"/>
    <w:rsid w:val="00100037"/>
    <w:rsid w:val="001029E5"/>
    <w:rsid w:val="00104BAB"/>
    <w:rsid w:val="00111D5E"/>
    <w:rsid w:val="00145020"/>
    <w:rsid w:val="001520B1"/>
    <w:rsid w:val="00181DD8"/>
    <w:rsid w:val="00191FC0"/>
    <w:rsid w:val="001B0EE2"/>
    <w:rsid w:val="001C286B"/>
    <w:rsid w:val="001C2BC9"/>
    <w:rsid w:val="001E6B53"/>
    <w:rsid w:val="00213A54"/>
    <w:rsid w:val="00262969"/>
    <w:rsid w:val="002A750A"/>
    <w:rsid w:val="002C7499"/>
    <w:rsid w:val="002E78C9"/>
    <w:rsid w:val="002F33F4"/>
    <w:rsid w:val="0030137A"/>
    <w:rsid w:val="00311D2C"/>
    <w:rsid w:val="003350AF"/>
    <w:rsid w:val="003437A1"/>
    <w:rsid w:val="00343E57"/>
    <w:rsid w:val="003453EF"/>
    <w:rsid w:val="00367C28"/>
    <w:rsid w:val="0038108E"/>
    <w:rsid w:val="003D014D"/>
    <w:rsid w:val="00424206"/>
    <w:rsid w:val="0042667C"/>
    <w:rsid w:val="004443D8"/>
    <w:rsid w:val="0044610D"/>
    <w:rsid w:val="00456E63"/>
    <w:rsid w:val="004B58F6"/>
    <w:rsid w:val="005167B1"/>
    <w:rsid w:val="00523DBA"/>
    <w:rsid w:val="00525F8F"/>
    <w:rsid w:val="00527B5F"/>
    <w:rsid w:val="00531CFC"/>
    <w:rsid w:val="005341E5"/>
    <w:rsid w:val="00540565"/>
    <w:rsid w:val="005777B4"/>
    <w:rsid w:val="005B7F64"/>
    <w:rsid w:val="005C0539"/>
    <w:rsid w:val="005F485E"/>
    <w:rsid w:val="006062E2"/>
    <w:rsid w:val="00631522"/>
    <w:rsid w:val="00655B23"/>
    <w:rsid w:val="006917D4"/>
    <w:rsid w:val="006A4496"/>
    <w:rsid w:val="006F46AF"/>
    <w:rsid w:val="006F4EA6"/>
    <w:rsid w:val="00701DB2"/>
    <w:rsid w:val="00712FF6"/>
    <w:rsid w:val="007266EA"/>
    <w:rsid w:val="00742F86"/>
    <w:rsid w:val="00791465"/>
    <w:rsid w:val="007A3F15"/>
    <w:rsid w:val="007A4F62"/>
    <w:rsid w:val="007A5B4F"/>
    <w:rsid w:val="007A7DEB"/>
    <w:rsid w:val="007D541A"/>
    <w:rsid w:val="007F32FA"/>
    <w:rsid w:val="007F794B"/>
    <w:rsid w:val="008043E3"/>
    <w:rsid w:val="00810D59"/>
    <w:rsid w:val="00824218"/>
    <w:rsid w:val="00860654"/>
    <w:rsid w:val="00893318"/>
    <w:rsid w:val="008B34A9"/>
    <w:rsid w:val="008B6F50"/>
    <w:rsid w:val="008D1FE3"/>
    <w:rsid w:val="008F09D1"/>
    <w:rsid w:val="008F44FA"/>
    <w:rsid w:val="009076E5"/>
    <w:rsid w:val="00915A52"/>
    <w:rsid w:val="00916FAD"/>
    <w:rsid w:val="0093042A"/>
    <w:rsid w:val="0093079B"/>
    <w:rsid w:val="00933D7F"/>
    <w:rsid w:val="00940179"/>
    <w:rsid w:val="009474A2"/>
    <w:rsid w:val="00952364"/>
    <w:rsid w:val="0095256C"/>
    <w:rsid w:val="00955B2B"/>
    <w:rsid w:val="009A3990"/>
    <w:rsid w:val="009E4FD9"/>
    <w:rsid w:val="00A041F4"/>
    <w:rsid w:val="00A201FC"/>
    <w:rsid w:val="00A3238E"/>
    <w:rsid w:val="00A37206"/>
    <w:rsid w:val="00A425B7"/>
    <w:rsid w:val="00A44222"/>
    <w:rsid w:val="00A46734"/>
    <w:rsid w:val="00A47494"/>
    <w:rsid w:val="00A6065A"/>
    <w:rsid w:val="00A9797F"/>
    <w:rsid w:val="00AA081B"/>
    <w:rsid w:val="00AA1FF4"/>
    <w:rsid w:val="00AA4842"/>
    <w:rsid w:val="00AB4E30"/>
    <w:rsid w:val="00AC5C4F"/>
    <w:rsid w:val="00AD6A8F"/>
    <w:rsid w:val="00AE09E2"/>
    <w:rsid w:val="00B17169"/>
    <w:rsid w:val="00B32B3B"/>
    <w:rsid w:val="00B411D6"/>
    <w:rsid w:val="00B54A74"/>
    <w:rsid w:val="00B54A9E"/>
    <w:rsid w:val="00B5591A"/>
    <w:rsid w:val="00B616D4"/>
    <w:rsid w:val="00B75D9D"/>
    <w:rsid w:val="00B9164E"/>
    <w:rsid w:val="00BA092B"/>
    <w:rsid w:val="00BA41F7"/>
    <w:rsid w:val="00BD7316"/>
    <w:rsid w:val="00BE33B1"/>
    <w:rsid w:val="00BF33C7"/>
    <w:rsid w:val="00C03811"/>
    <w:rsid w:val="00C11245"/>
    <w:rsid w:val="00C257BF"/>
    <w:rsid w:val="00C36F93"/>
    <w:rsid w:val="00C742F2"/>
    <w:rsid w:val="00C85B60"/>
    <w:rsid w:val="00CA057E"/>
    <w:rsid w:val="00CA4DBC"/>
    <w:rsid w:val="00CB087D"/>
    <w:rsid w:val="00CB6546"/>
    <w:rsid w:val="00D045C4"/>
    <w:rsid w:val="00D04C14"/>
    <w:rsid w:val="00D0611D"/>
    <w:rsid w:val="00D200F9"/>
    <w:rsid w:val="00D21454"/>
    <w:rsid w:val="00D416EE"/>
    <w:rsid w:val="00D41CC0"/>
    <w:rsid w:val="00D52F3A"/>
    <w:rsid w:val="00D86C5B"/>
    <w:rsid w:val="00D870B9"/>
    <w:rsid w:val="00D91E76"/>
    <w:rsid w:val="00DA2818"/>
    <w:rsid w:val="00DA302A"/>
    <w:rsid w:val="00DD0A8E"/>
    <w:rsid w:val="00DD1867"/>
    <w:rsid w:val="00DD43D1"/>
    <w:rsid w:val="00E06203"/>
    <w:rsid w:val="00E13FB7"/>
    <w:rsid w:val="00E3185F"/>
    <w:rsid w:val="00E56524"/>
    <w:rsid w:val="00E71D23"/>
    <w:rsid w:val="00E93179"/>
    <w:rsid w:val="00E93294"/>
    <w:rsid w:val="00EC2EAB"/>
    <w:rsid w:val="00EC6D06"/>
    <w:rsid w:val="00F25A99"/>
    <w:rsid w:val="00F444C7"/>
    <w:rsid w:val="00F737D6"/>
    <w:rsid w:val="00F81C45"/>
    <w:rsid w:val="00F96D70"/>
    <w:rsid w:val="00FA5AFC"/>
    <w:rsid w:val="00FB4229"/>
    <w:rsid w:val="00FC449B"/>
    <w:rsid w:val="00FC5FD6"/>
    <w:rsid w:val="00FD09D9"/>
    <w:rsid w:val="00FE02B3"/>
    <w:rsid w:val="00FE259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3C2B50"/>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table" w:customStyle="1" w:styleId="Tablaconcuadrcula3">
    <w:name w:val="Tabla con cuadrícula3"/>
    <w:basedOn w:val="Tablanormal"/>
    <w:next w:val="Tablaconcuadrcula"/>
    <w:uiPriority w:val="99"/>
    <w:rsid w:val="00B9164E"/>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E2591"/>
    <w:pPr>
      <w:autoSpaceDE w:val="0"/>
      <w:autoSpaceDN w:val="0"/>
      <w:adjustRightInd w:val="0"/>
      <w:spacing w:after="0" w:line="240" w:lineRule="auto"/>
    </w:pPr>
    <w:rPr>
      <w:rFonts w:ascii="Calibri" w:hAnsi="Calibri" w:cs="Calibri"/>
      <w:color w:val="000000"/>
      <w:sz w:val="24"/>
      <w:szCs w:val="24"/>
    </w:rPr>
  </w:style>
  <w:style w:type="paragraph" w:customStyle="1" w:styleId="IFA4">
    <w:name w:val="IFA 4"/>
    <w:basedOn w:val="Normal"/>
    <w:link w:val="IFA4Car"/>
    <w:qFormat/>
    <w:rsid w:val="006F46AF"/>
    <w:pPr>
      <w:numPr>
        <w:ilvl w:val="3"/>
        <w:numId w:val="9"/>
      </w:numPr>
      <w:spacing w:after="0" w:line="240" w:lineRule="auto"/>
      <w:contextualSpacing/>
      <w:jc w:val="both"/>
      <w:outlineLvl w:val="1"/>
    </w:pPr>
    <w:rPr>
      <w:rFonts w:ascii="Calibri" w:eastAsia="Calibri" w:hAnsi="Calibri" w:cs="Calibri"/>
      <w:b/>
    </w:rPr>
  </w:style>
  <w:style w:type="character" w:customStyle="1" w:styleId="IFA4Car">
    <w:name w:val="IFA 4 Car"/>
    <w:basedOn w:val="Fuentedeprrafopredeter"/>
    <w:link w:val="IFA4"/>
    <w:rsid w:val="006F46AF"/>
    <w:rPr>
      <w:rFonts w:ascii="Calibri" w:eastAsia="Calibri" w:hAnsi="Calibri" w:cs="Calibri"/>
      <w:b/>
    </w:rPr>
  </w:style>
  <w:style w:type="paragraph" w:styleId="Asuntodelcomentario">
    <w:name w:val="annotation subject"/>
    <w:basedOn w:val="Textocomentario"/>
    <w:next w:val="Textocomentario"/>
    <w:link w:val="AsuntodelcomentarioCar"/>
    <w:uiPriority w:val="99"/>
    <w:semiHidden/>
    <w:unhideWhenUsed/>
    <w:rsid w:val="0030137A"/>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30137A"/>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5237824">
      <w:bodyDiv w:val="1"/>
      <w:marLeft w:val="0"/>
      <w:marRight w:val="0"/>
      <w:marTop w:val="0"/>
      <w:marBottom w:val="0"/>
      <w:divBdr>
        <w:top w:val="none" w:sz="0" w:space="0" w:color="auto"/>
        <w:left w:val="none" w:sz="0" w:space="0" w:color="auto"/>
        <w:bottom w:val="none" w:sz="0" w:space="0" w:color="auto"/>
        <w:right w:val="none" w:sz="0" w:space="0" w:color="auto"/>
      </w:divBdr>
    </w:div>
    <w:div w:id="844856714">
      <w:bodyDiv w:val="1"/>
      <w:marLeft w:val="0"/>
      <w:marRight w:val="0"/>
      <w:marTop w:val="0"/>
      <w:marBottom w:val="0"/>
      <w:divBdr>
        <w:top w:val="none" w:sz="0" w:space="0" w:color="auto"/>
        <w:left w:val="none" w:sz="0" w:space="0" w:color="auto"/>
        <w:bottom w:val="none" w:sz="0" w:space="0" w:color="auto"/>
        <w:right w:val="none" w:sz="0" w:space="0" w:color="auto"/>
      </w:divBdr>
    </w:div>
    <w:div w:id="1019158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Alondra.leal@saesa.c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rturo.coronado@saesa.cl" TargetMode="Externa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iCWddN5hjbtIcngLE5jQEzKhmn0r+ORgjXxQNF8ToFQ=</DigestValue>
    </Reference>
    <Reference Type="http://www.w3.org/2000/09/xmldsig#Object" URI="#idOfficeObject">
      <DigestMethod Algorithm="http://www.w3.org/2001/04/xmlenc#sha256"/>
      <DigestValue>tVhJXlAI3V6xO4DqQVpqvGV4W9BKd+My+NdoH2SKSvI=</DigestValue>
    </Reference>
    <Reference Type="http://uri.etsi.org/01903#SignedProperties" URI="#idSignedProperties">
      <Transforms>
        <Transform Algorithm="http://www.w3.org/TR/2001/REC-xml-c14n-20010315"/>
      </Transforms>
      <DigestMethod Algorithm="http://www.w3.org/2001/04/xmlenc#sha256"/>
      <DigestValue>K+y3+XFEwhYU5iyTAYXdbLwZuGu5370n10ltT88Rhdc=</DigestValue>
    </Reference>
    <Reference Type="http://www.w3.org/2000/09/xmldsig#Object" URI="#idValidSigLnImg">
      <DigestMethod Algorithm="http://www.w3.org/2001/04/xmlenc#sha256"/>
      <DigestValue>GeL/xzqRi3aRXAbpUzXD1rz9Xi8uWWvt1Eels0KecAc=</DigestValue>
    </Reference>
    <Reference Type="http://www.w3.org/2000/09/xmldsig#Object" URI="#idInvalidSigLnImg">
      <DigestMethod Algorithm="http://www.w3.org/2001/04/xmlenc#sha256"/>
      <DigestValue>KJhOWDjl/+X0AvP4mQsqQH7GyfbuWYhTdqR7EnWopnw=</DigestValue>
    </Reference>
  </SignedInfo>
  <SignatureValue>Z/RErVR8bF8tI5lB1/xLp2A6MqAXmkM8Y5QJ8Tb3SEjUeUJ9fxenAnFGSBqSZ/zi2eJDLnlgvl4r
YF9kZgvtgCAw4ivMhItZeQxSVOLmKFYT5yfzYV7GV02jB2niEn8pVdU/2PBdEuQN9C0zOvHgctX4
vsmV+w5Ms848aq2t/8Eg7judO/sMcdKJoE/jXUJOduceuX8BjG+B/TvyPm4wuGnOBLELKmX0YMlW
5YljYnqa9+vjfvuINHIsxbEoO3yo84e+ueDk9Ss1CTiO3di7qr8mhSs4rq+jgmYEfr9QGr3/be+H
Uz1Z/uYolwhbvFQTML/9fXgCgaVLG2cCWqRZKg==</SignatureValue>
  <KeyInfo>
    <X509Data>
      <X509Certificate>MIIIEDCCBvigAwIBAgIIeT+l8+VUAu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cyODE5MzQwMFoXDTIxMDcyODE5MzQ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EwMjEyMy03MCMGA1UdEgQcMBqgGAYIKwYBBAHBAQKgDBYKOTk1NTE3NDAtSzANBgkqhkiG9w0BAQsFAAOCAQEADEGFRRQQcso/BBRo2EZXDgiD1ea8o8R7244mccipC16EpIpqZEAA3gj1KR3XaP2RQFvJv7E80QxEl68bdEVlnl9SI+AR9ob1Jl+f9+VB2epixnuc16PJP5CrTRVfIE9YcbNktatDddSRhPZCN2UwWcx5BYwFlLtq4PPDAKNYVJTogDfj9kBZ0LPLybPYZyB1c/Fl98lx33sl4gcY8mTojxRZhS1ZyMiLfb+Lr/ICwCu0pZ3xLpsWB4TfJt9Rc4o7nknreH2mAqYLHG1mlYgRq36kPyo1FR57ptIE8BKIWqVAFsmphvvopPxiN3xhQwsq8WboR5jMNroxpO7eUrPn2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4LdDDBlxoZOIWy4db8bWrMkAiPTUVGhMsQ2pY90+s3M=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GBoEzc3xOJXG98a34W+9dVAPHGd7V8pYyvzn+9ueK+0=</DigestValue>
      </Reference>
      <Reference URI="/word/endnotes.xml?ContentType=application/vnd.openxmlformats-officedocument.wordprocessingml.endnotes+xml">
        <DigestMethod Algorithm="http://www.w3.org/2001/04/xmlenc#sha256"/>
        <DigestValue>2+AaopIKwMeu3sdOqctAyRa+7JNMlfgZKN0M0Qmfpb0=</DigestValue>
      </Reference>
      <Reference URI="/word/fontTable.xml?ContentType=application/vnd.openxmlformats-officedocument.wordprocessingml.fontTable+xml">
        <DigestMethod Algorithm="http://www.w3.org/2001/04/xmlenc#sha256"/>
        <DigestValue>aoyVkyKdAr0DkVkAHi3Amnu5dARPrZ0lJ4u2zvOVNAk=</DigestValue>
      </Reference>
      <Reference URI="/word/footer1.xml?ContentType=application/vnd.openxmlformats-officedocument.wordprocessingml.footer+xml">
        <DigestMethod Algorithm="http://www.w3.org/2001/04/xmlenc#sha256"/>
        <DigestValue>Xd6WzUPfq3Y49YyTvnccaVVihfRWY6wTOGIDqNEPdFQ=</DigestValue>
      </Reference>
      <Reference URI="/word/footer2.xml?ContentType=application/vnd.openxmlformats-officedocument.wordprocessingml.footer+xml">
        <DigestMethod Algorithm="http://www.w3.org/2001/04/xmlenc#sha256"/>
        <DigestValue>IiUAtQ19tQOzMXfCezdfWNEj57HIPAG885TgXO0GXiE=</DigestValue>
      </Reference>
      <Reference URI="/word/footnotes.xml?ContentType=application/vnd.openxmlformats-officedocument.wordprocessingml.footnotes+xml">
        <DigestMethod Algorithm="http://www.w3.org/2001/04/xmlenc#sha256"/>
        <DigestValue>HhsGsnQWh9lAeT9moyNDyF9lqbyd5cjBxsUmdLblpBY=</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oGy/mFR/s2q5sz1GE4iknZucXCPvixzOqmVBGIUFm+M=</DigestValue>
      </Reference>
      <Reference URI="/word/media/image3.emf?ContentType=image/x-emf">
        <DigestMethod Algorithm="http://www.w3.org/2001/04/xmlenc#sha256"/>
        <DigestValue>6qHyg8mcR+uKFFKNr1qVog/LfpcOpUSi9H4G7CHWw3o=</DigestValue>
      </Reference>
      <Reference URI="/word/media/image4.png?ContentType=image/png">
        <DigestMethod Algorithm="http://www.w3.org/2001/04/xmlenc#sha256"/>
        <DigestValue>1yO0DQVwdIF8TN0+kS9WSaAbE9E5ghvFvG1Feuyib68=</DigestValue>
      </Reference>
      <Reference URI="/word/media/image5.emf?ContentType=image/x-emf">
        <DigestMethod Algorithm="http://www.w3.org/2001/04/xmlenc#sha256"/>
        <DigestValue>pTR2/AXS8D68z29X1Gnddn3VHyvEk3oyORFHNm3CzKI=</DigestValue>
      </Reference>
      <Reference URI="/word/media/image6.png?ContentType=image/png">
        <DigestMethod Algorithm="http://www.w3.org/2001/04/xmlenc#sha256"/>
        <DigestValue>kwjyMOUxOwHxicZm6FBVApv3yPRsnbvlSEILyFIgGgQ=</DigestValue>
      </Reference>
      <Reference URI="/word/media/image7.png?ContentType=image/png">
        <DigestMethod Algorithm="http://www.w3.org/2001/04/xmlenc#sha256"/>
        <DigestValue>eJPMDYqy8E+xsEzelu+WNpO3yPxIY0P/WJJoC5xIssQ=</DigestValue>
      </Reference>
      <Reference URI="/word/numbering.xml?ContentType=application/vnd.openxmlformats-officedocument.wordprocessingml.numbering+xml">
        <DigestMethod Algorithm="http://www.w3.org/2001/04/xmlenc#sha256"/>
        <DigestValue>w/5R9v+THXQ8ZC980MOo6HClS/wOcBHWZKUd5amKJjc=</DigestValue>
      </Reference>
      <Reference URI="/word/settings.xml?ContentType=application/vnd.openxmlformats-officedocument.wordprocessingml.settings+xml">
        <DigestMethod Algorithm="http://www.w3.org/2001/04/xmlenc#sha256"/>
        <DigestValue>fNXnDWIXLz1U+s5P7gr0IK3sgI8lbsYMJvlJsS/JxEI=</DigestValue>
      </Reference>
      <Reference URI="/word/styles.xml?ContentType=application/vnd.openxmlformats-officedocument.wordprocessingml.styles+xml">
        <DigestMethod Algorithm="http://www.w3.org/2001/04/xmlenc#sha256"/>
        <DigestValue>NlNoCnFIke8NxGJXZz+0JYpXC7EXjy/DEZ4bCo8ONug=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HNQHuGZf1ypKSrtVvE9vbO6WFVaBIPZniH1/naii7Zo=</DigestValue>
      </Reference>
    </Manifest>
    <SignatureProperties>
      <SignatureProperty Id="idSignatureTime" Target="#idPackageSignature">
        <mdssi:SignatureTime xmlns:mdssi="http://schemas.openxmlformats.org/package/2006/digital-signature">
          <mdssi:Format>YYYY-MM-DDThh:mm:ssTZD</mdssi:Format>
          <mdssi:Value>2020-09-04T12:18:25Z</mdssi:Value>
        </mdssi:SignatureTime>
      </SignatureProperty>
    </SignatureProperties>
  </Object>
  <Object Id="idOfficeObject">
    <SignatureProperties>
      <SignatureProperty Id="idOfficeV1Details" Target="#idPackageSignature">
        <SignatureInfoV1 xmlns="http://schemas.microsoft.com/office/2006/digsig">
          <SetupID>{E38B0A8C-2EF8-4804-B8E7-4D68841ECDCD}</SetupID>
          <SignatureText/>
          <SignatureImage>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2020-09-04T12:18:25Z</xd:SigningTime>
          <xd:SigningCertificate>
            <xd:Cert>
              <xd:CertDigest>
                <DigestMethod Algorithm="http://www.w3.org/2001/04/xmlenc#sha256"/>
                <DigestValue>hzcygvK7A7i/u6e7t35x8LpWGK5c7v9rs1yxxQD4NMU=</DigestValue>
              </xd:CertDigest>
              <xd:IssuerSerial>
                <X509IssuerName>E=e-sign@esign-la.com, CN=ESign Class 3 Firma Electronica Avanzada para Estado de Chile CA, OU=Terminos de uso en www.esign-la.com/acuerdoterceros, O=E-Sign S.A., C=CL</X509IssuerName>
                <X509SerialNumber>8736884269065175780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MBAAB/AAAAAAAAAAAAAAD6FgAARAsAACBFTUYAAAEAbHkAAL4AAAAFAAAAAAAAAAAAAAAAAAAAVgUAAAADAAA1AQAArQAAAAAAAAAAAAAAAAAAAAi3BADIowI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wMhgZNAIAAGjLx4n5fwAAMDIYGTQCAABIntOJ+X8AAAAAAAAAAAAAAAAAAAAAAAAQKi8GNAIAAAEAAAA0AgAAAAAAAAAAAAAAAAAAAAAAAO/MD1bNHQAAiFK9Svl/AAABAAAAAAAAAOD///8AAAAA0OcuBjQCAACoc49yAAAAAAAAAAAAAAAABgAAAAAAAAAAAAAAAAAAAMxyj3LBAAAACXOPcsEAAAAhFLCJ+X8AACgAAAAAAAAAUAAAAAAAAADsYoQGdkUAAB/v01Ja+gAAzHKPcsEAAAAGAAAA+X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AkAAAABAAAAaMvHifl/AAAoAQAAAAAAAEie04n5fwAAAAAAAAAAAAAAAAAAAAAAAGjgj3LBAAAAAAAAAAAAAAAAAAAAAAAAAAAAAAAAAAAAD30PVs0dAAAAAKcCNAIAAAAAAAAAAAAAQgGKAQAAAADQ5y4GNAIAALDhj3IAAAAAoOksBjQCAAAHAAAAAAAAAAAAAAAAAAAA7OCPcsEAAAAp4Y9ywQAAACEUsIn5fwAAHgAiAAAAAAA2TLOJAAAAALbt8REChQAAP8T1i/l/AADs4I9ywQ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wAAAAAAJQAAAAwAAAAEAAAATAAAAGQAAAAJAAAAYAAAAPoAAABsAAAACQAAAGAAAADyAAAADQAAACEA8AAAAAAAAAAAAAAAgD8AAAAAAAAAAAAAgD8AAAAAAAAAAAAAAAAAAAAAAAAAAAAAAAAAAAAAAAAAACUAAAAMAAAAAAAAgCgAAAAMAAAABAAAACUAAAAMAAAAAwAAABgAAAAMAAAAAAAAABIAAAAMAAAAAQAAAB4AAAAYAAAACQAAAGAAAAD7AAAAbQAAACUAAAAMAAAAAwAAAFQAAAAMAQAACgAAAGAAAAC4AAAAbAAAAAEAAABh97RBVTW0QQoAAABgAAAAIAAAAEwAAAAAAAAAAAAAAAAAAAD//////////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AEAAIAAAAAAAAAAAAAAAAQBAACAAAAAJQAAAAwAAAACAAAAJwAAABgAAAAEAAAAAAAAAP///wAAAAAAJQAAAAwAAAAEAAAATAAAAGQAAAAJAAAAcAAAAPoAAAB8AAAACQAAAHAAAADyAAAADQAAACEA8AAAAAAAAAAAAAAAgD8AAAAAAAAAAAAAgD8AAAAAAAAAAAAAAAAAAAAAAAAAAAAAAAAAAAAAAAAAACUAAAAMAAAAAAAAgCgAAAAMAAAABAAAACUAAAAMAAAAAwAAABgAAAAMAAAAAAAAABIAAAAMAAAAAQAAABYAAAAMAAAAAAAAAFQAAABUAQAACgAAAHAAAAD5AAAAfAAAAAEAAABh97RBVTW0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Object>
  <Object Id="idInvalidSigLnImg">AQAAAGwAAAAAAAAAAAAAAAMBAAB/AAAAAAAAAAAAAAD6FgAARAsAACBFTUYAAAEAxH4AANEAAAAFAAAAAAAAAAAAAAAAAAAAVgUAAAADAAA1AQAArQAAAAAAAAAAAAAAAAAAAAi3BADIowI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QT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9Ye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lor5fwAAaMvHifl/AAAQY5iK+X8AAEie04n5fwAAAAAAAAAAAAAAAAAAAAAAAAAAlor5fwAA+TsbS/l/AAAAAAAAAAAAAAAAAAAAAAAA/zQPVs0dAACstpRL+X8AAEgAAAAAAAAA9f///wAAAADQ5y4GNAIAAJibj3IAAAAAAAAAAAAAAAAJAAAAAAAAAAAAAAAAAAAAvJqPcsEAAAD5mo9ywQAAACEUsIn5fwAAgJqPcsEAAAD1////AAAAANDnLgY0AgAAmJuPcsEAAAC8mo9ywQAAAAkAAAAAAAAAAAAAAAAAAAAAAAAAAAAAAAAAAAAAAAAAbzIbS2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QBAACAAAAAAAAAAAAAAAAEAQAAgAAAAFIAAABwAQAAAgAAABAAAAAHAAAAAAAAAAAAAAC8AgAAAAAAAAECAiJTAHkAcwB0AGUAbQAAAAAAAAAAAAAAAAAAAAAAAAAAAAAAAAAAAAAAAAAAAAAAAAAAAAAAAAAAAAAAAAAAAAAAAAAAAAkAAAABAAAAaMvHifl/AAAoAQAAAAAAAEie04n5fwAAAAAAAAAAAAAAAAAAAAAAAGjgj3LBAAAAAAAAAAAAAAAAAAAAAAAAAAAAAAAAAAAAD30PVs0dAAAAAKcCNAIAAAAAAAAAAAAAQgGKAQAAAADQ5y4GNAIAALDhj3IAAAAAoOksBjQCAAAHAAAAAAAAAAAAAAAAAAAA7OCPcsEAAAAp4Y9ywQAAACEUsIn5fwAAHgAiAAAAAAA2TLOJAAAAALbt8REChQAAP8T1i/l/AADs4I9ywQ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MDIYGTQCAABoy8eJ+X8AADAyGBk0AgAASJ7Tifl/AAAAAAAAAAAAAAAAAAAAAAAAECovBjQCAAABAAAANAIAAAAAAAAAAAAAAAAAAAAAAADvzA9WzR0AAIhSvUr5fwAAAQAAAAAAAADg////AAAAANDnLgY0AgAAqHOPcgAAAAAAAAAAAAAAAAYAAAAAAAAAAAAAAAAAAADMco9ywQAAAAlzj3LBAAAAIRSwifl/AAAoAAAAAAAAAFAAAAAAAAAA7GKEBnZFAAAf79NSWvoAAMxyj3LB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E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wAAAAAAJQAAAAwAAAAEAAAATAAAAGQAAAAJAAAAYAAAAPoAAABsAAAACQAAAGAAAADyAAAADQAAACEA8AAAAAAAAAAAAAAAgD8AAAAAAAAAAAAAgD8AAAAAAAAAAAAAAAAAAAAAAAAAAAAAAAAAAAAAAAAAACUAAAAMAAAAAAAAgCgAAAAMAAAABAAAACUAAAAMAAAAAQAAABgAAAAMAAAAAAAAABIAAAAMAAAAAQAAAB4AAAAYAAAACQAAAGAAAAD7AAAAbQAAACUAAAAMAAAAAQAAAFQAAAAMAQAACgAAAGAAAAC4AAAAbAAAAAEAAABh97RBVTW0QQoAAABgAAAAIAAAAEwAAAAAAAAAAAAAAAAAAAD//////////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AEAAIAAAAAAAAAAAAAAAAQBAACAAAAAJQAAAAwAAAACAAAAJwAAABgAAAAEAAAAAAAAAP///wAAAAAAJQAAAAwAAAAEAAAATAAAAGQAAAAJAAAAcAAAAPoAAAB8AAAACQAAAHAAAADyAAAADQAAACEA8AAAAAAAAAAAAAAAgD8AAAAAAAAAAAAAgD8AAAAAAAAAAAAAAAAAAAAAAAAAAAAAAAAAAAAAAAAAACUAAAAMAAAAAAAAgCgAAAAMAAAABAAAACUAAAAMAAAAAQAAABgAAAAMAAAAAAAAABIAAAAMAAAAAQAAABYAAAAMAAAAAAAAAFQAAABUAQAACgAAAHAAAAD5AAAAfAAAAAEAAABh97RBVTW0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D1PmbuXvjCUKROGoa5xufjuSzm+G+egu7cKhQjI5MQg=</DigestValue>
    </Reference>
    <Reference Type="http://www.w3.org/2000/09/xmldsig#Object" URI="#idOfficeObject">
      <DigestMethod Algorithm="http://www.w3.org/2001/04/xmlenc#sha256"/>
      <DigestValue>Xa5rePta35DNpuy3JGiXvyr4Ss18CGUd9YK68egLXjw=</DigestValue>
    </Reference>
    <Reference Type="http://uri.etsi.org/01903#SignedProperties" URI="#idSignedProperties">
      <Transforms>
        <Transform Algorithm="http://www.w3.org/TR/2001/REC-xml-c14n-20010315"/>
      </Transforms>
      <DigestMethod Algorithm="http://www.w3.org/2001/04/xmlenc#sha256"/>
      <DigestValue>HZtd3BAZd6fz+76IrwceMe+VbZv0Jzr4iFsQnwPZpvY=</DigestValue>
    </Reference>
    <Reference Type="http://www.w3.org/2000/09/xmldsig#Object" URI="#idValidSigLnImg">
      <DigestMethod Algorithm="http://www.w3.org/2001/04/xmlenc#sha256"/>
      <DigestValue>ZSTltbx3V0zh8kK82LK8yuCwQTjiveCazsa5VbQ7tms=</DigestValue>
    </Reference>
    <Reference Type="http://www.w3.org/2000/09/xmldsig#Object" URI="#idInvalidSigLnImg">
      <DigestMethod Algorithm="http://www.w3.org/2001/04/xmlenc#sha256"/>
      <DigestValue>xLR/z74L2ILvlCzcDipPMYjsSlyb5L5cM4Qf3mCf7vM=</DigestValue>
    </Reference>
  </SignedInfo>
  <SignatureValue>DKBK9GP22736ieeYkcvDtBDYpyZCqJnj5JZwS6iaCqeWKM2B+J+N/QKR2c2sIlH9anhy9g2NGIaz
dP+YH/Pf/F/dI52eHn7rFKI9EhNDb/eLCnucAqNnsQ7MccPZROxkheQeiNap5fAVLoqGDfu3mYkE
5HH5PvStdDFXVbqyDvL9T3URcMBpyUldkgzcENGFmrsd27fajqXV5F4cjZVa5J3EFeq1R0BDtsC/
fxtaDcwbUQQ1eAOVkUT3DKlnCbHzlz0obvBQec4Z2jypk6Jrs/JGuSpPLVAd+eLYITxvcJCzp6W9
PdFHHFbhlnnOx+YUCOselzHtXpRHN5CgG9HYww==</SignatureValue>
  <KeyInfo>
    <X509Data>
      <X509Certificate>MIIIEDCCBvigAwIBAgIIeT+l8+VUAu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cyODE5MzQwMFoXDTIxMDcyODE5MzQ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EwMjEyMy03MCMGA1UdEgQcMBqgGAYIKwYBBAHBAQKgDBYKOTk1NTE3NDAtSzANBgkqhkiG9w0BAQsFAAOCAQEADEGFRRQQcso/BBRo2EZXDgiD1ea8o8R7244mccipC16EpIpqZEAA3gj1KR3XaP2RQFvJv7E80QxEl68bdEVlnl9SI+AR9ob1Jl+f9+VB2epixnuc16PJP5CrTRVfIE9YcbNktatDddSRhPZCN2UwWcx5BYwFlLtq4PPDAKNYVJTogDfj9kBZ0LPLybPYZyB1c/Fl98lx33sl4gcY8mTojxRZhS1ZyMiLfb+Lr/ICwCu0pZ3xLpsWB4TfJt9Rc4o7nknreH2mAqYLHG1mlYgRq36kPyo1FR57ptIE8BKIWqVAFsmphvvopPxiN3xhQwsq8WboR5jMNroxpO7eUrPn2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4LdDDBlxoZOIWy4db8bWrMkAiPTUVGhMsQ2pY90+s3M=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GBoEzc3xOJXG98a34W+9dVAPHGd7V8pYyvzn+9ueK+0=</DigestValue>
      </Reference>
      <Reference URI="/word/endnotes.xml?ContentType=application/vnd.openxmlformats-officedocument.wordprocessingml.endnotes+xml">
        <DigestMethod Algorithm="http://www.w3.org/2001/04/xmlenc#sha256"/>
        <DigestValue>2+AaopIKwMeu3sdOqctAyRa+7JNMlfgZKN0M0Qmfpb0=</DigestValue>
      </Reference>
      <Reference URI="/word/fontTable.xml?ContentType=application/vnd.openxmlformats-officedocument.wordprocessingml.fontTable+xml">
        <DigestMethod Algorithm="http://www.w3.org/2001/04/xmlenc#sha256"/>
        <DigestValue>aoyVkyKdAr0DkVkAHi3Amnu5dARPrZ0lJ4u2zvOVNAk=</DigestValue>
      </Reference>
      <Reference URI="/word/footer1.xml?ContentType=application/vnd.openxmlformats-officedocument.wordprocessingml.footer+xml">
        <DigestMethod Algorithm="http://www.w3.org/2001/04/xmlenc#sha256"/>
        <DigestValue>Xd6WzUPfq3Y49YyTvnccaVVihfRWY6wTOGIDqNEPdFQ=</DigestValue>
      </Reference>
      <Reference URI="/word/footer2.xml?ContentType=application/vnd.openxmlformats-officedocument.wordprocessingml.footer+xml">
        <DigestMethod Algorithm="http://www.w3.org/2001/04/xmlenc#sha256"/>
        <DigestValue>IiUAtQ19tQOzMXfCezdfWNEj57HIPAG885TgXO0GXiE=</DigestValue>
      </Reference>
      <Reference URI="/word/footnotes.xml?ContentType=application/vnd.openxmlformats-officedocument.wordprocessingml.footnotes+xml">
        <DigestMethod Algorithm="http://www.w3.org/2001/04/xmlenc#sha256"/>
        <DigestValue>HhsGsnQWh9lAeT9moyNDyF9lqbyd5cjBxsUmdLblpBY=</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oGy/mFR/s2q5sz1GE4iknZucXCPvixzOqmVBGIUFm+M=</DigestValue>
      </Reference>
      <Reference URI="/word/media/image3.emf?ContentType=image/x-emf">
        <DigestMethod Algorithm="http://www.w3.org/2001/04/xmlenc#sha256"/>
        <DigestValue>6qHyg8mcR+uKFFKNr1qVog/LfpcOpUSi9H4G7CHWw3o=</DigestValue>
      </Reference>
      <Reference URI="/word/media/image4.png?ContentType=image/png">
        <DigestMethod Algorithm="http://www.w3.org/2001/04/xmlenc#sha256"/>
        <DigestValue>1yO0DQVwdIF8TN0+kS9WSaAbE9E5ghvFvG1Feuyib68=</DigestValue>
      </Reference>
      <Reference URI="/word/media/image5.emf?ContentType=image/x-emf">
        <DigestMethod Algorithm="http://www.w3.org/2001/04/xmlenc#sha256"/>
        <DigestValue>pTR2/AXS8D68z29X1Gnddn3VHyvEk3oyORFHNm3CzKI=</DigestValue>
      </Reference>
      <Reference URI="/word/media/image6.png?ContentType=image/png">
        <DigestMethod Algorithm="http://www.w3.org/2001/04/xmlenc#sha256"/>
        <DigestValue>kwjyMOUxOwHxicZm6FBVApv3yPRsnbvlSEILyFIgGgQ=</DigestValue>
      </Reference>
      <Reference URI="/word/media/image7.png?ContentType=image/png">
        <DigestMethod Algorithm="http://www.w3.org/2001/04/xmlenc#sha256"/>
        <DigestValue>eJPMDYqy8E+xsEzelu+WNpO3yPxIY0P/WJJoC5xIssQ=</DigestValue>
      </Reference>
      <Reference URI="/word/numbering.xml?ContentType=application/vnd.openxmlformats-officedocument.wordprocessingml.numbering+xml">
        <DigestMethod Algorithm="http://www.w3.org/2001/04/xmlenc#sha256"/>
        <DigestValue>w/5R9v+THXQ8ZC980MOo6HClS/wOcBHWZKUd5amKJjc=</DigestValue>
      </Reference>
      <Reference URI="/word/settings.xml?ContentType=application/vnd.openxmlformats-officedocument.wordprocessingml.settings+xml">
        <DigestMethod Algorithm="http://www.w3.org/2001/04/xmlenc#sha256"/>
        <DigestValue>fNXnDWIXLz1U+s5P7gr0IK3sgI8lbsYMJvlJsS/JxEI=</DigestValue>
      </Reference>
      <Reference URI="/word/styles.xml?ContentType=application/vnd.openxmlformats-officedocument.wordprocessingml.styles+xml">
        <DigestMethod Algorithm="http://www.w3.org/2001/04/xmlenc#sha256"/>
        <DigestValue>NlNoCnFIke8NxGJXZz+0JYpXC7EXjy/DEZ4bCo8ONug=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HNQHuGZf1ypKSrtVvE9vbO6WFVaBIPZniH1/naii7Zo=</DigestValue>
      </Reference>
    </Manifest>
    <SignatureProperties>
      <SignatureProperty Id="idSignatureTime" Target="#idPackageSignature">
        <mdssi:SignatureTime xmlns:mdssi="http://schemas.openxmlformats.org/package/2006/digital-signature">
          <mdssi:Format>YYYY-MM-DDThh:mm:ssTZD</mdssi:Format>
          <mdssi:Value>2020-09-04T12:19:33Z</mdssi:Value>
        </mdssi:SignatureTime>
      </SignatureProperty>
    </SignatureProperties>
  </Object>
  <Object Id="idOfficeObject">
    <SignatureProperties>
      <SignatureProperty Id="idOfficeV1Details" Target="#idPackageSignature">
        <SignatureInfoV1 xmlns="http://schemas.microsoft.com/office/2006/digsig">
          <SetupID>{09BAF5A4-2D97-46C5-AC50-0498712C5BD9}</SetupID>
          <SignatureText/>
          <SignatureImage>AQAAAGwAAAAAAAAAAAAAAGsAAAA8AAAAAAAAAAAAAACKCQAAXQUAACBFTUYAAAEALJ0AAAwAAAABAAAAAAAAAAAAAAAAAAAAVgUAAAADAAA1AQAArQAAAAAAAAAAAAAAAAAAAAi3BADIowI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16.0.13029/20</OfficeVersion>
          <ApplicationVersion>16.0.13029</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2020-09-04T12:19:33Z</xd:SigningTime>
          <xd:SigningCertificate>
            <xd:Cert>
              <xd:CertDigest>
                <DigestMethod Algorithm="http://www.w3.org/2001/04/xmlenc#sha256"/>
                <DigestValue>hzcygvK7A7i/u6e7t35x8LpWGK5c7v9rs1yxxQD4NMU=</DigestValue>
              </xd:CertDigest>
              <xd:IssuerSerial>
                <X509IssuerName>E=e-sign@esign-la.com, CN=ESign Class 3 Firma Electronica Avanzada para Estado de Chile CA, OU=Terminos de uso en www.esign-la.com/acuerdoterceros, O=E-Sign S.A., C=CL</X509IssuerName>
                <X509SerialNumber>8736884269065175780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MBAAB/AAAAAAAAAAAAAAD6FgAARAsAACBFTUYAAAEALJEAAL4AAAAFAAAAAAAAAAAAAAAAAAAAVgUAAAADAAA1AQAArQAAAAAAAAAAAAAAAAAAAAi3BADIowI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wMhgZNAIAAGjLx4n5fwAAMDIYGTQCAABIntOJ+X8AAAAAAAAAAAAAAAAAAAAAAAAQKi8GNAIAAAEAAAA0AgAAAAAAAAAAAAAAAAAAAAAAAO/MD1bNHQAAiFK9Svl/AAABAAAAAAAAAOD///8AAAAA0OcuBjQCAACoc49yAAAAAAAAAAAAAAAABgAAAAAAAAAAAAAAAAAAAMxyj3LBAAAACXOPcsEAAAAhFLCJ+X8AACgAAAAAAAAAUAAAAAAAAADsYoQGdkUAAB/v01Ja+gAAzHKPcsEAAAAGAAAA+X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AkAAAABAAAAaMvHifl/AAAoAQAAAAAAAEie04n5fwAAAAAAAAAAAAAAAAAAAAAAAGjgj3LBAAAAAAAAAAAAAAAAAAAAAAAAAAAAAAAAAAAAD30PVs0dAAAAAKcCNAIAAAAAAAAAAAAAQgGKAQAAAADQ5y4GNAIAALDhj3IAAAAAoOksBjQCAAAHAAAAAAAAAAAAAAAAAAAA7OCPcsEAAAAp4Y9ywQAAACEUsIn5fwAAHgAiAAAAAAA2TLOJAAAAALbt8REChQAAP8T1i/l/AADs4I9ywQ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</Object>
  <Object Id="idInvalidSigLnImg">AQAAAGwAAAAAAAAAAAAAAAMBAAB/AAAAAAAAAAAAAAD6FgAARAsAACBFTUYAAAEAhJYAANEAAAAFAAAAAAAAAAAAAAAAAAAAVgUAAAADAAA1AQAArQAAAAAAAAAAAAAAAAAAAAi3BADIowI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VgAAAADT6ff///////+Tk5MjK0krSbkvUcsuT8YVJFoTIFIrSbgtTcEQHEcAAAAAAJzP7vT6/bTa8kRleixHhy1Nwi5PxiQtTnBwcJKSki81SRwtZAgOIzEAAAAAweD02+35gsLqZ5q6Jz1jNEJyOUZ4qamp+/v7////wdPeVnCJAQECAAAAAACv1/Ho8/ubzu6CwuqMudS3u769vb3////////////L5fZymsABAgMYAAAAAK/X8fz9/uLx+snk9uTy+vz9/v///////////////8vl9nKawAECAwAAAAAAotHvtdryxOL1xOL1tdry0+r32+350+r3tdryxOL1pdPvc5rAAQIDMQ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lor5fwAAaMvHifl/AAAQY5iK+X8AAEie04n5fwAAAAAAAAAAAAAAAAAAAAAAAAAAlor5fwAA+TsbS/l/AAAAAAAAAAAAAAAAAAAAAAAA/zQPVs0dAACstpRL+X8AAEgAAAAAAAAA9f///wAAAADQ5y4GNAIAAJibj3IAAAAAAAAAAAAAAAAJAAAAAAAAAAAAAAAAAAAAvJqPcsEAAAD5mo9ywQAAACEUsIn5fwAAgJqPcsEAAAD1////AAAAANDnLgY0AgAAmJuPcsEAAAC8mo9ywQAAAAkAAAAAAAAAAAAAAAAAAAAAAAAAAAAAAAAAAAAAAAAAbzIbS2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QBAACAAAAAAAAAAAAAAAAEAQAAgAAAAFIAAABwAQAAAgAAABAAAAAHAAAAAAAAAAAAAAC8AgAAAAAAAAECAiJTAHkAcwB0AGUAbQAAAAAAAAAAAAAAAAAAAAAAAAAAAAAAAAAAAAAAAAAAAAAAAAAAAAAAAAAAAAAAAAAAAAAAAAAAAAkAAAABAAAAaMvHifl/AAAoAQAAAAAAAEie04n5fwAAAAAAAAAAAAAAAAAAAAAAAGjgj3LBAAAAAAAAAAAAAAAAAAAAAAAAAAAAAAAAAAAAD30PVs0dAAAAAKcCNAIAAAAAAAAAAAAAQgGKAQAAAADQ5y4GNAIAALDhj3IAAAAAoOksBjQCAAAHAAAAAAAAAAAAAAAAAAAA7OCPcsEAAAAp4Y9ywQAAACEUsIn5fwAAHgAiAAAAAAA2TLOJAAAAALbt8REChQAAP8T1i/l/AADs4I9ywQ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MDIYGTQCAABoy8eJ+X8AADAyGBk0AgAASJ7Tifl/AAAAAAAAAAAAAAAAAAAAAAAAECovBjQCAAABAAAANAIAAAAAAAAAAAAAAAAAAAAAAADvzA9WzR0AAIhSvUr5fwAAAQAAAAAAAADg////AAAAANDnLgY0AgAAqHOPcgAAAAAAAAAAAAAAAAYAAAAAAAAAAAAAAAAAAADMco9ywQAAAAlzj3LBAAAAIRSwifl/AAAoAAAAAAAAAFAAAAAAAAAA7GKEBnZFAAAf79NSWvoAAMxyj3LB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E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60952D-018A-4E8D-B70C-995DC5B73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10</Pages>
  <Words>1467</Words>
  <Characters>8069</Characters>
  <Application>Microsoft Office Word</Application>
  <DocSecurity>0</DocSecurity>
  <Lines>67</Lines>
  <Paragraphs>19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Oscar Leal Sandoval</cp:lastModifiedBy>
  <cp:revision>2</cp:revision>
  <dcterms:created xsi:type="dcterms:W3CDTF">2020-09-04T02:48:00Z</dcterms:created>
  <dcterms:modified xsi:type="dcterms:W3CDTF">2020-09-04T02:48:00Z</dcterms:modified>
</cp:coreProperties>
</file>