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9bf6bf5d5e042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9016c4d04a242a8"/>
      <w:headerReference w:type="even" r:id="Rc042853937d44e2f"/>
      <w:headerReference w:type="first" r:id="R2b0197a4506840a1"/>
      <w:titlePg/>
      <w:footerReference w:type="default" r:id="R49e6f22b51d74ef2"/>
      <w:footerReference w:type="even" r:id="R0aa17b69b7a84fe0"/>
      <w:footerReference w:type="first" r:id="R288a6f7b6e214b3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ac790faabc341b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 EXPORTADORA SANTA CRUZ (PACKING LAS MERCEDES)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DFZ-2020-2083-XIII-NE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f3eeda8fbcb4cd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 EXPORTADORA SANTA CRUZ (PACKING LAS MERCEDES)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SANTA CRUZ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96581970-3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 EXPORTADORA SANTA CRUZ (PACKING LAS MERCEDES)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PUDAHUEL,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PUDAHUEL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2990/2006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PEDRO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PEDRO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SAN PEDRO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SAN PEDRO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SAN PEDRO en el período 06-2019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 EXPORTADORA SANTA CRUZ (PACKING LAS MERCEDES).xlsx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c51ce79b65406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f6dbf7b8410413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7991b66df243d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b06431a0ce4ab4" /><Relationship Type="http://schemas.openxmlformats.org/officeDocument/2006/relationships/numbering" Target="/word/numbering.xml" Id="Rbe45bb260c8d4a69" /><Relationship Type="http://schemas.openxmlformats.org/officeDocument/2006/relationships/settings" Target="/word/settings.xml" Id="Re61ed2b0710e4b81" /><Relationship Type="http://schemas.openxmlformats.org/officeDocument/2006/relationships/header" Target="/word/header1.xml" Id="R79016c4d04a242a8" /><Relationship Type="http://schemas.openxmlformats.org/officeDocument/2006/relationships/header" Target="/word/header2.xml" Id="Rc042853937d44e2f" /><Relationship Type="http://schemas.openxmlformats.org/officeDocument/2006/relationships/header" Target="/word/header3.xml" Id="R2b0197a4506840a1" /><Relationship Type="http://schemas.openxmlformats.org/officeDocument/2006/relationships/image" Target="/word/media/84414852-3284-4c85-b057-df6012e25e08.png" Id="R7a397b9cc3c74258" /><Relationship Type="http://schemas.openxmlformats.org/officeDocument/2006/relationships/footer" Target="/word/footer1.xml" Id="R49e6f22b51d74ef2" /><Relationship Type="http://schemas.openxmlformats.org/officeDocument/2006/relationships/footer" Target="/word/footer2.xml" Id="R0aa17b69b7a84fe0" /><Relationship Type="http://schemas.openxmlformats.org/officeDocument/2006/relationships/footer" Target="/word/footer3.xml" Id="R288a6f7b6e214b37" /><Relationship Type="http://schemas.openxmlformats.org/officeDocument/2006/relationships/image" Target="/word/media/00d5f22f-a938-4cc8-81c7-f9f8ce37e31a.png" Id="R36f65eb3cbc14a4b" /><Relationship Type="http://schemas.openxmlformats.org/officeDocument/2006/relationships/image" Target="/word/media/8cef7c75-6e93-4c90-8818-96ac085d62b2.png" Id="Reac790faabc341bb" /><Relationship Type="http://schemas.openxmlformats.org/officeDocument/2006/relationships/image" Target="/word/media/eefcc6a2-44c8-4b49-a19a-fa4f45e1d0f0.png" Id="Rff3eeda8fbcb4cd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0d5f22f-a938-4cc8-81c7-f9f8ce37e31a.png" Id="R67c51ce79b65406d" /><Relationship Type="http://schemas.openxmlformats.org/officeDocument/2006/relationships/hyperlink" Target="http://www.sma.gob.cl" TargetMode="External" Id="Rdf6dbf7b8410413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4414852-3284-4c85-b057-df6012e25e08.png" Id="R9e7991b66df243d7" /></Relationships>
</file>