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dae029578714bd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7eeca022510404f"/>
      <w:headerReference w:type="even" r:id="R419351e54cf3418a"/>
      <w:headerReference w:type="first" r:id="R427314e4715b4d45"/>
      <w:titlePg/>
      <w:footerReference w:type="default" r:id="R00921ccf09c5429a"/>
      <w:footerReference w:type="even" r:id="R285e8bf9973b42aa"/>
      <w:footerReference w:type="first" r:id="Rabe09d25038042d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d11ee29569b4ff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BAHIA CALDERA - SISTEMA DE TRATAMIENTO Y DISPOSICION DE RILES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DFZ-2021-210-III-NE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ee9031edbca40c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BAHIA CALDERA - SISTEMA DE TRATAMIENTO Y DISPOSICION DE RILES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BAHIA CALDERA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99575430-4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BAHIA CALDERA - SISTEMA DE TRATAMIENTO Y DISPOSICION DE RILES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AVENIDA LAS INDUSTRIAS 1190, CALDERA, 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ATACAMA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COPIAPO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CALDERA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140/2008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B.CALDERA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BAHIA CALDERA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22-01-2008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PESQUERA BAHIA CALDERA - SISTEMA DE TRATAMIENTO Y DISPOSICION DE RILES.zip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PESQUERA BAHIA CALDERA - SISTEMA DE TRATAMIENTO Y DISPOSICION DE RILES.zip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BAHIA CALDERA - SISTEMA DE TRATAMIENTO Y DISPOSICION DE RILES.xlsx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782b1d96894460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d640aabdb014f6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b60f0b891604f4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b058af689ab4e02" /><Relationship Type="http://schemas.openxmlformats.org/officeDocument/2006/relationships/numbering" Target="/word/numbering.xml" Id="R21f4bd86df044a51" /><Relationship Type="http://schemas.openxmlformats.org/officeDocument/2006/relationships/settings" Target="/word/settings.xml" Id="Rf44f0e83a703491d" /><Relationship Type="http://schemas.openxmlformats.org/officeDocument/2006/relationships/header" Target="/word/header1.xml" Id="Rf7eeca022510404f" /><Relationship Type="http://schemas.openxmlformats.org/officeDocument/2006/relationships/header" Target="/word/header2.xml" Id="R419351e54cf3418a" /><Relationship Type="http://schemas.openxmlformats.org/officeDocument/2006/relationships/header" Target="/word/header3.xml" Id="R427314e4715b4d45" /><Relationship Type="http://schemas.openxmlformats.org/officeDocument/2006/relationships/image" Target="/word/media/2023acd9-c58d-4561-8968-f9dc9cfb684c.png" Id="Rc936ac2679db4d8e" /><Relationship Type="http://schemas.openxmlformats.org/officeDocument/2006/relationships/footer" Target="/word/footer1.xml" Id="R00921ccf09c5429a" /><Relationship Type="http://schemas.openxmlformats.org/officeDocument/2006/relationships/footer" Target="/word/footer2.xml" Id="R285e8bf9973b42aa" /><Relationship Type="http://schemas.openxmlformats.org/officeDocument/2006/relationships/footer" Target="/word/footer3.xml" Id="Rabe09d25038042d9" /><Relationship Type="http://schemas.openxmlformats.org/officeDocument/2006/relationships/image" Target="/word/media/b226ae5f-6d2e-4283-8a30-99d4eefdbebe.png" Id="R2db8d26dfa63424a" /><Relationship Type="http://schemas.openxmlformats.org/officeDocument/2006/relationships/image" Target="/word/media/cd7c5f80-78df-49f7-a45f-3404b3a08d76.png" Id="R2d11ee29569b4ff9" /><Relationship Type="http://schemas.openxmlformats.org/officeDocument/2006/relationships/image" Target="/word/media/ea4dde8f-a62e-4913-baa2-6f4d28561067.png" Id="R1ee9031edbca40c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226ae5f-6d2e-4283-8a30-99d4eefdbebe.png" Id="Ra782b1d968944602" /><Relationship Type="http://schemas.openxmlformats.org/officeDocument/2006/relationships/hyperlink" Target="http://www.sma.gob.cl" TargetMode="External" Id="Rad640aabdb014f6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023acd9-c58d-4561-8968-f9dc9cfb684c.png" Id="Rfb60f0b891604f44" /></Relationships>
</file>