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ab7e9f63814b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77bcea359b14478"/>
      <w:headerReference w:type="even" r:id="Ree01fe0486ce446e"/>
      <w:headerReference w:type="first" r:id="R2bc4c024d2d54572"/>
      <w:titlePg/>
      <w:footerReference w:type="default" r:id="Rbd9cc90034b0427a"/>
      <w:footerReference w:type="even" r:id="R01538d4e0efa4cbf"/>
      <w:footerReference w:type="first" r:id="R7879ee2f24bd426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ee7d3a309344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PROCESOS LLAULLAO - INVERMAR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DFZ-2021-344-X-NE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5b7c3ccd92143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PROCESOS LLAULLAO - INVERMAR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PROCESOS LLAULLAO - INVERMAR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LLAU LLAU S/N RURAL CASTRO,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3450/2006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LLAU LLAO en el período 10-2020</w:t>
            </w:r>
            <w:r>
              <w:br/>
            </w:r>
            <w:r>
              <w:t>- PUNTO 1 ESTERO LLAU LLAO en el período 11-2020</w:t>
            </w:r>
            <w:r>
              <w:br/>
            </w:r>
            <w:r>
              <w:t>- PUNTO 1 ESTERO LLAU LLAO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LLAU LLAO en el período 08-2020</w:t>
            </w:r>
            <w:r>
              <w:br/>
            </w:r>
            <w:r>
              <w:t>- PUNTO 1 ESTERO LLAU LLAO en el período 09-2020</w:t>
            </w:r>
            <w:r>
              <w:br/>
            </w:r>
            <w:r>
              <w:t>- PUNTO 1 ESTERO LLAU LLAO en el período 10-2020</w:t>
            </w:r>
            <w:r>
              <w:br/>
            </w:r>
            <w:r>
              <w:t>- PUNTO 1 ESTERO LLAU LLAO en el período 11-2020</w:t>
            </w:r>
            <w:r>
              <w:br/>
            </w:r>
            <w:r>
              <w:t>- PUNTO 1 ESTERO LLAU LLAO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PROCESOS LLAULLAO - INVERMAR.zip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PROCESOS LLAULLAO - INVERMAR.zip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PROCESOS LLAULLAO - INVERMAR.xlsx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2d958645f146e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ed21111524743a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40bd8941d04a9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fb08b5e519485c" /><Relationship Type="http://schemas.openxmlformats.org/officeDocument/2006/relationships/numbering" Target="/word/numbering.xml" Id="R59e56c523fd843d1" /><Relationship Type="http://schemas.openxmlformats.org/officeDocument/2006/relationships/settings" Target="/word/settings.xml" Id="Rbb86cfc85e464385" /><Relationship Type="http://schemas.openxmlformats.org/officeDocument/2006/relationships/header" Target="/word/header1.xml" Id="Rc77bcea359b14478" /><Relationship Type="http://schemas.openxmlformats.org/officeDocument/2006/relationships/header" Target="/word/header2.xml" Id="Ree01fe0486ce446e" /><Relationship Type="http://schemas.openxmlformats.org/officeDocument/2006/relationships/header" Target="/word/header3.xml" Id="R2bc4c024d2d54572" /><Relationship Type="http://schemas.openxmlformats.org/officeDocument/2006/relationships/image" Target="/word/media/e6c72542-b00b-4770-b497-00cdb5f940aa.png" Id="R3a292201035649f7" /><Relationship Type="http://schemas.openxmlformats.org/officeDocument/2006/relationships/footer" Target="/word/footer1.xml" Id="Rbd9cc90034b0427a" /><Relationship Type="http://schemas.openxmlformats.org/officeDocument/2006/relationships/footer" Target="/word/footer2.xml" Id="R01538d4e0efa4cbf" /><Relationship Type="http://schemas.openxmlformats.org/officeDocument/2006/relationships/footer" Target="/word/footer3.xml" Id="R7879ee2f24bd426d" /><Relationship Type="http://schemas.openxmlformats.org/officeDocument/2006/relationships/image" Target="/word/media/0b05be74-13e2-497e-8bbe-708c5cfed3cf.png" Id="Ree9800786df24d2e" /><Relationship Type="http://schemas.openxmlformats.org/officeDocument/2006/relationships/image" Target="/word/media/eaf279e6-73c3-4d36-84ad-de3a09d6bd66.png" Id="R62ee7d3a3093448d" /><Relationship Type="http://schemas.openxmlformats.org/officeDocument/2006/relationships/image" Target="/word/media/579b6de0-1dc9-46be-99bb-1df617d6a997.png" Id="R95b7c3ccd921430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b05be74-13e2-497e-8bbe-708c5cfed3cf.png" Id="Rf22d958645f146e0" /><Relationship Type="http://schemas.openxmlformats.org/officeDocument/2006/relationships/hyperlink" Target="http://www.sma.gob.cl" TargetMode="External" Id="Rded21111524743a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c72542-b00b-4770-b497-00cdb5f940aa.png" Id="Ra440bd8941d04a9e" /></Relationships>
</file>