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525c3949864a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00ad9227e73469c"/>
      <w:headerReference w:type="even" r:id="R2de238db750d4177"/>
      <w:headerReference w:type="first" r:id="R85a79b79d0ee4299"/>
      <w:titlePg/>
      <w:footerReference w:type="default" r:id="Rd53c15e5d1b64507"/>
      <w:footerReference w:type="even" r:id="Rf203620cb42e446a"/>
      <w:footerReference w:type="first" r:id="Raa6ac34343cc461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41deecc730a40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DE CULTIVO QUINCHAO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DFZ-2021-1547-X-NE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9926ad979f945f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DE CULTIVO QUINCHAO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DE CULTIVO QUINCHAO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CURACO DE VÉLEZ,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CURACO DE VÉLEZ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CURACO DE VELEZ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CURACO DE VELEZ en el período 01-2020</w:t>
            </w:r>
            <w:r>
              <w:br/>
            </w:r>
            <w:r>
              <w:t>- PUNTO 1 ESTERO CURACO DE VELEZ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CURACO DE VELEZ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DE CULTIVO QUINCHAO.zip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DE CULTIVO QUINCHAO.zip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DE CULTIVO QUINCHAO.xlsx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d1f332bc554be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0284f34172f4aa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9a512087aa456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fe4e2842734a23" /><Relationship Type="http://schemas.openxmlformats.org/officeDocument/2006/relationships/numbering" Target="/word/numbering.xml" Id="Ree20ec6b802d469d" /><Relationship Type="http://schemas.openxmlformats.org/officeDocument/2006/relationships/settings" Target="/word/settings.xml" Id="R7e388ba879ba48d8" /><Relationship Type="http://schemas.openxmlformats.org/officeDocument/2006/relationships/header" Target="/word/header1.xml" Id="Rb00ad9227e73469c" /><Relationship Type="http://schemas.openxmlformats.org/officeDocument/2006/relationships/header" Target="/word/header2.xml" Id="R2de238db750d4177" /><Relationship Type="http://schemas.openxmlformats.org/officeDocument/2006/relationships/header" Target="/word/header3.xml" Id="R85a79b79d0ee4299" /><Relationship Type="http://schemas.openxmlformats.org/officeDocument/2006/relationships/image" Target="/word/media/6764ef9a-69e3-4c30-816a-d53e169916de.png" Id="R47e66dfed65a4c0a" /><Relationship Type="http://schemas.openxmlformats.org/officeDocument/2006/relationships/footer" Target="/word/footer1.xml" Id="Rd53c15e5d1b64507" /><Relationship Type="http://schemas.openxmlformats.org/officeDocument/2006/relationships/footer" Target="/word/footer2.xml" Id="Rf203620cb42e446a" /><Relationship Type="http://schemas.openxmlformats.org/officeDocument/2006/relationships/footer" Target="/word/footer3.xml" Id="Raa6ac34343cc461e" /><Relationship Type="http://schemas.openxmlformats.org/officeDocument/2006/relationships/image" Target="/word/media/4123407d-a5f6-4979-bdcc-1eb2144057c2.png" Id="R458357e6c4c14519" /><Relationship Type="http://schemas.openxmlformats.org/officeDocument/2006/relationships/image" Target="/word/media/b837f3e7-e234-4367-82fc-61f052dc2256.png" Id="R741deecc730a40ca" /><Relationship Type="http://schemas.openxmlformats.org/officeDocument/2006/relationships/image" Target="/word/media/98417ab2-7d03-4e1e-9052-9e2b1bf154d6.png" Id="R89926ad979f945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23407d-a5f6-4979-bdcc-1eb2144057c2.png" Id="Rafd1f332bc554beb" /><Relationship Type="http://schemas.openxmlformats.org/officeDocument/2006/relationships/hyperlink" Target="http://www.sma.gob.cl" TargetMode="External" Id="Rc0284f34172f4aa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64ef9a-69e3-4c30-816a-d53e169916de.png" Id="R739a512087aa4563" /></Relationships>
</file>