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3E8057" w14:textId="77777777" w:rsidR="00D870B9" w:rsidRPr="001029E5" w:rsidRDefault="00B32B3B" w:rsidP="00B32B3B">
      <w:pPr>
        <w:jc w:val="center"/>
        <w:rPr>
          <w:sz w:val="28"/>
          <w:szCs w:val="28"/>
        </w:rPr>
      </w:pPr>
      <w:r>
        <w:rPr>
          <w:noProof/>
          <w:lang w:eastAsia="es-CL"/>
        </w:rPr>
        <w:drawing>
          <wp:inline distT="0" distB="0" distL="0" distR="0" wp14:anchorId="7E397E22" wp14:editId="7EA8DC3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4CE732E"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6F258300" w14:textId="77777777" w:rsidR="00B8609F" w:rsidRPr="007A7DEB" w:rsidRDefault="00B8609F" w:rsidP="00B8609F">
      <w:pPr>
        <w:spacing w:after="0" w:line="240" w:lineRule="auto"/>
        <w:jc w:val="center"/>
        <w:rPr>
          <w:rFonts w:ascii="Calibri" w:eastAsia="Calibri" w:hAnsi="Calibri" w:cs="Calibri"/>
          <w:b/>
          <w:sz w:val="24"/>
          <w:szCs w:val="24"/>
        </w:rPr>
      </w:pPr>
    </w:p>
    <w:p w14:paraId="1D4D8E41" w14:textId="21BAA6DC" w:rsidR="00456E9E" w:rsidRPr="00456E9E" w:rsidRDefault="00456E9E" w:rsidP="00456E9E">
      <w:pPr>
        <w:spacing w:after="0" w:line="240" w:lineRule="auto"/>
        <w:jc w:val="center"/>
        <w:rPr>
          <w:rFonts w:ascii="Calibri" w:eastAsia="Calibri" w:hAnsi="Calibri" w:cs="Times New Roman"/>
          <w:b/>
          <w:sz w:val="24"/>
          <w:szCs w:val="24"/>
        </w:rPr>
      </w:pPr>
      <w:r w:rsidRPr="00456E9E">
        <w:rPr>
          <w:rFonts w:ascii="Calibri" w:eastAsia="Calibri" w:hAnsi="Calibri" w:cs="Times New Roman"/>
          <w:b/>
          <w:sz w:val="24"/>
          <w:szCs w:val="24"/>
        </w:rPr>
        <w:t>RILES PRODUCTORA DE RILES AGAR S.A.</w:t>
      </w:r>
    </w:p>
    <w:p w14:paraId="43572222" w14:textId="77777777" w:rsidR="00456E9E" w:rsidRPr="00456E9E" w:rsidRDefault="00456E9E" w:rsidP="00456E9E">
      <w:pPr>
        <w:spacing w:after="0" w:line="240" w:lineRule="auto"/>
        <w:jc w:val="center"/>
        <w:rPr>
          <w:rFonts w:ascii="Calibri" w:eastAsia="Calibri" w:hAnsi="Calibri" w:cs="Calibri"/>
          <w:b/>
          <w:sz w:val="24"/>
          <w:szCs w:val="24"/>
        </w:rPr>
      </w:pPr>
    </w:p>
    <w:p w14:paraId="00C55257" w14:textId="50216B53" w:rsidR="00456E9E" w:rsidRPr="00456E9E" w:rsidRDefault="00456E9E" w:rsidP="00456E9E">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456E9E">
        <w:rPr>
          <w:rFonts w:ascii="Calibri" w:eastAsia="Calibri" w:hAnsi="Calibri" w:cs="Times New Roman"/>
          <w:b/>
          <w:sz w:val="24"/>
          <w:szCs w:val="24"/>
        </w:rPr>
        <w:t>DFZ-</w:t>
      </w:r>
      <w:bookmarkEnd w:id="4"/>
      <w:bookmarkEnd w:id="5"/>
      <w:bookmarkEnd w:id="6"/>
      <w:bookmarkEnd w:id="7"/>
      <w:r w:rsidRPr="00456E9E">
        <w:rPr>
          <w:rFonts w:ascii="Calibri" w:eastAsia="Calibri" w:hAnsi="Calibri" w:cs="Times New Roman"/>
          <w:b/>
          <w:sz w:val="24"/>
          <w:szCs w:val="24"/>
        </w:rPr>
        <w:t>2021-</w:t>
      </w:r>
      <w:r w:rsidR="00A21F75">
        <w:rPr>
          <w:rFonts w:ascii="Calibri" w:eastAsia="Calibri" w:hAnsi="Calibri" w:cs="Times New Roman"/>
          <w:b/>
          <w:sz w:val="24"/>
          <w:szCs w:val="24"/>
        </w:rPr>
        <w:t>1934</w:t>
      </w:r>
      <w:r w:rsidRPr="00456E9E">
        <w:rPr>
          <w:rFonts w:ascii="Calibri" w:eastAsia="Calibri" w:hAnsi="Calibri" w:cs="Times New Roman"/>
          <w:b/>
          <w:sz w:val="24"/>
          <w:szCs w:val="24"/>
        </w:rPr>
        <w:t>-X-RCA</w:t>
      </w:r>
    </w:p>
    <w:p w14:paraId="435A1A6F" w14:textId="77777777" w:rsidR="00B8609F" w:rsidRDefault="00B8609F" w:rsidP="00B8609F">
      <w:pPr>
        <w:spacing w:after="0" w:line="240" w:lineRule="auto"/>
        <w:jc w:val="center"/>
        <w:rPr>
          <w:rFonts w:ascii="Calibri" w:eastAsia="Calibri" w:hAnsi="Calibri" w:cs="Times New Roman"/>
          <w:b/>
          <w:sz w:val="24"/>
          <w:szCs w:val="24"/>
        </w:rPr>
      </w:pPr>
    </w:p>
    <w:p w14:paraId="109FFC53" w14:textId="100B8871" w:rsidR="00664B88" w:rsidRDefault="00664B88"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SEPTIEMBRE 2021</w:t>
      </w:r>
    </w:p>
    <w:p w14:paraId="4660F108" w14:textId="77777777" w:rsidR="00664B88" w:rsidRDefault="00664B88" w:rsidP="00B8609F">
      <w:pPr>
        <w:spacing w:after="0" w:line="240" w:lineRule="auto"/>
        <w:jc w:val="center"/>
        <w:rPr>
          <w:rFonts w:ascii="Calibri" w:eastAsia="Calibri" w:hAnsi="Calibri" w:cs="Times New Roman"/>
          <w:b/>
          <w:sz w:val="24"/>
          <w:szCs w:val="24"/>
        </w:rPr>
      </w:pPr>
    </w:p>
    <w:p w14:paraId="257E03EF" w14:textId="77777777" w:rsidR="00664B88" w:rsidRPr="007A7DEB" w:rsidRDefault="00664B88"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21F75" w:rsidRPr="007A7DEB" w14:paraId="5FF7A994" w14:textId="77777777" w:rsidTr="003E604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83DF2F1" w14:textId="77777777" w:rsidR="00A21F75" w:rsidRPr="007A7DEB" w:rsidRDefault="00A21F75" w:rsidP="003E604A">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B9DFA7D" w14:textId="77777777" w:rsidR="00A21F75" w:rsidRPr="007A7DEB" w:rsidRDefault="00A21F75" w:rsidP="003E604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w:t>
            </w:r>
          </w:p>
        </w:tc>
        <w:tc>
          <w:tcPr>
            <w:tcW w:w="2662" w:type="dxa"/>
            <w:tcBorders>
              <w:top w:val="single" w:sz="4" w:space="0" w:color="auto"/>
              <w:left w:val="single" w:sz="4" w:space="0" w:color="auto"/>
              <w:bottom w:val="single" w:sz="4" w:space="0" w:color="auto"/>
              <w:right w:val="single" w:sz="4" w:space="0" w:color="auto"/>
            </w:tcBorders>
            <w:vAlign w:val="center"/>
          </w:tcPr>
          <w:p w14:paraId="769F7FD3" w14:textId="77777777" w:rsidR="00A21F75" w:rsidRPr="007A7DEB" w:rsidRDefault="00B115D2" w:rsidP="003E604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12FAE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8B59B481-3E2B-4BDC-BCCF-9A96451E25D9}" provid="{00000000-0000-0000-0000-000000000000}" o:suggestedsigner="Ivonne Mansilla G" o:suggestedsigner2="Jefe SMA Los Lagos" o:suggestedsigneremail="Jefe1@sma.gob.cl" issignatureline="t"/>
                </v:shape>
              </w:pict>
            </w:r>
          </w:p>
        </w:tc>
      </w:tr>
      <w:tr w:rsidR="00A21F75" w:rsidRPr="007A7DEB" w14:paraId="79346C36" w14:textId="77777777" w:rsidTr="003E604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B316A35" w14:textId="77777777" w:rsidR="00A21F75" w:rsidRPr="007A7DEB" w:rsidRDefault="00A21F75" w:rsidP="003E604A">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C44C1E" w14:textId="77777777" w:rsidR="00A21F75" w:rsidRPr="007A7DEB" w:rsidRDefault="00A21F75" w:rsidP="003E604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w:t>
            </w:r>
          </w:p>
        </w:tc>
        <w:tc>
          <w:tcPr>
            <w:tcW w:w="2662" w:type="dxa"/>
            <w:tcBorders>
              <w:top w:val="single" w:sz="4" w:space="0" w:color="auto"/>
              <w:left w:val="single" w:sz="4" w:space="0" w:color="auto"/>
              <w:bottom w:val="single" w:sz="4" w:space="0" w:color="auto"/>
              <w:right w:val="single" w:sz="4" w:space="0" w:color="auto"/>
            </w:tcBorders>
            <w:vAlign w:val="center"/>
          </w:tcPr>
          <w:p w14:paraId="12A90513" w14:textId="77777777" w:rsidR="00A21F75" w:rsidRPr="007A7DEB" w:rsidRDefault="00B115D2" w:rsidP="003E604A">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D40565D">
                <v:shape id="_x0000_i1026" type="#_x0000_t75" alt="Línea de firma de Microsoft Office..." style="width:114pt;height:54pt" wrapcoords="-84 0 -84 21262 21600 21262 21600 0 -84 0" o:allowoverlap="f">
                  <v:imagedata r:id="rId10" o:title=""/>
                  <o:lock v:ext="edit" ungrouping="t" rotation="t" aspectratio="f" cropping="t" verticies="t" text="t" grouping="t"/>
                  <o:signatureline v:ext="edit" id="{C12604FE-FD6E-4F4E-AF7D-6D24ECED5C03}" provid="{00000000-0000-0000-0000-000000000000}" o:suggestedsigner="Patricia Aros B." o:suggestedsigner2="Fiscalizador DFZ" o:suggestedsigneremail="Fiscalizador 1 @sma.gob.cl" issignatureline="t"/>
                </v:shape>
              </w:pict>
            </w:r>
          </w:p>
        </w:tc>
      </w:tr>
    </w:tbl>
    <w:p w14:paraId="54B15DF7" w14:textId="77777777" w:rsidR="00B8609F" w:rsidRPr="007A7DEB" w:rsidRDefault="00B8609F" w:rsidP="00B8609F">
      <w:pPr>
        <w:spacing w:after="0" w:line="240" w:lineRule="auto"/>
        <w:jc w:val="center"/>
        <w:rPr>
          <w:rFonts w:ascii="Calibri" w:eastAsia="Calibri" w:hAnsi="Calibri" w:cs="Times New Roman"/>
          <w:b/>
          <w:szCs w:val="28"/>
        </w:rPr>
      </w:pPr>
    </w:p>
    <w:p w14:paraId="336EBC73"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54880326" w:displacedByCustomXml="next"/>
    <w:bookmarkStart w:id="9" w:name="_Toc512867481" w:displacedByCustomXml="next"/>
    <w:bookmarkStart w:id="10" w:name="_Toc83338495" w:displacedByCustomXml="next"/>
    <w:sdt>
      <w:sdtPr>
        <w:rPr>
          <w:lang w:val="es-ES"/>
        </w:rPr>
        <w:id w:val="-818871519"/>
        <w:docPartObj>
          <w:docPartGallery w:val="Table of Contents"/>
          <w:docPartUnique/>
        </w:docPartObj>
      </w:sdtPr>
      <w:sdtEndPr>
        <w:rPr>
          <w:bCs/>
        </w:rPr>
      </w:sdtEndPr>
      <w:sdtContent>
        <w:p w14:paraId="3A405AF3" w14:textId="77777777" w:rsidR="00D22678"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0"/>
          <w:bookmarkEnd w:id="9"/>
          <w:bookmarkEnd w:id="8"/>
        </w:p>
        <w:p w14:paraId="4F261636" w14:textId="6E69BA18" w:rsidR="00A21F75" w:rsidRPr="00664B88" w:rsidRDefault="00B8609F">
          <w:pPr>
            <w:pStyle w:val="TDC1"/>
            <w:tabs>
              <w:tab w:val="right" w:leader="dot" w:pos="9962"/>
            </w:tabs>
            <w:rPr>
              <w:rFonts w:eastAsiaTheme="minorEastAsia"/>
              <w:noProof/>
              <w:lang w:eastAsia="es-CL"/>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hyperlink w:anchor="_Toc83338495" w:history="1"/>
        </w:p>
        <w:p w14:paraId="032EF887" w14:textId="2692CF76" w:rsidR="00A21F75" w:rsidRPr="00664B88" w:rsidRDefault="00B115D2">
          <w:pPr>
            <w:pStyle w:val="TDC1"/>
            <w:tabs>
              <w:tab w:val="left" w:pos="440"/>
              <w:tab w:val="right" w:leader="dot" w:pos="9962"/>
            </w:tabs>
            <w:rPr>
              <w:rFonts w:eastAsiaTheme="minorEastAsia"/>
              <w:noProof/>
              <w:lang w:eastAsia="es-CL"/>
            </w:rPr>
          </w:pPr>
          <w:hyperlink w:anchor="_Toc83338496" w:history="1">
            <w:r w:rsidR="00A21F75" w:rsidRPr="00664B88">
              <w:rPr>
                <w:rStyle w:val="Hipervnculo"/>
                <w:noProof/>
              </w:rPr>
              <w:t>1</w:t>
            </w:r>
            <w:r w:rsidR="00A21F75" w:rsidRPr="00664B88">
              <w:rPr>
                <w:rFonts w:eastAsiaTheme="minorEastAsia"/>
                <w:noProof/>
                <w:lang w:eastAsia="es-CL"/>
              </w:rPr>
              <w:tab/>
            </w:r>
            <w:r w:rsidR="00A21F75" w:rsidRPr="00664B88">
              <w:rPr>
                <w:rStyle w:val="Hipervnculo"/>
                <w:noProof/>
              </w:rPr>
              <w:t>RESUMEN</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_Toc83338496 \h </w:instrText>
            </w:r>
            <w:r w:rsidR="00A21F75" w:rsidRPr="00664B88">
              <w:rPr>
                <w:noProof/>
                <w:webHidden/>
              </w:rPr>
            </w:r>
            <w:r w:rsidR="00A21F75" w:rsidRPr="00664B88">
              <w:rPr>
                <w:noProof/>
                <w:webHidden/>
              </w:rPr>
              <w:fldChar w:fldCharType="separate"/>
            </w:r>
            <w:r w:rsidR="00A21F75" w:rsidRPr="00664B88">
              <w:rPr>
                <w:noProof/>
                <w:webHidden/>
              </w:rPr>
              <w:t>1</w:t>
            </w:r>
            <w:r w:rsidR="00A21F75" w:rsidRPr="00664B88">
              <w:rPr>
                <w:noProof/>
                <w:webHidden/>
              </w:rPr>
              <w:fldChar w:fldCharType="end"/>
            </w:r>
          </w:hyperlink>
        </w:p>
        <w:p w14:paraId="3C00FD87" w14:textId="106A9CCD" w:rsidR="00A21F75" w:rsidRPr="00664B88" w:rsidRDefault="00B115D2">
          <w:pPr>
            <w:pStyle w:val="TDC1"/>
            <w:tabs>
              <w:tab w:val="left" w:pos="440"/>
              <w:tab w:val="right" w:leader="dot" w:pos="9962"/>
            </w:tabs>
            <w:rPr>
              <w:rFonts w:eastAsiaTheme="minorEastAsia"/>
              <w:noProof/>
              <w:lang w:eastAsia="es-CL"/>
            </w:rPr>
          </w:pPr>
          <w:hyperlink w:anchor="_Toc83338497" w:history="1">
            <w:r w:rsidR="00A21F75" w:rsidRPr="00664B88">
              <w:rPr>
                <w:rStyle w:val="Hipervnculo"/>
                <w:noProof/>
              </w:rPr>
              <w:t>2</w:t>
            </w:r>
            <w:r w:rsidR="00A21F75" w:rsidRPr="00664B88">
              <w:rPr>
                <w:rFonts w:eastAsiaTheme="minorEastAsia"/>
                <w:noProof/>
                <w:lang w:eastAsia="es-CL"/>
              </w:rPr>
              <w:tab/>
            </w:r>
            <w:r w:rsidR="00A21F75" w:rsidRPr="00664B88">
              <w:rPr>
                <w:rStyle w:val="Hipervnculo"/>
                <w:noProof/>
              </w:rPr>
              <w:t>IDENTIFICACIÓN DE LA UNIDAD FISCALIZABLE</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_Toc83338497 \h </w:instrText>
            </w:r>
            <w:r w:rsidR="00A21F75" w:rsidRPr="00664B88">
              <w:rPr>
                <w:noProof/>
                <w:webHidden/>
              </w:rPr>
            </w:r>
            <w:r w:rsidR="00A21F75" w:rsidRPr="00664B88">
              <w:rPr>
                <w:noProof/>
                <w:webHidden/>
              </w:rPr>
              <w:fldChar w:fldCharType="separate"/>
            </w:r>
            <w:r w:rsidR="00A21F75" w:rsidRPr="00664B88">
              <w:rPr>
                <w:noProof/>
                <w:webHidden/>
              </w:rPr>
              <w:t>1</w:t>
            </w:r>
            <w:r w:rsidR="00A21F75" w:rsidRPr="00664B88">
              <w:rPr>
                <w:noProof/>
                <w:webHidden/>
              </w:rPr>
              <w:fldChar w:fldCharType="end"/>
            </w:r>
          </w:hyperlink>
        </w:p>
        <w:p w14:paraId="0D0AFD83" w14:textId="10E97478" w:rsidR="00A21F75" w:rsidRPr="00664B88" w:rsidRDefault="00B115D2">
          <w:pPr>
            <w:pStyle w:val="TDC2"/>
            <w:tabs>
              <w:tab w:val="left" w:pos="880"/>
              <w:tab w:val="right" w:leader="dot" w:pos="9962"/>
            </w:tabs>
            <w:rPr>
              <w:rFonts w:eastAsiaTheme="minorEastAsia"/>
              <w:noProof/>
              <w:lang w:eastAsia="es-CL"/>
            </w:rPr>
          </w:pPr>
          <w:hyperlink w:anchor="_Toc83338498" w:history="1">
            <w:r w:rsidR="00A21F75" w:rsidRPr="00664B88">
              <w:rPr>
                <w:rStyle w:val="Hipervnculo"/>
                <w:noProof/>
              </w:rPr>
              <w:t>2.1</w:t>
            </w:r>
            <w:r w:rsidR="00A21F75" w:rsidRPr="00664B88">
              <w:rPr>
                <w:rFonts w:eastAsiaTheme="minorEastAsia"/>
                <w:noProof/>
                <w:lang w:eastAsia="es-CL"/>
              </w:rPr>
              <w:tab/>
            </w:r>
            <w:r w:rsidR="00A21F75" w:rsidRPr="00664B88">
              <w:rPr>
                <w:rStyle w:val="Hipervnculo"/>
                <w:noProof/>
              </w:rPr>
              <w:t>Antecedentes Generales</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_Toc83338498 \h </w:instrText>
            </w:r>
            <w:r w:rsidR="00A21F75" w:rsidRPr="00664B88">
              <w:rPr>
                <w:noProof/>
                <w:webHidden/>
              </w:rPr>
            </w:r>
            <w:r w:rsidR="00A21F75" w:rsidRPr="00664B88">
              <w:rPr>
                <w:noProof/>
                <w:webHidden/>
              </w:rPr>
              <w:fldChar w:fldCharType="separate"/>
            </w:r>
            <w:r w:rsidR="00A21F75" w:rsidRPr="00664B88">
              <w:rPr>
                <w:noProof/>
                <w:webHidden/>
              </w:rPr>
              <w:t>1</w:t>
            </w:r>
            <w:r w:rsidR="00A21F75" w:rsidRPr="00664B88">
              <w:rPr>
                <w:noProof/>
                <w:webHidden/>
              </w:rPr>
              <w:fldChar w:fldCharType="end"/>
            </w:r>
          </w:hyperlink>
        </w:p>
        <w:p w14:paraId="62962429" w14:textId="75B09F23" w:rsidR="00A21F75" w:rsidRPr="00664B88" w:rsidRDefault="00B115D2">
          <w:pPr>
            <w:pStyle w:val="TDC2"/>
            <w:tabs>
              <w:tab w:val="left" w:pos="880"/>
              <w:tab w:val="right" w:leader="dot" w:pos="9962"/>
            </w:tabs>
            <w:rPr>
              <w:rFonts w:eastAsiaTheme="minorEastAsia"/>
              <w:noProof/>
              <w:lang w:eastAsia="es-CL"/>
            </w:rPr>
          </w:pPr>
          <w:hyperlink w:anchor="_Toc83338500" w:history="1">
            <w:r w:rsidR="00A21F75" w:rsidRPr="00664B88">
              <w:rPr>
                <w:rStyle w:val="Hipervnculo"/>
                <w:noProof/>
              </w:rPr>
              <w:t>2.2</w:t>
            </w:r>
            <w:r w:rsidR="00A21F75" w:rsidRPr="00664B88">
              <w:rPr>
                <w:rFonts w:eastAsiaTheme="minorEastAsia"/>
                <w:noProof/>
                <w:lang w:eastAsia="es-CL"/>
              </w:rPr>
              <w:tab/>
            </w:r>
            <w:r w:rsidR="00A21F75" w:rsidRPr="00664B88">
              <w:rPr>
                <w:rStyle w:val="Hipervnculo"/>
                <w:noProof/>
              </w:rPr>
              <w:t>Ubicación y Layout</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_Toc83338500 \h </w:instrText>
            </w:r>
            <w:r w:rsidR="00A21F75" w:rsidRPr="00664B88">
              <w:rPr>
                <w:noProof/>
                <w:webHidden/>
              </w:rPr>
            </w:r>
            <w:r w:rsidR="00A21F75" w:rsidRPr="00664B88">
              <w:rPr>
                <w:noProof/>
                <w:webHidden/>
              </w:rPr>
              <w:fldChar w:fldCharType="separate"/>
            </w:r>
            <w:r w:rsidR="00A21F75" w:rsidRPr="00664B88">
              <w:rPr>
                <w:noProof/>
                <w:webHidden/>
              </w:rPr>
              <w:t>4</w:t>
            </w:r>
            <w:r w:rsidR="00A21F75" w:rsidRPr="00664B88">
              <w:rPr>
                <w:noProof/>
                <w:webHidden/>
              </w:rPr>
              <w:fldChar w:fldCharType="end"/>
            </w:r>
          </w:hyperlink>
        </w:p>
        <w:p w14:paraId="34F62C83" w14:textId="66F22575" w:rsidR="00A21F75" w:rsidRPr="00664B88" w:rsidRDefault="00B115D2">
          <w:pPr>
            <w:pStyle w:val="TDC1"/>
            <w:tabs>
              <w:tab w:val="left" w:pos="440"/>
              <w:tab w:val="right" w:leader="dot" w:pos="9962"/>
            </w:tabs>
            <w:rPr>
              <w:rFonts w:eastAsiaTheme="minorEastAsia"/>
              <w:noProof/>
              <w:lang w:eastAsia="es-CL"/>
            </w:rPr>
          </w:pPr>
          <w:hyperlink w:anchor="_Toc83338501" w:history="1">
            <w:r w:rsidR="00A21F75" w:rsidRPr="00664B88">
              <w:rPr>
                <w:rStyle w:val="Hipervnculo"/>
                <w:noProof/>
              </w:rPr>
              <w:t>3</w:t>
            </w:r>
            <w:r w:rsidR="00A21F75" w:rsidRPr="00664B88">
              <w:rPr>
                <w:rFonts w:eastAsiaTheme="minorEastAsia"/>
                <w:noProof/>
                <w:lang w:eastAsia="es-CL"/>
              </w:rPr>
              <w:tab/>
            </w:r>
            <w:r w:rsidR="00A21F75" w:rsidRPr="00664B88">
              <w:rPr>
                <w:rStyle w:val="Hipervnculo"/>
                <w:noProof/>
              </w:rPr>
              <w:t>INSTRUMENTOS DE CARÁCTER AMBIENTAL</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_Toc83338501 \h </w:instrText>
            </w:r>
            <w:r w:rsidR="00A21F75" w:rsidRPr="00664B88">
              <w:rPr>
                <w:noProof/>
                <w:webHidden/>
              </w:rPr>
            </w:r>
            <w:r w:rsidR="00A21F75" w:rsidRPr="00664B88">
              <w:rPr>
                <w:noProof/>
                <w:webHidden/>
              </w:rPr>
              <w:fldChar w:fldCharType="separate"/>
            </w:r>
            <w:r w:rsidR="00A21F75" w:rsidRPr="00664B88">
              <w:rPr>
                <w:noProof/>
                <w:webHidden/>
              </w:rPr>
              <w:t>6</w:t>
            </w:r>
            <w:r w:rsidR="00A21F75" w:rsidRPr="00664B88">
              <w:rPr>
                <w:noProof/>
                <w:webHidden/>
              </w:rPr>
              <w:fldChar w:fldCharType="end"/>
            </w:r>
          </w:hyperlink>
        </w:p>
        <w:p w14:paraId="63165B7B" w14:textId="79AF672B" w:rsidR="00A21F75" w:rsidRPr="00664B88" w:rsidRDefault="00B115D2">
          <w:pPr>
            <w:pStyle w:val="TDC1"/>
            <w:tabs>
              <w:tab w:val="left" w:pos="440"/>
              <w:tab w:val="right" w:leader="dot" w:pos="9962"/>
            </w:tabs>
            <w:rPr>
              <w:rFonts w:eastAsiaTheme="minorEastAsia"/>
              <w:noProof/>
              <w:lang w:eastAsia="es-CL"/>
            </w:rPr>
          </w:pPr>
          <w:hyperlink w:anchor="_Toc83338502" w:history="1">
            <w:r w:rsidR="00A21F75" w:rsidRPr="00664B88">
              <w:rPr>
                <w:rStyle w:val="Hipervnculo"/>
                <w:noProof/>
              </w:rPr>
              <w:t>4</w:t>
            </w:r>
            <w:r w:rsidR="00A21F75" w:rsidRPr="00664B88">
              <w:rPr>
                <w:rFonts w:eastAsiaTheme="minorEastAsia"/>
                <w:noProof/>
                <w:lang w:eastAsia="es-CL"/>
              </w:rPr>
              <w:tab/>
            </w:r>
            <w:r w:rsidR="00A21F75" w:rsidRPr="00664B88">
              <w:rPr>
                <w:rStyle w:val="Hipervnculo"/>
                <w:noProof/>
              </w:rPr>
              <w:t>ANTECEDENTES DE LA ACTIVIDAD DE FISCALIZACIÓN</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_Toc83338502 \h </w:instrText>
            </w:r>
            <w:r w:rsidR="00A21F75" w:rsidRPr="00664B88">
              <w:rPr>
                <w:noProof/>
                <w:webHidden/>
              </w:rPr>
            </w:r>
            <w:r w:rsidR="00A21F75" w:rsidRPr="00664B88">
              <w:rPr>
                <w:noProof/>
                <w:webHidden/>
              </w:rPr>
              <w:fldChar w:fldCharType="separate"/>
            </w:r>
            <w:r w:rsidR="00A21F75" w:rsidRPr="00664B88">
              <w:rPr>
                <w:noProof/>
                <w:webHidden/>
              </w:rPr>
              <w:t>6</w:t>
            </w:r>
            <w:r w:rsidR="00A21F75" w:rsidRPr="00664B88">
              <w:rPr>
                <w:noProof/>
                <w:webHidden/>
              </w:rPr>
              <w:fldChar w:fldCharType="end"/>
            </w:r>
          </w:hyperlink>
        </w:p>
        <w:p w14:paraId="6BC058DE" w14:textId="66626F01" w:rsidR="00A21F75" w:rsidRPr="00664B88" w:rsidRDefault="00B115D2">
          <w:pPr>
            <w:pStyle w:val="TDC2"/>
            <w:tabs>
              <w:tab w:val="left" w:pos="880"/>
              <w:tab w:val="right" w:leader="dot" w:pos="9962"/>
            </w:tabs>
            <w:rPr>
              <w:rFonts w:eastAsiaTheme="minorEastAsia"/>
              <w:noProof/>
              <w:lang w:eastAsia="es-CL"/>
            </w:rPr>
          </w:pPr>
          <w:hyperlink w:anchor="_Toc83338503" w:history="1">
            <w:r w:rsidR="00A21F75" w:rsidRPr="00664B88">
              <w:rPr>
                <w:rStyle w:val="Hipervnculo"/>
                <w:noProof/>
              </w:rPr>
              <w:t>4.1</w:t>
            </w:r>
            <w:r w:rsidR="00A21F75" w:rsidRPr="00664B88">
              <w:rPr>
                <w:rFonts w:eastAsiaTheme="minorEastAsia"/>
                <w:noProof/>
                <w:lang w:eastAsia="es-CL"/>
              </w:rPr>
              <w:tab/>
            </w:r>
            <w:r w:rsidR="00A21F75" w:rsidRPr="00664B88">
              <w:rPr>
                <w:rStyle w:val="Hipervnculo"/>
                <w:noProof/>
              </w:rPr>
              <w:t>Motivo de la Actividad de Fiscalización</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_Toc83338503 \h </w:instrText>
            </w:r>
            <w:r w:rsidR="00A21F75" w:rsidRPr="00664B88">
              <w:rPr>
                <w:noProof/>
                <w:webHidden/>
              </w:rPr>
            </w:r>
            <w:r w:rsidR="00A21F75" w:rsidRPr="00664B88">
              <w:rPr>
                <w:noProof/>
                <w:webHidden/>
              </w:rPr>
              <w:fldChar w:fldCharType="separate"/>
            </w:r>
            <w:r w:rsidR="00A21F75" w:rsidRPr="00664B88">
              <w:rPr>
                <w:noProof/>
                <w:webHidden/>
              </w:rPr>
              <w:t>6</w:t>
            </w:r>
            <w:r w:rsidR="00A21F75" w:rsidRPr="00664B88">
              <w:rPr>
                <w:noProof/>
                <w:webHidden/>
              </w:rPr>
              <w:fldChar w:fldCharType="end"/>
            </w:r>
          </w:hyperlink>
        </w:p>
        <w:p w14:paraId="4D1E3F06" w14:textId="6ECCAEFF" w:rsidR="00A21F75" w:rsidRPr="00664B88" w:rsidRDefault="00B115D2">
          <w:pPr>
            <w:pStyle w:val="TDC2"/>
            <w:tabs>
              <w:tab w:val="left" w:pos="880"/>
              <w:tab w:val="right" w:leader="dot" w:pos="9962"/>
            </w:tabs>
            <w:rPr>
              <w:rFonts w:eastAsiaTheme="minorEastAsia"/>
              <w:noProof/>
              <w:lang w:eastAsia="es-CL"/>
            </w:rPr>
          </w:pPr>
          <w:hyperlink w:anchor="_Toc83338504" w:history="1">
            <w:r w:rsidR="00A21F75" w:rsidRPr="00664B88">
              <w:rPr>
                <w:rStyle w:val="Hipervnculo"/>
                <w:noProof/>
              </w:rPr>
              <w:t>4.2</w:t>
            </w:r>
            <w:r w:rsidR="00A21F75" w:rsidRPr="00664B88">
              <w:rPr>
                <w:rFonts w:eastAsiaTheme="minorEastAsia"/>
                <w:noProof/>
                <w:lang w:eastAsia="es-CL"/>
              </w:rPr>
              <w:tab/>
            </w:r>
            <w:r w:rsidR="00A21F75" w:rsidRPr="00664B88">
              <w:rPr>
                <w:rStyle w:val="Hipervnculo"/>
                <w:noProof/>
              </w:rPr>
              <w:t>Materia Específica Objeto de la Fiscalización Ambiental</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_Toc83338504 \h </w:instrText>
            </w:r>
            <w:r w:rsidR="00A21F75" w:rsidRPr="00664B88">
              <w:rPr>
                <w:noProof/>
                <w:webHidden/>
              </w:rPr>
            </w:r>
            <w:r w:rsidR="00A21F75" w:rsidRPr="00664B88">
              <w:rPr>
                <w:noProof/>
                <w:webHidden/>
              </w:rPr>
              <w:fldChar w:fldCharType="separate"/>
            </w:r>
            <w:r w:rsidR="00A21F75" w:rsidRPr="00664B88">
              <w:rPr>
                <w:noProof/>
                <w:webHidden/>
              </w:rPr>
              <w:t>6</w:t>
            </w:r>
            <w:r w:rsidR="00A21F75" w:rsidRPr="00664B88">
              <w:rPr>
                <w:noProof/>
                <w:webHidden/>
              </w:rPr>
              <w:fldChar w:fldCharType="end"/>
            </w:r>
          </w:hyperlink>
        </w:p>
        <w:p w14:paraId="1C64A51F" w14:textId="1A00DC38" w:rsidR="00A21F75" w:rsidRPr="00664B88" w:rsidRDefault="00B115D2">
          <w:pPr>
            <w:pStyle w:val="TDC2"/>
            <w:tabs>
              <w:tab w:val="left" w:pos="880"/>
              <w:tab w:val="right" w:leader="dot" w:pos="9962"/>
            </w:tabs>
            <w:rPr>
              <w:rFonts w:eastAsiaTheme="minorEastAsia"/>
              <w:noProof/>
              <w:lang w:eastAsia="es-CL"/>
            </w:rPr>
          </w:pPr>
          <w:hyperlink w:anchor="_Toc83338505" w:history="1">
            <w:r w:rsidR="00A21F75" w:rsidRPr="00664B88">
              <w:rPr>
                <w:rStyle w:val="Hipervnculo"/>
                <w:noProof/>
              </w:rPr>
              <w:t>4.3</w:t>
            </w:r>
            <w:r w:rsidR="00A21F75" w:rsidRPr="00664B88">
              <w:rPr>
                <w:rFonts w:eastAsiaTheme="minorEastAsia"/>
                <w:noProof/>
                <w:lang w:eastAsia="es-CL"/>
              </w:rPr>
              <w:tab/>
            </w:r>
            <w:r w:rsidR="00A21F75" w:rsidRPr="00664B88">
              <w:rPr>
                <w:rStyle w:val="Hipervnculo"/>
                <w:noProof/>
              </w:rPr>
              <w:t>Aspectos relativos a la ejecución de la Inspección Ambiental</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_Toc83338505 \h </w:instrText>
            </w:r>
            <w:r w:rsidR="00A21F75" w:rsidRPr="00664B88">
              <w:rPr>
                <w:noProof/>
                <w:webHidden/>
              </w:rPr>
            </w:r>
            <w:r w:rsidR="00A21F75" w:rsidRPr="00664B88">
              <w:rPr>
                <w:noProof/>
                <w:webHidden/>
              </w:rPr>
              <w:fldChar w:fldCharType="separate"/>
            </w:r>
            <w:r w:rsidR="00A21F75" w:rsidRPr="00664B88">
              <w:rPr>
                <w:noProof/>
                <w:webHidden/>
              </w:rPr>
              <w:t>6</w:t>
            </w:r>
            <w:r w:rsidR="00A21F75" w:rsidRPr="00664B88">
              <w:rPr>
                <w:noProof/>
                <w:webHidden/>
              </w:rPr>
              <w:fldChar w:fldCharType="end"/>
            </w:r>
          </w:hyperlink>
        </w:p>
        <w:p w14:paraId="5C1F44DE" w14:textId="5A58078F" w:rsidR="00A21F75" w:rsidRPr="00664B88" w:rsidRDefault="00B115D2">
          <w:pPr>
            <w:pStyle w:val="TDC3"/>
            <w:rPr>
              <w:rFonts w:asciiTheme="minorHAnsi" w:eastAsiaTheme="minorEastAsia" w:hAnsiTheme="minorHAnsi" w:cstheme="minorBidi"/>
              <w:b w:val="0"/>
              <w:bCs w:val="0"/>
              <w:lang w:eastAsia="es-CL"/>
            </w:rPr>
          </w:pPr>
          <w:hyperlink w:anchor="_Toc83338506" w:history="1">
            <w:r w:rsidR="00A21F75" w:rsidRPr="00664B88">
              <w:rPr>
                <w:rStyle w:val="Hipervnculo"/>
                <w:b w:val="0"/>
              </w:rPr>
              <w:t>4.3.1</w:t>
            </w:r>
            <w:r w:rsidR="00A21F75" w:rsidRPr="00664B88">
              <w:rPr>
                <w:rFonts w:asciiTheme="minorHAnsi" w:eastAsiaTheme="minorEastAsia" w:hAnsiTheme="minorHAnsi" w:cstheme="minorBidi"/>
                <w:b w:val="0"/>
                <w:bCs w:val="0"/>
                <w:lang w:eastAsia="es-CL"/>
              </w:rPr>
              <w:tab/>
            </w:r>
            <w:r w:rsidR="00A21F75" w:rsidRPr="00664B88">
              <w:rPr>
                <w:rStyle w:val="Hipervnculo"/>
                <w:b w:val="0"/>
              </w:rPr>
              <w:t>Ejecución de la inspección</w:t>
            </w:r>
            <w:r w:rsidR="00A21F75" w:rsidRPr="00664B88">
              <w:rPr>
                <w:b w:val="0"/>
                <w:webHidden/>
              </w:rPr>
              <w:tab/>
            </w:r>
            <w:r w:rsidR="00A21F75" w:rsidRPr="00664B88">
              <w:rPr>
                <w:b w:val="0"/>
                <w:webHidden/>
              </w:rPr>
              <w:fldChar w:fldCharType="begin"/>
            </w:r>
            <w:r w:rsidR="00A21F75" w:rsidRPr="00664B88">
              <w:rPr>
                <w:b w:val="0"/>
                <w:webHidden/>
              </w:rPr>
              <w:instrText xml:space="preserve"> PAGEREF _Toc83338506 \h </w:instrText>
            </w:r>
            <w:r w:rsidR="00A21F75" w:rsidRPr="00664B88">
              <w:rPr>
                <w:b w:val="0"/>
                <w:webHidden/>
              </w:rPr>
            </w:r>
            <w:r w:rsidR="00A21F75" w:rsidRPr="00664B88">
              <w:rPr>
                <w:b w:val="0"/>
                <w:webHidden/>
              </w:rPr>
              <w:fldChar w:fldCharType="separate"/>
            </w:r>
            <w:r w:rsidR="00A21F75" w:rsidRPr="00664B88">
              <w:rPr>
                <w:b w:val="0"/>
                <w:webHidden/>
              </w:rPr>
              <w:t>6</w:t>
            </w:r>
            <w:r w:rsidR="00A21F75" w:rsidRPr="00664B88">
              <w:rPr>
                <w:b w:val="0"/>
                <w:webHidden/>
              </w:rPr>
              <w:fldChar w:fldCharType="end"/>
            </w:r>
          </w:hyperlink>
        </w:p>
        <w:p w14:paraId="36A1D1BD" w14:textId="0FCE1EAC" w:rsidR="00A21F75" w:rsidRPr="00664B88" w:rsidRDefault="00B115D2">
          <w:pPr>
            <w:pStyle w:val="TDC2"/>
            <w:tabs>
              <w:tab w:val="left" w:pos="1100"/>
              <w:tab w:val="right" w:leader="dot" w:pos="9962"/>
            </w:tabs>
            <w:rPr>
              <w:rFonts w:eastAsiaTheme="minorEastAsia"/>
              <w:noProof/>
              <w:lang w:eastAsia="es-CL"/>
            </w:rPr>
          </w:pPr>
          <w:hyperlink w:anchor="_Toc83338507" w:history="1">
            <w:r w:rsidR="00A21F75" w:rsidRPr="00664B88">
              <w:rPr>
                <w:rStyle w:val="Hipervnculo"/>
                <w:rFonts w:ascii="Calibri" w:eastAsia="Calibri" w:hAnsi="Calibri" w:cs="Calibri"/>
                <w:noProof/>
              </w:rPr>
              <w:t>4.3.2</w:t>
            </w:r>
            <w:r w:rsidR="00A21F75" w:rsidRPr="00664B88">
              <w:rPr>
                <w:rFonts w:eastAsiaTheme="minorEastAsia"/>
                <w:noProof/>
                <w:lang w:eastAsia="es-CL"/>
              </w:rPr>
              <w:tab/>
            </w:r>
            <w:r w:rsidR="00A21F75" w:rsidRPr="00664B88">
              <w:rPr>
                <w:rStyle w:val="Hipervnculo"/>
                <w:rFonts w:ascii="Calibri" w:eastAsia="Calibri" w:hAnsi="Calibri" w:cs="Calibri"/>
                <w:noProof/>
              </w:rPr>
              <w:t>Detalle del Recorrido de la Inspección.</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_Toc83338507 \h </w:instrText>
            </w:r>
            <w:r w:rsidR="00A21F75" w:rsidRPr="00664B88">
              <w:rPr>
                <w:noProof/>
                <w:webHidden/>
              </w:rPr>
            </w:r>
            <w:r w:rsidR="00A21F75" w:rsidRPr="00664B88">
              <w:rPr>
                <w:noProof/>
                <w:webHidden/>
              </w:rPr>
              <w:fldChar w:fldCharType="separate"/>
            </w:r>
            <w:r w:rsidR="00A21F75" w:rsidRPr="00664B88">
              <w:rPr>
                <w:noProof/>
                <w:webHidden/>
              </w:rPr>
              <w:t>6</w:t>
            </w:r>
            <w:r w:rsidR="00A21F75" w:rsidRPr="00664B88">
              <w:rPr>
                <w:noProof/>
                <w:webHidden/>
              </w:rPr>
              <w:fldChar w:fldCharType="end"/>
            </w:r>
          </w:hyperlink>
        </w:p>
        <w:p w14:paraId="78F8185F" w14:textId="24505382" w:rsidR="00A21F75" w:rsidRPr="00664B88" w:rsidRDefault="00B115D2">
          <w:pPr>
            <w:pStyle w:val="TDC1"/>
            <w:tabs>
              <w:tab w:val="left" w:pos="660"/>
              <w:tab w:val="right" w:leader="dot" w:pos="9962"/>
            </w:tabs>
            <w:rPr>
              <w:rFonts w:eastAsiaTheme="minorEastAsia"/>
              <w:noProof/>
              <w:lang w:eastAsia="es-CL"/>
            </w:rPr>
          </w:pPr>
          <w:hyperlink w:anchor="_Toc83338508" w:history="1">
            <w:r w:rsidR="00A21F75" w:rsidRPr="00664B88">
              <w:rPr>
                <w:rStyle w:val="Hipervnculo"/>
                <w:rFonts w:ascii="Calibri" w:eastAsia="Calibri" w:hAnsi="Calibri" w:cs="Calibri"/>
                <w:noProof/>
              </w:rPr>
              <w:t>4.4</w:t>
            </w:r>
            <w:r w:rsidR="00A21F75" w:rsidRPr="00664B88">
              <w:rPr>
                <w:rFonts w:eastAsiaTheme="minorEastAsia"/>
                <w:noProof/>
                <w:lang w:eastAsia="es-CL"/>
              </w:rPr>
              <w:tab/>
            </w:r>
            <w:r w:rsidR="00A21F75" w:rsidRPr="00664B88">
              <w:rPr>
                <w:rStyle w:val="Hipervnculo"/>
                <w:rFonts w:ascii="Calibri" w:eastAsia="Calibri" w:hAnsi="Calibri" w:cs="Calibri"/>
                <w:noProof/>
              </w:rPr>
              <w:t>Revisión Documental</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_Toc83338508 \h </w:instrText>
            </w:r>
            <w:r w:rsidR="00A21F75" w:rsidRPr="00664B88">
              <w:rPr>
                <w:noProof/>
                <w:webHidden/>
              </w:rPr>
            </w:r>
            <w:r w:rsidR="00A21F75" w:rsidRPr="00664B88">
              <w:rPr>
                <w:noProof/>
                <w:webHidden/>
              </w:rPr>
              <w:fldChar w:fldCharType="separate"/>
            </w:r>
            <w:r w:rsidR="00A21F75" w:rsidRPr="00664B88">
              <w:rPr>
                <w:noProof/>
                <w:webHidden/>
              </w:rPr>
              <w:t>7</w:t>
            </w:r>
            <w:r w:rsidR="00A21F75" w:rsidRPr="00664B88">
              <w:rPr>
                <w:noProof/>
                <w:webHidden/>
              </w:rPr>
              <w:fldChar w:fldCharType="end"/>
            </w:r>
          </w:hyperlink>
        </w:p>
        <w:p w14:paraId="60CBF71C" w14:textId="27ECBD68" w:rsidR="00A21F75" w:rsidRPr="00664B88" w:rsidRDefault="00B115D2">
          <w:pPr>
            <w:pStyle w:val="TDC2"/>
            <w:tabs>
              <w:tab w:val="left" w:pos="1100"/>
              <w:tab w:val="right" w:leader="dot" w:pos="9962"/>
            </w:tabs>
            <w:rPr>
              <w:rFonts w:eastAsiaTheme="minorEastAsia"/>
              <w:noProof/>
              <w:lang w:eastAsia="es-CL"/>
            </w:rPr>
          </w:pPr>
          <w:hyperlink w:anchor="_Toc83338509" w:history="1">
            <w:r w:rsidR="00A21F75" w:rsidRPr="00664B88">
              <w:rPr>
                <w:rStyle w:val="Hipervnculo"/>
                <w:rFonts w:ascii="Calibri" w:eastAsia="Calibri" w:hAnsi="Calibri" w:cs="Calibri"/>
                <w:noProof/>
              </w:rPr>
              <w:t>4.4.1</w:t>
            </w:r>
            <w:r w:rsidR="00A21F75" w:rsidRPr="00664B88">
              <w:rPr>
                <w:rFonts w:eastAsiaTheme="minorEastAsia"/>
                <w:noProof/>
                <w:lang w:eastAsia="es-CL"/>
              </w:rPr>
              <w:tab/>
            </w:r>
            <w:r w:rsidR="00A21F75" w:rsidRPr="00664B88">
              <w:rPr>
                <w:rStyle w:val="Hipervnculo"/>
                <w:rFonts w:ascii="Calibri" w:eastAsia="Calibri" w:hAnsi="Calibri" w:cs="Calibri"/>
                <w:noProof/>
              </w:rPr>
              <w:t>Documentos Revisados</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_Toc83338509 \h </w:instrText>
            </w:r>
            <w:r w:rsidR="00A21F75" w:rsidRPr="00664B88">
              <w:rPr>
                <w:noProof/>
                <w:webHidden/>
              </w:rPr>
            </w:r>
            <w:r w:rsidR="00A21F75" w:rsidRPr="00664B88">
              <w:rPr>
                <w:noProof/>
                <w:webHidden/>
              </w:rPr>
              <w:fldChar w:fldCharType="separate"/>
            </w:r>
            <w:r w:rsidR="00A21F75" w:rsidRPr="00664B88">
              <w:rPr>
                <w:noProof/>
                <w:webHidden/>
              </w:rPr>
              <w:t>7</w:t>
            </w:r>
            <w:r w:rsidR="00A21F75" w:rsidRPr="00664B88">
              <w:rPr>
                <w:noProof/>
                <w:webHidden/>
              </w:rPr>
              <w:fldChar w:fldCharType="end"/>
            </w:r>
          </w:hyperlink>
        </w:p>
        <w:p w14:paraId="0BD3DE18" w14:textId="64FE3B62" w:rsidR="00A21F75" w:rsidRPr="00664B88" w:rsidRDefault="00B115D2">
          <w:pPr>
            <w:pStyle w:val="TDC1"/>
            <w:tabs>
              <w:tab w:val="left" w:pos="440"/>
              <w:tab w:val="right" w:leader="dot" w:pos="9962"/>
            </w:tabs>
            <w:rPr>
              <w:rFonts w:eastAsiaTheme="minorEastAsia"/>
              <w:noProof/>
              <w:lang w:eastAsia="es-CL"/>
            </w:rPr>
          </w:pPr>
          <w:hyperlink w:anchor="_Toc83338510" w:history="1">
            <w:r w:rsidR="00A21F75" w:rsidRPr="00664B88">
              <w:rPr>
                <w:rStyle w:val="Hipervnculo"/>
                <w:noProof/>
              </w:rPr>
              <w:t>5</w:t>
            </w:r>
            <w:r w:rsidR="00A21F75" w:rsidRPr="00664B88">
              <w:rPr>
                <w:rFonts w:eastAsiaTheme="minorEastAsia"/>
                <w:noProof/>
                <w:lang w:eastAsia="es-CL"/>
              </w:rPr>
              <w:tab/>
            </w:r>
            <w:r w:rsidR="00A21F75" w:rsidRPr="00664B88">
              <w:rPr>
                <w:rStyle w:val="Hipervnculo"/>
                <w:noProof/>
              </w:rPr>
              <w:t>HECHOS CONSTATADOS.</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_Toc83338510 \h </w:instrText>
            </w:r>
            <w:r w:rsidR="00A21F75" w:rsidRPr="00664B88">
              <w:rPr>
                <w:noProof/>
                <w:webHidden/>
              </w:rPr>
            </w:r>
            <w:r w:rsidR="00A21F75" w:rsidRPr="00664B88">
              <w:rPr>
                <w:noProof/>
                <w:webHidden/>
              </w:rPr>
              <w:fldChar w:fldCharType="separate"/>
            </w:r>
            <w:r w:rsidR="00A21F75" w:rsidRPr="00664B88">
              <w:rPr>
                <w:noProof/>
                <w:webHidden/>
              </w:rPr>
              <w:t>8</w:t>
            </w:r>
            <w:r w:rsidR="00A21F75" w:rsidRPr="00664B88">
              <w:rPr>
                <w:noProof/>
                <w:webHidden/>
              </w:rPr>
              <w:fldChar w:fldCharType="end"/>
            </w:r>
          </w:hyperlink>
        </w:p>
        <w:p w14:paraId="59FBE7EE" w14:textId="0EDC760E" w:rsidR="00A21F75" w:rsidRPr="00664B88" w:rsidRDefault="00B115D2">
          <w:pPr>
            <w:pStyle w:val="TDC2"/>
            <w:tabs>
              <w:tab w:val="left" w:pos="880"/>
              <w:tab w:val="right" w:leader="dot" w:pos="9962"/>
            </w:tabs>
            <w:rPr>
              <w:rFonts w:eastAsiaTheme="minorEastAsia"/>
              <w:noProof/>
              <w:lang w:eastAsia="es-CL"/>
            </w:rPr>
          </w:pPr>
          <w:hyperlink w:anchor="_Toc83338511" w:history="1">
            <w:r w:rsidR="00A21F75" w:rsidRPr="00664B88">
              <w:rPr>
                <w:rStyle w:val="Hipervnculo"/>
                <w:noProof/>
              </w:rPr>
              <w:t>5.1</w:t>
            </w:r>
            <w:r w:rsidR="00A21F75" w:rsidRPr="00664B88">
              <w:rPr>
                <w:rFonts w:eastAsiaTheme="minorEastAsia"/>
                <w:noProof/>
                <w:lang w:eastAsia="es-CL"/>
              </w:rPr>
              <w:tab/>
            </w:r>
            <w:r w:rsidR="00A21F75" w:rsidRPr="00664B88">
              <w:rPr>
                <w:rStyle w:val="Hipervnculo"/>
                <w:noProof/>
              </w:rPr>
              <w:t>Tratamiento del RIL</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_Toc83338511 \h </w:instrText>
            </w:r>
            <w:r w:rsidR="00A21F75" w:rsidRPr="00664B88">
              <w:rPr>
                <w:noProof/>
                <w:webHidden/>
              </w:rPr>
            </w:r>
            <w:r w:rsidR="00A21F75" w:rsidRPr="00664B88">
              <w:rPr>
                <w:noProof/>
                <w:webHidden/>
              </w:rPr>
              <w:fldChar w:fldCharType="separate"/>
            </w:r>
            <w:r w:rsidR="00A21F75" w:rsidRPr="00664B88">
              <w:rPr>
                <w:noProof/>
                <w:webHidden/>
              </w:rPr>
              <w:t>8</w:t>
            </w:r>
            <w:r w:rsidR="00A21F75" w:rsidRPr="00664B88">
              <w:rPr>
                <w:noProof/>
                <w:webHidden/>
              </w:rPr>
              <w:fldChar w:fldCharType="end"/>
            </w:r>
          </w:hyperlink>
        </w:p>
        <w:p w14:paraId="38432A3D" w14:textId="7351552E" w:rsidR="00A21F75" w:rsidRPr="00664B88" w:rsidRDefault="00664B88">
          <w:pPr>
            <w:pStyle w:val="TDC1"/>
            <w:tabs>
              <w:tab w:val="right" w:leader="dot" w:pos="9962"/>
            </w:tabs>
            <w:rPr>
              <w:rFonts w:eastAsiaTheme="minorEastAsia"/>
              <w:noProof/>
              <w:lang w:eastAsia="es-CL"/>
            </w:rPr>
          </w:pPr>
          <w:r>
            <w:t xml:space="preserve">     </w:t>
          </w:r>
          <w:hyperlink w:anchor="_Toc83338520" w:history="1">
            <w:r w:rsidR="00A21F75" w:rsidRPr="00664B88">
              <w:rPr>
                <w:rStyle w:val="Hipervnculo"/>
                <w:rFonts w:ascii="Calibri" w:eastAsia="Calibri" w:hAnsi="Calibri" w:cs="Calibri"/>
                <w:noProof/>
              </w:rPr>
              <w:t xml:space="preserve">5.2 </w:t>
            </w:r>
            <w:r w:rsidR="00083851">
              <w:rPr>
                <w:rStyle w:val="Hipervnculo"/>
                <w:rFonts w:ascii="Calibri" w:eastAsia="Calibri" w:hAnsi="Calibri" w:cs="Calibri"/>
                <w:noProof/>
              </w:rPr>
              <w:t xml:space="preserve">      </w:t>
            </w:r>
            <w:r w:rsidR="00A21F75" w:rsidRPr="00664B88">
              <w:rPr>
                <w:rStyle w:val="Hipervnculo"/>
                <w:rFonts w:ascii="Calibri" w:eastAsia="Calibri" w:hAnsi="Calibri" w:cs="Calibri"/>
                <w:noProof/>
              </w:rPr>
              <w:t>Calidad del curso receptor</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_Toc83338520 \h </w:instrText>
            </w:r>
            <w:r w:rsidR="00A21F75" w:rsidRPr="00664B88">
              <w:rPr>
                <w:noProof/>
                <w:webHidden/>
              </w:rPr>
            </w:r>
            <w:r w:rsidR="00A21F75" w:rsidRPr="00664B88">
              <w:rPr>
                <w:noProof/>
                <w:webHidden/>
              </w:rPr>
              <w:fldChar w:fldCharType="separate"/>
            </w:r>
            <w:r w:rsidR="00A21F75" w:rsidRPr="00664B88">
              <w:rPr>
                <w:noProof/>
                <w:webHidden/>
              </w:rPr>
              <w:t>15</w:t>
            </w:r>
            <w:r w:rsidR="00A21F75" w:rsidRPr="00664B88">
              <w:rPr>
                <w:noProof/>
                <w:webHidden/>
              </w:rPr>
              <w:fldChar w:fldCharType="end"/>
            </w:r>
          </w:hyperlink>
        </w:p>
        <w:p w14:paraId="240858DE" w14:textId="3FBD6903" w:rsidR="00A21F75" w:rsidRPr="00664B88" w:rsidRDefault="00B115D2">
          <w:pPr>
            <w:pStyle w:val="TDC1"/>
            <w:tabs>
              <w:tab w:val="right" w:leader="dot" w:pos="9962"/>
            </w:tabs>
            <w:rPr>
              <w:rFonts w:eastAsiaTheme="minorEastAsia"/>
              <w:noProof/>
              <w:lang w:eastAsia="es-CL"/>
            </w:rPr>
          </w:pPr>
          <w:hyperlink w:anchor="_Toc83338525" w:history="1">
            <w:r w:rsidR="00A21F75" w:rsidRPr="00664B88">
              <w:rPr>
                <w:rStyle w:val="Hipervnculo"/>
                <w:rFonts w:ascii="Calibri" w:eastAsia="Calibri" w:hAnsi="Calibri" w:cs="Calibri"/>
                <w:noProof/>
              </w:rPr>
              <w:t>6. OTROS HECHOS.</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_Toc83338525 \h </w:instrText>
            </w:r>
            <w:r w:rsidR="00A21F75" w:rsidRPr="00664B88">
              <w:rPr>
                <w:noProof/>
                <w:webHidden/>
              </w:rPr>
            </w:r>
            <w:r w:rsidR="00A21F75" w:rsidRPr="00664B88">
              <w:rPr>
                <w:noProof/>
                <w:webHidden/>
              </w:rPr>
              <w:fldChar w:fldCharType="separate"/>
            </w:r>
            <w:r w:rsidR="00A21F75" w:rsidRPr="00664B88">
              <w:rPr>
                <w:noProof/>
                <w:webHidden/>
              </w:rPr>
              <w:t>18</w:t>
            </w:r>
            <w:r w:rsidR="00A21F75" w:rsidRPr="00664B88">
              <w:rPr>
                <w:noProof/>
                <w:webHidden/>
              </w:rPr>
              <w:fldChar w:fldCharType="end"/>
            </w:r>
          </w:hyperlink>
        </w:p>
        <w:p w14:paraId="6F460A0C" w14:textId="6036CE76" w:rsidR="00A21F75" w:rsidRPr="00664B88" w:rsidRDefault="00B115D2">
          <w:pPr>
            <w:pStyle w:val="TDC1"/>
            <w:tabs>
              <w:tab w:val="right" w:leader="dot" w:pos="9962"/>
            </w:tabs>
            <w:rPr>
              <w:rFonts w:eastAsiaTheme="minorEastAsia"/>
              <w:noProof/>
              <w:lang w:eastAsia="es-CL"/>
            </w:rPr>
          </w:pPr>
          <w:hyperlink w:anchor="_Toc83338526" w:history="1">
            <w:r w:rsidR="00A21F75" w:rsidRPr="00664B88">
              <w:rPr>
                <w:rStyle w:val="Hipervnculo"/>
                <w:rFonts w:ascii="Calibri" w:eastAsia="Calibri" w:hAnsi="Calibri" w:cs="Calibri"/>
                <w:noProof/>
              </w:rPr>
              <w:t>7.  CONCLUSIONES.</w:t>
            </w:r>
            <w:r w:rsidR="00A21F75" w:rsidRPr="00664B88">
              <w:rPr>
                <w:noProof/>
                <w:webHidden/>
              </w:rPr>
              <w:tab/>
            </w:r>
            <w:r w:rsidR="00A21F75" w:rsidRPr="00664B88">
              <w:rPr>
                <w:noProof/>
                <w:webHidden/>
              </w:rPr>
              <w:fldChar w:fldCharType="begin"/>
            </w:r>
            <w:r w:rsidR="00A21F75" w:rsidRPr="00664B88">
              <w:rPr>
                <w:noProof/>
                <w:webHidden/>
              </w:rPr>
              <w:instrText xml:space="preserve"> PAGEREF _Toc83338526 \h </w:instrText>
            </w:r>
            <w:r w:rsidR="00A21F75" w:rsidRPr="00664B88">
              <w:rPr>
                <w:noProof/>
                <w:webHidden/>
              </w:rPr>
            </w:r>
            <w:r w:rsidR="00A21F75" w:rsidRPr="00664B88">
              <w:rPr>
                <w:noProof/>
                <w:webHidden/>
              </w:rPr>
              <w:fldChar w:fldCharType="separate"/>
            </w:r>
            <w:r w:rsidR="00A21F75" w:rsidRPr="00664B88">
              <w:rPr>
                <w:noProof/>
                <w:webHidden/>
              </w:rPr>
              <w:t>19</w:t>
            </w:r>
            <w:r w:rsidR="00A21F75" w:rsidRPr="00664B88">
              <w:rPr>
                <w:noProof/>
                <w:webHidden/>
              </w:rPr>
              <w:fldChar w:fldCharType="end"/>
            </w:r>
          </w:hyperlink>
        </w:p>
        <w:p w14:paraId="6CFC608C" w14:textId="080F05CB" w:rsidR="00A21F75" w:rsidRDefault="00B115D2">
          <w:pPr>
            <w:pStyle w:val="TDC1"/>
            <w:tabs>
              <w:tab w:val="left" w:pos="440"/>
              <w:tab w:val="right" w:leader="dot" w:pos="9962"/>
            </w:tabs>
            <w:rPr>
              <w:rFonts w:eastAsiaTheme="minorEastAsia"/>
              <w:noProof/>
              <w:lang w:eastAsia="es-CL"/>
            </w:rPr>
          </w:pPr>
          <w:hyperlink w:anchor="_Toc83338527" w:history="1">
            <w:r w:rsidR="00A21F75" w:rsidRPr="001E4CBA">
              <w:rPr>
                <w:rStyle w:val="Hipervnculo"/>
                <w:noProof/>
              </w:rPr>
              <w:t>6</w:t>
            </w:r>
            <w:r w:rsidR="00A21F75">
              <w:rPr>
                <w:rFonts w:eastAsiaTheme="minorEastAsia"/>
                <w:noProof/>
                <w:lang w:eastAsia="es-CL"/>
              </w:rPr>
              <w:tab/>
            </w:r>
            <w:r w:rsidR="00A21F75" w:rsidRPr="001E4CBA">
              <w:rPr>
                <w:rStyle w:val="Hipervnculo"/>
                <w:noProof/>
              </w:rPr>
              <w:t>ANEXOS</w:t>
            </w:r>
            <w:r w:rsidR="00A21F75">
              <w:rPr>
                <w:noProof/>
                <w:webHidden/>
              </w:rPr>
              <w:tab/>
            </w:r>
            <w:r w:rsidR="00A21F75">
              <w:rPr>
                <w:noProof/>
                <w:webHidden/>
              </w:rPr>
              <w:fldChar w:fldCharType="begin"/>
            </w:r>
            <w:r w:rsidR="00A21F75">
              <w:rPr>
                <w:noProof/>
                <w:webHidden/>
              </w:rPr>
              <w:instrText xml:space="preserve"> PAGEREF _Toc83338527 \h </w:instrText>
            </w:r>
            <w:r w:rsidR="00A21F75">
              <w:rPr>
                <w:noProof/>
                <w:webHidden/>
              </w:rPr>
            </w:r>
            <w:r w:rsidR="00A21F75">
              <w:rPr>
                <w:noProof/>
                <w:webHidden/>
              </w:rPr>
              <w:fldChar w:fldCharType="separate"/>
            </w:r>
            <w:r w:rsidR="00A21F75">
              <w:rPr>
                <w:noProof/>
                <w:webHidden/>
              </w:rPr>
              <w:t>20</w:t>
            </w:r>
            <w:r w:rsidR="00A21F75">
              <w:rPr>
                <w:noProof/>
                <w:webHidden/>
              </w:rPr>
              <w:fldChar w:fldCharType="end"/>
            </w:r>
          </w:hyperlink>
        </w:p>
        <w:p w14:paraId="0DCFA499" w14:textId="2910D42C" w:rsidR="00B8609F" w:rsidRPr="007A7DEB" w:rsidRDefault="00B8609F" w:rsidP="00B8609F">
          <w:pPr>
            <w:spacing w:line="240" w:lineRule="auto"/>
          </w:pPr>
          <w:r w:rsidRPr="006B481F">
            <w:rPr>
              <w:bCs/>
              <w:lang w:val="es-ES"/>
            </w:rPr>
            <w:fldChar w:fldCharType="end"/>
          </w:r>
        </w:p>
      </w:sdtContent>
    </w:sdt>
    <w:p w14:paraId="71EA379A" w14:textId="77777777" w:rsidR="006B481F" w:rsidRDefault="006B481F" w:rsidP="00B32B3B">
      <w:pPr>
        <w:jc w:val="center"/>
        <w:rPr>
          <w:sz w:val="28"/>
          <w:szCs w:val="28"/>
        </w:rPr>
      </w:pPr>
    </w:p>
    <w:p w14:paraId="3FBA3C38" w14:textId="77777777" w:rsidR="00584D56" w:rsidRDefault="00584D56">
      <w:pPr>
        <w:rPr>
          <w:rFonts w:ascii="Calibri" w:eastAsia="Calibri" w:hAnsi="Calibri" w:cs="Calibri"/>
          <w:b/>
          <w:sz w:val="24"/>
          <w:szCs w:val="20"/>
        </w:rPr>
      </w:pPr>
      <w:bookmarkStart w:id="11" w:name="_Toc449085405"/>
    </w:p>
    <w:p w14:paraId="7C865B33" w14:textId="77777777" w:rsidR="00A91DB6" w:rsidRPr="00A91DB6" w:rsidRDefault="00A91DB6" w:rsidP="00A91DB6">
      <w:pPr>
        <w:rPr>
          <w:rFonts w:ascii="Calibri" w:eastAsia="Calibri" w:hAnsi="Calibri" w:cs="Calibri"/>
          <w:sz w:val="24"/>
          <w:szCs w:val="20"/>
        </w:rPr>
      </w:pPr>
    </w:p>
    <w:p w14:paraId="5C25F044" w14:textId="4250B368" w:rsidR="00A91DB6" w:rsidRDefault="00A91DB6" w:rsidP="00A91DB6">
      <w:pPr>
        <w:tabs>
          <w:tab w:val="left" w:pos="6665"/>
        </w:tabs>
        <w:rPr>
          <w:rFonts w:ascii="Calibri" w:eastAsia="Calibri" w:hAnsi="Calibri" w:cs="Calibri"/>
          <w:b/>
          <w:sz w:val="24"/>
          <w:szCs w:val="20"/>
        </w:rPr>
      </w:pPr>
      <w:r>
        <w:rPr>
          <w:rFonts w:ascii="Calibri" w:eastAsia="Calibri" w:hAnsi="Calibri" w:cs="Calibri"/>
          <w:b/>
          <w:sz w:val="24"/>
          <w:szCs w:val="20"/>
        </w:rPr>
        <w:tab/>
      </w:r>
    </w:p>
    <w:p w14:paraId="41640DB9" w14:textId="34E7F938" w:rsidR="00A91DB6" w:rsidRPr="00A91DB6" w:rsidRDefault="00A91DB6" w:rsidP="00A91DB6">
      <w:pPr>
        <w:tabs>
          <w:tab w:val="left" w:pos="6665"/>
        </w:tabs>
        <w:rPr>
          <w:rFonts w:ascii="Calibri" w:eastAsia="Calibri" w:hAnsi="Calibri" w:cs="Calibri"/>
          <w:sz w:val="24"/>
          <w:szCs w:val="20"/>
        </w:rPr>
        <w:sectPr w:rsidR="00A91DB6" w:rsidRPr="00A91DB6" w:rsidSect="000A28D4">
          <w:type w:val="nextColumn"/>
          <w:pgSz w:w="12240" w:h="15840" w:code="1"/>
          <w:pgMar w:top="1134" w:right="1134" w:bottom="1134" w:left="1134" w:header="708" w:footer="708" w:gutter="0"/>
          <w:pgNumType w:start="1"/>
          <w:cols w:space="708"/>
          <w:docGrid w:linePitch="360"/>
        </w:sectPr>
      </w:pPr>
      <w:r>
        <w:rPr>
          <w:rFonts w:ascii="Calibri" w:eastAsia="Calibri" w:hAnsi="Calibri" w:cs="Calibri"/>
          <w:sz w:val="24"/>
          <w:szCs w:val="20"/>
        </w:rPr>
        <w:tab/>
      </w:r>
    </w:p>
    <w:p w14:paraId="366F58EF" w14:textId="77777777" w:rsidR="00B8609F" w:rsidRPr="00D42470" w:rsidRDefault="00B8609F" w:rsidP="00B8609F">
      <w:pPr>
        <w:pStyle w:val="Ttulo1"/>
      </w:pPr>
      <w:bookmarkStart w:id="12" w:name="_Toc83338496"/>
      <w:r w:rsidRPr="00D42470">
        <w:lastRenderedPageBreak/>
        <w:t>RESUMEN</w:t>
      </w:r>
      <w:bookmarkEnd w:id="11"/>
      <w:bookmarkEnd w:id="12"/>
    </w:p>
    <w:p w14:paraId="68B3A3C9"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52DEA4A4" w14:textId="77777777" w:rsidR="00664B88" w:rsidRDefault="00664B88" w:rsidP="002F4F73">
      <w:pPr>
        <w:spacing w:after="0" w:line="240" w:lineRule="auto"/>
        <w:jc w:val="both"/>
        <w:rPr>
          <w:rFonts w:ascii="Calibri" w:eastAsia="Calibri" w:hAnsi="Calibri" w:cs="Calibri"/>
          <w:sz w:val="20"/>
          <w:szCs w:val="20"/>
        </w:rPr>
      </w:pPr>
      <w:bookmarkStart w:id="13" w:name="Parte1p1"/>
      <w:bookmarkStart w:id="14" w:name="Parte1p2"/>
      <w:bookmarkStart w:id="15" w:name="Parte1p3"/>
      <w:bookmarkStart w:id="16" w:name="Parte1p4"/>
      <w:bookmarkStart w:id="17" w:name="_Hlk83307112"/>
      <w:bookmarkEnd w:id="13"/>
      <w:bookmarkEnd w:id="14"/>
      <w:bookmarkEnd w:id="15"/>
      <w:bookmarkEnd w:id="16"/>
    </w:p>
    <w:p w14:paraId="45ED895C" w14:textId="79C9F893" w:rsidR="002F4F73" w:rsidRPr="00793C64" w:rsidRDefault="002F4F73" w:rsidP="002F4F73">
      <w:pPr>
        <w:spacing w:after="0" w:line="240" w:lineRule="auto"/>
        <w:jc w:val="both"/>
        <w:rPr>
          <w:rFonts w:cstheme="minorHAnsi"/>
          <w:sz w:val="20"/>
          <w:szCs w:val="20"/>
        </w:rPr>
      </w:pPr>
      <w:r w:rsidRPr="00793C64">
        <w:rPr>
          <w:rFonts w:ascii="Calibri" w:eastAsia="Calibri" w:hAnsi="Calibri" w:cs="Calibri"/>
          <w:sz w:val="20"/>
          <w:szCs w:val="20"/>
        </w:rPr>
        <w:t xml:space="preserve">El presente documento da cuenta de los resultados de la(s) actividad(es) de fiscalización ambiental realizada por la Superintendencia del Medio Ambiente, </w:t>
      </w:r>
      <w:r w:rsidR="00083851">
        <w:rPr>
          <w:rFonts w:ascii="Calibri" w:eastAsia="Calibri" w:hAnsi="Calibri" w:cs="Calibri"/>
          <w:sz w:val="20"/>
          <w:szCs w:val="20"/>
        </w:rPr>
        <w:t xml:space="preserve"> y la Gobernación </w:t>
      </w:r>
      <w:r w:rsidR="00900CBF">
        <w:rPr>
          <w:rFonts w:ascii="Calibri" w:eastAsia="Calibri" w:hAnsi="Calibri" w:cs="Calibri"/>
          <w:sz w:val="20"/>
          <w:szCs w:val="20"/>
        </w:rPr>
        <w:t xml:space="preserve">Marítima de Puerto Montt, </w:t>
      </w:r>
      <w:r w:rsidRPr="00793C64">
        <w:rPr>
          <w:rFonts w:ascii="Calibri" w:eastAsia="Calibri" w:hAnsi="Calibri" w:cs="Calibri"/>
          <w:sz w:val="20"/>
          <w:szCs w:val="20"/>
        </w:rPr>
        <w:t>a la unidad fiscalizable “RILES Productorta de AGAR S.A.”, localizada en Avenida Perez Rosales 800, Comuna de Llanquihue, Región de Los Lago</w:t>
      </w:r>
      <w:r w:rsidR="003E604A">
        <w:rPr>
          <w:rFonts w:ascii="Calibri" w:eastAsia="Calibri" w:hAnsi="Calibri" w:cs="Calibri"/>
          <w:sz w:val="20"/>
          <w:szCs w:val="20"/>
        </w:rPr>
        <w:t>s</w:t>
      </w:r>
      <w:r w:rsidRPr="00793C64">
        <w:rPr>
          <w:rFonts w:ascii="Calibri" w:eastAsia="Calibri" w:hAnsi="Calibri" w:cs="Calibri"/>
          <w:sz w:val="20"/>
          <w:szCs w:val="20"/>
        </w:rPr>
        <w:t xml:space="preserve">. La actividad de inspección fue desarrollada durante el día 29 de  julio 2021 </w:t>
      </w:r>
      <w:r w:rsidR="00664B88">
        <w:rPr>
          <w:rFonts w:ascii="Calibri" w:eastAsia="Calibri" w:hAnsi="Calibri" w:cs="Calibri"/>
          <w:sz w:val="20"/>
          <w:szCs w:val="20"/>
        </w:rPr>
        <w:t>(</w:t>
      </w:r>
      <w:r w:rsidRPr="00793C64">
        <w:rPr>
          <w:rFonts w:cstheme="minorHAnsi"/>
          <w:sz w:val="20"/>
          <w:szCs w:val="20"/>
        </w:rPr>
        <w:t>Ver anexo 1, donde se incluye el acta de inspección ambiental</w:t>
      </w:r>
      <w:r w:rsidR="00664B88">
        <w:rPr>
          <w:rFonts w:cstheme="minorHAnsi"/>
          <w:sz w:val="20"/>
          <w:szCs w:val="20"/>
        </w:rPr>
        <w:t>)</w:t>
      </w:r>
      <w:r w:rsidR="00942A5A">
        <w:rPr>
          <w:rFonts w:cstheme="minorHAnsi"/>
          <w:sz w:val="20"/>
          <w:szCs w:val="20"/>
        </w:rPr>
        <w:t>.</w:t>
      </w:r>
    </w:p>
    <w:p w14:paraId="44BB5B13" w14:textId="77777777" w:rsidR="002F4F73" w:rsidRPr="00793C64" w:rsidRDefault="002F4F73" w:rsidP="002F4F73">
      <w:pPr>
        <w:spacing w:after="0" w:line="240" w:lineRule="auto"/>
        <w:jc w:val="both"/>
        <w:rPr>
          <w:rFonts w:cstheme="minorHAnsi"/>
          <w:color w:val="FF0000"/>
          <w:sz w:val="20"/>
          <w:szCs w:val="20"/>
        </w:rPr>
      </w:pPr>
    </w:p>
    <w:p w14:paraId="62A1BAC5" w14:textId="77777777" w:rsidR="002F4F73" w:rsidRPr="00793C64" w:rsidRDefault="002F4F73" w:rsidP="002F4F73">
      <w:pPr>
        <w:spacing w:after="0" w:line="240" w:lineRule="auto"/>
        <w:jc w:val="both"/>
        <w:rPr>
          <w:rFonts w:ascii="Calibri" w:eastAsia="Calibri" w:hAnsi="Calibri" w:cs="Calibri"/>
          <w:sz w:val="20"/>
          <w:szCs w:val="20"/>
        </w:rPr>
      </w:pPr>
      <w:r w:rsidRPr="00793C64">
        <w:rPr>
          <w:rFonts w:ascii="Calibri" w:eastAsia="Calibri" w:hAnsi="Calibri" w:cs="Calibri"/>
          <w:sz w:val="20"/>
          <w:szCs w:val="20"/>
        </w:rPr>
        <w:t>El motivo de la actividad corresponde al programa de fiscalización 2021, fijado mediante Resolución SMA N°2583/2020 que fija Programa y Subprogramas Sectoriales de Fiscalización Ambiental de Resoluciones de Calificación Ambiental para el año 2021.</w:t>
      </w:r>
    </w:p>
    <w:p w14:paraId="718713B8" w14:textId="77777777" w:rsidR="002F4F73" w:rsidRPr="00F8382F" w:rsidRDefault="002F4F73" w:rsidP="002F4F73">
      <w:pPr>
        <w:spacing w:after="0" w:line="240" w:lineRule="auto"/>
        <w:jc w:val="both"/>
        <w:rPr>
          <w:rFonts w:ascii="Calibri" w:eastAsia="Calibri" w:hAnsi="Calibri" w:cs="Calibri"/>
          <w:sz w:val="20"/>
          <w:szCs w:val="20"/>
          <w:highlight w:val="yellow"/>
        </w:rPr>
      </w:pPr>
    </w:p>
    <w:p w14:paraId="660C7938" w14:textId="2C3E49EB" w:rsidR="002F4F73" w:rsidRPr="006C20E6" w:rsidRDefault="002F4F73" w:rsidP="002F4F73">
      <w:pPr>
        <w:spacing w:after="0" w:line="240" w:lineRule="auto"/>
        <w:jc w:val="both"/>
        <w:rPr>
          <w:rFonts w:ascii="Calibri" w:eastAsia="Calibri" w:hAnsi="Calibri" w:cs="Calibri"/>
          <w:sz w:val="20"/>
          <w:szCs w:val="20"/>
        </w:rPr>
      </w:pPr>
      <w:r w:rsidRPr="006C20E6">
        <w:rPr>
          <w:rFonts w:ascii="Calibri" w:eastAsia="Calibri" w:hAnsi="Calibri" w:cs="Calibri"/>
          <w:sz w:val="20"/>
          <w:szCs w:val="20"/>
        </w:rPr>
        <w:t xml:space="preserve">El proyecto que compone la unidad fiscalizable y que fue fiscalizado durante el desarrollo de la actividad, </w:t>
      </w:r>
      <w:r w:rsidR="003E604A">
        <w:rPr>
          <w:rFonts w:ascii="Calibri" w:eastAsia="Calibri" w:hAnsi="Calibri" w:cs="Calibri"/>
          <w:sz w:val="20"/>
          <w:szCs w:val="20"/>
        </w:rPr>
        <w:t xml:space="preserve">cuenta con la RCA N°445/2008, “Regularización de Planta de Tratamiento de RILes del Proceso de elaboración de Fico-coloides” y </w:t>
      </w:r>
      <w:r w:rsidRPr="006C20E6">
        <w:rPr>
          <w:rFonts w:ascii="Calibri" w:eastAsia="Calibri" w:hAnsi="Calibri" w:cs="Calibri"/>
          <w:sz w:val="20"/>
          <w:szCs w:val="20"/>
        </w:rPr>
        <w:t xml:space="preserve">consiste en </w:t>
      </w:r>
      <w:bookmarkEnd w:id="17"/>
      <w:r w:rsidRPr="006C20E6">
        <w:rPr>
          <w:rFonts w:ascii="Calibri" w:eastAsia="Calibri" w:hAnsi="Calibri" w:cs="Calibri"/>
          <w:sz w:val="20"/>
          <w:szCs w:val="20"/>
        </w:rPr>
        <w:t>la planta de tratamiento de los residuos industriales líquidos generados en las distintas etapas del proceso productivo</w:t>
      </w:r>
      <w:r>
        <w:rPr>
          <w:rFonts w:ascii="Calibri" w:eastAsia="Calibri" w:hAnsi="Calibri" w:cs="Calibri"/>
          <w:sz w:val="20"/>
          <w:szCs w:val="20"/>
        </w:rPr>
        <w:t xml:space="preserve">, los cuales </w:t>
      </w:r>
      <w:r w:rsidRPr="006C20E6">
        <w:rPr>
          <w:rFonts w:ascii="Calibri" w:eastAsia="Calibri" w:hAnsi="Calibri" w:cs="Calibri"/>
          <w:sz w:val="20"/>
          <w:szCs w:val="20"/>
        </w:rPr>
        <w:t>son conducidos por un canal hasta el sistema de tratamiento, el cual está conformando por las siguientes unidades:</w:t>
      </w:r>
    </w:p>
    <w:p w14:paraId="07935175" w14:textId="3FEF5667" w:rsidR="002F4F73" w:rsidRDefault="002F4F73" w:rsidP="002F4F73">
      <w:pPr>
        <w:spacing w:after="0" w:line="240" w:lineRule="auto"/>
        <w:jc w:val="both"/>
        <w:rPr>
          <w:rFonts w:ascii="Calibri" w:eastAsia="Calibri" w:hAnsi="Calibri" w:cs="Calibri"/>
          <w:sz w:val="20"/>
          <w:szCs w:val="20"/>
        </w:rPr>
      </w:pPr>
      <w:r w:rsidRPr="006C20E6">
        <w:rPr>
          <w:rFonts w:ascii="Calibri" w:eastAsia="Calibri" w:hAnsi="Calibri" w:cs="Calibri"/>
          <w:sz w:val="20"/>
          <w:szCs w:val="20"/>
        </w:rPr>
        <w:t xml:space="preserve"> </w:t>
      </w:r>
      <w:r>
        <w:rPr>
          <w:rFonts w:ascii="Calibri" w:eastAsia="Calibri" w:hAnsi="Calibri" w:cs="Calibri"/>
          <w:sz w:val="20"/>
          <w:szCs w:val="20"/>
        </w:rPr>
        <w:t>S</w:t>
      </w:r>
      <w:r w:rsidRPr="006C20E6">
        <w:rPr>
          <w:rFonts w:ascii="Calibri" w:eastAsia="Calibri" w:hAnsi="Calibri" w:cs="Calibri"/>
          <w:sz w:val="20"/>
          <w:szCs w:val="20"/>
        </w:rPr>
        <w:t>edimentación</w:t>
      </w:r>
      <w:r>
        <w:rPr>
          <w:rFonts w:ascii="Calibri" w:eastAsia="Calibri" w:hAnsi="Calibri" w:cs="Calibri"/>
          <w:sz w:val="20"/>
          <w:szCs w:val="20"/>
        </w:rPr>
        <w:t>, desbaste grueso, neutralización, desbaste fino, almacenamiento temporal, control de pH y emisario que transporta el RIL al cuerpo de agua receptor Río Maullín.</w:t>
      </w:r>
      <w:r w:rsidR="00A54E10">
        <w:rPr>
          <w:rFonts w:ascii="Calibri" w:eastAsia="Calibri" w:hAnsi="Calibri" w:cs="Calibri"/>
          <w:sz w:val="20"/>
          <w:szCs w:val="20"/>
        </w:rPr>
        <w:t xml:space="preserve"> </w:t>
      </w:r>
      <w:r w:rsidR="00900CBF">
        <w:rPr>
          <w:rFonts w:ascii="Calibri" w:eastAsia="Calibri" w:hAnsi="Calibri" w:cs="Calibri"/>
          <w:sz w:val="20"/>
          <w:szCs w:val="20"/>
        </w:rPr>
        <w:t>Así</w:t>
      </w:r>
      <w:r w:rsidR="00A54E10">
        <w:rPr>
          <w:rFonts w:ascii="Calibri" w:eastAsia="Calibri" w:hAnsi="Calibri" w:cs="Calibri"/>
          <w:sz w:val="20"/>
          <w:szCs w:val="20"/>
        </w:rPr>
        <w:t xml:space="preserve"> mismo, dicha unidad fiscalizable, debe dar cumplimiento al DS N°90/2000, tabla N°2</w:t>
      </w:r>
    </w:p>
    <w:p w14:paraId="39A8AF80" w14:textId="77777777" w:rsidR="002F4F73" w:rsidRDefault="002F4F73" w:rsidP="002F4F73">
      <w:pPr>
        <w:spacing w:after="0" w:line="240" w:lineRule="auto"/>
        <w:jc w:val="both"/>
        <w:rPr>
          <w:rFonts w:ascii="Calibri" w:eastAsia="Calibri" w:hAnsi="Calibri" w:cs="Calibri"/>
          <w:sz w:val="20"/>
          <w:szCs w:val="20"/>
        </w:rPr>
      </w:pPr>
    </w:p>
    <w:p w14:paraId="17618B9B" w14:textId="6BDAA75F" w:rsidR="002F4F73" w:rsidRPr="006C20E6" w:rsidRDefault="002F4F73" w:rsidP="002F4F73">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A la fecha de la actividad de fiscalización, la empresa estuvo en </w:t>
      </w:r>
      <w:r w:rsidR="00A91DB6">
        <w:rPr>
          <w:rFonts w:ascii="Calibri" w:eastAsia="Calibri" w:hAnsi="Calibri" w:cs="Calibri"/>
          <w:sz w:val="20"/>
          <w:szCs w:val="20"/>
        </w:rPr>
        <w:t>receso entre</w:t>
      </w:r>
      <w:r>
        <w:rPr>
          <w:rFonts w:ascii="Calibri" w:eastAsia="Calibri" w:hAnsi="Calibri" w:cs="Calibri"/>
          <w:sz w:val="20"/>
          <w:szCs w:val="20"/>
        </w:rPr>
        <w:t xml:space="preserve"> el 19 de junio al 28 de julio 2021 y con una última descarga el día 18 de junio 2021; </w:t>
      </w:r>
      <w:r w:rsidR="00A54E10">
        <w:rPr>
          <w:rFonts w:ascii="Calibri" w:eastAsia="Calibri" w:hAnsi="Calibri" w:cs="Calibri"/>
          <w:sz w:val="20"/>
          <w:szCs w:val="20"/>
        </w:rPr>
        <w:t>ya</w:t>
      </w:r>
      <w:r w:rsidR="00664B88">
        <w:rPr>
          <w:rFonts w:ascii="Calibri" w:eastAsia="Calibri" w:hAnsi="Calibri" w:cs="Calibri"/>
          <w:sz w:val="20"/>
          <w:szCs w:val="20"/>
        </w:rPr>
        <w:t xml:space="preserve"> </w:t>
      </w:r>
      <w:r>
        <w:rPr>
          <w:rFonts w:ascii="Calibri" w:eastAsia="Calibri" w:hAnsi="Calibri" w:cs="Calibri"/>
          <w:sz w:val="20"/>
          <w:szCs w:val="20"/>
        </w:rPr>
        <w:t xml:space="preserve">que la planta de tratamiento se encuentra en mantención. </w:t>
      </w:r>
      <w:r w:rsidR="00A54E10">
        <w:rPr>
          <w:rFonts w:ascii="Calibri" w:eastAsia="Calibri" w:hAnsi="Calibri" w:cs="Calibri"/>
          <w:sz w:val="20"/>
          <w:szCs w:val="20"/>
        </w:rPr>
        <w:t>E</w:t>
      </w:r>
      <w:r>
        <w:rPr>
          <w:rFonts w:ascii="Calibri" w:eastAsia="Calibri" w:hAnsi="Calibri" w:cs="Calibri"/>
          <w:sz w:val="20"/>
          <w:szCs w:val="20"/>
        </w:rPr>
        <w:t>l motivo del receso correspondió a brotes de COVID – 19  de sus proveedores.</w:t>
      </w:r>
    </w:p>
    <w:p w14:paraId="14358570" w14:textId="77777777" w:rsidR="002F4F73" w:rsidRDefault="002F4F73" w:rsidP="002F4F73">
      <w:pPr>
        <w:spacing w:after="0" w:line="240" w:lineRule="auto"/>
        <w:jc w:val="both"/>
        <w:rPr>
          <w:rFonts w:ascii="Calibri" w:eastAsia="Calibri" w:hAnsi="Calibri" w:cs="Calibri"/>
          <w:sz w:val="20"/>
          <w:szCs w:val="20"/>
          <w:highlight w:val="yellow"/>
        </w:rPr>
      </w:pPr>
    </w:p>
    <w:p w14:paraId="6D1D1D34" w14:textId="7EFF621E" w:rsidR="00843CE8" w:rsidRPr="006C20E6" w:rsidRDefault="00843CE8" w:rsidP="00843CE8">
      <w:pPr>
        <w:spacing w:after="0" w:line="240" w:lineRule="auto"/>
        <w:jc w:val="both"/>
        <w:rPr>
          <w:rFonts w:ascii="Calibri" w:eastAsia="Calibri" w:hAnsi="Calibri" w:cs="Calibri"/>
          <w:sz w:val="20"/>
          <w:szCs w:val="20"/>
        </w:rPr>
      </w:pPr>
      <w:r w:rsidRPr="006C20E6">
        <w:rPr>
          <w:rFonts w:ascii="Calibri" w:eastAsia="Calibri" w:hAnsi="Calibri" w:cs="Calibri"/>
          <w:sz w:val="20"/>
          <w:szCs w:val="20"/>
        </w:rPr>
        <w:t xml:space="preserve">Se </w:t>
      </w:r>
      <w:r w:rsidR="00664B88" w:rsidRPr="006C20E6">
        <w:rPr>
          <w:rFonts w:ascii="Calibri" w:eastAsia="Calibri" w:hAnsi="Calibri" w:cs="Calibri"/>
          <w:sz w:val="20"/>
          <w:szCs w:val="20"/>
        </w:rPr>
        <w:t>constató</w:t>
      </w:r>
      <w:r w:rsidR="00664B88">
        <w:rPr>
          <w:rFonts w:ascii="Calibri" w:eastAsia="Calibri" w:hAnsi="Calibri" w:cs="Calibri"/>
          <w:sz w:val="20"/>
          <w:szCs w:val="20"/>
        </w:rPr>
        <w:t xml:space="preserve">, al momento de la </w:t>
      </w:r>
      <w:r w:rsidRPr="006C20E6">
        <w:rPr>
          <w:rFonts w:ascii="Calibri" w:eastAsia="Calibri" w:hAnsi="Calibri" w:cs="Calibri"/>
          <w:sz w:val="20"/>
          <w:szCs w:val="20"/>
        </w:rPr>
        <w:t xml:space="preserve"> </w:t>
      </w:r>
      <w:r w:rsidR="00664B88">
        <w:rPr>
          <w:rFonts w:ascii="Calibri" w:eastAsia="Calibri" w:hAnsi="Calibri" w:cs="Calibri"/>
          <w:sz w:val="20"/>
          <w:szCs w:val="20"/>
        </w:rPr>
        <w:t xml:space="preserve">fiscalización </w:t>
      </w:r>
      <w:r w:rsidRPr="006C20E6">
        <w:rPr>
          <w:rFonts w:ascii="Calibri" w:eastAsia="Calibri" w:hAnsi="Calibri" w:cs="Calibri"/>
          <w:sz w:val="20"/>
          <w:szCs w:val="20"/>
        </w:rPr>
        <w:t>en terreno</w:t>
      </w:r>
      <w:r w:rsidR="00664B88">
        <w:rPr>
          <w:rFonts w:ascii="Calibri" w:eastAsia="Calibri" w:hAnsi="Calibri" w:cs="Calibri"/>
          <w:sz w:val="20"/>
          <w:szCs w:val="20"/>
        </w:rPr>
        <w:t xml:space="preserve">, </w:t>
      </w:r>
      <w:r w:rsidRPr="006C20E6">
        <w:rPr>
          <w:rFonts w:ascii="Calibri" w:eastAsia="Calibri" w:hAnsi="Calibri" w:cs="Calibri"/>
          <w:sz w:val="20"/>
          <w:szCs w:val="20"/>
        </w:rPr>
        <w:t xml:space="preserve"> que la Planta de tratamiento de RILES de la UF RILES Productora de AGAR  S.A</w:t>
      </w:r>
      <w:r w:rsidR="00664B88" w:rsidRPr="006C20E6">
        <w:rPr>
          <w:rFonts w:ascii="Calibri" w:eastAsia="Calibri" w:hAnsi="Calibri" w:cs="Calibri"/>
          <w:sz w:val="20"/>
          <w:szCs w:val="20"/>
        </w:rPr>
        <w:t>.,</w:t>
      </w:r>
      <w:r w:rsidRPr="006C20E6">
        <w:rPr>
          <w:rFonts w:ascii="Calibri" w:eastAsia="Calibri" w:hAnsi="Calibri" w:cs="Calibri"/>
          <w:sz w:val="20"/>
          <w:szCs w:val="20"/>
        </w:rPr>
        <w:t xml:space="preserve"> no se encuentra </w:t>
      </w:r>
      <w:r>
        <w:rPr>
          <w:rFonts w:ascii="Calibri" w:eastAsia="Calibri" w:hAnsi="Calibri" w:cs="Calibri"/>
          <w:sz w:val="20"/>
          <w:szCs w:val="20"/>
        </w:rPr>
        <w:t>funcionando</w:t>
      </w:r>
      <w:r w:rsidRPr="006C20E6">
        <w:rPr>
          <w:rFonts w:ascii="Calibri" w:eastAsia="Calibri" w:hAnsi="Calibri" w:cs="Calibri"/>
          <w:sz w:val="20"/>
          <w:szCs w:val="20"/>
        </w:rPr>
        <w:t xml:space="preserve">. </w:t>
      </w:r>
    </w:p>
    <w:p w14:paraId="644CE224" w14:textId="77777777" w:rsidR="002F4F73" w:rsidRPr="00F8382F" w:rsidRDefault="002F4F73" w:rsidP="002F4F73">
      <w:pPr>
        <w:spacing w:after="0" w:line="240" w:lineRule="auto"/>
        <w:jc w:val="both"/>
        <w:rPr>
          <w:rFonts w:ascii="Calibri" w:eastAsia="Calibri" w:hAnsi="Calibri" w:cs="Calibri"/>
          <w:color w:val="FF0000"/>
          <w:sz w:val="20"/>
          <w:szCs w:val="20"/>
          <w:highlight w:val="yellow"/>
        </w:rPr>
      </w:pPr>
    </w:p>
    <w:p w14:paraId="748C71B7" w14:textId="6E4AB0A2" w:rsidR="002F4F73" w:rsidRDefault="002F4F73" w:rsidP="002F4F73">
      <w:pPr>
        <w:spacing w:after="0" w:line="240" w:lineRule="auto"/>
        <w:jc w:val="both"/>
        <w:rPr>
          <w:rFonts w:ascii="Calibri" w:eastAsia="Calibri" w:hAnsi="Calibri" w:cs="Calibri"/>
          <w:sz w:val="20"/>
          <w:szCs w:val="20"/>
        </w:rPr>
      </w:pPr>
      <w:r w:rsidRPr="006C20E6">
        <w:rPr>
          <w:rFonts w:ascii="Calibri" w:eastAsia="Calibri" w:hAnsi="Calibri" w:cs="Calibri"/>
          <w:sz w:val="20"/>
          <w:szCs w:val="20"/>
        </w:rPr>
        <w:t xml:space="preserve">Las materias relevantes objeto de la fiscalización corresponde </w:t>
      </w:r>
      <w:r w:rsidR="00A91DB6" w:rsidRPr="006C20E6">
        <w:rPr>
          <w:rFonts w:ascii="Calibri" w:eastAsia="Calibri" w:hAnsi="Calibri" w:cs="Calibri"/>
          <w:sz w:val="20"/>
          <w:szCs w:val="20"/>
        </w:rPr>
        <w:t>a Tratamiento</w:t>
      </w:r>
      <w:r w:rsidRPr="006C20E6">
        <w:rPr>
          <w:rFonts w:ascii="Calibri" w:eastAsia="Calibri" w:hAnsi="Calibri" w:cs="Calibri"/>
          <w:sz w:val="20"/>
          <w:szCs w:val="20"/>
        </w:rPr>
        <w:t xml:space="preserve"> de RIL y calidad del cuerpo receptor.</w:t>
      </w:r>
    </w:p>
    <w:p w14:paraId="51E012AD" w14:textId="1C395A35" w:rsidR="00843CE8" w:rsidRDefault="00843CE8" w:rsidP="002F4F73">
      <w:pPr>
        <w:spacing w:after="0" w:line="240" w:lineRule="auto"/>
        <w:jc w:val="both"/>
        <w:rPr>
          <w:rFonts w:ascii="Calibri" w:eastAsia="Calibri" w:hAnsi="Calibri" w:cs="Calibri"/>
          <w:sz w:val="20"/>
          <w:szCs w:val="20"/>
        </w:rPr>
      </w:pPr>
    </w:p>
    <w:p w14:paraId="5F46512F" w14:textId="3CCC0EB9" w:rsidR="00843CE8" w:rsidRPr="006C20E6" w:rsidRDefault="00843CE8" w:rsidP="002F4F73">
      <w:pPr>
        <w:spacing w:after="0" w:line="240" w:lineRule="auto"/>
        <w:jc w:val="both"/>
        <w:rPr>
          <w:rFonts w:ascii="Calibri" w:eastAsia="Calibri" w:hAnsi="Calibri" w:cs="Calibri"/>
          <w:color w:val="FF0000"/>
          <w:sz w:val="20"/>
          <w:szCs w:val="20"/>
        </w:rPr>
      </w:pPr>
      <w:r>
        <w:rPr>
          <w:rFonts w:ascii="Calibri" w:eastAsia="Calibri" w:hAnsi="Calibri" w:cs="Calibri"/>
          <w:sz w:val="20"/>
          <w:szCs w:val="20"/>
        </w:rPr>
        <w:t xml:space="preserve">El hallazgo encontrado corresponde a la </w:t>
      </w:r>
      <w:r w:rsidR="00A91DB6">
        <w:rPr>
          <w:rFonts w:ascii="Calibri" w:eastAsia="Calibri" w:hAnsi="Calibri" w:cs="Calibri"/>
          <w:sz w:val="20"/>
          <w:szCs w:val="20"/>
        </w:rPr>
        <w:t>superación en</w:t>
      </w:r>
      <w:r>
        <w:rPr>
          <w:rFonts w:ascii="Calibri" w:eastAsia="Calibri" w:hAnsi="Calibri" w:cs="Calibri"/>
          <w:sz w:val="20"/>
          <w:szCs w:val="20"/>
        </w:rPr>
        <w:t xml:space="preserve"> </w:t>
      </w:r>
      <w:r w:rsidR="00F678D6">
        <w:rPr>
          <w:rFonts w:ascii="Calibri" w:eastAsia="Calibri" w:hAnsi="Calibri" w:cs="Calibri"/>
          <w:sz w:val="20"/>
          <w:szCs w:val="20"/>
        </w:rPr>
        <w:t>4</w:t>
      </w:r>
      <w:r>
        <w:rPr>
          <w:rFonts w:ascii="Calibri" w:eastAsia="Calibri" w:hAnsi="Calibri" w:cs="Calibri"/>
          <w:sz w:val="20"/>
          <w:szCs w:val="20"/>
        </w:rPr>
        <w:t xml:space="preserve"> ocasiones</w:t>
      </w:r>
      <w:r w:rsidR="00664B88">
        <w:rPr>
          <w:rFonts w:ascii="Calibri" w:eastAsia="Calibri" w:hAnsi="Calibri" w:cs="Calibri"/>
          <w:sz w:val="20"/>
          <w:szCs w:val="20"/>
        </w:rPr>
        <w:t xml:space="preserve">, respecto </w:t>
      </w:r>
      <w:r>
        <w:rPr>
          <w:rFonts w:ascii="Calibri" w:eastAsia="Calibri" w:hAnsi="Calibri" w:cs="Calibri"/>
          <w:sz w:val="20"/>
          <w:szCs w:val="20"/>
        </w:rPr>
        <w:t xml:space="preserve">del volumen de RIL </w:t>
      </w:r>
      <w:r w:rsidR="00D2309A">
        <w:rPr>
          <w:rFonts w:ascii="Calibri" w:eastAsia="Calibri" w:hAnsi="Calibri" w:cs="Calibri"/>
          <w:sz w:val="20"/>
          <w:szCs w:val="20"/>
        </w:rPr>
        <w:t xml:space="preserve">descargado al Río Maullín  </w:t>
      </w:r>
      <w:r>
        <w:rPr>
          <w:rFonts w:ascii="Calibri" w:eastAsia="Calibri" w:hAnsi="Calibri" w:cs="Calibri"/>
          <w:sz w:val="20"/>
          <w:szCs w:val="20"/>
        </w:rPr>
        <w:t xml:space="preserve"> en</w:t>
      </w:r>
      <w:r w:rsidR="00F678D6">
        <w:rPr>
          <w:rFonts w:ascii="Calibri" w:eastAsia="Calibri" w:hAnsi="Calibri" w:cs="Calibri"/>
          <w:sz w:val="20"/>
          <w:szCs w:val="20"/>
        </w:rPr>
        <w:t xml:space="preserve">tre los meses de enero a </w:t>
      </w:r>
      <w:r>
        <w:rPr>
          <w:rFonts w:ascii="Calibri" w:eastAsia="Calibri" w:hAnsi="Calibri" w:cs="Calibri"/>
          <w:sz w:val="20"/>
          <w:szCs w:val="20"/>
        </w:rPr>
        <w:t xml:space="preserve"> </w:t>
      </w:r>
      <w:r w:rsidR="00A91DB6">
        <w:rPr>
          <w:rFonts w:ascii="Calibri" w:eastAsia="Calibri" w:hAnsi="Calibri" w:cs="Calibri"/>
          <w:sz w:val="20"/>
          <w:szCs w:val="20"/>
        </w:rPr>
        <w:t>juni</w:t>
      </w:r>
      <w:r>
        <w:rPr>
          <w:rFonts w:ascii="Calibri" w:eastAsia="Calibri" w:hAnsi="Calibri" w:cs="Calibri"/>
          <w:sz w:val="20"/>
          <w:szCs w:val="20"/>
        </w:rPr>
        <w:t>o del presente año</w:t>
      </w:r>
      <w:r w:rsidR="00F678D6">
        <w:rPr>
          <w:rFonts w:ascii="Calibri" w:eastAsia="Calibri" w:hAnsi="Calibri" w:cs="Calibri"/>
          <w:sz w:val="20"/>
          <w:szCs w:val="20"/>
        </w:rPr>
        <w:t>.</w:t>
      </w:r>
    </w:p>
    <w:p w14:paraId="4AF3763C" w14:textId="77777777" w:rsidR="002F4F73" w:rsidRPr="00F8382F" w:rsidRDefault="002F4F73" w:rsidP="002F4F73">
      <w:pPr>
        <w:spacing w:after="0" w:line="240" w:lineRule="auto"/>
        <w:jc w:val="both"/>
        <w:rPr>
          <w:rFonts w:ascii="Calibri" w:eastAsia="Calibri" w:hAnsi="Calibri" w:cs="Calibri"/>
          <w:color w:val="FF0000"/>
          <w:sz w:val="20"/>
          <w:szCs w:val="20"/>
          <w:highlight w:val="yellow"/>
        </w:rPr>
      </w:pPr>
    </w:p>
    <w:p w14:paraId="59CC5495" w14:textId="77777777" w:rsidR="002F4F73" w:rsidRDefault="002F4F73" w:rsidP="002F4F73">
      <w:pPr>
        <w:spacing w:line="240" w:lineRule="auto"/>
        <w:jc w:val="both"/>
        <w:rPr>
          <w:rFonts w:ascii="Calibri" w:eastAsia="Calibri" w:hAnsi="Calibri" w:cs="Calibri"/>
          <w:sz w:val="20"/>
          <w:szCs w:val="20"/>
        </w:rPr>
      </w:pPr>
      <w:r w:rsidRPr="006C20E6">
        <w:rPr>
          <w:rFonts w:ascii="Calibri" w:eastAsia="Calibri" w:hAnsi="Calibri" w:cs="Calibri"/>
          <w:sz w:val="20"/>
          <w:szCs w:val="20"/>
        </w:rPr>
        <w:t>Lo indicado precedentemente, no exime al titular de ninguna clase de responsabilidad que pudiese contraer por cualquier hallazgo, respecto del instrumento que lo regula, que se produzca con anterioridad o simultaneidad a la fecha en que se efectuó la citada actividad de fiscalización ambiental, y no hubiera sido directamente percibido en la misma por el fiscalizador.</w:t>
      </w:r>
    </w:p>
    <w:p w14:paraId="745A5B8D" w14:textId="77777777" w:rsidR="00584D56" w:rsidRPr="002F4F73" w:rsidRDefault="00584D56">
      <w:pPr>
        <w:rPr>
          <w:sz w:val="20"/>
          <w:szCs w:val="20"/>
        </w:rPr>
        <w:sectPr w:rsidR="00584D56" w:rsidRPr="002F4F73" w:rsidSect="00584D56">
          <w:pgSz w:w="12240" w:h="15840" w:code="1"/>
          <w:pgMar w:top="1134" w:right="1134" w:bottom="1134" w:left="1134" w:header="708" w:footer="708" w:gutter="0"/>
          <w:pgNumType w:start="1"/>
          <w:cols w:space="708"/>
          <w:docGrid w:linePitch="360"/>
        </w:sectPr>
      </w:pPr>
    </w:p>
    <w:p w14:paraId="49771D8B" w14:textId="77777777" w:rsidR="008D7BE2" w:rsidRPr="00D42470" w:rsidRDefault="008D7BE2" w:rsidP="008D7BE2">
      <w:pPr>
        <w:pStyle w:val="Ttulo1"/>
      </w:pPr>
      <w:bookmarkStart w:id="18" w:name="_Toc390777017"/>
      <w:bookmarkStart w:id="19" w:name="_Toc449085406"/>
      <w:bookmarkStart w:id="20" w:name="_Toc83338497"/>
      <w:r w:rsidRPr="00D42470">
        <w:lastRenderedPageBreak/>
        <w:t xml:space="preserve">IDENTIFICACIÓN </w:t>
      </w:r>
      <w:bookmarkEnd w:id="18"/>
      <w:r w:rsidRPr="00D42470">
        <w:t>DE LA UNIDAD FISCALIZABLE</w:t>
      </w:r>
      <w:bookmarkEnd w:id="19"/>
      <w:bookmarkEnd w:id="20"/>
    </w:p>
    <w:p w14:paraId="79B537EE"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382FAEE1" w14:textId="270ED623" w:rsidR="008D7BE2" w:rsidRDefault="008D7BE2" w:rsidP="008D7BE2">
      <w:pPr>
        <w:pStyle w:val="Ttulo2"/>
      </w:pPr>
      <w:bookmarkStart w:id="21" w:name="_Toc449085407"/>
      <w:bookmarkStart w:id="22" w:name="_Toc454880329"/>
      <w:bookmarkStart w:id="23" w:name="_Toc512867484"/>
      <w:bookmarkStart w:id="24" w:name="_Toc83338498"/>
      <w:r w:rsidRPr="00D42470">
        <w:t>Antecedentes Generales</w:t>
      </w:r>
      <w:bookmarkEnd w:id="21"/>
      <w:bookmarkEnd w:id="22"/>
      <w:bookmarkEnd w:id="23"/>
      <w:bookmarkEnd w:id="24"/>
    </w:p>
    <w:p w14:paraId="7F39D773" w14:textId="77777777" w:rsidR="002F4F73" w:rsidRPr="002F4F73" w:rsidRDefault="002F4F73" w:rsidP="002F4F7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2F4F73" w:rsidRPr="002F4F73" w14:paraId="2C98290D" w14:textId="77777777" w:rsidTr="003E604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0D939" w14:textId="77777777" w:rsidR="002F4F73" w:rsidRPr="002F4F73" w:rsidRDefault="002F4F73" w:rsidP="002F4F73">
            <w:pPr>
              <w:spacing w:after="0" w:line="240" w:lineRule="auto"/>
              <w:jc w:val="both"/>
              <w:rPr>
                <w:rFonts w:ascii="Calibri" w:eastAsia="Calibri" w:hAnsi="Calibri" w:cs="Calibri"/>
                <w:sz w:val="20"/>
                <w:szCs w:val="20"/>
              </w:rPr>
            </w:pPr>
            <w:r w:rsidRPr="002F4F73">
              <w:rPr>
                <w:rFonts w:ascii="Calibri" w:eastAsia="Calibri" w:hAnsi="Calibri" w:cs="Calibri"/>
                <w:b/>
                <w:sz w:val="20"/>
                <w:szCs w:val="20"/>
              </w:rPr>
              <w:t>Identificación de la Unidad Fiscalizable:</w:t>
            </w:r>
            <w:r w:rsidRPr="002F4F73">
              <w:rPr>
                <w:rFonts w:ascii="Calibri" w:eastAsia="Calibri" w:hAnsi="Calibri" w:cs="Calibri"/>
                <w:sz w:val="20"/>
                <w:szCs w:val="20"/>
              </w:rPr>
              <w:t xml:space="preserve"> </w:t>
            </w:r>
          </w:p>
          <w:p w14:paraId="7C3A5065" w14:textId="77777777" w:rsidR="002F4F73" w:rsidRPr="002F4F73" w:rsidRDefault="002F4F73" w:rsidP="002F4F73">
            <w:pPr>
              <w:spacing w:after="0" w:line="240" w:lineRule="auto"/>
              <w:jc w:val="both"/>
              <w:rPr>
                <w:rFonts w:ascii="Calibri" w:eastAsia="Calibri" w:hAnsi="Calibri" w:cs="Calibri"/>
                <w:sz w:val="20"/>
                <w:szCs w:val="20"/>
              </w:rPr>
            </w:pPr>
            <w:r w:rsidRPr="002F4F73">
              <w:rPr>
                <w:rFonts w:ascii="Calibri" w:eastAsia="Calibri" w:hAnsi="Calibri" w:cs="Calibri"/>
                <w:sz w:val="20"/>
                <w:szCs w:val="20"/>
              </w:rPr>
              <w:t>RILES Productora de  AGAR S.A.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42B3A16" w14:textId="77777777" w:rsidR="002F4F73" w:rsidRPr="002F4F73" w:rsidRDefault="002F4F73" w:rsidP="002F4F73">
            <w:pPr>
              <w:spacing w:after="0" w:line="240" w:lineRule="auto"/>
              <w:jc w:val="both"/>
              <w:rPr>
                <w:rFonts w:ascii="Calibri" w:eastAsia="Calibri" w:hAnsi="Calibri" w:cs="Calibri"/>
                <w:b/>
                <w:sz w:val="20"/>
                <w:szCs w:val="20"/>
                <w:lang w:eastAsia="es-ES"/>
              </w:rPr>
            </w:pPr>
            <w:r w:rsidRPr="002F4F73">
              <w:rPr>
                <w:rFonts w:ascii="Calibri" w:eastAsia="Calibri" w:hAnsi="Calibri" w:cs="Calibri"/>
                <w:b/>
                <w:sz w:val="20"/>
                <w:szCs w:val="20"/>
                <w:lang w:eastAsia="es-ES"/>
              </w:rPr>
              <w:t xml:space="preserve">Estado operacional de la Unidad Fiscalizable: </w:t>
            </w:r>
          </w:p>
          <w:p w14:paraId="69604085" w14:textId="77777777" w:rsidR="002F4F73" w:rsidRPr="002F4F73" w:rsidRDefault="002F4F73" w:rsidP="002F4F73">
            <w:pPr>
              <w:spacing w:after="0" w:line="240" w:lineRule="auto"/>
              <w:jc w:val="both"/>
              <w:rPr>
                <w:rFonts w:ascii="Calibri" w:eastAsia="Calibri" w:hAnsi="Calibri" w:cs="Calibri"/>
                <w:bCs/>
                <w:sz w:val="20"/>
                <w:szCs w:val="20"/>
                <w:lang w:eastAsia="es-ES"/>
              </w:rPr>
            </w:pPr>
            <w:r w:rsidRPr="002F4F73">
              <w:rPr>
                <w:rFonts w:ascii="Calibri" w:eastAsia="Calibri" w:hAnsi="Calibri" w:cs="Calibri"/>
                <w:bCs/>
                <w:sz w:val="20"/>
                <w:szCs w:val="20"/>
                <w:lang w:eastAsia="es-ES"/>
              </w:rPr>
              <w:t>Operación</w:t>
            </w:r>
          </w:p>
        </w:tc>
      </w:tr>
      <w:tr w:rsidR="002F4F73" w:rsidRPr="002F4F73" w14:paraId="3AA9D7F6" w14:textId="77777777" w:rsidTr="003E604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6B9F6D" w14:textId="77777777" w:rsidR="002F4F73" w:rsidRPr="002F4F73" w:rsidRDefault="002F4F73" w:rsidP="002F4F73">
            <w:pPr>
              <w:spacing w:after="0" w:line="240" w:lineRule="auto"/>
              <w:jc w:val="both"/>
              <w:rPr>
                <w:rFonts w:ascii="Calibri" w:eastAsia="Calibri" w:hAnsi="Calibri" w:cs="Calibri"/>
                <w:b/>
                <w:sz w:val="20"/>
                <w:szCs w:val="20"/>
              </w:rPr>
            </w:pPr>
            <w:r w:rsidRPr="002F4F73">
              <w:rPr>
                <w:rFonts w:ascii="Calibri" w:eastAsia="Calibri" w:hAnsi="Calibri" w:cs="Calibri"/>
                <w:b/>
                <w:sz w:val="20"/>
                <w:szCs w:val="20"/>
              </w:rPr>
              <w:t>Región:</w:t>
            </w:r>
            <w:r w:rsidRPr="002F4F73">
              <w:rPr>
                <w:rFonts w:ascii="Calibri" w:eastAsia="Calibri" w:hAnsi="Calibri" w:cs="Calibri"/>
                <w:sz w:val="20"/>
                <w:szCs w:val="20"/>
              </w:rPr>
              <w:t xml:space="preserve"> 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0FD01249" w14:textId="77777777" w:rsidR="002F4F73" w:rsidRPr="002F4F73" w:rsidRDefault="002F4F73" w:rsidP="002F4F73">
            <w:pPr>
              <w:spacing w:after="100" w:line="240" w:lineRule="auto"/>
              <w:ind w:left="46"/>
              <w:jc w:val="both"/>
              <w:rPr>
                <w:rFonts w:ascii="Calibri" w:eastAsia="Calibri" w:hAnsi="Calibri" w:cs="Calibri"/>
                <w:sz w:val="20"/>
                <w:szCs w:val="20"/>
              </w:rPr>
            </w:pPr>
            <w:r w:rsidRPr="002F4F73">
              <w:rPr>
                <w:rFonts w:ascii="Calibri" w:eastAsia="Calibri" w:hAnsi="Calibri" w:cs="Calibri"/>
                <w:b/>
                <w:sz w:val="20"/>
                <w:szCs w:val="20"/>
              </w:rPr>
              <w:t>Ubicación específica de la unidad fiscalizable:</w:t>
            </w:r>
            <w:r w:rsidRPr="002F4F73">
              <w:rPr>
                <w:rFonts w:ascii="Calibri" w:eastAsia="Calibri" w:hAnsi="Calibri" w:cs="Calibri"/>
                <w:sz w:val="20"/>
                <w:szCs w:val="20"/>
              </w:rPr>
              <w:t xml:space="preserve"> </w:t>
            </w:r>
          </w:p>
          <w:p w14:paraId="3C5A2D65" w14:textId="77777777" w:rsidR="002F4F73" w:rsidRPr="002F4F73" w:rsidRDefault="002F4F73" w:rsidP="002F4F73">
            <w:pPr>
              <w:spacing w:after="100" w:line="240" w:lineRule="auto"/>
              <w:ind w:left="46"/>
              <w:jc w:val="both"/>
              <w:rPr>
                <w:rFonts w:ascii="Calibri" w:eastAsia="Calibri" w:hAnsi="Calibri" w:cs="Calibri"/>
                <w:sz w:val="20"/>
                <w:szCs w:val="20"/>
              </w:rPr>
            </w:pPr>
            <w:r w:rsidRPr="002F4F73">
              <w:rPr>
                <w:rFonts w:ascii="Calibri" w:eastAsia="Calibri" w:hAnsi="Calibri" w:cs="Calibri"/>
                <w:sz w:val="20"/>
                <w:szCs w:val="20"/>
              </w:rPr>
              <w:t>WGS 84 Huso 18</w:t>
            </w:r>
          </w:p>
          <w:p w14:paraId="6A8C6257" w14:textId="77777777" w:rsidR="002F4F73" w:rsidRPr="002F4F73" w:rsidRDefault="002F4F73" w:rsidP="002F4F73">
            <w:pPr>
              <w:spacing w:after="100" w:line="240" w:lineRule="auto"/>
              <w:ind w:left="46"/>
              <w:jc w:val="both"/>
              <w:rPr>
                <w:rFonts w:ascii="Calibri" w:eastAsia="Calibri" w:hAnsi="Calibri" w:cs="Calibri"/>
                <w:sz w:val="20"/>
                <w:szCs w:val="20"/>
              </w:rPr>
            </w:pPr>
            <w:r w:rsidRPr="002F4F73">
              <w:rPr>
                <w:rFonts w:ascii="Calibri" w:eastAsia="Calibri" w:hAnsi="Calibri" w:cs="Calibri"/>
                <w:sz w:val="20"/>
                <w:szCs w:val="20"/>
              </w:rPr>
              <w:t>N : 5429775</w:t>
            </w:r>
          </w:p>
          <w:p w14:paraId="26A59DF7" w14:textId="58EF7824"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sz w:val="20"/>
                <w:szCs w:val="20"/>
              </w:rPr>
              <w:t xml:space="preserve"> E</w:t>
            </w:r>
            <w:r w:rsidR="00A91DB6">
              <w:rPr>
                <w:rFonts w:ascii="Calibri" w:eastAsia="Calibri" w:hAnsi="Calibri" w:cs="Calibri"/>
                <w:sz w:val="20"/>
                <w:szCs w:val="20"/>
              </w:rPr>
              <w:t xml:space="preserve"> </w:t>
            </w:r>
            <w:r w:rsidRPr="002F4F73">
              <w:rPr>
                <w:rFonts w:ascii="Calibri" w:eastAsia="Calibri" w:hAnsi="Calibri" w:cs="Calibri"/>
                <w:sz w:val="20"/>
                <w:szCs w:val="20"/>
              </w:rPr>
              <w:t>:</w:t>
            </w:r>
            <w:r w:rsidRPr="002F4F73">
              <w:rPr>
                <w:sz w:val="20"/>
                <w:szCs w:val="20"/>
              </w:rPr>
              <w:t xml:space="preserve"> 667239</w:t>
            </w:r>
          </w:p>
        </w:tc>
      </w:tr>
      <w:tr w:rsidR="002F4F73" w:rsidRPr="002F4F73" w14:paraId="16D5B4EA" w14:textId="77777777" w:rsidTr="003E604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EB9EF" w14:textId="77777777" w:rsidR="002F4F73" w:rsidRPr="002F4F73" w:rsidRDefault="002F4F73" w:rsidP="002F4F73">
            <w:pPr>
              <w:spacing w:after="0" w:line="240" w:lineRule="auto"/>
              <w:jc w:val="both"/>
              <w:rPr>
                <w:rFonts w:ascii="Calibri" w:eastAsia="Calibri" w:hAnsi="Calibri" w:cs="Calibri"/>
                <w:sz w:val="20"/>
                <w:szCs w:val="20"/>
              </w:rPr>
            </w:pPr>
            <w:r w:rsidRPr="002F4F73">
              <w:rPr>
                <w:rFonts w:ascii="Calibri" w:eastAsia="Calibri" w:hAnsi="Calibri" w:cs="Calibri"/>
                <w:b/>
                <w:sz w:val="20"/>
                <w:szCs w:val="20"/>
              </w:rPr>
              <w:t>Provincia:</w:t>
            </w:r>
            <w:r w:rsidRPr="002F4F73">
              <w:rPr>
                <w:rFonts w:ascii="Calibri" w:eastAsia="Calibri" w:hAnsi="Calibri" w:cs="Calibri"/>
                <w:sz w:val="20"/>
                <w:szCs w:val="20"/>
              </w:rPr>
              <w:t xml:space="preserve"> Llanquihue</w:t>
            </w:r>
          </w:p>
        </w:tc>
        <w:tc>
          <w:tcPr>
            <w:tcW w:w="2296" w:type="pct"/>
            <w:vMerge/>
            <w:tcBorders>
              <w:left w:val="single" w:sz="4" w:space="0" w:color="auto"/>
              <w:right w:val="single" w:sz="4" w:space="0" w:color="auto"/>
            </w:tcBorders>
            <w:shd w:val="clear" w:color="auto" w:fill="FFFFFF"/>
          </w:tcPr>
          <w:p w14:paraId="35BFB6D4" w14:textId="77777777" w:rsidR="002F4F73" w:rsidRPr="002F4F73" w:rsidRDefault="002F4F73" w:rsidP="002F4F73">
            <w:pPr>
              <w:spacing w:after="0" w:line="240" w:lineRule="auto"/>
              <w:ind w:left="188"/>
              <w:jc w:val="both"/>
              <w:rPr>
                <w:rFonts w:ascii="Calibri" w:eastAsia="Calibri" w:hAnsi="Calibri" w:cs="Calibri"/>
                <w:b/>
                <w:sz w:val="20"/>
                <w:szCs w:val="20"/>
              </w:rPr>
            </w:pPr>
          </w:p>
        </w:tc>
      </w:tr>
      <w:tr w:rsidR="002F4F73" w:rsidRPr="002F4F73" w14:paraId="52CCCE62" w14:textId="77777777" w:rsidTr="003E604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8A3CF1"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Comuna:</w:t>
            </w:r>
            <w:r w:rsidRPr="002F4F73">
              <w:rPr>
                <w:rFonts w:ascii="Calibri" w:eastAsia="Calibri" w:hAnsi="Calibri" w:cs="Calibri"/>
                <w:sz w:val="20"/>
                <w:szCs w:val="20"/>
              </w:rPr>
              <w:t xml:space="preserve"> Llanquihue</w:t>
            </w:r>
          </w:p>
        </w:tc>
        <w:tc>
          <w:tcPr>
            <w:tcW w:w="2296" w:type="pct"/>
            <w:vMerge/>
            <w:tcBorders>
              <w:left w:val="single" w:sz="4" w:space="0" w:color="auto"/>
              <w:bottom w:val="single" w:sz="4" w:space="0" w:color="auto"/>
              <w:right w:val="single" w:sz="4" w:space="0" w:color="auto"/>
            </w:tcBorders>
            <w:shd w:val="clear" w:color="auto" w:fill="FFFFFF"/>
          </w:tcPr>
          <w:p w14:paraId="1550AB6A" w14:textId="77777777" w:rsidR="002F4F73" w:rsidRPr="002F4F73" w:rsidRDefault="002F4F73" w:rsidP="002F4F73">
            <w:pPr>
              <w:spacing w:after="0" w:line="240" w:lineRule="auto"/>
              <w:ind w:left="188"/>
              <w:jc w:val="both"/>
              <w:rPr>
                <w:rFonts w:ascii="Calibri" w:eastAsia="Calibri" w:hAnsi="Calibri" w:cs="Calibri"/>
                <w:b/>
                <w:sz w:val="20"/>
                <w:szCs w:val="20"/>
              </w:rPr>
            </w:pPr>
          </w:p>
        </w:tc>
      </w:tr>
      <w:tr w:rsidR="002F4F73" w:rsidRPr="002F4F73" w14:paraId="387E0B75" w14:textId="77777777" w:rsidTr="003E604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166D61"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Titular(es) de la unidad fiscalizable:</w:t>
            </w:r>
            <w:r w:rsidRPr="002F4F73">
              <w:rPr>
                <w:rFonts w:ascii="Calibri" w:eastAsia="Calibri" w:hAnsi="Calibri" w:cs="Calibri"/>
                <w:sz w:val="20"/>
                <w:szCs w:val="20"/>
              </w:rPr>
              <w:t xml:space="preserve"> </w:t>
            </w:r>
          </w:p>
          <w:p w14:paraId="756EEBAA" w14:textId="4D2BEC58" w:rsidR="002F4F73" w:rsidRPr="002F4F73" w:rsidRDefault="002F4F73" w:rsidP="002F4F73">
            <w:pPr>
              <w:spacing w:after="100" w:line="240" w:lineRule="auto"/>
              <w:jc w:val="both"/>
              <w:rPr>
                <w:rFonts w:ascii="Calibri" w:eastAsia="Calibri" w:hAnsi="Calibri" w:cs="Calibri"/>
                <w:sz w:val="20"/>
                <w:szCs w:val="20"/>
                <w:lang w:eastAsia="es-ES"/>
              </w:rPr>
            </w:pPr>
            <w:r w:rsidRPr="002F4F73">
              <w:rPr>
                <w:rFonts w:ascii="Calibri" w:eastAsia="Calibri" w:hAnsi="Calibri" w:cs="Calibri"/>
                <w:sz w:val="20"/>
                <w:szCs w:val="20"/>
                <w:lang w:eastAsia="es-ES"/>
              </w:rPr>
              <w:t xml:space="preserve">Sociedad Exportadora de Productos Marinos y </w:t>
            </w:r>
            <w:r w:rsidR="00A91DB6" w:rsidRPr="002F4F73">
              <w:rPr>
                <w:rFonts w:ascii="Calibri" w:eastAsia="Calibri" w:hAnsi="Calibri" w:cs="Calibri"/>
                <w:sz w:val="20"/>
                <w:szCs w:val="20"/>
                <w:lang w:eastAsia="es-ES"/>
              </w:rPr>
              <w:t>Agrícola</w:t>
            </w:r>
            <w:r w:rsidRPr="002F4F73">
              <w:rPr>
                <w:rFonts w:ascii="Calibri" w:eastAsia="Calibri" w:hAnsi="Calibri" w:cs="Calibri"/>
                <w:sz w:val="20"/>
                <w:szCs w:val="20"/>
                <w:lang w:eastAsia="es-ES"/>
              </w:rPr>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53D943"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RUT o RUN:</w:t>
            </w:r>
            <w:r w:rsidRPr="002F4F73">
              <w:rPr>
                <w:rFonts w:ascii="Calibri" w:eastAsia="Calibri" w:hAnsi="Calibri" w:cs="Calibri"/>
                <w:sz w:val="20"/>
                <w:szCs w:val="20"/>
              </w:rPr>
              <w:t xml:space="preserve"> </w:t>
            </w:r>
          </w:p>
          <w:p w14:paraId="1AC2A699" w14:textId="77777777" w:rsidR="002F4F73" w:rsidRPr="002F4F73" w:rsidRDefault="002F4F73" w:rsidP="002F4F73">
            <w:pPr>
              <w:spacing w:after="100" w:line="240" w:lineRule="auto"/>
              <w:jc w:val="both"/>
              <w:rPr>
                <w:rFonts w:ascii="Calibri" w:eastAsia="Calibri" w:hAnsi="Calibri" w:cs="Calibri"/>
                <w:sz w:val="20"/>
                <w:szCs w:val="20"/>
                <w:lang w:val="es-ES" w:eastAsia="es-ES"/>
              </w:rPr>
            </w:pPr>
            <w:r w:rsidRPr="002F4F73">
              <w:rPr>
                <w:rFonts w:ascii="Calibri" w:eastAsia="Calibri" w:hAnsi="Calibri" w:cs="Calibri"/>
                <w:sz w:val="20"/>
                <w:szCs w:val="20"/>
                <w:lang w:val="es-ES" w:eastAsia="es-ES"/>
              </w:rPr>
              <w:t>78.855.930-5</w:t>
            </w:r>
          </w:p>
        </w:tc>
      </w:tr>
      <w:tr w:rsidR="002F4F73" w:rsidRPr="002F4F73" w14:paraId="20185796" w14:textId="77777777" w:rsidTr="003E604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8A531B"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Domicilio titular(es):</w:t>
            </w:r>
            <w:r w:rsidRPr="002F4F73">
              <w:rPr>
                <w:rFonts w:ascii="Calibri" w:eastAsia="Calibri" w:hAnsi="Calibri" w:cs="Calibri"/>
                <w:sz w:val="20"/>
                <w:szCs w:val="20"/>
              </w:rPr>
              <w:t xml:space="preserve"> </w:t>
            </w:r>
          </w:p>
          <w:p w14:paraId="13A31737" w14:textId="6BF40DBF" w:rsidR="002F4F73" w:rsidRPr="002F4F73" w:rsidRDefault="002F4F73" w:rsidP="002F4F73">
            <w:pPr>
              <w:spacing w:after="100" w:line="240" w:lineRule="auto"/>
              <w:jc w:val="both"/>
              <w:rPr>
                <w:rFonts w:ascii="Calibri" w:eastAsia="Calibri" w:hAnsi="Calibri" w:cs="Calibri"/>
                <w:sz w:val="20"/>
                <w:szCs w:val="20"/>
              </w:rPr>
            </w:pPr>
            <w:bookmarkStart w:id="25" w:name="_Hlk83307517"/>
            <w:r w:rsidRPr="002F4F73">
              <w:rPr>
                <w:rFonts w:ascii="Calibri" w:eastAsia="Calibri" w:hAnsi="Calibri" w:cs="Calibri"/>
                <w:sz w:val="20"/>
                <w:szCs w:val="20"/>
              </w:rPr>
              <w:t xml:space="preserve">Avenida </w:t>
            </w:r>
            <w:r w:rsidR="00A91DB6" w:rsidRPr="002F4F73">
              <w:rPr>
                <w:rFonts w:ascii="Calibri" w:eastAsia="Calibri" w:hAnsi="Calibri" w:cs="Calibri"/>
                <w:sz w:val="20"/>
                <w:szCs w:val="20"/>
              </w:rPr>
              <w:t>Pérez</w:t>
            </w:r>
            <w:r w:rsidRPr="002F4F73">
              <w:rPr>
                <w:rFonts w:ascii="Calibri" w:eastAsia="Calibri" w:hAnsi="Calibri" w:cs="Calibri"/>
                <w:sz w:val="20"/>
                <w:szCs w:val="20"/>
              </w:rPr>
              <w:t xml:space="preserve"> Rosales 800, Llanquihue</w:t>
            </w:r>
            <w:bookmarkEnd w:id="25"/>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BE5BBD"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Correo electrónico:</w:t>
            </w:r>
            <w:r w:rsidRPr="002F4F73">
              <w:rPr>
                <w:rFonts w:ascii="Calibri" w:eastAsia="Calibri" w:hAnsi="Calibri" w:cs="Calibri"/>
                <w:sz w:val="20"/>
                <w:szCs w:val="20"/>
              </w:rPr>
              <w:t xml:space="preserve"> </w:t>
            </w:r>
          </w:p>
          <w:p w14:paraId="0BD25BCC" w14:textId="77777777" w:rsidR="002F4F73" w:rsidRPr="002F4F73" w:rsidRDefault="002F4F73" w:rsidP="002F4F73">
            <w:pPr>
              <w:spacing w:after="0" w:line="240" w:lineRule="auto"/>
              <w:contextualSpacing/>
              <w:jc w:val="both"/>
              <w:outlineLvl w:val="1"/>
              <w:rPr>
                <w:rFonts w:ascii="Calibri" w:eastAsia="Calibri" w:hAnsi="Calibri" w:cs="Calibri"/>
                <w:bCs/>
              </w:rPr>
            </w:pPr>
            <w:bookmarkStart w:id="26" w:name="_Toc83338499"/>
            <w:r w:rsidRPr="002F4F73">
              <w:rPr>
                <w:rFonts w:ascii="Calibri" w:eastAsia="Calibri" w:hAnsi="Calibri" w:cs="Calibri"/>
                <w:bCs/>
              </w:rPr>
              <w:t>osada@osadex.cl</w:t>
            </w:r>
            <w:bookmarkEnd w:id="26"/>
          </w:p>
        </w:tc>
      </w:tr>
      <w:tr w:rsidR="002F4F73" w:rsidRPr="002F4F73" w14:paraId="151B5DEC" w14:textId="77777777" w:rsidTr="003E604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E4CAFD" w14:textId="77777777" w:rsidR="002F4F73" w:rsidRPr="002F4F73" w:rsidRDefault="002F4F73" w:rsidP="002F4F73">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4C4046" w14:textId="77777777" w:rsidR="002F4F73" w:rsidRPr="002F4F73" w:rsidRDefault="002F4F73" w:rsidP="002F4F73">
            <w:pPr>
              <w:spacing w:after="100" w:line="240" w:lineRule="auto"/>
              <w:jc w:val="both"/>
              <w:rPr>
                <w:rFonts w:ascii="Calibri" w:eastAsia="Calibri" w:hAnsi="Calibri" w:cs="Calibri"/>
                <w:b/>
                <w:sz w:val="20"/>
                <w:szCs w:val="20"/>
              </w:rPr>
            </w:pPr>
            <w:r w:rsidRPr="002F4F73">
              <w:rPr>
                <w:rFonts w:ascii="Calibri" w:eastAsia="Calibri" w:hAnsi="Calibri" w:cs="Calibri"/>
                <w:b/>
                <w:sz w:val="20"/>
                <w:szCs w:val="20"/>
              </w:rPr>
              <w:t>Teléfono:</w:t>
            </w:r>
          </w:p>
          <w:p w14:paraId="3C4A9AA4" w14:textId="77777777" w:rsidR="002F4F73" w:rsidRPr="002F4F73" w:rsidRDefault="002F4F73" w:rsidP="002F4F73">
            <w:pPr>
              <w:spacing w:after="100" w:line="240" w:lineRule="auto"/>
              <w:jc w:val="both"/>
              <w:rPr>
                <w:rFonts w:ascii="Calibri" w:eastAsia="Calibri" w:hAnsi="Calibri" w:cs="Calibri"/>
                <w:bCs/>
                <w:sz w:val="20"/>
                <w:szCs w:val="20"/>
              </w:rPr>
            </w:pPr>
            <w:r w:rsidRPr="002F4F73">
              <w:rPr>
                <w:rFonts w:ascii="Calibri" w:eastAsia="Calibri" w:hAnsi="Calibri" w:cs="Calibri"/>
                <w:bCs/>
                <w:sz w:val="20"/>
                <w:szCs w:val="20"/>
              </w:rPr>
              <w:t>65 2242635</w:t>
            </w:r>
          </w:p>
        </w:tc>
      </w:tr>
      <w:tr w:rsidR="002F4F73" w:rsidRPr="002F4F73" w14:paraId="5F82A4EF" w14:textId="77777777" w:rsidTr="003E604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EEE021"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Identificación representante(s) legal(es):</w:t>
            </w:r>
            <w:r w:rsidRPr="002F4F73">
              <w:rPr>
                <w:rFonts w:ascii="Calibri" w:eastAsia="Calibri" w:hAnsi="Calibri" w:cs="Calibri"/>
                <w:sz w:val="20"/>
                <w:szCs w:val="20"/>
              </w:rPr>
              <w:t xml:space="preserve"> </w:t>
            </w:r>
          </w:p>
          <w:p w14:paraId="48193112"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sz w:val="20"/>
                <w:szCs w:val="20"/>
              </w:rPr>
              <w:t>Toshiya Osada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7C6CA3"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RUT o RUN:</w:t>
            </w:r>
            <w:r w:rsidRPr="002F4F73">
              <w:rPr>
                <w:rFonts w:ascii="Calibri" w:eastAsia="Calibri" w:hAnsi="Calibri" w:cs="Calibri"/>
                <w:sz w:val="20"/>
                <w:szCs w:val="20"/>
              </w:rPr>
              <w:t xml:space="preserve"> </w:t>
            </w:r>
          </w:p>
          <w:p w14:paraId="05606EAD" w14:textId="77777777" w:rsidR="002F4F73" w:rsidRPr="002F4F73" w:rsidRDefault="002F4F73" w:rsidP="002F4F73">
            <w:pPr>
              <w:spacing w:after="100" w:line="240" w:lineRule="auto"/>
              <w:jc w:val="both"/>
              <w:rPr>
                <w:rFonts w:ascii="Calibri" w:eastAsia="Calibri" w:hAnsi="Calibri" w:cs="Calibri"/>
                <w:sz w:val="20"/>
                <w:szCs w:val="20"/>
                <w:lang w:val="es-ES" w:eastAsia="es-ES"/>
              </w:rPr>
            </w:pPr>
            <w:r w:rsidRPr="002F4F73">
              <w:rPr>
                <w:rFonts w:ascii="Calibri" w:eastAsia="Calibri" w:hAnsi="Calibri" w:cs="Calibri"/>
                <w:sz w:val="20"/>
                <w:szCs w:val="20"/>
                <w:lang w:val="es-ES" w:eastAsia="es-ES"/>
              </w:rPr>
              <w:t>14631578-k</w:t>
            </w:r>
          </w:p>
        </w:tc>
      </w:tr>
      <w:tr w:rsidR="002F4F73" w:rsidRPr="002F4F73" w14:paraId="14F52199" w14:textId="77777777" w:rsidTr="003E604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FE469B"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Domicilio representante(s) legal(es):</w:t>
            </w:r>
            <w:r w:rsidRPr="002F4F73">
              <w:rPr>
                <w:rFonts w:ascii="Calibri" w:eastAsia="Calibri" w:hAnsi="Calibri" w:cs="Calibri"/>
                <w:sz w:val="20"/>
                <w:szCs w:val="20"/>
              </w:rPr>
              <w:t xml:space="preserve"> </w:t>
            </w:r>
          </w:p>
          <w:p w14:paraId="02E783BA" w14:textId="77777777" w:rsidR="002F4F73" w:rsidRPr="002F4F73" w:rsidRDefault="002F4F73" w:rsidP="002F4F73">
            <w:pPr>
              <w:spacing w:after="100" w:line="240" w:lineRule="auto"/>
              <w:jc w:val="both"/>
              <w:rPr>
                <w:rFonts w:ascii="Calibri" w:eastAsia="Calibri" w:hAnsi="Calibri" w:cs="Calibri"/>
                <w:sz w:val="20"/>
                <w:szCs w:val="20"/>
                <w:lang w:val="es-ES" w:eastAsia="es-ES"/>
              </w:rPr>
            </w:pPr>
            <w:r w:rsidRPr="002F4F73">
              <w:rPr>
                <w:rFonts w:ascii="Calibri" w:eastAsia="Calibri" w:hAnsi="Calibri" w:cs="Calibri"/>
                <w:sz w:val="20"/>
                <w:szCs w:val="20"/>
                <w:lang w:val="es-ES" w:eastAsia="es-ES"/>
              </w:rPr>
              <w:t>Avenida Perez Rosales 800, Llanquihue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B51AC4"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Correo electrónico:</w:t>
            </w:r>
            <w:r w:rsidRPr="002F4F73">
              <w:rPr>
                <w:rFonts w:ascii="Calibri" w:eastAsia="Calibri" w:hAnsi="Calibri" w:cs="Calibri"/>
                <w:sz w:val="20"/>
                <w:szCs w:val="20"/>
              </w:rPr>
              <w:t xml:space="preserve"> </w:t>
            </w:r>
          </w:p>
          <w:p w14:paraId="6CD07A6A"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sz w:val="20"/>
                <w:szCs w:val="20"/>
              </w:rPr>
              <w:t>osada@osadex.cl</w:t>
            </w:r>
          </w:p>
        </w:tc>
      </w:tr>
      <w:tr w:rsidR="002F4F73" w:rsidRPr="002F4F73" w14:paraId="04A359F8" w14:textId="77777777" w:rsidTr="003E604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B16A0E8" w14:textId="77777777" w:rsidR="002F4F73" w:rsidRPr="002F4F73" w:rsidRDefault="002F4F73" w:rsidP="002F4F73">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27B235"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b/>
                <w:sz w:val="20"/>
                <w:szCs w:val="20"/>
              </w:rPr>
              <w:t>Teléfono:</w:t>
            </w:r>
            <w:r w:rsidRPr="002F4F73">
              <w:rPr>
                <w:rFonts w:ascii="Calibri" w:eastAsia="Calibri" w:hAnsi="Calibri" w:cs="Calibri"/>
                <w:sz w:val="20"/>
                <w:szCs w:val="20"/>
              </w:rPr>
              <w:t xml:space="preserve"> </w:t>
            </w:r>
          </w:p>
          <w:p w14:paraId="63EC717F" w14:textId="77777777" w:rsidR="002F4F73" w:rsidRPr="002F4F73" w:rsidRDefault="002F4F73" w:rsidP="002F4F73">
            <w:pPr>
              <w:spacing w:after="100" w:line="240" w:lineRule="auto"/>
              <w:jc w:val="both"/>
              <w:rPr>
                <w:rFonts w:ascii="Calibri" w:eastAsia="Calibri" w:hAnsi="Calibri" w:cs="Calibri"/>
                <w:sz w:val="20"/>
                <w:szCs w:val="20"/>
              </w:rPr>
            </w:pPr>
            <w:r w:rsidRPr="002F4F73">
              <w:rPr>
                <w:rFonts w:ascii="Calibri" w:eastAsia="Calibri" w:hAnsi="Calibri" w:cs="Calibri"/>
                <w:sz w:val="20"/>
                <w:szCs w:val="20"/>
              </w:rPr>
              <w:t>65 2242988</w:t>
            </w:r>
          </w:p>
          <w:p w14:paraId="00CAF19A" w14:textId="77777777" w:rsidR="002F4F73" w:rsidRPr="002F4F73" w:rsidRDefault="002F4F73" w:rsidP="002F4F73">
            <w:pPr>
              <w:spacing w:after="100" w:line="240" w:lineRule="auto"/>
              <w:jc w:val="both"/>
              <w:rPr>
                <w:rFonts w:ascii="Calibri" w:eastAsia="Calibri" w:hAnsi="Calibri" w:cs="Calibri"/>
                <w:sz w:val="20"/>
                <w:szCs w:val="20"/>
                <w:lang w:val="es-ES" w:eastAsia="es-ES"/>
              </w:rPr>
            </w:pPr>
          </w:p>
        </w:tc>
      </w:tr>
    </w:tbl>
    <w:p w14:paraId="6CF80124" w14:textId="77777777" w:rsidR="008D7BE2" w:rsidRPr="00D42470" w:rsidRDefault="008D7BE2" w:rsidP="008D7BE2">
      <w:pPr>
        <w:spacing w:line="240" w:lineRule="auto"/>
        <w:jc w:val="center"/>
        <w:rPr>
          <w:rFonts w:ascii="Calibri" w:eastAsia="Calibri" w:hAnsi="Calibri" w:cs="Calibri"/>
          <w:sz w:val="28"/>
          <w:szCs w:val="32"/>
        </w:rPr>
      </w:pPr>
    </w:p>
    <w:p w14:paraId="0150BADE" w14:textId="77777777" w:rsidR="008D7BE2" w:rsidRPr="00D42470" w:rsidRDefault="008D7BE2" w:rsidP="008D7BE2">
      <w:pPr>
        <w:spacing w:line="240" w:lineRule="auto"/>
        <w:jc w:val="center"/>
        <w:rPr>
          <w:rFonts w:ascii="Calibri" w:eastAsia="Calibri" w:hAnsi="Calibri" w:cs="Calibri"/>
          <w:sz w:val="28"/>
          <w:szCs w:val="32"/>
        </w:rPr>
      </w:pPr>
    </w:p>
    <w:p w14:paraId="111D82A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584D56">
          <w:pgSz w:w="12240" w:h="15840" w:code="1"/>
          <w:pgMar w:top="1134" w:right="1134" w:bottom="1134" w:left="1134" w:header="708" w:footer="708" w:gutter="0"/>
          <w:pgNumType w:start="1"/>
          <w:cols w:space="708"/>
          <w:docGrid w:linePitch="360"/>
        </w:sectPr>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p>
    <w:p w14:paraId="34294C3B" w14:textId="77777777" w:rsidR="00B20331" w:rsidRPr="00D42470" w:rsidRDefault="00B20331" w:rsidP="00B20331">
      <w:pPr>
        <w:pStyle w:val="Ttulo2"/>
      </w:pPr>
      <w:bookmarkStart w:id="36" w:name="_Toc449085408"/>
      <w:bookmarkStart w:id="37" w:name="_Toc449106082"/>
      <w:bookmarkStart w:id="38" w:name="_Toc512867485"/>
      <w:bookmarkStart w:id="39" w:name="_Toc83338500"/>
      <w:bookmarkStart w:id="40" w:name="Parte2UbLayout"/>
      <w:bookmarkStart w:id="41" w:name="_Toc390777020"/>
      <w:bookmarkStart w:id="42" w:name="_Toc449085409"/>
      <w:bookmarkEnd w:id="27"/>
      <w:bookmarkEnd w:id="28"/>
      <w:bookmarkEnd w:id="29"/>
      <w:bookmarkEnd w:id="30"/>
      <w:bookmarkEnd w:id="31"/>
      <w:bookmarkEnd w:id="32"/>
      <w:bookmarkEnd w:id="33"/>
      <w:bookmarkEnd w:id="34"/>
      <w:bookmarkEnd w:id="35"/>
      <w:r w:rsidRPr="00D42470">
        <w:lastRenderedPageBreak/>
        <w:t>Ubicación y Layout</w:t>
      </w:r>
      <w:bookmarkEnd w:id="36"/>
      <w:bookmarkEnd w:id="37"/>
      <w:bookmarkEnd w:id="38"/>
      <w:bookmarkEnd w:id="3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B20331" w:rsidRPr="00D42470" w14:paraId="58695024" w14:textId="77777777" w:rsidTr="003E604A">
        <w:trPr>
          <w:trHeight w:val="6465"/>
          <w:jc w:val="center"/>
        </w:trPr>
        <w:tc>
          <w:tcPr>
            <w:tcW w:w="5000" w:type="pct"/>
            <w:gridSpan w:val="4"/>
            <w:shd w:val="clear" w:color="auto" w:fill="FFFFFF"/>
            <w:tcMar>
              <w:top w:w="58" w:type="dxa"/>
              <w:left w:w="58" w:type="dxa"/>
              <w:bottom w:w="58" w:type="dxa"/>
              <w:right w:w="58" w:type="dxa"/>
            </w:tcMar>
            <w:hideMark/>
          </w:tcPr>
          <w:p w14:paraId="2F5E4E6F" w14:textId="27951AAD" w:rsidR="00B20331" w:rsidRPr="00FD0810" w:rsidRDefault="00B20331" w:rsidP="003E604A">
            <w:pPr>
              <w:spacing w:after="0" w:line="240" w:lineRule="auto"/>
              <w:jc w:val="both"/>
              <w:rPr>
                <w:rFonts w:ascii="Calibri" w:eastAsia="Calibri" w:hAnsi="Calibri" w:cs="Times New Roman"/>
                <w:color w:val="FF0000"/>
                <w:sz w:val="20"/>
                <w:szCs w:val="20"/>
              </w:rPr>
            </w:pPr>
            <w:bookmarkStart w:id="43" w:name="_Toc352840382"/>
            <w:bookmarkStart w:id="44" w:name="_Toc352841442"/>
            <w:bookmarkStart w:id="45" w:name="_Toc352940732"/>
            <w:bookmarkStart w:id="46" w:name="_Toc353998108"/>
            <w:bookmarkStart w:id="47" w:name="_Toc353998181"/>
            <w:r w:rsidRPr="00D42470">
              <w:rPr>
                <w:rFonts w:ascii="Calibri" w:eastAsia="Calibri" w:hAnsi="Calibri" w:cs="Times New Roman"/>
                <w:b/>
              </w:rPr>
              <w:t xml:space="preserve">Mapa de ubicación local </w:t>
            </w:r>
            <w:bookmarkEnd w:id="43"/>
            <w:bookmarkEnd w:id="44"/>
            <w:r w:rsidR="00FD0810">
              <w:rPr>
                <w:rFonts w:ascii="Calibri" w:hAnsi="Calibri"/>
                <w:sz w:val="20"/>
                <w:szCs w:val="20"/>
              </w:rPr>
              <w:t xml:space="preserve">(Fuente: </w:t>
            </w:r>
            <w:r w:rsidR="00FD0810" w:rsidRPr="00E36A1D">
              <w:rPr>
                <w:rFonts w:ascii="Calibri" w:hAnsi="Calibri"/>
                <w:sz w:val="20"/>
                <w:szCs w:val="20"/>
              </w:rPr>
              <w:t xml:space="preserve">Google Maps). </w:t>
            </w:r>
            <w:bookmarkEnd w:id="45"/>
            <w:bookmarkEnd w:id="46"/>
            <w:bookmarkEnd w:id="47"/>
          </w:p>
          <w:p w14:paraId="4FF3D619" w14:textId="237F7FB3" w:rsidR="00B20331" w:rsidRPr="00D42470" w:rsidRDefault="002F4F73" w:rsidP="003E604A">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1546C19D" wp14:editId="6A4DA67D">
                  <wp:extent cx="6974205" cy="3706495"/>
                  <wp:effectExtent l="0" t="0" r="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974205" cy="3706495"/>
                          </a:xfrm>
                          <a:prstGeom prst="rect">
                            <a:avLst/>
                          </a:prstGeom>
                          <a:noFill/>
                        </pic:spPr>
                      </pic:pic>
                    </a:graphicData>
                  </a:graphic>
                </wp:inline>
              </w:drawing>
            </w:r>
          </w:p>
        </w:tc>
      </w:tr>
      <w:tr w:rsidR="00B20331" w:rsidRPr="00D42470" w14:paraId="7E488223" w14:textId="77777777" w:rsidTr="003E604A">
        <w:trPr>
          <w:trHeight w:val="229"/>
          <w:jc w:val="center"/>
        </w:trPr>
        <w:tc>
          <w:tcPr>
            <w:tcW w:w="1798" w:type="pct"/>
            <w:shd w:val="clear" w:color="auto" w:fill="FFFFFF"/>
            <w:tcMar>
              <w:top w:w="58" w:type="dxa"/>
              <w:left w:w="58" w:type="dxa"/>
              <w:bottom w:w="58" w:type="dxa"/>
              <w:right w:w="58" w:type="dxa"/>
            </w:tcMar>
            <w:hideMark/>
          </w:tcPr>
          <w:p w14:paraId="5B344925" w14:textId="77777777" w:rsidR="00B20331" w:rsidRPr="00D42470" w:rsidRDefault="00B20331" w:rsidP="003E604A">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D0810">
              <w:rPr>
                <w:rFonts w:ascii="Calibri" w:eastAsia="Calibri" w:hAnsi="Calibri" w:cs="Calibri"/>
                <w:sz w:val="20"/>
                <w:szCs w:val="18"/>
              </w:rPr>
              <w:t>DATUM WGS 84</w:t>
            </w:r>
          </w:p>
        </w:tc>
        <w:tc>
          <w:tcPr>
            <w:tcW w:w="928" w:type="pct"/>
            <w:shd w:val="clear" w:color="auto" w:fill="FFFFFF"/>
          </w:tcPr>
          <w:p w14:paraId="7FE708FF" w14:textId="479BA960" w:rsidR="00B20331" w:rsidRPr="00FD0810" w:rsidRDefault="00B20331" w:rsidP="003E604A">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Huso:</w:t>
            </w:r>
            <w:r w:rsidR="00FD0810">
              <w:rPr>
                <w:rFonts w:ascii="Calibri" w:eastAsia="Calibri" w:hAnsi="Calibri" w:cs="Calibri"/>
                <w:sz w:val="20"/>
                <w:szCs w:val="18"/>
              </w:rPr>
              <w:t xml:space="preserve"> 1</w:t>
            </w:r>
            <w:r w:rsidR="00E36A1D">
              <w:rPr>
                <w:rFonts w:ascii="Calibri" w:eastAsia="Calibri" w:hAnsi="Calibri" w:cs="Calibri"/>
                <w:sz w:val="20"/>
                <w:szCs w:val="18"/>
              </w:rPr>
              <w:t>8</w:t>
            </w:r>
            <w:r w:rsidR="00FD0810">
              <w:rPr>
                <w:rFonts w:ascii="Calibri" w:eastAsia="Calibri" w:hAnsi="Calibri" w:cs="Calibri"/>
                <w:sz w:val="20"/>
                <w:szCs w:val="18"/>
              </w:rPr>
              <w:t>s</w:t>
            </w:r>
          </w:p>
        </w:tc>
        <w:tc>
          <w:tcPr>
            <w:tcW w:w="1146" w:type="pct"/>
            <w:shd w:val="clear" w:color="auto" w:fill="FFFFFF"/>
          </w:tcPr>
          <w:p w14:paraId="5D5128CE" w14:textId="0318DB76" w:rsidR="00B20331" w:rsidRPr="00FD0810" w:rsidRDefault="00B20331" w:rsidP="003E604A">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UTM N:</w:t>
            </w:r>
            <w:r w:rsidR="00FD0810" w:rsidRPr="00FD0810">
              <w:rPr>
                <w:rFonts w:ascii="Calibri" w:eastAsia="Calibri" w:hAnsi="Calibri" w:cs="Calibri"/>
                <w:sz w:val="20"/>
                <w:szCs w:val="18"/>
              </w:rPr>
              <w:t xml:space="preserve"> </w:t>
            </w:r>
            <w:r w:rsidR="00E82515" w:rsidRPr="00E82515">
              <w:rPr>
                <w:rFonts w:ascii="Calibri" w:eastAsia="Calibri" w:hAnsi="Calibri" w:cs="Calibri"/>
                <w:bCs/>
                <w:sz w:val="20"/>
                <w:szCs w:val="16"/>
              </w:rPr>
              <w:t>5429776</w:t>
            </w:r>
          </w:p>
        </w:tc>
        <w:tc>
          <w:tcPr>
            <w:tcW w:w="1128" w:type="pct"/>
            <w:shd w:val="clear" w:color="auto" w:fill="FFFFFF"/>
          </w:tcPr>
          <w:p w14:paraId="0D973E95" w14:textId="56467069" w:rsidR="00B20331" w:rsidRPr="00D42470" w:rsidRDefault="00B20331" w:rsidP="003E604A">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FD0810">
              <w:rPr>
                <w:rFonts w:ascii="Calibri" w:eastAsia="Calibri" w:hAnsi="Calibri" w:cs="Calibri"/>
                <w:b/>
                <w:sz w:val="20"/>
                <w:szCs w:val="16"/>
              </w:rPr>
              <w:t xml:space="preserve"> </w:t>
            </w:r>
            <w:r w:rsidR="00E82515" w:rsidRPr="00E82515">
              <w:rPr>
                <w:rFonts w:ascii="Calibri" w:eastAsia="Calibri" w:hAnsi="Calibri" w:cs="Calibri"/>
                <w:bCs/>
                <w:sz w:val="20"/>
                <w:szCs w:val="16"/>
              </w:rPr>
              <w:t>667244</w:t>
            </w:r>
          </w:p>
        </w:tc>
      </w:tr>
      <w:tr w:rsidR="00B20331" w:rsidRPr="00D42470" w14:paraId="7E610879" w14:textId="77777777" w:rsidTr="003E604A">
        <w:trPr>
          <w:trHeight w:val="728"/>
          <w:jc w:val="center"/>
        </w:trPr>
        <w:tc>
          <w:tcPr>
            <w:tcW w:w="5000" w:type="pct"/>
            <w:gridSpan w:val="4"/>
            <w:shd w:val="clear" w:color="auto" w:fill="FFFFFF"/>
            <w:tcMar>
              <w:top w:w="58" w:type="dxa"/>
              <w:left w:w="58" w:type="dxa"/>
              <w:bottom w:w="58" w:type="dxa"/>
              <w:right w:w="58" w:type="dxa"/>
            </w:tcMar>
          </w:tcPr>
          <w:p w14:paraId="3EB578C5" w14:textId="000FF6F1" w:rsidR="00B20331" w:rsidRPr="00D42470" w:rsidRDefault="00B20331" w:rsidP="003E604A">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A91DB6" w:rsidRPr="00A91DB6">
              <w:rPr>
                <w:rFonts w:ascii="Calibri" w:eastAsia="Calibri" w:hAnsi="Calibri" w:cs="Calibri"/>
                <w:bCs/>
                <w:sz w:val="20"/>
                <w:szCs w:val="18"/>
              </w:rPr>
              <w:t xml:space="preserve">Tomar Ruta  5 Sur, ingresar a la ciudad de Llanquihue por peaje sur , tomar avenida principal al llegar a bifurcación tomar a mano izquierda </w:t>
            </w:r>
            <w:r w:rsidR="00A91DB6">
              <w:rPr>
                <w:rFonts w:ascii="Calibri" w:eastAsia="Calibri" w:hAnsi="Calibri" w:cs="Calibri"/>
                <w:bCs/>
                <w:sz w:val="20"/>
                <w:szCs w:val="18"/>
              </w:rPr>
              <w:t xml:space="preserve">Avenida </w:t>
            </w:r>
          </w:p>
          <w:p w14:paraId="52E6E160" w14:textId="69AB9341" w:rsidR="00B20331" w:rsidRPr="00E82515" w:rsidRDefault="00E82515" w:rsidP="003E604A">
            <w:pPr>
              <w:spacing w:after="0" w:line="240" w:lineRule="auto"/>
              <w:jc w:val="both"/>
              <w:rPr>
                <w:rFonts w:ascii="Calibri" w:eastAsia="Calibri" w:hAnsi="Calibri" w:cs="Calibri"/>
                <w:bCs/>
                <w:color w:val="FF0000"/>
                <w:sz w:val="20"/>
                <w:szCs w:val="18"/>
              </w:rPr>
            </w:pPr>
            <w:r w:rsidRPr="00E82515">
              <w:rPr>
                <w:rFonts w:ascii="Calibri" w:eastAsia="Calibri" w:hAnsi="Calibri" w:cs="Calibri"/>
                <w:bCs/>
                <w:sz w:val="20"/>
                <w:szCs w:val="18"/>
              </w:rPr>
              <w:t>Pérez Rosales 800</w:t>
            </w:r>
            <w:r>
              <w:rPr>
                <w:rFonts w:ascii="Calibri" w:eastAsia="Calibri" w:hAnsi="Calibri" w:cs="Calibri"/>
                <w:bCs/>
                <w:sz w:val="20"/>
                <w:szCs w:val="18"/>
              </w:rPr>
              <w:t>.</w:t>
            </w:r>
          </w:p>
        </w:tc>
      </w:tr>
    </w:tbl>
    <w:p w14:paraId="6B8EF9AC" w14:textId="77777777" w:rsidR="00B20331" w:rsidRDefault="00B20331" w:rsidP="00B20331">
      <w:pPr>
        <w:ind w:left="360" w:hanging="360"/>
        <w:contextualSpacing/>
      </w:pPr>
    </w:p>
    <w:p w14:paraId="670D3517" w14:textId="77777777" w:rsidR="00B20331" w:rsidRDefault="00B20331" w:rsidP="00B20331">
      <w:pPr>
        <w:ind w:left="360" w:hanging="360"/>
        <w:contextualSpacing/>
      </w:pPr>
    </w:p>
    <w:p w14:paraId="00BAAC12" w14:textId="77777777" w:rsidR="00B20331" w:rsidRDefault="00B20331" w:rsidP="00B20331">
      <w:pPr>
        <w:ind w:left="360" w:hanging="360"/>
        <w:contextualSpacing/>
      </w:pPr>
    </w:p>
    <w:p w14:paraId="1467D38E" w14:textId="77777777" w:rsidR="00B20331" w:rsidRDefault="00B20331" w:rsidP="00B20331">
      <w:pPr>
        <w:ind w:left="360" w:hanging="360"/>
        <w:contextualSpacing/>
      </w:pPr>
    </w:p>
    <w:p w14:paraId="6E2BBE15" w14:textId="77777777" w:rsidR="00B20331" w:rsidRDefault="00B20331" w:rsidP="00B20331">
      <w:pPr>
        <w:ind w:left="360" w:hanging="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B20331" w:rsidRPr="00D42470" w14:paraId="578AFFE6" w14:textId="77777777" w:rsidTr="003E604A">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282C9F" w14:textId="2A7574B4" w:rsidR="00B20331" w:rsidRPr="00D42470" w:rsidRDefault="00B20331" w:rsidP="003E604A">
            <w:pPr>
              <w:rPr>
                <w:color w:val="FF0000"/>
              </w:rPr>
            </w:pPr>
            <w:r w:rsidRPr="00D42470">
              <w:rPr>
                <w:b/>
              </w:rPr>
              <w:lastRenderedPageBreak/>
              <w:t xml:space="preserve">Layout del proyecto </w:t>
            </w:r>
            <w:r w:rsidR="00036436">
              <w:rPr>
                <w:rFonts w:ascii="Calibri" w:hAnsi="Calibri"/>
                <w:sz w:val="20"/>
                <w:szCs w:val="20"/>
              </w:rPr>
              <w:t xml:space="preserve">(Fuente: </w:t>
            </w:r>
            <w:r w:rsidR="00E82515">
              <w:rPr>
                <w:rFonts w:ascii="Calibri" w:hAnsi="Calibri"/>
                <w:sz w:val="20"/>
                <w:szCs w:val="20"/>
              </w:rPr>
              <w:t xml:space="preserve">DIA </w:t>
            </w:r>
            <w:r w:rsidR="003A5610" w:rsidRPr="003A5610">
              <w:rPr>
                <w:rFonts w:ascii="Calibri" w:hAnsi="Calibri"/>
                <w:sz w:val="20"/>
                <w:szCs w:val="20"/>
              </w:rPr>
              <w:t>Regularización de Planta de Tratamiento de RILes del proceso de Elaboración de Fico-coloides</w:t>
            </w:r>
            <w:r w:rsidR="003A5610">
              <w:rPr>
                <w:rFonts w:ascii="Calibri" w:hAnsi="Calibri"/>
                <w:sz w:val="20"/>
                <w:szCs w:val="20"/>
              </w:rPr>
              <w:t>)</w:t>
            </w:r>
          </w:p>
          <w:p w14:paraId="63448ABA" w14:textId="0AEBCD28" w:rsidR="00B20331" w:rsidRPr="00D42470" w:rsidRDefault="00E82515" w:rsidP="00E82515">
            <w:pPr>
              <w:jc w:val="center"/>
              <w:rPr>
                <w:rFonts w:cstheme="minorHAnsi"/>
                <w:lang w:eastAsia="es-ES"/>
              </w:rPr>
            </w:pPr>
            <w:r>
              <w:rPr>
                <w:noProof/>
                <w:lang w:eastAsia="es-CL"/>
              </w:rPr>
              <w:drawing>
                <wp:inline distT="0" distB="0" distL="0" distR="0" wp14:anchorId="132A2730" wp14:editId="7BB5328D">
                  <wp:extent cx="7689774" cy="4628031"/>
                  <wp:effectExtent l="0" t="0" r="6985" b="12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0853" t="21864" r="24351" b="8807"/>
                          <a:stretch/>
                        </pic:blipFill>
                        <pic:spPr bwMode="auto">
                          <a:xfrm>
                            <a:off x="0" y="0"/>
                            <a:ext cx="7706496" cy="4638095"/>
                          </a:xfrm>
                          <a:prstGeom prst="rect">
                            <a:avLst/>
                          </a:prstGeom>
                          <a:ln>
                            <a:noFill/>
                          </a:ln>
                          <a:extLst>
                            <a:ext uri="{53640926-AAD7-44D8-BBD7-CCE9431645EC}">
                              <a14:shadowObscured xmlns:a14="http://schemas.microsoft.com/office/drawing/2010/main"/>
                            </a:ext>
                          </a:extLst>
                        </pic:spPr>
                      </pic:pic>
                    </a:graphicData>
                  </a:graphic>
                </wp:inline>
              </w:drawing>
            </w:r>
          </w:p>
        </w:tc>
      </w:tr>
    </w:tbl>
    <w:p w14:paraId="0A87FDD7" w14:textId="77777777" w:rsidR="00B20331" w:rsidRDefault="00B20331" w:rsidP="00B20331">
      <w:pPr>
        <w:pStyle w:val="Listaconnmeros"/>
        <w:numPr>
          <w:ilvl w:val="0"/>
          <w:numId w:val="0"/>
        </w:numPr>
      </w:pPr>
    </w:p>
    <w:bookmarkEnd w:id="40"/>
    <w:p w14:paraId="1E21C812" w14:textId="77777777" w:rsidR="00B20331" w:rsidRPr="00B20331" w:rsidRDefault="00B20331" w:rsidP="00B20331">
      <w:pPr>
        <w:pStyle w:val="Listaconnmeros"/>
        <w:numPr>
          <w:ilvl w:val="0"/>
          <w:numId w:val="0"/>
        </w:numPr>
      </w:pPr>
    </w:p>
    <w:p w14:paraId="11051F67" w14:textId="77777777" w:rsidR="00B20331" w:rsidRPr="00D42470" w:rsidRDefault="00B20331" w:rsidP="006D6371">
      <w:pPr>
        <w:contextualSpacing/>
        <w:sectPr w:rsidR="00B20331" w:rsidRPr="00D42470" w:rsidSect="000A28D4">
          <w:type w:val="nextColumn"/>
          <w:pgSz w:w="15840" w:h="12240" w:orient="landscape" w:code="1"/>
          <w:pgMar w:top="1134" w:right="1134" w:bottom="1134" w:left="1134" w:header="709" w:footer="709" w:gutter="0"/>
          <w:pgNumType w:start="4"/>
          <w:cols w:space="708"/>
          <w:docGrid w:linePitch="360"/>
        </w:sectPr>
      </w:pPr>
    </w:p>
    <w:p w14:paraId="0C926320" w14:textId="77777777" w:rsidR="008D7BE2" w:rsidRDefault="008D7BE2" w:rsidP="008D7BE2">
      <w:pPr>
        <w:pStyle w:val="Ttulo1"/>
      </w:pPr>
      <w:bookmarkStart w:id="48" w:name="_Toc83338501"/>
      <w:bookmarkStart w:id="49" w:name="Parte3"/>
      <w:r w:rsidRPr="008D7BE2">
        <w:t>INSTRUMENTOS DE CARÁCTER AMBIENTAL</w:t>
      </w:r>
      <w:bookmarkEnd w:id="48"/>
      <w:r w:rsidRPr="008D7BE2">
        <w:t xml:space="preserve"> </w:t>
      </w:r>
      <w:bookmarkStart w:id="50" w:name="Parte3Titulo"/>
      <w:bookmarkEnd w:id="41"/>
      <w:bookmarkEnd w:id="42"/>
      <w:bookmarkEnd w:id="50"/>
    </w:p>
    <w:p w14:paraId="66F178A5" w14:textId="77777777" w:rsidR="002F544C" w:rsidRDefault="002F544C" w:rsidP="00A90152">
      <w:pPr>
        <w:pStyle w:val="Listaconnmeros"/>
        <w:numPr>
          <w:ilvl w:val="0"/>
          <w:numId w:val="0"/>
        </w:numPr>
        <w:spacing w:after="0"/>
        <w:ind w:left="360" w:hanging="360"/>
      </w:pPr>
    </w:p>
    <w:p w14:paraId="58AE50B8" w14:textId="77777777" w:rsidR="00015AC2" w:rsidRDefault="00015AC2" w:rsidP="00A90152">
      <w:pPr>
        <w:pStyle w:val="Listaconnmeros"/>
        <w:numPr>
          <w:ilvl w:val="0"/>
          <w:numId w:val="0"/>
        </w:numPr>
        <w:spacing w:after="0"/>
        <w:ind w:left="360" w:hanging="360"/>
      </w:pPr>
      <w:bookmarkStart w:id="51" w:name="Parte3Tabla"/>
      <w:bookmarkEnd w:id="51"/>
    </w:p>
    <w:p w14:paraId="325B8992" w14:textId="77777777" w:rsidR="002B6615" w:rsidRDefault="002B6615" w:rsidP="00A90152">
      <w:pPr>
        <w:pStyle w:val="Ttulo1"/>
        <w:numPr>
          <w:ilvl w:val="0"/>
          <w:numId w:val="0"/>
        </w:numPr>
        <w:ind w:left="432" w:hanging="432"/>
        <w:rPr>
          <w:rStyle w:val="Ttulo1Car"/>
          <w:b/>
        </w:rPr>
      </w:pPr>
      <w:bookmarkStart w:id="52" w:name="_Toc352840385"/>
      <w:bookmarkStart w:id="53" w:name="_Toc352841445"/>
      <w:bookmarkStart w:id="54" w:name="_Toc447875232"/>
      <w:bookmarkStart w:id="55" w:name="_Toc449085410"/>
      <w:bookmarkEnd w:id="49"/>
    </w:p>
    <w:p w14:paraId="7CB98100" w14:textId="77777777" w:rsidR="00B20331" w:rsidRPr="00B20331" w:rsidRDefault="008D7BE2" w:rsidP="00B20331">
      <w:pPr>
        <w:pStyle w:val="Ttulo1"/>
      </w:pPr>
      <w:bookmarkStart w:id="56" w:name="_Toc83338502"/>
      <w:r w:rsidRPr="008D7BE2">
        <w:rPr>
          <w:rStyle w:val="Ttulo1Car"/>
          <w:b/>
        </w:rPr>
        <w:t>ANTECEDENTES DE LA ACTIVIDAD DE FISCALIZACIÓN</w:t>
      </w:r>
      <w:bookmarkEnd w:id="52"/>
      <w:bookmarkEnd w:id="53"/>
      <w:bookmarkEnd w:id="54"/>
      <w:bookmarkEnd w:id="55"/>
      <w:bookmarkEnd w:id="56"/>
    </w:p>
    <w:p w14:paraId="7396CA78" w14:textId="77777777" w:rsidR="00B20331" w:rsidRDefault="00B20331" w:rsidP="00B20331">
      <w:pPr>
        <w:spacing w:after="0" w:line="240" w:lineRule="auto"/>
        <w:contextualSpacing/>
        <w:outlineLvl w:val="0"/>
        <w:rPr>
          <w:rFonts w:ascii="Calibri" w:eastAsia="Calibri" w:hAnsi="Calibri" w:cs="Calibri"/>
          <w:b/>
          <w:sz w:val="24"/>
          <w:szCs w:val="20"/>
        </w:rPr>
      </w:pPr>
    </w:p>
    <w:p w14:paraId="7AE245F7" w14:textId="77777777" w:rsidR="00B20331" w:rsidRDefault="00B20331" w:rsidP="00B20331">
      <w:pPr>
        <w:pStyle w:val="Ttulo2"/>
      </w:pPr>
      <w:bookmarkStart w:id="57" w:name="_Toc352840386"/>
      <w:bookmarkStart w:id="58" w:name="_Toc352841446"/>
      <w:bookmarkStart w:id="59" w:name="_Toc353998112"/>
      <w:bookmarkStart w:id="60" w:name="_Toc353998185"/>
      <w:bookmarkStart w:id="61" w:name="_Toc382383537"/>
      <w:bookmarkStart w:id="62" w:name="_Toc382472359"/>
      <w:bookmarkStart w:id="63" w:name="_Toc390184270"/>
      <w:bookmarkStart w:id="64" w:name="_Toc390360001"/>
      <w:bookmarkStart w:id="65" w:name="_Toc390777022"/>
      <w:bookmarkStart w:id="66" w:name="_Toc447875233"/>
      <w:bookmarkStart w:id="67" w:name="_Toc449085411"/>
      <w:bookmarkStart w:id="68" w:name="_Toc449106085"/>
      <w:bookmarkStart w:id="69" w:name="_Toc512867488"/>
      <w:bookmarkStart w:id="70" w:name="_Toc83338503"/>
      <w:bookmarkStart w:id="71" w:name="Parte4Motivo"/>
      <w:r w:rsidRPr="00D42470">
        <w:t>Motivo de la Actividad de Fiscalización</w:t>
      </w:r>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55A315FB" w14:textId="77777777" w:rsidR="00B20331" w:rsidRPr="00D42470" w:rsidRDefault="00B20331" w:rsidP="00B20331">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B20331" w:rsidRPr="00D42470" w14:paraId="7C2728FF" w14:textId="77777777" w:rsidTr="00496B71">
        <w:trPr>
          <w:trHeight w:val="200"/>
        </w:trPr>
        <w:tc>
          <w:tcPr>
            <w:tcW w:w="1210" w:type="pct"/>
            <w:gridSpan w:val="2"/>
            <w:vAlign w:val="center"/>
          </w:tcPr>
          <w:p w14:paraId="6C8F24C2" w14:textId="77777777" w:rsidR="00B20331" w:rsidRPr="00D42470" w:rsidRDefault="00B20331" w:rsidP="003E604A">
            <w:pPr>
              <w:rPr>
                <w:b/>
              </w:rPr>
            </w:pPr>
            <w:r w:rsidRPr="00D42470">
              <w:rPr>
                <w:b/>
              </w:rPr>
              <w:t>Motivo</w:t>
            </w:r>
          </w:p>
        </w:tc>
        <w:tc>
          <w:tcPr>
            <w:tcW w:w="3790" w:type="pct"/>
            <w:gridSpan w:val="2"/>
            <w:vAlign w:val="center"/>
          </w:tcPr>
          <w:p w14:paraId="4A8219DE" w14:textId="77777777" w:rsidR="00B20331" w:rsidRPr="00D42470" w:rsidRDefault="00B20331" w:rsidP="003E604A">
            <w:pPr>
              <w:rPr>
                <w:b/>
              </w:rPr>
            </w:pPr>
            <w:r w:rsidRPr="00D42470">
              <w:rPr>
                <w:b/>
              </w:rPr>
              <w:t>Descripción</w:t>
            </w:r>
          </w:p>
        </w:tc>
      </w:tr>
      <w:tr w:rsidR="00B20331" w:rsidRPr="00D42470" w14:paraId="64C3AEDE" w14:textId="77777777" w:rsidTr="003E604A">
        <w:trPr>
          <w:trHeight w:val="481"/>
        </w:trPr>
        <w:tc>
          <w:tcPr>
            <w:tcW w:w="246" w:type="pct"/>
            <w:vAlign w:val="center"/>
          </w:tcPr>
          <w:p w14:paraId="055CA631" w14:textId="77777777" w:rsidR="00B20331" w:rsidRPr="00D42470" w:rsidRDefault="00B20331" w:rsidP="003E604A">
            <w:pPr>
              <w:jc w:val="center"/>
            </w:pPr>
            <w:r w:rsidRPr="00D42470">
              <w:rPr>
                <w:color w:val="FF0000"/>
              </w:rPr>
              <w:t>X</w:t>
            </w:r>
          </w:p>
        </w:tc>
        <w:tc>
          <w:tcPr>
            <w:tcW w:w="964" w:type="pct"/>
            <w:vAlign w:val="center"/>
          </w:tcPr>
          <w:p w14:paraId="4E605A7A" w14:textId="77777777" w:rsidR="00B20331" w:rsidRPr="00D42470" w:rsidRDefault="00B20331" w:rsidP="003E604A">
            <w:r w:rsidRPr="00D42470">
              <w:t>Programada</w:t>
            </w:r>
          </w:p>
        </w:tc>
        <w:tc>
          <w:tcPr>
            <w:tcW w:w="3790" w:type="pct"/>
            <w:gridSpan w:val="2"/>
            <w:vAlign w:val="center"/>
          </w:tcPr>
          <w:p w14:paraId="617BC865" w14:textId="1C54D496" w:rsidR="00B20331" w:rsidRPr="006D6371" w:rsidRDefault="00187E78" w:rsidP="003E604A">
            <w:r w:rsidRPr="006D6371">
              <w:t>Según Resolución SMA N°</w:t>
            </w:r>
            <w:r w:rsidR="005F7BB8">
              <w:t>2583/2020</w:t>
            </w:r>
            <w:r w:rsidRPr="006D6371">
              <w:t xml:space="preserve"> que fija Programa y Subprogramas de Fiscalización Ambiental de Resoluciones de Calificación Ambiental para el año </w:t>
            </w:r>
            <w:r w:rsidRPr="005F7BB8">
              <w:t>20</w:t>
            </w:r>
            <w:r w:rsidR="005F7BB8" w:rsidRPr="005F7BB8">
              <w:t>21</w:t>
            </w:r>
            <w:r w:rsidRPr="005F7BB8">
              <w:t>.</w:t>
            </w:r>
          </w:p>
        </w:tc>
      </w:tr>
      <w:tr w:rsidR="00B20331" w:rsidRPr="00D42470" w14:paraId="36DF3800" w14:textId="77777777" w:rsidTr="003E604A">
        <w:trPr>
          <w:trHeight w:val="350"/>
        </w:trPr>
        <w:tc>
          <w:tcPr>
            <w:tcW w:w="246" w:type="pct"/>
            <w:vMerge w:val="restart"/>
            <w:vAlign w:val="center"/>
          </w:tcPr>
          <w:p w14:paraId="4218753B" w14:textId="2E4E23F0" w:rsidR="00B20331" w:rsidRPr="00D42470" w:rsidRDefault="00B20331" w:rsidP="003E604A">
            <w:pPr>
              <w:jc w:val="center"/>
            </w:pPr>
          </w:p>
        </w:tc>
        <w:tc>
          <w:tcPr>
            <w:tcW w:w="964" w:type="pct"/>
            <w:vMerge w:val="restart"/>
            <w:vAlign w:val="center"/>
          </w:tcPr>
          <w:p w14:paraId="3F563891" w14:textId="77777777" w:rsidR="00B20331" w:rsidRPr="00D42470" w:rsidRDefault="00B20331" w:rsidP="003E604A">
            <w:r w:rsidRPr="00D42470">
              <w:t>No programada</w:t>
            </w:r>
          </w:p>
        </w:tc>
        <w:tc>
          <w:tcPr>
            <w:tcW w:w="266" w:type="pct"/>
            <w:vAlign w:val="center"/>
          </w:tcPr>
          <w:p w14:paraId="69C4EE3C" w14:textId="06C57B11" w:rsidR="00B20331" w:rsidRPr="00D42470" w:rsidRDefault="00B20331" w:rsidP="003E604A">
            <w:pPr>
              <w:jc w:val="center"/>
            </w:pPr>
          </w:p>
        </w:tc>
        <w:tc>
          <w:tcPr>
            <w:tcW w:w="3524" w:type="pct"/>
            <w:vAlign w:val="center"/>
          </w:tcPr>
          <w:p w14:paraId="42F472A7" w14:textId="77777777" w:rsidR="00B20331" w:rsidRPr="00D42470" w:rsidRDefault="00B20331" w:rsidP="003E604A">
            <w:r w:rsidRPr="00D42470">
              <w:t>Denuncia</w:t>
            </w:r>
          </w:p>
        </w:tc>
      </w:tr>
      <w:tr w:rsidR="00B20331" w:rsidRPr="00D42470" w14:paraId="707CE7D9" w14:textId="77777777" w:rsidTr="003E604A">
        <w:trPr>
          <w:trHeight w:val="372"/>
        </w:trPr>
        <w:tc>
          <w:tcPr>
            <w:tcW w:w="246" w:type="pct"/>
            <w:vMerge/>
          </w:tcPr>
          <w:p w14:paraId="2C742ED8" w14:textId="77777777" w:rsidR="00B20331" w:rsidRPr="00D42470" w:rsidRDefault="00B20331" w:rsidP="003E604A"/>
        </w:tc>
        <w:tc>
          <w:tcPr>
            <w:tcW w:w="964" w:type="pct"/>
            <w:vMerge/>
          </w:tcPr>
          <w:p w14:paraId="0035DBF4" w14:textId="77777777" w:rsidR="00B20331" w:rsidRPr="00D42470" w:rsidRDefault="00B20331" w:rsidP="003E604A"/>
        </w:tc>
        <w:tc>
          <w:tcPr>
            <w:tcW w:w="266" w:type="pct"/>
            <w:vAlign w:val="center"/>
          </w:tcPr>
          <w:p w14:paraId="2D43DE0F" w14:textId="610EFC96" w:rsidR="00B20331" w:rsidRPr="00D42470" w:rsidRDefault="00B20331" w:rsidP="003E604A">
            <w:pPr>
              <w:jc w:val="center"/>
            </w:pPr>
          </w:p>
        </w:tc>
        <w:tc>
          <w:tcPr>
            <w:tcW w:w="3524" w:type="pct"/>
            <w:vAlign w:val="center"/>
          </w:tcPr>
          <w:p w14:paraId="1FAAA4B1" w14:textId="77777777" w:rsidR="00B20331" w:rsidRPr="00D42470" w:rsidRDefault="00B20331" w:rsidP="003E604A">
            <w:r w:rsidRPr="00D42470">
              <w:t>Autodenuncia</w:t>
            </w:r>
          </w:p>
        </w:tc>
      </w:tr>
      <w:tr w:rsidR="00B20331" w:rsidRPr="00D42470" w14:paraId="0154A662" w14:textId="77777777" w:rsidTr="003E604A">
        <w:trPr>
          <w:trHeight w:val="372"/>
        </w:trPr>
        <w:tc>
          <w:tcPr>
            <w:tcW w:w="246" w:type="pct"/>
            <w:vMerge/>
          </w:tcPr>
          <w:p w14:paraId="02D76FF7" w14:textId="77777777" w:rsidR="00B20331" w:rsidRPr="00D42470" w:rsidRDefault="00B20331" w:rsidP="003E604A"/>
        </w:tc>
        <w:tc>
          <w:tcPr>
            <w:tcW w:w="964" w:type="pct"/>
            <w:vMerge/>
          </w:tcPr>
          <w:p w14:paraId="1DEEFB39" w14:textId="77777777" w:rsidR="00B20331" w:rsidRPr="00D42470" w:rsidRDefault="00B20331" w:rsidP="003E604A"/>
        </w:tc>
        <w:tc>
          <w:tcPr>
            <w:tcW w:w="266" w:type="pct"/>
            <w:vAlign w:val="center"/>
          </w:tcPr>
          <w:p w14:paraId="74287ECA" w14:textId="16FCF64A" w:rsidR="00B20331" w:rsidRPr="00D42470" w:rsidRDefault="00B20331" w:rsidP="003E604A">
            <w:pPr>
              <w:jc w:val="center"/>
            </w:pPr>
          </w:p>
        </w:tc>
        <w:tc>
          <w:tcPr>
            <w:tcW w:w="3524" w:type="pct"/>
            <w:vAlign w:val="center"/>
          </w:tcPr>
          <w:p w14:paraId="50950E5B" w14:textId="77777777" w:rsidR="00B20331" w:rsidRPr="00D42470" w:rsidRDefault="00B20331" w:rsidP="003E604A">
            <w:r w:rsidRPr="00D42470">
              <w:t>De Oficio</w:t>
            </w:r>
          </w:p>
        </w:tc>
      </w:tr>
      <w:tr w:rsidR="00B20331" w:rsidRPr="00D42470" w14:paraId="19EFDDE5" w14:textId="77777777" w:rsidTr="003E604A">
        <w:trPr>
          <w:trHeight w:val="372"/>
        </w:trPr>
        <w:tc>
          <w:tcPr>
            <w:tcW w:w="246" w:type="pct"/>
            <w:vMerge/>
          </w:tcPr>
          <w:p w14:paraId="277FB19B" w14:textId="77777777" w:rsidR="00B20331" w:rsidRPr="00D42470" w:rsidRDefault="00B20331" w:rsidP="003E604A"/>
        </w:tc>
        <w:tc>
          <w:tcPr>
            <w:tcW w:w="964" w:type="pct"/>
            <w:vMerge/>
          </w:tcPr>
          <w:p w14:paraId="68CD3D08" w14:textId="77777777" w:rsidR="00B20331" w:rsidRPr="00D42470" w:rsidRDefault="00B20331" w:rsidP="003E604A"/>
        </w:tc>
        <w:tc>
          <w:tcPr>
            <w:tcW w:w="266" w:type="pct"/>
            <w:vAlign w:val="center"/>
          </w:tcPr>
          <w:p w14:paraId="24AB4A51" w14:textId="018128AA" w:rsidR="00B20331" w:rsidRPr="00D42470" w:rsidRDefault="00B20331" w:rsidP="003E604A">
            <w:pPr>
              <w:jc w:val="center"/>
              <w:rPr>
                <w:color w:val="FF0000"/>
              </w:rPr>
            </w:pPr>
          </w:p>
        </w:tc>
        <w:tc>
          <w:tcPr>
            <w:tcW w:w="3524" w:type="pct"/>
            <w:vAlign w:val="center"/>
          </w:tcPr>
          <w:p w14:paraId="5A4EBE85" w14:textId="77777777" w:rsidR="00B20331" w:rsidRPr="00D42470" w:rsidRDefault="00B20331" w:rsidP="003E604A">
            <w:r w:rsidRPr="00D42470">
              <w:t>Otro</w:t>
            </w:r>
          </w:p>
        </w:tc>
      </w:tr>
      <w:tr w:rsidR="00B20331" w:rsidRPr="00D42470" w14:paraId="51FE60D8" w14:textId="77777777" w:rsidTr="003E604A">
        <w:trPr>
          <w:trHeight w:val="372"/>
        </w:trPr>
        <w:tc>
          <w:tcPr>
            <w:tcW w:w="246" w:type="pct"/>
            <w:vMerge/>
          </w:tcPr>
          <w:p w14:paraId="22204B0C" w14:textId="77777777" w:rsidR="00B20331" w:rsidRPr="00D42470" w:rsidRDefault="00B20331" w:rsidP="003E604A"/>
        </w:tc>
        <w:tc>
          <w:tcPr>
            <w:tcW w:w="964" w:type="pct"/>
            <w:vMerge/>
          </w:tcPr>
          <w:p w14:paraId="4BEBCF52" w14:textId="77777777" w:rsidR="00B20331" w:rsidRPr="00D42470" w:rsidRDefault="00B20331" w:rsidP="003E604A"/>
        </w:tc>
        <w:tc>
          <w:tcPr>
            <w:tcW w:w="3790" w:type="pct"/>
            <w:gridSpan w:val="2"/>
            <w:vAlign w:val="center"/>
          </w:tcPr>
          <w:p w14:paraId="307D4CF7" w14:textId="00C6D0AD" w:rsidR="00B20331" w:rsidRPr="00D42470" w:rsidRDefault="00B20331" w:rsidP="003E604A">
            <w:r>
              <w:t>Detalles</w:t>
            </w:r>
            <w:r w:rsidRPr="00D42470">
              <w:t xml:space="preserve">: </w:t>
            </w:r>
          </w:p>
        </w:tc>
      </w:tr>
    </w:tbl>
    <w:p w14:paraId="26D61264" w14:textId="77777777" w:rsidR="00B20331" w:rsidRDefault="00B20331" w:rsidP="00B20331">
      <w:pPr>
        <w:spacing w:after="0" w:line="240" w:lineRule="auto"/>
        <w:ind w:left="576"/>
        <w:contextualSpacing/>
        <w:outlineLvl w:val="0"/>
        <w:rPr>
          <w:rFonts w:ascii="Calibri" w:eastAsia="Calibri" w:hAnsi="Calibri" w:cs="Calibri"/>
          <w:b/>
          <w:sz w:val="24"/>
          <w:szCs w:val="20"/>
        </w:rPr>
      </w:pPr>
    </w:p>
    <w:p w14:paraId="7D8C4A96" w14:textId="77777777" w:rsidR="00B20331" w:rsidRDefault="00B20331" w:rsidP="00B20331">
      <w:pPr>
        <w:pStyle w:val="Ttulo2"/>
      </w:pPr>
      <w:bookmarkStart w:id="72" w:name="_Toc512867489"/>
      <w:bookmarkStart w:id="73" w:name="_Toc83338504"/>
      <w:bookmarkStart w:id="74" w:name="Parte4Materias"/>
      <w:bookmarkEnd w:id="71"/>
      <w:r w:rsidRPr="00D42470">
        <w:t>Materia Específica Objeto de la Fiscalización Ambiental</w:t>
      </w:r>
      <w:bookmarkEnd w:id="72"/>
      <w:bookmarkEnd w:id="73"/>
    </w:p>
    <w:p w14:paraId="0A16488B" w14:textId="77777777" w:rsidR="00B20331" w:rsidRPr="00D42470" w:rsidRDefault="00B20331" w:rsidP="00B20331">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20331" w:rsidRPr="00D42470" w14:paraId="06A939CA" w14:textId="77777777" w:rsidTr="003E604A">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76BF6EC" w14:textId="0D2FB6B6" w:rsidR="00B20331" w:rsidRDefault="00CC5E16" w:rsidP="00882E85">
            <w:pPr>
              <w:numPr>
                <w:ilvl w:val="0"/>
                <w:numId w:val="4"/>
              </w:numPr>
              <w:spacing w:after="0" w:line="276" w:lineRule="auto"/>
              <w:contextualSpacing/>
              <w:jc w:val="both"/>
              <w:rPr>
                <w:rFonts w:ascii="Calibri" w:eastAsia="Times New Roman" w:hAnsi="Calibri" w:cs="Calibri"/>
                <w:sz w:val="20"/>
                <w:szCs w:val="16"/>
                <w:lang w:eastAsia="es-CL"/>
              </w:rPr>
            </w:pPr>
            <w:r w:rsidRPr="003A5610">
              <w:rPr>
                <w:rFonts w:ascii="Calibri" w:eastAsia="Times New Roman" w:hAnsi="Calibri" w:cs="Calibri"/>
                <w:sz w:val="20"/>
                <w:szCs w:val="16"/>
                <w:lang w:eastAsia="es-CL"/>
              </w:rPr>
              <w:t xml:space="preserve">Tratamiento </w:t>
            </w:r>
            <w:r w:rsidR="005F7BB8" w:rsidRPr="003A5610">
              <w:rPr>
                <w:rFonts w:ascii="Calibri" w:eastAsia="Times New Roman" w:hAnsi="Calibri" w:cs="Calibri"/>
                <w:sz w:val="20"/>
                <w:szCs w:val="16"/>
                <w:lang w:eastAsia="es-CL"/>
              </w:rPr>
              <w:t xml:space="preserve"> d</w:t>
            </w:r>
            <w:r w:rsidR="005F7BB8">
              <w:rPr>
                <w:rFonts w:ascii="Calibri" w:eastAsia="Times New Roman" w:hAnsi="Calibri" w:cs="Calibri"/>
                <w:sz w:val="20"/>
                <w:szCs w:val="16"/>
                <w:lang w:eastAsia="es-CL"/>
              </w:rPr>
              <w:t>e RIL</w:t>
            </w:r>
          </w:p>
          <w:p w14:paraId="13E9AD47" w14:textId="7201723A" w:rsidR="005F7BB8" w:rsidRPr="00187E78" w:rsidRDefault="005F7BB8" w:rsidP="00882E85">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Calidad del cuerpo de agua receptor</w:t>
            </w:r>
          </w:p>
        </w:tc>
      </w:tr>
    </w:tbl>
    <w:p w14:paraId="251AA851" w14:textId="77777777" w:rsidR="00B20331" w:rsidRPr="008D7BE2" w:rsidRDefault="00B20331" w:rsidP="00B20331">
      <w:pPr>
        <w:spacing w:after="0" w:line="240" w:lineRule="auto"/>
        <w:contextualSpacing/>
        <w:outlineLvl w:val="0"/>
        <w:rPr>
          <w:rFonts w:ascii="Calibri" w:eastAsia="Calibri" w:hAnsi="Calibri" w:cs="Calibri"/>
          <w:b/>
          <w:sz w:val="24"/>
          <w:szCs w:val="20"/>
        </w:rPr>
      </w:pPr>
    </w:p>
    <w:p w14:paraId="0AB7EC2B" w14:textId="77777777" w:rsidR="008D7BE2" w:rsidRPr="008D7BE2" w:rsidRDefault="008D7BE2" w:rsidP="008D7BE2">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47875235"/>
      <w:bookmarkStart w:id="87" w:name="_Toc449085413"/>
      <w:bookmarkStart w:id="88" w:name="_Toc512867490"/>
      <w:bookmarkStart w:id="89" w:name="_Toc83338505"/>
      <w:bookmarkStart w:id="90" w:name="_Toc454880332"/>
      <w:bookmarkStart w:id="91" w:name="Parte4IA"/>
      <w:bookmarkEnd w:id="74"/>
      <w:r w:rsidRPr="008D7BE2">
        <w:t>Aspectos relativos a la ejecución de la Inspección Ambiental</w:t>
      </w:r>
      <w:bookmarkStart w:id="92" w:name="_Toc353998115"/>
      <w:bookmarkStart w:id="93" w:name="_Toc353998188"/>
      <w:bookmarkStart w:id="94" w:name="_Toc382383540"/>
      <w:bookmarkStart w:id="95" w:name="_Toc382472362"/>
      <w:bookmarkStart w:id="96" w:name="_Toc390184273"/>
      <w:bookmarkStart w:id="97" w:name="_Toc390360004"/>
      <w:bookmarkStart w:id="98" w:name="_Toc390777025"/>
      <w:bookmarkStart w:id="99" w:name="_Toc447875236"/>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sidR="003B10A2">
        <w:t xml:space="preserve"> </w:t>
      </w:r>
      <w:bookmarkEnd w:id="90"/>
    </w:p>
    <w:p w14:paraId="4CEBDEB3" w14:textId="77777777" w:rsidR="008D7BE2" w:rsidRPr="008D7BE2" w:rsidRDefault="008D7BE2" w:rsidP="008D7BE2">
      <w:pPr>
        <w:pStyle w:val="Ttulo3"/>
        <w:rPr>
          <w:rFonts w:eastAsia="Calibri"/>
        </w:rPr>
      </w:pPr>
      <w:bookmarkStart w:id="100" w:name="_Toc512867491"/>
      <w:bookmarkStart w:id="101" w:name="_Toc83338506"/>
      <w:bookmarkStart w:id="102" w:name="_Toc449085414"/>
      <w:bookmarkStart w:id="103" w:name="_Toc454880333"/>
      <w:r w:rsidRPr="008D7BE2">
        <w:rPr>
          <w:rFonts w:eastAsia="Calibri"/>
        </w:rPr>
        <w:t>Ejecución de la inspección</w:t>
      </w:r>
      <w:bookmarkEnd w:id="100"/>
      <w:bookmarkEnd w:id="101"/>
      <w:r w:rsidRPr="008D7BE2">
        <w:rPr>
          <w:rFonts w:eastAsia="Calibri"/>
        </w:rPr>
        <w:t xml:space="preserve"> </w:t>
      </w:r>
      <w:bookmarkEnd w:id="92"/>
      <w:bookmarkEnd w:id="93"/>
      <w:bookmarkEnd w:id="94"/>
      <w:bookmarkEnd w:id="95"/>
      <w:bookmarkEnd w:id="96"/>
      <w:bookmarkEnd w:id="97"/>
      <w:bookmarkEnd w:id="98"/>
      <w:bookmarkEnd w:id="99"/>
      <w:bookmarkEnd w:id="102"/>
      <w:bookmarkEnd w:id="10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68B52299"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FCB51E5" w14:textId="77777777" w:rsidR="008D7BE2" w:rsidRPr="003A5610" w:rsidRDefault="008D7BE2" w:rsidP="008D7BE2">
            <w:pPr>
              <w:spacing w:after="0" w:line="240" w:lineRule="auto"/>
              <w:rPr>
                <w:rFonts w:ascii="Calibri" w:eastAsia="Calibri" w:hAnsi="Calibri" w:cs="Times New Roman"/>
                <w:b/>
                <w:sz w:val="20"/>
                <w:szCs w:val="20"/>
              </w:rPr>
            </w:pPr>
            <w:r w:rsidRPr="003A5610">
              <w:rPr>
                <w:rFonts w:ascii="Calibri" w:eastAsia="Calibri" w:hAnsi="Calibri" w:cs="Times New Roman"/>
                <w:b/>
                <w:sz w:val="20"/>
                <w:szCs w:val="20"/>
              </w:rPr>
              <w:t>Existió oposición al ingreso:</w:t>
            </w:r>
            <w:r w:rsidR="00882E85" w:rsidRPr="003A5610">
              <w:rPr>
                <w:rFonts w:ascii="Calibri" w:eastAsia="Calibri" w:hAnsi="Calibri" w:cs="Times New Roman"/>
                <w:b/>
                <w:sz w:val="20"/>
                <w:szCs w:val="20"/>
              </w:rPr>
              <w:t xml:space="preserve"> </w:t>
            </w:r>
            <w:r w:rsidR="00882E85" w:rsidRPr="003A5610">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6118201" w14:textId="77777777" w:rsidR="008D7BE2" w:rsidRPr="003A5610" w:rsidRDefault="008D7BE2" w:rsidP="008D7BE2">
            <w:pPr>
              <w:spacing w:after="0" w:line="240" w:lineRule="auto"/>
              <w:rPr>
                <w:rFonts w:ascii="Calibri" w:eastAsia="Calibri" w:hAnsi="Calibri" w:cs="Times New Roman"/>
                <w:b/>
                <w:sz w:val="20"/>
                <w:szCs w:val="20"/>
              </w:rPr>
            </w:pPr>
            <w:r w:rsidRPr="003A5610">
              <w:rPr>
                <w:rFonts w:ascii="Calibri" w:eastAsia="Calibri" w:hAnsi="Calibri" w:cs="Times New Roman"/>
                <w:b/>
                <w:sz w:val="20"/>
                <w:szCs w:val="20"/>
              </w:rPr>
              <w:t>Exi</w:t>
            </w:r>
            <w:r w:rsidR="00870C4B" w:rsidRPr="003A5610">
              <w:rPr>
                <w:rFonts w:ascii="Calibri" w:eastAsia="Calibri" w:hAnsi="Calibri" w:cs="Times New Roman"/>
                <w:b/>
                <w:sz w:val="20"/>
                <w:szCs w:val="20"/>
              </w:rPr>
              <w:t>stió auxilio de fuerza pública:</w:t>
            </w:r>
            <w:r w:rsidR="00882E85" w:rsidRPr="003A5610">
              <w:rPr>
                <w:rFonts w:ascii="Calibri" w:eastAsia="Calibri" w:hAnsi="Calibri" w:cs="Times New Roman"/>
                <w:b/>
                <w:sz w:val="20"/>
                <w:szCs w:val="20"/>
              </w:rPr>
              <w:t xml:space="preserve"> </w:t>
            </w:r>
            <w:r w:rsidR="00882E85" w:rsidRPr="003A5610">
              <w:rPr>
                <w:rFonts w:ascii="Calibri" w:eastAsia="Calibri" w:hAnsi="Calibri" w:cs="Times New Roman"/>
                <w:sz w:val="20"/>
                <w:szCs w:val="20"/>
              </w:rPr>
              <w:t>No</w:t>
            </w:r>
          </w:p>
        </w:tc>
      </w:tr>
      <w:tr w:rsidR="008D7BE2" w:rsidRPr="008D7BE2" w14:paraId="51254EBE"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7FD374E" w14:textId="77777777" w:rsidR="008D7BE2" w:rsidRPr="003A5610" w:rsidRDefault="008D7BE2" w:rsidP="008D7BE2">
            <w:pPr>
              <w:spacing w:after="0" w:line="240" w:lineRule="auto"/>
              <w:rPr>
                <w:rFonts w:ascii="Calibri" w:eastAsia="Calibri" w:hAnsi="Calibri" w:cs="Times New Roman"/>
                <w:b/>
                <w:sz w:val="20"/>
                <w:szCs w:val="20"/>
              </w:rPr>
            </w:pPr>
            <w:r w:rsidRPr="003A5610">
              <w:rPr>
                <w:rFonts w:ascii="Calibri" w:eastAsia="Calibri" w:hAnsi="Calibri" w:cs="Times New Roman"/>
                <w:b/>
                <w:sz w:val="20"/>
                <w:szCs w:val="20"/>
              </w:rPr>
              <w:t>Existió colaboración por parte de los fiscalizados:</w:t>
            </w:r>
            <w:r w:rsidR="00882E85" w:rsidRPr="003A5610">
              <w:rPr>
                <w:rFonts w:ascii="Calibri" w:eastAsia="Calibri" w:hAnsi="Calibri" w:cs="Times New Roman"/>
                <w:b/>
                <w:sz w:val="20"/>
                <w:szCs w:val="20"/>
              </w:rPr>
              <w:t xml:space="preserve"> </w:t>
            </w:r>
            <w:r w:rsidR="00882E85" w:rsidRPr="003A5610">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83F5825" w14:textId="77777777" w:rsidR="008D7BE2" w:rsidRPr="003A5610" w:rsidRDefault="008D7BE2" w:rsidP="008D7BE2">
            <w:pPr>
              <w:spacing w:after="0" w:line="240" w:lineRule="auto"/>
              <w:rPr>
                <w:rFonts w:ascii="Calibri" w:eastAsia="Calibri" w:hAnsi="Calibri" w:cs="Times New Roman"/>
                <w:b/>
                <w:sz w:val="20"/>
                <w:szCs w:val="20"/>
              </w:rPr>
            </w:pPr>
            <w:r w:rsidRPr="003A5610">
              <w:rPr>
                <w:rFonts w:ascii="Calibri" w:eastAsia="Calibri" w:hAnsi="Calibri" w:cs="Times New Roman"/>
                <w:b/>
                <w:sz w:val="20"/>
                <w:szCs w:val="20"/>
              </w:rPr>
              <w:t>Existi</w:t>
            </w:r>
            <w:r w:rsidR="00870C4B" w:rsidRPr="003A5610">
              <w:rPr>
                <w:rFonts w:ascii="Calibri" w:eastAsia="Calibri" w:hAnsi="Calibri" w:cs="Times New Roman"/>
                <w:b/>
                <w:sz w:val="20"/>
                <w:szCs w:val="20"/>
              </w:rPr>
              <w:t>ó trato respetuoso y deferente:</w:t>
            </w:r>
            <w:r w:rsidR="00882E85" w:rsidRPr="003A5610">
              <w:rPr>
                <w:rFonts w:ascii="Calibri" w:eastAsia="Calibri" w:hAnsi="Calibri" w:cs="Times New Roman"/>
                <w:b/>
                <w:sz w:val="20"/>
                <w:szCs w:val="20"/>
              </w:rPr>
              <w:t xml:space="preserve"> </w:t>
            </w:r>
            <w:r w:rsidR="00882E85" w:rsidRPr="003A5610">
              <w:rPr>
                <w:rFonts w:ascii="Calibri" w:eastAsia="Calibri" w:hAnsi="Calibri" w:cs="Times New Roman"/>
                <w:sz w:val="20"/>
                <w:szCs w:val="20"/>
              </w:rPr>
              <w:t>Si</w:t>
            </w:r>
          </w:p>
        </w:tc>
      </w:tr>
      <w:tr w:rsidR="008D7BE2" w:rsidRPr="008D7BE2" w14:paraId="1164B39F"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F4ABDEB" w14:textId="6C46193A"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00882E85">
              <w:rPr>
                <w:rFonts w:ascii="Calibri" w:eastAsia="Calibri" w:hAnsi="Calibri" w:cs="Times New Roman"/>
                <w:b/>
                <w:sz w:val="20"/>
                <w:szCs w:val="20"/>
              </w:rPr>
              <w:t xml:space="preserve"> </w:t>
            </w:r>
            <w:r w:rsidR="005F7BB8" w:rsidRPr="00083851">
              <w:rPr>
                <w:rFonts w:ascii="Calibri" w:eastAsia="Calibri" w:hAnsi="Calibri" w:cs="Times New Roman"/>
                <w:sz w:val="20"/>
                <w:szCs w:val="20"/>
              </w:rPr>
              <w:t>Planta de tratamiento no se encuentra</w:t>
            </w:r>
            <w:r w:rsidR="005A61DB" w:rsidRPr="00083851">
              <w:rPr>
                <w:rFonts w:ascii="Calibri" w:eastAsia="Calibri" w:hAnsi="Calibri" w:cs="Times New Roman"/>
                <w:sz w:val="20"/>
                <w:szCs w:val="20"/>
              </w:rPr>
              <w:t xml:space="preserve"> en funcionamiento</w:t>
            </w:r>
            <w:r w:rsidR="005A61DB">
              <w:rPr>
                <w:rFonts w:ascii="Calibri" w:eastAsia="Calibri" w:hAnsi="Calibri" w:cs="Times New Roman"/>
                <w:b/>
                <w:sz w:val="20"/>
                <w:szCs w:val="20"/>
              </w:rPr>
              <w:t xml:space="preserve"> </w:t>
            </w:r>
          </w:p>
        </w:tc>
      </w:tr>
    </w:tbl>
    <w:p w14:paraId="5F4B86AB" w14:textId="77777777" w:rsidR="00AD068E" w:rsidRDefault="00AD068E" w:rsidP="00AD068E">
      <w:pPr>
        <w:spacing w:after="0" w:line="240" w:lineRule="auto"/>
        <w:ind w:left="720"/>
        <w:contextualSpacing/>
        <w:jc w:val="both"/>
        <w:outlineLvl w:val="1"/>
        <w:rPr>
          <w:rFonts w:ascii="Calibri" w:eastAsia="Calibri" w:hAnsi="Calibri" w:cs="Calibri"/>
          <w:b/>
        </w:rPr>
      </w:pPr>
      <w:bookmarkStart w:id="104" w:name="_Toc352840390"/>
      <w:bookmarkStart w:id="105" w:name="_Toc352841450"/>
      <w:bookmarkStart w:id="106" w:name="_Toc353998117"/>
      <w:bookmarkStart w:id="107" w:name="_Toc353998190"/>
      <w:bookmarkStart w:id="108" w:name="_Toc382383541"/>
      <w:bookmarkStart w:id="109" w:name="_Toc382472363"/>
      <w:bookmarkStart w:id="110" w:name="_Toc390184275"/>
      <w:bookmarkStart w:id="111" w:name="_Toc390360006"/>
      <w:bookmarkStart w:id="112" w:name="_Toc390777027"/>
      <w:bookmarkStart w:id="113" w:name="_Toc447875238"/>
      <w:bookmarkStart w:id="114" w:name="_Toc449085416"/>
    </w:p>
    <w:p w14:paraId="6F7A38E4"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115" w:name="_Toc512867492"/>
      <w:bookmarkStart w:id="116" w:name="_Toc83338507"/>
      <w:bookmarkStart w:id="117" w:name="_Toc454880334"/>
      <w:r w:rsidRPr="008D7BE2">
        <w:rPr>
          <w:rFonts w:ascii="Calibri" w:eastAsia="Calibri" w:hAnsi="Calibri" w:cs="Calibri"/>
          <w:b/>
        </w:rPr>
        <w:t>Detalle del Recorrido de la Inspección.</w:t>
      </w:r>
      <w:bookmarkEnd w:id="104"/>
      <w:bookmarkEnd w:id="105"/>
      <w:bookmarkEnd w:id="115"/>
      <w:bookmarkEnd w:id="116"/>
      <w:r w:rsidRPr="008D7BE2">
        <w:rPr>
          <w:rFonts w:ascii="Calibri" w:eastAsia="Calibri" w:hAnsi="Calibri" w:cs="Calibri"/>
          <w:b/>
        </w:rPr>
        <w:t xml:space="preserve"> </w:t>
      </w:r>
      <w:bookmarkEnd w:id="106"/>
      <w:bookmarkEnd w:id="107"/>
      <w:bookmarkEnd w:id="108"/>
      <w:bookmarkEnd w:id="109"/>
      <w:bookmarkEnd w:id="110"/>
      <w:bookmarkEnd w:id="111"/>
      <w:bookmarkEnd w:id="112"/>
      <w:bookmarkEnd w:id="113"/>
      <w:bookmarkEnd w:id="114"/>
      <w:bookmarkEnd w:id="117"/>
    </w:p>
    <w:p w14:paraId="3EE57CD0" w14:textId="77777777" w:rsidR="008D7BE2" w:rsidRPr="008D7BE2" w:rsidRDefault="008D7BE2" w:rsidP="008D7BE2">
      <w:pPr>
        <w:spacing w:after="0" w:line="240" w:lineRule="auto"/>
        <w:ind w:left="720"/>
        <w:contextualSpacing/>
        <w:jc w:val="both"/>
        <w:outlineLvl w:val="1"/>
        <w:rPr>
          <w:rFonts w:ascii="Calibri" w:eastAsia="Calibri" w:hAnsi="Calibri" w:cs="Calibri"/>
          <w:b/>
          <w:color w:val="FF0000"/>
        </w:rPr>
      </w:pPr>
    </w:p>
    <w:p w14:paraId="04F20651" w14:textId="77777777" w:rsidR="008D7BE2" w:rsidRPr="008D7BE2" w:rsidRDefault="00D22678" w:rsidP="008D7BE2">
      <w:pPr>
        <w:pStyle w:val="Ttulo4"/>
        <w:rPr>
          <w:rFonts w:eastAsia="Calibri"/>
        </w:rPr>
      </w:pPr>
      <w:r>
        <w:rPr>
          <w:rFonts w:eastAsia="Calibri"/>
        </w:rPr>
        <w:t>Primer día de inspección</w:t>
      </w:r>
    </w:p>
    <w:p w14:paraId="53E9013B" w14:textId="77777777" w:rsidR="008D7BE2" w:rsidRPr="008D7BE2" w:rsidRDefault="008D7BE2" w:rsidP="008D7BE2">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8D7BE2" w:rsidRPr="008D7BE2" w14:paraId="4258722D" w14:textId="77777777" w:rsidTr="00496B71">
        <w:trPr>
          <w:trHeight w:val="94"/>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2CE109EE" w14:textId="77777777" w:rsidR="008D7BE2" w:rsidRPr="008D7BE2" w:rsidRDefault="008D7BE2" w:rsidP="008D7BE2">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5046AC9A" w14:textId="77777777" w:rsidR="008D7BE2" w:rsidRPr="008D7BE2" w:rsidRDefault="008D7BE2" w:rsidP="008D7BE2">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D7BE2" w:rsidRPr="008D7BE2" w14:paraId="429A6B3C" w14:textId="77777777" w:rsidTr="006B481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56210735" w14:textId="5842BABC" w:rsidR="008D7BE2" w:rsidRPr="008D7BE2" w:rsidRDefault="005A61DB"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4C1E5472" w14:textId="5A6237E8" w:rsidR="008D7BE2" w:rsidRPr="008D7BE2" w:rsidRDefault="005A61DB"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r w:rsidR="00012399">
              <w:rPr>
                <w:rFonts w:ascii="Calibri" w:eastAsia="Times New Roman" w:hAnsi="Calibri" w:cs="Calibri"/>
                <w:sz w:val="20"/>
                <w:szCs w:val="20"/>
                <w:lang w:val="es-ES_tradnl" w:eastAsia="es-CL"/>
              </w:rPr>
              <w:t>/Reunión de información actividad y entrega de documentación</w:t>
            </w:r>
          </w:p>
        </w:tc>
      </w:tr>
      <w:tr w:rsidR="008D7BE2" w:rsidRPr="008D7BE2" w14:paraId="76E9BE2C"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3910C420" w14:textId="57D6A015" w:rsidR="008D7BE2" w:rsidRPr="008D7BE2" w:rsidRDefault="005A61DB"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14:paraId="5340C59B" w14:textId="3B44FD9B" w:rsidR="008D7BE2" w:rsidRPr="008D7BE2" w:rsidRDefault="005A61DB"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PTA RILES</w:t>
            </w:r>
          </w:p>
        </w:tc>
      </w:tr>
      <w:tr w:rsidR="005A61DB" w:rsidRPr="008D7BE2" w14:paraId="7FAAD5BD"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679DDD95" w14:textId="2D8DDA56" w:rsidR="005A61DB" w:rsidRPr="008D7BE2" w:rsidRDefault="005A61DB"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3932" w:type="pct"/>
            <w:tcBorders>
              <w:top w:val="single" w:sz="4" w:space="0" w:color="auto"/>
              <w:left w:val="single" w:sz="4" w:space="0" w:color="auto"/>
              <w:bottom w:val="single" w:sz="4" w:space="0" w:color="auto"/>
              <w:right w:val="single" w:sz="8" w:space="0" w:color="auto"/>
            </w:tcBorders>
            <w:vAlign w:val="center"/>
          </w:tcPr>
          <w:p w14:paraId="2E4A9E62" w14:textId="0507B4D9" w:rsidR="005A61DB" w:rsidRPr="008D7BE2" w:rsidRDefault="005A61DB"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Punto de descarga</w:t>
            </w:r>
          </w:p>
        </w:tc>
      </w:tr>
    </w:tbl>
    <w:p w14:paraId="00318949" w14:textId="77777777" w:rsidR="008D7BE2" w:rsidRDefault="008D7BE2" w:rsidP="008D7BE2">
      <w:pPr>
        <w:rPr>
          <w:sz w:val="28"/>
          <w:szCs w:val="28"/>
        </w:rPr>
      </w:pPr>
    </w:p>
    <w:bookmarkEnd w:id="91"/>
    <w:p w14:paraId="076C6D32" w14:textId="77777777" w:rsidR="008D7BE2" w:rsidRDefault="008D7BE2" w:rsidP="008D7BE2">
      <w:pPr>
        <w:rPr>
          <w:sz w:val="28"/>
          <w:szCs w:val="28"/>
        </w:rPr>
      </w:pPr>
    </w:p>
    <w:p w14:paraId="65A5C911" w14:textId="77777777" w:rsidR="00584D56" w:rsidRDefault="00584D56" w:rsidP="006D6371">
      <w:pPr>
        <w:spacing w:after="0" w:line="240" w:lineRule="auto"/>
        <w:ind w:left="576"/>
        <w:contextualSpacing/>
        <w:outlineLvl w:val="0"/>
        <w:rPr>
          <w:rFonts w:ascii="Calibri" w:eastAsia="Calibri" w:hAnsi="Calibri" w:cs="Calibri"/>
          <w:b/>
          <w:sz w:val="24"/>
          <w:szCs w:val="20"/>
        </w:rPr>
        <w:sectPr w:rsidR="00584D56" w:rsidSect="00DA4378">
          <w:footerReference w:type="default" r:id="rId15"/>
          <w:type w:val="nextColumn"/>
          <w:pgSz w:w="12240" w:h="15840" w:code="1"/>
          <w:pgMar w:top="1134" w:right="1134" w:bottom="1134" w:left="1134" w:header="708" w:footer="708" w:gutter="0"/>
          <w:cols w:space="708"/>
          <w:titlePg/>
          <w:docGrid w:linePitch="360"/>
        </w:sectPr>
      </w:pPr>
      <w:bookmarkStart w:id="119" w:name="_Toc449085417"/>
    </w:p>
    <w:p w14:paraId="241F7858" w14:textId="77777777" w:rsidR="008D7BE2" w:rsidRPr="00BB091E" w:rsidRDefault="008D7BE2" w:rsidP="008D7BE2">
      <w:pPr>
        <w:numPr>
          <w:ilvl w:val="1"/>
          <w:numId w:val="12"/>
        </w:numPr>
        <w:spacing w:after="0" w:line="240" w:lineRule="auto"/>
        <w:contextualSpacing/>
        <w:outlineLvl w:val="0"/>
        <w:rPr>
          <w:rStyle w:val="Ttulo2Car"/>
        </w:rPr>
      </w:pPr>
      <w:bookmarkStart w:id="120" w:name="_Toc512867493"/>
      <w:bookmarkStart w:id="121" w:name="_Toc83338508"/>
      <w:bookmarkStart w:id="122" w:name="_Toc454880335"/>
      <w:bookmarkStart w:id="123" w:name="Parte4EI"/>
      <w:r w:rsidRPr="00BB091E">
        <w:rPr>
          <w:rStyle w:val="Ttulo2Car"/>
        </w:rPr>
        <w:t>Revisión Documental</w:t>
      </w:r>
      <w:bookmarkEnd w:id="119"/>
      <w:bookmarkEnd w:id="120"/>
      <w:bookmarkEnd w:id="121"/>
      <w:r w:rsidR="00AD068E">
        <w:rPr>
          <w:rFonts w:ascii="Calibri" w:eastAsia="Calibri" w:hAnsi="Calibri" w:cs="Calibri"/>
          <w:b/>
          <w:sz w:val="24"/>
          <w:szCs w:val="20"/>
        </w:rPr>
        <w:t xml:space="preserve"> </w:t>
      </w:r>
      <w:bookmarkEnd w:id="122"/>
    </w:p>
    <w:p w14:paraId="66589717"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6FA9465D"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124" w:name="_Toc382383545"/>
      <w:bookmarkStart w:id="125" w:name="_Toc382472367"/>
      <w:bookmarkStart w:id="126" w:name="_Toc390184277"/>
      <w:bookmarkStart w:id="127" w:name="_Toc390360008"/>
      <w:bookmarkStart w:id="128" w:name="_Toc390777029"/>
      <w:bookmarkStart w:id="129" w:name="_Toc449085418"/>
      <w:bookmarkStart w:id="130" w:name="_Toc454880336"/>
      <w:bookmarkStart w:id="131" w:name="_Toc512867494"/>
      <w:bookmarkStart w:id="132" w:name="_Toc83338509"/>
      <w:r w:rsidRPr="008D7BE2">
        <w:rPr>
          <w:rFonts w:ascii="Calibri" w:eastAsia="Calibri" w:hAnsi="Calibri" w:cs="Calibri"/>
          <w:b/>
        </w:rPr>
        <w:t>Documentos Revisados</w:t>
      </w:r>
      <w:bookmarkEnd w:id="124"/>
      <w:bookmarkEnd w:id="125"/>
      <w:bookmarkEnd w:id="126"/>
      <w:bookmarkEnd w:id="127"/>
      <w:bookmarkEnd w:id="128"/>
      <w:bookmarkEnd w:id="129"/>
      <w:bookmarkEnd w:id="130"/>
      <w:bookmarkEnd w:id="131"/>
      <w:bookmarkEnd w:id="132"/>
    </w:p>
    <w:p w14:paraId="4BFD4509" w14:textId="77777777" w:rsidR="008D7BE2" w:rsidRPr="001025AE" w:rsidRDefault="008D7BE2" w:rsidP="008D7BE2">
      <w:pPr>
        <w:spacing w:after="0" w:line="240" w:lineRule="auto"/>
        <w:contextualSpacing/>
        <w:jc w:val="both"/>
        <w:outlineLvl w:val="1"/>
        <w:rPr>
          <w:rFonts w:ascii="Calibri" w:eastAsia="Calibri" w:hAnsi="Calibri" w:cs="Calibri"/>
          <w:b/>
        </w:rPr>
      </w:pPr>
      <w:bookmarkStart w:id="133" w:name="Parte4EITabla"/>
    </w:p>
    <w:p w14:paraId="4E4E4FCC" w14:textId="77777777" w:rsidR="00613EF9" w:rsidRPr="001025AE" w:rsidRDefault="00613EF9" w:rsidP="008D7BE2">
      <w:pPr>
        <w:spacing w:line="240" w:lineRule="auto"/>
        <w:rPr>
          <w:rFonts w:ascii="Calibri" w:eastAsia="Calibri" w:hAnsi="Calibri" w:cs="Calibri"/>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012399" w:rsidRPr="00CE3600" w14:paraId="652DF768" w14:textId="77777777" w:rsidTr="003E604A">
        <w:trPr>
          <w:trHeight w:val="1221"/>
        </w:trPr>
        <w:tc>
          <w:tcPr>
            <w:tcW w:w="213" w:type="pct"/>
            <w:shd w:val="clear" w:color="auto" w:fill="D9D9D9"/>
            <w:vAlign w:val="center"/>
          </w:tcPr>
          <w:bookmarkEnd w:id="123"/>
          <w:bookmarkEnd w:id="133"/>
          <w:p w14:paraId="407CAA97" w14:textId="77777777" w:rsidR="00012399" w:rsidRPr="00CE3600" w:rsidRDefault="00012399" w:rsidP="003E604A">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09A9319C" w14:textId="77777777" w:rsidR="00012399" w:rsidRPr="00CE3600" w:rsidRDefault="00012399" w:rsidP="003E604A">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3AE0DD7A" w14:textId="77777777" w:rsidR="00012399" w:rsidRPr="00CE3600" w:rsidRDefault="00012399" w:rsidP="003E604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5F9D66D0" w14:textId="77777777" w:rsidR="00012399" w:rsidRPr="00CE3600" w:rsidRDefault="00012399" w:rsidP="003E604A">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347E1D11" w14:textId="77777777" w:rsidR="00012399" w:rsidRPr="00CE3600" w:rsidRDefault="00012399" w:rsidP="003E604A">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 xml:space="preserve">Observaciones </w:t>
            </w:r>
          </w:p>
        </w:tc>
      </w:tr>
      <w:tr w:rsidR="00012399" w:rsidRPr="00CE3600" w14:paraId="15AAB0F0" w14:textId="77777777" w:rsidTr="003E604A">
        <w:trPr>
          <w:trHeight w:val="409"/>
        </w:trPr>
        <w:tc>
          <w:tcPr>
            <w:tcW w:w="213" w:type="pct"/>
          </w:tcPr>
          <w:p w14:paraId="2F792FA4" w14:textId="77777777" w:rsidR="00012399" w:rsidRPr="003D5B56" w:rsidRDefault="00012399" w:rsidP="003E604A">
            <w:pPr>
              <w:spacing w:after="0" w:line="240" w:lineRule="auto"/>
              <w:jc w:val="center"/>
              <w:rPr>
                <w:rFonts w:ascii="Calibri" w:eastAsia="Calibri" w:hAnsi="Calibri" w:cs="Times New Roman"/>
                <w:sz w:val="20"/>
                <w:szCs w:val="20"/>
                <w:lang w:val="es-ES"/>
              </w:rPr>
            </w:pPr>
            <w:r w:rsidRPr="003D5B56">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57257EC5" w14:textId="77777777" w:rsidR="00012399" w:rsidRPr="003D5B56" w:rsidRDefault="00012399" w:rsidP="003E604A">
            <w:pPr>
              <w:spacing w:after="0" w:line="240" w:lineRule="auto"/>
              <w:jc w:val="center"/>
              <w:rPr>
                <w:rFonts w:ascii="Calibri" w:eastAsia="Calibri" w:hAnsi="Calibri" w:cs="Times New Roman"/>
                <w:sz w:val="20"/>
                <w:szCs w:val="20"/>
                <w:lang w:val="es-ES"/>
              </w:rPr>
            </w:pPr>
            <w:r w:rsidRPr="003D5B56">
              <w:rPr>
                <w:rFonts w:ascii="Calibri" w:eastAsia="Calibri" w:hAnsi="Calibri" w:cs="Times New Roman"/>
                <w:sz w:val="20"/>
                <w:szCs w:val="20"/>
                <w:lang w:val="es-ES"/>
              </w:rPr>
              <w:t>Correo electrónico de fecha 25 de agosto 2021</w:t>
            </w:r>
          </w:p>
        </w:tc>
        <w:tc>
          <w:tcPr>
            <w:tcW w:w="2012" w:type="pct"/>
            <w:vAlign w:val="center"/>
          </w:tcPr>
          <w:p w14:paraId="547D1D63" w14:textId="77777777" w:rsidR="00012399" w:rsidRPr="003D5B56" w:rsidRDefault="00012399" w:rsidP="003E604A">
            <w:pPr>
              <w:spacing w:after="0" w:line="240" w:lineRule="auto"/>
              <w:jc w:val="center"/>
              <w:rPr>
                <w:rFonts w:ascii="Calibri" w:eastAsia="Calibri" w:hAnsi="Calibri" w:cs="Times New Roman"/>
                <w:sz w:val="20"/>
                <w:szCs w:val="20"/>
                <w:lang w:val="es-ES"/>
              </w:rPr>
            </w:pPr>
            <w:r w:rsidRPr="003D5B56">
              <w:rPr>
                <w:rFonts w:ascii="Calibri" w:eastAsia="Calibri" w:hAnsi="Calibri" w:cs="Times New Roman"/>
                <w:sz w:val="20"/>
                <w:szCs w:val="20"/>
                <w:lang w:val="es-ES"/>
              </w:rPr>
              <w:t>Toshiya Osada</w:t>
            </w:r>
          </w:p>
        </w:tc>
        <w:tc>
          <w:tcPr>
            <w:tcW w:w="582" w:type="pct"/>
            <w:vAlign w:val="center"/>
          </w:tcPr>
          <w:p w14:paraId="5EDD464A" w14:textId="77777777" w:rsidR="00012399" w:rsidRPr="003D5B56" w:rsidRDefault="00012399" w:rsidP="003E604A">
            <w:pPr>
              <w:spacing w:after="0" w:line="240" w:lineRule="auto"/>
              <w:jc w:val="center"/>
              <w:rPr>
                <w:rFonts w:ascii="Calibri" w:eastAsia="Calibri" w:hAnsi="Calibri" w:cs="Times New Roman"/>
                <w:sz w:val="20"/>
                <w:szCs w:val="20"/>
                <w:lang w:val="es-ES" w:eastAsia="es-ES"/>
              </w:rPr>
            </w:pPr>
            <w:r w:rsidRPr="003D5B56">
              <w:rPr>
                <w:rFonts w:ascii="Calibri" w:eastAsia="Calibri" w:hAnsi="Calibri" w:cs="Times New Roman"/>
                <w:sz w:val="20"/>
                <w:szCs w:val="20"/>
                <w:lang w:val="es-ES" w:eastAsia="es-ES"/>
              </w:rPr>
              <w:t>--------</w:t>
            </w:r>
          </w:p>
        </w:tc>
        <w:tc>
          <w:tcPr>
            <w:tcW w:w="1292" w:type="pct"/>
          </w:tcPr>
          <w:p w14:paraId="69DE713A" w14:textId="77777777" w:rsidR="00012399" w:rsidRPr="003D5B56" w:rsidRDefault="00012399" w:rsidP="003E604A">
            <w:pPr>
              <w:spacing w:after="0" w:line="240" w:lineRule="auto"/>
              <w:jc w:val="center"/>
              <w:rPr>
                <w:rFonts w:ascii="Calibri" w:eastAsia="Calibri" w:hAnsi="Calibri" w:cs="Times New Roman"/>
                <w:sz w:val="20"/>
                <w:szCs w:val="20"/>
                <w:lang w:val="es-ES" w:eastAsia="es-ES"/>
              </w:rPr>
            </w:pPr>
            <w:r w:rsidRPr="003D5B56">
              <w:rPr>
                <w:rFonts w:ascii="Calibri" w:eastAsia="Calibri" w:hAnsi="Calibri" w:cs="Times New Roman"/>
                <w:sz w:val="20"/>
                <w:szCs w:val="20"/>
                <w:lang w:val="es-ES" w:eastAsia="es-ES"/>
              </w:rPr>
              <w:t>Envía información solicitada en acta  de inspección dentro de los plazos indicados</w:t>
            </w:r>
          </w:p>
        </w:tc>
      </w:tr>
      <w:tr w:rsidR="00163226" w:rsidRPr="00CE3600" w14:paraId="4067F62D" w14:textId="77777777" w:rsidTr="003E604A">
        <w:trPr>
          <w:trHeight w:val="409"/>
        </w:trPr>
        <w:tc>
          <w:tcPr>
            <w:tcW w:w="213" w:type="pct"/>
          </w:tcPr>
          <w:p w14:paraId="6A71BE7F" w14:textId="6F5BE6F9" w:rsidR="00163226" w:rsidRPr="003D5B56" w:rsidRDefault="00163226" w:rsidP="003E604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28A5FA1C" w14:textId="78F56E97" w:rsidR="00163226" w:rsidRPr="003D5B56" w:rsidRDefault="00163226" w:rsidP="003E604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Correo electrónico de fecha 1 de septiembre</w:t>
            </w:r>
            <w:r w:rsidR="00F57B9F">
              <w:rPr>
                <w:rFonts w:ascii="Calibri" w:eastAsia="Calibri" w:hAnsi="Calibri" w:cs="Times New Roman"/>
                <w:sz w:val="20"/>
                <w:szCs w:val="20"/>
                <w:lang w:val="es-ES"/>
              </w:rPr>
              <w:t xml:space="preserve"> 2021</w:t>
            </w:r>
          </w:p>
        </w:tc>
        <w:tc>
          <w:tcPr>
            <w:tcW w:w="2012" w:type="pct"/>
            <w:vAlign w:val="center"/>
          </w:tcPr>
          <w:p w14:paraId="0278D433" w14:textId="63FD0D45" w:rsidR="00163226" w:rsidRPr="003D5B56" w:rsidRDefault="00163226" w:rsidP="003E604A">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DIRECTEMAR</w:t>
            </w:r>
          </w:p>
        </w:tc>
        <w:tc>
          <w:tcPr>
            <w:tcW w:w="582" w:type="pct"/>
            <w:vAlign w:val="center"/>
          </w:tcPr>
          <w:p w14:paraId="70715BB3" w14:textId="155A1AF3" w:rsidR="00163226" w:rsidRPr="003D5B56" w:rsidRDefault="00163226" w:rsidP="003E604A">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47D7E48E" w14:textId="421D1C02" w:rsidR="00163226" w:rsidRPr="003D5B56" w:rsidRDefault="00163226" w:rsidP="003E604A">
            <w:pPr>
              <w:spacing w:after="0" w:line="240" w:lineRule="auto"/>
              <w:jc w:val="center"/>
              <w:rPr>
                <w:rFonts w:ascii="Calibri" w:eastAsia="Calibri" w:hAnsi="Calibri" w:cs="Times New Roman"/>
                <w:sz w:val="20"/>
                <w:szCs w:val="20"/>
                <w:lang w:val="es-ES" w:eastAsia="es-ES"/>
              </w:rPr>
            </w:pPr>
            <w:r w:rsidRPr="00163226">
              <w:rPr>
                <w:rFonts w:ascii="Calibri" w:eastAsia="Calibri" w:hAnsi="Calibri" w:cs="Times New Roman"/>
                <w:sz w:val="20"/>
                <w:szCs w:val="20"/>
                <w:lang w:val="es-ES" w:eastAsia="es-ES"/>
              </w:rPr>
              <w:t>Informe Monitoreo Ambiental Fiscalización EMPRESA PROAGAR</w:t>
            </w:r>
          </w:p>
        </w:tc>
      </w:tr>
    </w:tbl>
    <w:p w14:paraId="2D5823AC" w14:textId="1E019B27" w:rsidR="00584D56" w:rsidRDefault="00584D56">
      <w:pPr>
        <w:rPr>
          <w:rFonts w:ascii="Calibri" w:eastAsia="Calibri" w:hAnsi="Calibri" w:cs="Calibri"/>
          <w:sz w:val="28"/>
          <w:szCs w:val="32"/>
        </w:rPr>
        <w:sectPr w:rsidR="00584D56" w:rsidSect="00DA4378">
          <w:pgSz w:w="15840" w:h="12240" w:orient="landscape" w:code="1"/>
          <w:pgMar w:top="1134" w:right="1134" w:bottom="1134" w:left="1134" w:header="709" w:footer="709" w:gutter="0"/>
          <w:cols w:space="708"/>
          <w:titlePg/>
          <w:docGrid w:linePitch="360"/>
        </w:sectPr>
      </w:pPr>
    </w:p>
    <w:p w14:paraId="295D39CE" w14:textId="77777777" w:rsidR="006A7D58" w:rsidRPr="00AD3B9F" w:rsidRDefault="006A7D58" w:rsidP="00AD3B9F">
      <w:pPr>
        <w:pStyle w:val="Ttulo1"/>
      </w:pPr>
      <w:bookmarkStart w:id="134" w:name="_Toc449106093"/>
      <w:bookmarkStart w:id="135" w:name="_Toc83338510"/>
      <w:bookmarkStart w:id="136" w:name="Parte5Estandar"/>
      <w:bookmarkStart w:id="137" w:name="_Toc382381121"/>
      <w:bookmarkStart w:id="138" w:name="_Toc391299717"/>
      <w:bookmarkStart w:id="139" w:name="_Toc390777030"/>
      <w:bookmarkStart w:id="140" w:name="_Toc449085419"/>
      <w:r w:rsidRPr="00D42470">
        <w:t>HECHOS CONSTATADOS.</w:t>
      </w:r>
      <w:bookmarkEnd w:id="134"/>
      <w:bookmarkEnd w:id="135"/>
    </w:p>
    <w:p w14:paraId="787F4FC7" w14:textId="77777777" w:rsidR="00AD3B9F" w:rsidRDefault="00AD3B9F" w:rsidP="00AD3B9F">
      <w:pPr>
        <w:pStyle w:val="Ttulo2"/>
        <w:numPr>
          <w:ilvl w:val="0"/>
          <w:numId w:val="0"/>
        </w:numPr>
        <w:ind w:left="576" w:hanging="576"/>
      </w:pPr>
      <w:bookmarkStart w:id="141" w:name="Parte5_"/>
    </w:p>
    <w:p w14:paraId="47246B1F" w14:textId="3F913A00" w:rsidR="00FC5BD7" w:rsidRDefault="0022500F" w:rsidP="00917DC4">
      <w:pPr>
        <w:pStyle w:val="Ttulo2"/>
      </w:pPr>
      <w:bookmarkStart w:id="142" w:name="_Toc83338511"/>
      <w:r>
        <w:t>Tratamiento del RIL</w:t>
      </w:r>
      <w:bookmarkEnd w:id="142"/>
    </w:p>
    <w:p w14:paraId="38DB822D" w14:textId="77777777" w:rsidR="0022500F" w:rsidRPr="0022500F" w:rsidRDefault="0022500F" w:rsidP="0022500F"/>
    <w:tbl>
      <w:tblPr>
        <w:tblStyle w:val="Tablaconcuadrcula"/>
        <w:tblW w:w="5000" w:type="pct"/>
        <w:tblLook w:val="04A0" w:firstRow="1" w:lastRow="0" w:firstColumn="1" w:lastColumn="0" w:noHBand="0" w:noVBand="1"/>
      </w:tblPr>
      <w:tblGrid>
        <w:gridCol w:w="3768"/>
        <w:gridCol w:w="9794"/>
      </w:tblGrid>
      <w:tr w:rsidR="008B78F6" w:rsidRPr="008B78F6" w14:paraId="6F068AB4" w14:textId="77777777" w:rsidTr="003E604A">
        <w:trPr>
          <w:trHeight w:val="142"/>
        </w:trPr>
        <w:tc>
          <w:tcPr>
            <w:tcW w:w="1389" w:type="pct"/>
          </w:tcPr>
          <w:p w14:paraId="02A75E52" w14:textId="77777777" w:rsidR="008B78F6" w:rsidRPr="008B78F6" w:rsidRDefault="008B78F6" w:rsidP="008B78F6">
            <w:pPr>
              <w:jc w:val="both"/>
              <w:rPr>
                <w:sz w:val="22"/>
                <w:szCs w:val="22"/>
                <w:lang w:val="es-CL" w:eastAsia="en-US"/>
              </w:rPr>
            </w:pPr>
            <w:bookmarkStart w:id="143" w:name="_Hlk83312486"/>
            <w:r w:rsidRPr="008B78F6">
              <w:rPr>
                <w:rFonts w:eastAsia="Times New Roman"/>
                <w:b/>
                <w:bCs/>
                <w:color w:val="000000"/>
                <w:sz w:val="22"/>
                <w:szCs w:val="22"/>
                <w:lang w:val="es-CL" w:eastAsia="es-CL"/>
              </w:rPr>
              <w:t>Número de hecho constatado</w:t>
            </w:r>
            <w:r w:rsidRPr="008B78F6">
              <w:rPr>
                <w:rFonts w:eastAsia="Times New Roman"/>
                <w:color w:val="000000"/>
                <w:sz w:val="22"/>
                <w:szCs w:val="22"/>
                <w:lang w:val="es-CL" w:eastAsia="es-CL"/>
              </w:rPr>
              <w:t xml:space="preserve">: </w:t>
            </w:r>
            <w:r w:rsidRPr="008B78F6">
              <w:rPr>
                <w:b/>
                <w:sz w:val="22"/>
                <w:szCs w:val="22"/>
                <w:lang w:val="es-CL" w:eastAsia="en-US"/>
              </w:rPr>
              <w:t>1</w:t>
            </w:r>
          </w:p>
        </w:tc>
        <w:tc>
          <w:tcPr>
            <w:tcW w:w="3611" w:type="pct"/>
          </w:tcPr>
          <w:p w14:paraId="69DA1939" w14:textId="167E5662" w:rsidR="008B78F6" w:rsidRPr="008B78F6" w:rsidRDefault="008B78F6" w:rsidP="008B78F6">
            <w:pPr>
              <w:jc w:val="both"/>
              <w:rPr>
                <w:sz w:val="22"/>
                <w:szCs w:val="22"/>
                <w:lang w:val="es-CL" w:eastAsia="en-US"/>
              </w:rPr>
            </w:pPr>
            <w:r w:rsidRPr="008B78F6">
              <w:rPr>
                <w:rFonts w:eastAsia="Times New Roman"/>
                <w:b/>
                <w:bCs/>
                <w:color w:val="000000"/>
                <w:sz w:val="22"/>
                <w:szCs w:val="22"/>
                <w:lang w:val="es-CL" w:eastAsia="es-CL"/>
              </w:rPr>
              <w:t>Estación N°</w:t>
            </w:r>
            <w:r w:rsidRPr="008B78F6">
              <w:rPr>
                <w:rFonts w:eastAsia="Times New Roman"/>
                <w:color w:val="000000"/>
                <w:sz w:val="22"/>
                <w:szCs w:val="22"/>
                <w:lang w:val="es-CL" w:eastAsia="es-CL"/>
              </w:rPr>
              <w:t xml:space="preserve">: 1 </w:t>
            </w:r>
            <w:r>
              <w:rPr>
                <w:rFonts w:eastAsia="Times New Roman"/>
                <w:color w:val="000000"/>
                <w:sz w:val="22"/>
                <w:szCs w:val="22"/>
                <w:lang w:val="es-CL" w:eastAsia="es-CL"/>
              </w:rPr>
              <w:t>-2-3</w:t>
            </w:r>
          </w:p>
        </w:tc>
      </w:tr>
      <w:tr w:rsidR="008B78F6" w:rsidRPr="008B78F6" w14:paraId="5D898934" w14:textId="77777777" w:rsidTr="003E604A">
        <w:trPr>
          <w:trHeight w:val="142"/>
        </w:trPr>
        <w:tc>
          <w:tcPr>
            <w:tcW w:w="5000" w:type="pct"/>
            <w:gridSpan w:val="2"/>
          </w:tcPr>
          <w:p w14:paraId="69041AEB" w14:textId="770ADA9B" w:rsidR="008B78F6" w:rsidRPr="008B78F6" w:rsidRDefault="008B78F6" w:rsidP="008B78F6">
            <w:pPr>
              <w:jc w:val="both"/>
              <w:rPr>
                <w:rFonts w:eastAsia="Times New Roman"/>
                <w:b/>
                <w:bCs/>
                <w:color w:val="000000"/>
                <w:sz w:val="22"/>
                <w:szCs w:val="22"/>
                <w:lang w:val="es-CL" w:eastAsia="es-CL"/>
              </w:rPr>
            </w:pPr>
          </w:p>
        </w:tc>
      </w:tr>
      <w:tr w:rsidR="008B78F6" w:rsidRPr="008B78F6" w14:paraId="623AE3B5" w14:textId="77777777" w:rsidTr="003E604A">
        <w:trPr>
          <w:trHeight w:val="319"/>
        </w:trPr>
        <w:tc>
          <w:tcPr>
            <w:tcW w:w="5000" w:type="pct"/>
            <w:gridSpan w:val="2"/>
            <w:tcBorders>
              <w:bottom w:val="single" w:sz="4" w:space="0" w:color="auto"/>
            </w:tcBorders>
          </w:tcPr>
          <w:p w14:paraId="006175F2" w14:textId="77777777" w:rsidR="008B78F6" w:rsidRPr="008B78F6" w:rsidRDefault="008B78F6" w:rsidP="008B78F6">
            <w:pPr>
              <w:jc w:val="both"/>
              <w:rPr>
                <w:bCs/>
                <w:sz w:val="22"/>
                <w:szCs w:val="22"/>
                <w:lang w:val="es-CL" w:eastAsia="en-US"/>
              </w:rPr>
            </w:pPr>
            <w:r w:rsidRPr="008B78F6">
              <w:rPr>
                <w:bCs/>
                <w:sz w:val="22"/>
                <w:szCs w:val="22"/>
                <w:lang w:val="es-CL" w:eastAsia="en-US"/>
              </w:rPr>
              <w:t xml:space="preserve">Exigencia (s): </w:t>
            </w:r>
          </w:p>
          <w:p w14:paraId="35F68787" w14:textId="2EB2C26D" w:rsidR="008B78F6" w:rsidRPr="008B78F6" w:rsidRDefault="008B78F6" w:rsidP="008B78F6">
            <w:pPr>
              <w:numPr>
                <w:ilvl w:val="0"/>
                <w:numId w:val="21"/>
              </w:numPr>
              <w:tabs>
                <w:tab w:val="left" w:pos="567"/>
              </w:tabs>
              <w:ind w:left="142" w:right="109" w:hanging="22"/>
              <w:contextualSpacing/>
              <w:jc w:val="both"/>
              <w:rPr>
                <w:bCs/>
                <w:sz w:val="22"/>
                <w:szCs w:val="22"/>
                <w:u w:val="single"/>
                <w:lang w:val="es-CL" w:eastAsia="en-US"/>
              </w:rPr>
            </w:pPr>
            <w:r w:rsidRPr="008B78F6">
              <w:rPr>
                <w:bCs/>
                <w:sz w:val="22"/>
                <w:szCs w:val="22"/>
                <w:u w:val="single"/>
                <w:lang w:val="es-CL" w:eastAsia="en-US"/>
              </w:rPr>
              <w:t>Extracto Considerando 3 RCA N° 4</w:t>
            </w:r>
            <w:r w:rsidR="0022500F" w:rsidRPr="00861A39">
              <w:rPr>
                <w:bCs/>
                <w:sz w:val="22"/>
                <w:szCs w:val="22"/>
                <w:u w:val="single"/>
                <w:lang w:val="es-CL" w:eastAsia="en-US"/>
              </w:rPr>
              <w:t>45</w:t>
            </w:r>
            <w:r w:rsidRPr="008B78F6">
              <w:rPr>
                <w:bCs/>
                <w:sz w:val="22"/>
                <w:szCs w:val="22"/>
                <w:u w:val="single"/>
                <w:lang w:val="es-CL" w:eastAsia="en-US"/>
              </w:rPr>
              <w:t>/2008</w:t>
            </w:r>
          </w:p>
          <w:p w14:paraId="4DBA0BE1" w14:textId="77777777" w:rsidR="008B78F6" w:rsidRPr="008B78F6" w:rsidRDefault="008B78F6" w:rsidP="008B78F6">
            <w:pPr>
              <w:tabs>
                <w:tab w:val="left" w:pos="567"/>
              </w:tabs>
              <w:ind w:left="142" w:right="109" w:hanging="22"/>
              <w:jc w:val="both"/>
              <w:rPr>
                <w:rFonts w:eastAsia="Times New Roman"/>
                <w:bCs/>
                <w:sz w:val="22"/>
                <w:szCs w:val="22"/>
                <w:lang w:val="es-CL" w:eastAsia="es-CL"/>
              </w:rPr>
            </w:pPr>
          </w:p>
          <w:p w14:paraId="18F84FAD"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Sistema de Tratamiento de RILES</w:t>
            </w:r>
          </w:p>
          <w:p w14:paraId="091552BA"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121369DD"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Los residuos industriales líquidos generados en las distintas etapas del proceso productivo son conducidos por un canal hasta el sistema de tratamiento, el cual está conformando por las siguientes unidades:</w:t>
            </w:r>
          </w:p>
          <w:p w14:paraId="0DD0F0EB"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23B7329A" w14:textId="58BEA692"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Sedimentación: Consiste en una cámara de 8 x 6 m y 0,8 m de profundidad (38,4 m3), conformado por un sistema de laberinto que reduce la velocidad del RIL favoreciendo la sedimentación de arena, restos de alga y gel, los cuales son reincorporadas al proceso productivo. La limpieza del sedimentador se realiza en forma manual, dos o tres veces en el turno, mientras la altura de las aguas lo permitan. Las arenas obtenidas, se transportan hacia el patio de transferencia de sólidos de la empresa, las cuales son retiradas por un proveedor autorizado.</w:t>
            </w:r>
          </w:p>
          <w:p w14:paraId="461CFF82"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6182F597"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Desbaste Grueso: Corresponde a la colección de tres rejas de distintos tamaños de abertura (50, 30 y 10 mm), que se encuentran ubicadas en la cámara de sedimentación, cuya finalidad es retener elementos sólidos mayores a 10 mm, principalmente algas y gel. Los sólidos obtenidos en las rejas (algas y gel) se almacenan en contenedores y se reincorporan al proceso productivo.</w:t>
            </w:r>
          </w:p>
          <w:p w14:paraId="78149A1D"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496938D4"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Neutralización: Conformado por 2 piletas de 85 m3 de capacidad cada una, las cuales están provistas de un sistema de aireación a través de sopladores con el fin de homogenizar y realizar la mezcla entre el RIL y el material neutralizante (H2SO4). Una vez que las aguas ingresan a la pileta, un electrodo registra el pH que posee el RIL enviando la señal a un controlador que esta en contacto con una bomba de dosificación de ácido, que se activa cuando el pH alcanza un valor de 8,5 y se desactiva cuando el pH es 8. El tiempo de residencia del RIL en estas piletas es de 30 minutos. Cuando el pH se encuentra entre los 6,0 y 8,5, se activan las bombas elevadoras, que conducen el RIL desde las piletas de neutralización, hacia las piscinas de almacenamiento temporal.</w:t>
            </w:r>
          </w:p>
          <w:p w14:paraId="64B6053D"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35F3E867"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Desbaste fino: Entre las piletas de neutralización y las piscinas de almacenamiento temporal, se encuentran los tamices o filtros parabólicos autolimpiantes, cuya finalidad es retener los sólidos entre 0,2 y 1 mm, principalmente restos de gel, los cuales son almacenados en contenedores y devueltos al proceso productivo.</w:t>
            </w:r>
          </w:p>
          <w:p w14:paraId="692778D4"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2A534CCF"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Almacenamiento temporal: El RIL, es conducido a una piscina de 960 m3, con el fin de efectuar la segunda sedimentación, principalmente de arena. Esta piscina es limpiada cada un año y los residuos son conducidos al vertedero o retirados por proveedor autorizado.</w:t>
            </w:r>
          </w:p>
          <w:p w14:paraId="58B67B56"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6BA67FC9"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Control de pH: El pH es controlado en cada una de las salidas de las piscinas, registrando los valores cada media hora. Finalmente, a través del emisario el RIL es descargado a las aguas del río Maullín.</w:t>
            </w:r>
          </w:p>
          <w:p w14:paraId="6D813149" w14:textId="77777777"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104CB3AF" w14:textId="1A7AB340" w:rsidR="0022500F" w:rsidRPr="00861A39" w:rsidRDefault="0022500F" w:rsidP="0022500F">
            <w:pPr>
              <w:tabs>
                <w:tab w:val="left" w:pos="567"/>
              </w:tabs>
              <w:ind w:left="142" w:right="109" w:hanging="22"/>
              <w:jc w:val="both"/>
              <w:rPr>
                <w:bCs/>
                <w:sz w:val="22"/>
                <w:szCs w:val="22"/>
                <w:lang w:val="es-CL" w:eastAsia="en-US"/>
              </w:rPr>
            </w:pPr>
            <w:r w:rsidRPr="00861A39">
              <w:rPr>
                <w:bCs/>
                <w:sz w:val="22"/>
                <w:szCs w:val="22"/>
                <w:lang w:val="es-CL" w:eastAsia="en-US"/>
              </w:rPr>
              <w:t>El emisario que transporta el RIL al cuerpo de agua receptor (río Maullín) ha sido diseñado sólo para la descarga de aguas tratadas y presenta las siguientes características</w:t>
            </w:r>
            <w:r w:rsidR="00861A39" w:rsidRPr="00861A39">
              <w:rPr>
                <w:bCs/>
                <w:sz w:val="22"/>
                <w:szCs w:val="22"/>
                <w:lang w:val="es-CL" w:eastAsia="en-US"/>
              </w:rPr>
              <w:t xml:space="preserve"> (…)</w:t>
            </w:r>
          </w:p>
          <w:p w14:paraId="703B4D01" w14:textId="2E060664" w:rsidR="00861A39" w:rsidRPr="00861A39" w:rsidRDefault="00861A39" w:rsidP="0022500F">
            <w:pPr>
              <w:tabs>
                <w:tab w:val="left" w:pos="567"/>
              </w:tabs>
              <w:ind w:left="142" w:right="109" w:hanging="22"/>
              <w:jc w:val="both"/>
              <w:rPr>
                <w:bCs/>
                <w:sz w:val="22"/>
                <w:szCs w:val="22"/>
                <w:lang w:val="es-CL" w:eastAsia="en-US"/>
              </w:rPr>
            </w:pPr>
          </w:p>
          <w:p w14:paraId="382FFAE0" w14:textId="553FFF47" w:rsidR="00861A39" w:rsidRPr="00861A39" w:rsidRDefault="00861A39" w:rsidP="0022500F">
            <w:pPr>
              <w:tabs>
                <w:tab w:val="left" w:pos="567"/>
              </w:tabs>
              <w:ind w:left="142" w:right="109" w:hanging="22"/>
              <w:jc w:val="both"/>
              <w:rPr>
                <w:bCs/>
                <w:sz w:val="22"/>
                <w:szCs w:val="22"/>
                <w:lang w:val="es-CL" w:eastAsia="en-US"/>
              </w:rPr>
            </w:pPr>
          </w:p>
          <w:p w14:paraId="1331383D" w14:textId="74E5C4B8" w:rsidR="00861A39" w:rsidRPr="00861A39" w:rsidRDefault="00861A39" w:rsidP="0022500F">
            <w:pPr>
              <w:tabs>
                <w:tab w:val="left" w:pos="567"/>
              </w:tabs>
              <w:ind w:left="142" w:right="109" w:hanging="22"/>
              <w:jc w:val="both"/>
              <w:rPr>
                <w:bCs/>
                <w:sz w:val="22"/>
                <w:szCs w:val="22"/>
                <w:u w:val="single"/>
                <w:lang w:val="es-CL" w:eastAsia="en-US"/>
              </w:rPr>
            </w:pPr>
            <w:r w:rsidRPr="00861A39">
              <w:rPr>
                <w:bCs/>
                <w:sz w:val="22"/>
                <w:szCs w:val="22"/>
                <w:lang w:val="es-CL" w:eastAsia="en-US"/>
              </w:rPr>
              <w:t>b.</w:t>
            </w:r>
            <w:r w:rsidRPr="00861A39">
              <w:rPr>
                <w:bCs/>
                <w:sz w:val="22"/>
                <w:szCs w:val="22"/>
                <w:lang w:val="es-CL" w:eastAsia="en-US"/>
              </w:rPr>
              <w:tab/>
            </w:r>
            <w:r w:rsidRPr="00861A39">
              <w:rPr>
                <w:bCs/>
                <w:sz w:val="22"/>
                <w:szCs w:val="22"/>
                <w:u w:val="single"/>
                <w:lang w:val="es-CL" w:eastAsia="en-US"/>
              </w:rPr>
              <w:t>Extracto Considerando 3 RCA N° 445/2008</w:t>
            </w:r>
          </w:p>
          <w:p w14:paraId="600111A0" w14:textId="240E1EA3" w:rsidR="00861A39" w:rsidRPr="00861A39" w:rsidRDefault="00861A39" w:rsidP="0022500F">
            <w:pPr>
              <w:tabs>
                <w:tab w:val="left" w:pos="567"/>
              </w:tabs>
              <w:ind w:left="142" w:right="109" w:hanging="22"/>
              <w:jc w:val="both"/>
              <w:rPr>
                <w:bCs/>
                <w:sz w:val="22"/>
                <w:szCs w:val="22"/>
                <w:lang w:val="es-CL" w:eastAsia="en-US"/>
              </w:rPr>
            </w:pPr>
          </w:p>
          <w:p w14:paraId="4CBA2230" w14:textId="2DB8C09B" w:rsidR="00861A39" w:rsidRPr="00861A39" w:rsidRDefault="00861A39" w:rsidP="0022500F">
            <w:pPr>
              <w:tabs>
                <w:tab w:val="left" w:pos="567"/>
              </w:tabs>
              <w:ind w:left="142" w:right="109" w:hanging="22"/>
              <w:jc w:val="both"/>
              <w:rPr>
                <w:bCs/>
                <w:sz w:val="22"/>
                <w:szCs w:val="22"/>
                <w:lang w:val="es-CL" w:eastAsia="en-US"/>
              </w:rPr>
            </w:pPr>
            <w:r w:rsidRPr="00861A39">
              <w:rPr>
                <w:bCs/>
                <w:sz w:val="22"/>
                <w:szCs w:val="22"/>
                <w:lang w:val="es-CL" w:eastAsia="en-US"/>
              </w:rPr>
              <w:t>PRINCIPALES EMISIONES, DESCARGAS Y RESIDUOS DEL PROYECTO</w:t>
            </w:r>
          </w:p>
          <w:p w14:paraId="23C1B43B" w14:textId="77777777" w:rsidR="00861A39" w:rsidRPr="00861A39" w:rsidRDefault="00861A39" w:rsidP="0022500F">
            <w:pPr>
              <w:tabs>
                <w:tab w:val="left" w:pos="567"/>
              </w:tabs>
              <w:ind w:left="142" w:right="109" w:hanging="22"/>
              <w:jc w:val="both"/>
              <w:rPr>
                <w:bCs/>
                <w:sz w:val="22"/>
                <w:szCs w:val="22"/>
                <w:lang w:val="es-CL" w:eastAsia="en-US"/>
              </w:rPr>
            </w:pPr>
          </w:p>
          <w:p w14:paraId="5F419A7B"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Descargas Líquidas.</w:t>
            </w:r>
          </w:p>
          <w:p w14:paraId="3A702C32" w14:textId="592BFE91"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 xml:space="preserve"> El volumen medio de residuos líquidos generados en las distintas etapas del proceso productivo se estima será el siguiente:</w:t>
            </w:r>
          </w:p>
          <w:p w14:paraId="7C5C4FCE"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7C6E8346"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Parámetro</w:t>
            </w:r>
            <w:r w:rsidRPr="00861A39">
              <w:rPr>
                <w:bCs/>
                <w:sz w:val="22"/>
                <w:szCs w:val="22"/>
                <w:lang w:val="es-CL" w:eastAsia="en-US"/>
              </w:rPr>
              <w:tab/>
              <w:t>Unidad</w:t>
            </w:r>
            <w:r w:rsidRPr="00861A39">
              <w:rPr>
                <w:bCs/>
                <w:sz w:val="22"/>
                <w:szCs w:val="22"/>
                <w:lang w:val="es-CL" w:eastAsia="en-US"/>
              </w:rPr>
              <w:tab/>
              <w:t>Línea</w:t>
            </w:r>
          </w:p>
          <w:p w14:paraId="36AF14EF"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Aguas provenientes de Tratamiento primario</w:t>
            </w:r>
            <w:r w:rsidRPr="00861A39">
              <w:rPr>
                <w:bCs/>
                <w:sz w:val="22"/>
                <w:szCs w:val="22"/>
                <w:lang w:val="es-CL" w:eastAsia="en-US"/>
              </w:rPr>
              <w:tab/>
              <w:t>m3/día</w:t>
            </w:r>
            <w:r w:rsidRPr="00861A39">
              <w:rPr>
                <w:bCs/>
                <w:sz w:val="22"/>
                <w:szCs w:val="22"/>
                <w:lang w:val="es-CL" w:eastAsia="en-US"/>
              </w:rPr>
              <w:tab/>
              <w:t>4280</w:t>
            </w:r>
          </w:p>
          <w:p w14:paraId="75C2DC14"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Aguas provenientes del Prensado</w:t>
            </w:r>
            <w:r w:rsidRPr="00861A39">
              <w:rPr>
                <w:bCs/>
                <w:sz w:val="22"/>
                <w:szCs w:val="22"/>
                <w:lang w:val="es-CL" w:eastAsia="en-US"/>
              </w:rPr>
              <w:tab/>
              <w:t>m3/día</w:t>
            </w:r>
            <w:r w:rsidRPr="00861A39">
              <w:rPr>
                <w:bCs/>
                <w:sz w:val="22"/>
                <w:szCs w:val="22"/>
                <w:lang w:val="es-CL" w:eastAsia="en-US"/>
              </w:rPr>
              <w:tab/>
              <w:t>1380</w:t>
            </w:r>
          </w:p>
          <w:p w14:paraId="4F81E180"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Aguas provenientes de  Enfriamiento</w:t>
            </w:r>
            <w:r w:rsidRPr="00861A39">
              <w:rPr>
                <w:bCs/>
                <w:sz w:val="22"/>
                <w:szCs w:val="22"/>
                <w:lang w:val="es-CL" w:eastAsia="en-US"/>
              </w:rPr>
              <w:tab/>
              <w:t>m3/día</w:t>
            </w:r>
            <w:r w:rsidRPr="00861A39">
              <w:rPr>
                <w:bCs/>
                <w:sz w:val="22"/>
                <w:szCs w:val="22"/>
                <w:lang w:val="es-CL" w:eastAsia="en-US"/>
              </w:rPr>
              <w:tab/>
              <w:t>1240</w:t>
            </w:r>
          </w:p>
          <w:p w14:paraId="44B4DD9E"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Total</w:t>
            </w:r>
            <w:r w:rsidRPr="00861A39">
              <w:rPr>
                <w:bCs/>
                <w:sz w:val="22"/>
                <w:szCs w:val="22"/>
                <w:lang w:val="es-CL" w:eastAsia="en-US"/>
              </w:rPr>
              <w:tab/>
              <w:t>m3/día</w:t>
            </w:r>
            <w:r w:rsidRPr="00861A39">
              <w:rPr>
                <w:bCs/>
                <w:sz w:val="22"/>
                <w:szCs w:val="22"/>
                <w:lang w:val="es-CL" w:eastAsia="en-US"/>
              </w:rPr>
              <w:tab/>
              <w:t>6900</w:t>
            </w:r>
          </w:p>
          <w:p w14:paraId="69A6C260" w14:textId="77777777"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 xml:space="preserve"> </w:t>
            </w:r>
          </w:p>
          <w:p w14:paraId="6F954731" w14:textId="3D7BBDC2" w:rsidR="00861A39" w:rsidRPr="00861A39" w:rsidRDefault="00861A39" w:rsidP="00861A39">
            <w:pPr>
              <w:tabs>
                <w:tab w:val="left" w:pos="567"/>
              </w:tabs>
              <w:ind w:left="142" w:right="109" w:hanging="22"/>
              <w:jc w:val="both"/>
              <w:rPr>
                <w:bCs/>
                <w:sz w:val="22"/>
                <w:szCs w:val="22"/>
                <w:lang w:val="es-CL" w:eastAsia="en-US"/>
              </w:rPr>
            </w:pPr>
            <w:r w:rsidRPr="00861A39">
              <w:rPr>
                <w:bCs/>
                <w:sz w:val="22"/>
                <w:szCs w:val="22"/>
                <w:lang w:val="es-CL" w:eastAsia="en-US"/>
              </w:rPr>
              <w:t>El volumen máximo de descarga se estima en 8640 m3/día.</w:t>
            </w:r>
          </w:p>
          <w:p w14:paraId="24DD8B6F" w14:textId="4685D960" w:rsidR="008B78F6" w:rsidRPr="008B78F6" w:rsidRDefault="008B78F6" w:rsidP="0022500F">
            <w:pPr>
              <w:tabs>
                <w:tab w:val="left" w:pos="567"/>
              </w:tabs>
              <w:ind w:left="142" w:right="109" w:hanging="22"/>
              <w:jc w:val="both"/>
              <w:rPr>
                <w:bCs/>
                <w:sz w:val="22"/>
                <w:szCs w:val="22"/>
                <w:lang w:val="es-CL" w:eastAsia="en-US"/>
              </w:rPr>
            </w:pPr>
          </w:p>
        </w:tc>
      </w:tr>
      <w:tr w:rsidR="008B78F6" w:rsidRPr="008B78F6" w14:paraId="251E50EC" w14:textId="77777777" w:rsidTr="003E604A">
        <w:trPr>
          <w:trHeight w:val="627"/>
        </w:trPr>
        <w:tc>
          <w:tcPr>
            <w:tcW w:w="5000" w:type="pct"/>
            <w:gridSpan w:val="2"/>
          </w:tcPr>
          <w:p w14:paraId="083E946A" w14:textId="77777777" w:rsidR="008B78F6" w:rsidRDefault="008B78F6" w:rsidP="008B78F6">
            <w:pPr>
              <w:rPr>
                <w:sz w:val="22"/>
                <w:szCs w:val="22"/>
                <w:lang w:val="es-CL" w:eastAsia="en-US"/>
              </w:rPr>
            </w:pPr>
            <w:r w:rsidRPr="008B78F6">
              <w:rPr>
                <w:b/>
                <w:sz w:val="22"/>
                <w:szCs w:val="22"/>
                <w:lang w:val="es-CL" w:eastAsia="en-US"/>
              </w:rPr>
              <w:t>Hecho (s):</w:t>
            </w:r>
            <w:r w:rsidRPr="008B78F6">
              <w:rPr>
                <w:sz w:val="22"/>
                <w:szCs w:val="22"/>
                <w:lang w:val="es-CL" w:eastAsia="en-US"/>
              </w:rPr>
              <w:t xml:space="preserve"> </w:t>
            </w:r>
          </w:p>
          <w:p w14:paraId="6B714EA3" w14:textId="77777777" w:rsidR="00D2309A" w:rsidRDefault="00D2309A" w:rsidP="008B78F6">
            <w:pPr>
              <w:rPr>
                <w:sz w:val="22"/>
                <w:szCs w:val="22"/>
                <w:lang w:val="es-CL" w:eastAsia="en-US"/>
              </w:rPr>
            </w:pPr>
          </w:p>
          <w:p w14:paraId="49594CEF" w14:textId="69DDE557" w:rsidR="00D2309A" w:rsidRPr="00D2309A" w:rsidRDefault="00D2309A" w:rsidP="008B78F6">
            <w:pPr>
              <w:rPr>
                <w:color w:val="FF0000"/>
                <w:sz w:val="22"/>
                <w:szCs w:val="22"/>
                <w:u w:val="single"/>
                <w:lang w:val="es-CL" w:eastAsia="en-US"/>
              </w:rPr>
            </w:pPr>
            <w:r w:rsidRPr="00D2309A">
              <w:rPr>
                <w:sz w:val="22"/>
                <w:szCs w:val="22"/>
                <w:u w:val="single"/>
                <w:lang w:val="es-CL" w:eastAsia="en-US"/>
              </w:rPr>
              <w:t>Fiscalización SMA, de fecha 29 de julio de 2021</w:t>
            </w:r>
          </w:p>
          <w:p w14:paraId="63D04B12" w14:textId="77777777" w:rsidR="008B78F6" w:rsidRPr="008B78F6" w:rsidRDefault="008B78F6" w:rsidP="008B78F6">
            <w:pPr>
              <w:rPr>
                <w:color w:val="FF0000"/>
                <w:sz w:val="22"/>
                <w:szCs w:val="22"/>
                <w:lang w:val="es-CL" w:eastAsia="en-US"/>
              </w:rPr>
            </w:pPr>
          </w:p>
          <w:p w14:paraId="48DCE3F4" w14:textId="08FDAFDC" w:rsidR="008B78F6" w:rsidRDefault="008B78F6" w:rsidP="008B78F6">
            <w:pPr>
              <w:numPr>
                <w:ilvl w:val="0"/>
                <w:numId w:val="22"/>
              </w:numPr>
              <w:contextualSpacing/>
              <w:jc w:val="both"/>
              <w:rPr>
                <w:sz w:val="22"/>
                <w:szCs w:val="22"/>
                <w:lang w:val="es-CL" w:eastAsia="en-US"/>
              </w:rPr>
            </w:pPr>
            <w:r w:rsidRPr="008B78F6">
              <w:rPr>
                <w:sz w:val="22"/>
                <w:szCs w:val="22"/>
                <w:lang w:val="es-CL" w:eastAsia="en-US"/>
              </w:rPr>
              <w:t>Se inicia la actividad de fiscalización con reunión</w:t>
            </w:r>
            <w:r w:rsidR="00060643">
              <w:rPr>
                <w:sz w:val="22"/>
                <w:szCs w:val="22"/>
                <w:lang w:val="es-CL" w:eastAsia="en-US"/>
              </w:rPr>
              <w:t xml:space="preserve"> informativa con el S</w:t>
            </w:r>
            <w:r w:rsidRPr="008B78F6">
              <w:rPr>
                <w:sz w:val="22"/>
                <w:szCs w:val="22"/>
                <w:lang w:val="es-CL" w:eastAsia="en-US"/>
              </w:rPr>
              <w:t xml:space="preserve">eñor </w:t>
            </w:r>
            <w:r w:rsidR="00EC3BB7">
              <w:rPr>
                <w:sz w:val="22"/>
                <w:szCs w:val="22"/>
                <w:lang w:val="es-CL" w:eastAsia="en-US"/>
              </w:rPr>
              <w:t>Máximo Navarro</w:t>
            </w:r>
            <w:r w:rsidR="00EC3BB7" w:rsidRPr="00EC3BB7">
              <w:rPr>
                <w:sz w:val="22"/>
                <w:szCs w:val="22"/>
                <w:lang w:val="es-CL" w:eastAsia="en-US"/>
              </w:rPr>
              <w:t>, Jefe de Producción</w:t>
            </w:r>
            <w:r w:rsidR="00060643">
              <w:rPr>
                <w:sz w:val="22"/>
                <w:szCs w:val="22"/>
                <w:lang w:val="es-CL" w:eastAsia="en-US"/>
              </w:rPr>
              <w:t>,</w:t>
            </w:r>
            <w:r w:rsidR="00EC3BB7" w:rsidRPr="00EC3BB7">
              <w:rPr>
                <w:sz w:val="22"/>
                <w:szCs w:val="22"/>
                <w:lang w:val="es-CL" w:eastAsia="en-US"/>
              </w:rPr>
              <w:t xml:space="preserve"> quien informa que la empresa cambio de nombre a OSADEX y que en el año 2017 hubo cambio contractual de los trabajadores de Pro Agar a OSADEX. Informa además que la empresa estuvo en receso entre el 19 de junio al 28 de julio, que el último día de descarga correspondió al día 18 de junio y que hoy 29 es el primer día de trabajo y que la planta de tratamiento de riles se encuentra en mantenimiento, porque deben hacer cambios de algunos terminales.</w:t>
            </w:r>
            <w:r w:rsidR="00EC3BB7">
              <w:rPr>
                <w:sz w:val="22"/>
                <w:szCs w:val="22"/>
                <w:lang w:val="es-CL" w:eastAsia="en-US"/>
              </w:rPr>
              <w:t xml:space="preserve"> </w:t>
            </w:r>
            <w:r w:rsidR="00D2309A">
              <w:rPr>
                <w:sz w:val="22"/>
                <w:szCs w:val="22"/>
                <w:lang w:val="es-CL" w:eastAsia="en-US"/>
              </w:rPr>
              <w:t>E</w:t>
            </w:r>
            <w:r w:rsidR="00EC3BB7" w:rsidRPr="00EC3BB7">
              <w:rPr>
                <w:sz w:val="22"/>
                <w:szCs w:val="22"/>
                <w:lang w:val="es-CL" w:eastAsia="en-US"/>
              </w:rPr>
              <w:t>l motivo del receso corresponde por brotes de COVID -19 de quienes le hacen entrega de las algas</w:t>
            </w:r>
            <w:r w:rsidR="00D2309A">
              <w:rPr>
                <w:sz w:val="22"/>
                <w:szCs w:val="22"/>
                <w:lang w:val="es-CL" w:eastAsia="en-US"/>
              </w:rPr>
              <w:t xml:space="preserve"> (proveedores)</w:t>
            </w:r>
            <w:r w:rsidR="00EC3BB7" w:rsidRPr="00EC3BB7">
              <w:rPr>
                <w:sz w:val="22"/>
                <w:szCs w:val="22"/>
                <w:lang w:val="es-CL" w:eastAsia="en-US"/>
              </w:rPr>
              <w:t>.</w:t>
            </w:r>
          </w:p>
          <w:p w14:paraId="0050EEEA" w14:textId="77777777" w:rsidR="00EC3BB7" w:rsidRDefault="00EC3BB7" w:rsidP="00EC3BB7">
            <w:pPr>
              <w:ind w:left="405"/>
              <w:contextualSpacing/>
              <w:jc w:val="both"/>
              <w:rPr>
                <w:sz w:val="22"/>
                <w:szCs w:val="22"/>
                <w:lang w:val="es-CL" w:eastAsia="en-US"/>
              </w:rPr>
            </w:pPr>
          </w:p>
          <w:p w14:paraId="03C3FC2F" w14:textId="446BE6DB" w:rsidR="00EC3BB7" w:rsidRDefault="00EC3BB7" w:rsidP="00EC3BB7">
            <w:pPr>
              <w:ind w:left="405"/>
              <w:contextualSpacing/>
              <w:jc w:val="both"/>
              <w:rPr>
                <w:sz w:val="22"/>
                <w:szCs w:val="22"/>
                <w:lang w:val="es-CL" w:eastAsia="en-US"/>
              </w:rPr>
            </w:pPr>
            <w:r w:rsidRPr="00EC3BB7">
              <w:rPr>
                <w:sz w:val="22"/>
                <w:szCs w:val="22"/>
                <w:lang w:val="es-CL" w:eastAsia="en-US"/>
              </w:rPr>
              <w:t xml:space="preserve">Se </w:t>
            </w:r>
            <w:r w:rsidR="00D2309A" w:rsidRPr="00EC3BB7">
              <w:rPr>
                <w:sz w:val="22"/>
                <w:szCs w:val="22"/>
                <w:lang w:val="es-CL" w:eastAsia="en-US"/>
              </w:rPr>
              <w:t>constató</w:t>
            </w:r>
            <w:r w:rsidRPr="00EC3BB7">
              <w:rPr>
                <w:sz w:val="22"/>
                <w:szCs w:val="22"/>
                <w:lang w:val="es-CL" w:eastAsia="en-US"/>
              </w:rPr>
              <w:t xml:space="preserve"> mediante la hoja de reporte de muestreo de agua y lodo de la empresa CONEMI que con fecha 29 de julio 2021 suspenden el muestreo por mantención de la planta de tratamiento, se constata documento con fecha 27 de julio 2021</w:t>
            </w:r>
            <w:r w:rsidR="00D2309A">
              <w:rPr>
                <w:sz w:val="22"/>
                <w:szCs w:val="22"/>
                <w:lang w:val="es-CL" w:eastAsia="en-US"/>
              </w:rPr>
              <w:t>, que empresa</w:t>
            </w:r>
            <w:r w:rsidRPr="00EC3BB7">
              <w:rPr>
                <w:sz w:val="22"/>
                <w:szCs w:val="22"/>
                <w:lang w:val="es-CL" w:eastAsia="en-US"/>
              </w:rPr>
              <w:t xml:space="preserve">  OSADEX solicita compra de  5 adaptadores BNC.</w:t>
            </w:r>
          </w:p>
          <w:p w14:paraId="48CFC680" w14:textId="77777777" w:rsidR="00EC3BB7" w:rsidRPr="008B78F6" w:rsidRDefault="00EC3BB7" w:rsidP="00EC3BB7">
            <w:pPr>
              <w:ind w:left="45"/>
              <w:contextualSpacing/>
              <w:jc w:val="both"/>
              <w:rPr>
                <w:sz w:val="22"/>
                <w:szCs w:val="22"/>
                <w:lang w:val="es-CL" w:eastAsia="en-US"/>
              </w:rPr>
            </w:pPr>
          </w:p>
          <w:p w14:paraId="79ED852B" w14:textId="4F87ACEF" w:rsidR="008B78F6" w:rsidRDefault="008B78F6" w:rsidP="00EC3BB7">
            <w:pPr>
              <w:numPr>
                <w:ilvl w:val="0"/>
                <w:numId w:val="22"/>
              </w:numPr>
              <w:contextualSpacing/>
              <w:jc w:val="both"/>
              <w:rPr>
                <w:sz w:val="22"/>
                <w:szCs w:val="22"/>
                <w:lang w:val="es-CL" w:eastAsia="en-US"/>
              </w:rPr>
            </w:pPr>
            <w:r w:rsidRPr="008B78F6">
              <w:rPr>
                <w:rFonts w:eastAsia="Times New Roman"/>
                <w:color w:val="000000"/>
                <w:sz w:val="22"/>
                <w:szCs w:val="22"/>
                <w:lang w:val="es-CL" w:eastAsia="es-CL"/>
              </w:rPr>
              <w:t xml:space="preserve">Durante las </w:t>
            </w:r>
            <w:r w:rsidRPr="008B78F6">
              <w:rPr>
                <w:rFonts w:eastAsia="Times New Roman"/>
                <w:sz w:val="22"/>
                <w:szCs w:val="22"/>
                <w:lang w:val="es-CL" w:eastAsia="es-CL"/>
              </w:rPr>
              <w:t xml:space="preserve">actividades de inspección, </w:t>
            </w:r>
            <w:r w:rsidR="00EC3BB7">
              <w:rPr>
                <w:rFonts w:eastAsia="Times New Roman"/>
                <w:sz w:val="22"/>
                <w:szCs w:val="22"/>
                <w:lang w:val="es-CL" w:eastAsia="es-CL"/>
              </w:rPr>
              <w:t>s</w:t>
            </w:r>
            <w:r w:rsidR="00EC3BB7" w:rsidRPr="00EC3BB7">
              <w:rPr>
                <w:sz w:val="22"/>
                <w:szCs w:val="22"/>
                <w:lang w:val="es-CL" w:eastAsia="en-US"/>
              </w:rPr>
              <w:t>e realizó el recorrido de la planta de tratamiento</w:t>
            </w:r>
            <w:r w:rsidR="00EC3BB7">
              <w:rPr>
                <w:sz w:val="22"/>
                <w:szCs w:val="22"/>
                <w:lang w:val="es-CL" w:eastAsia="en-US"/>
              </w:rPr>
              <w:t xml:space="preserve"> de RILES</w:t>
            </w:r>
            <w:r w:rsidR="00EC3BB7" w:rsidRPr="00EC3BB7">
              <w:rPr>
                <w:sz w:val="22"/>
                <w:szCs w:val="22"/>
                <w:lang w:val="es-CL" w:eastAsia="en-US"/>
              </w:rPr>
              <w:t>, donde se constata que la planta no se encuentra funcionando</w:t>
            </w:r>
            <w:r w:rsidR="00EC3BB7">
              <w:rPr>
                <w:sz w:val="22"/>
                <w:szCs w:val="22"/>
                <w:lang w:val="es-CL" w:eastAsia="en-US"/>
              </w:rPr>
              <w:t>,</w:t>
            </w:r>
            <w:r w:rsidR="00D2309A">
              <w:rPr>
                <w:sz w:val="22"/>
                <w:szCs w:val="22"/>
                <w:lang w:val="es-CL" w:eastAsia="en-US"/>
              </w:rPr>
              <w:t xml:space="preserve"> específicamente</w:t>
            </w:r>
            <w:r w:rsidR="00EC3BB7">
              <w:rPr>
                <w:sz w:val="22"/>
                <w:szCs w:val="22"/>
                <w:lang w:val="es-CL" w:eastAsia="en-US"/>
              </w:rPr>
              <w:t xml:space="preserve"> en el punto del emisario de descarga, este no presenta efluente.</w:t>
            </w:r>
          </w:p>
          <w:p w14:paraId="7A843E6A" w14:textId="77777777" w:rsidR="00D2309A" w:rsidRDefault="00D2309A" w:rsidP="00D2309A">
            <w:pPr>
              <w:ind w:left="405"/>
              <w:contextualSpacing/>
              <w:jc w:val="both"/>
              <w:rPr>
                <w:sz w:val="22"/>
                <w:szCs w:val="22"/>
                <w:lang w:val="es-CL" w:eastAsia="en-US"/>
              </w:rPr>
            </w:pPr>
          </w:p>
          <w:p w14:paraId="350F39C6" w14:textId="236726E2" w:rsidR="001529CB" w:rsidRDefault="000169A6" w:rsidP="004F686E">
            <w:pPr>
              <w:numPr>
                <w:ilvl w:val="0"/>
                <w:numId w:val="22"/>
              </w:numPr>
              <w:contextualSpacing/>
              <w:jc w:val="both"/>
              <w:rPr>
                <w:sz w:val="22"/>
                <w:szCs w:val="22"/>
                <w:lang w:val="es-CL" w:eastAsia="en-US"/>
              </w:rPr>
            </w:pPr>
            <w:r>
              <w:rPr>
                <w:sz w:val="22"/>
                <w:szCs w:val="22"/>
                <w:lang w:val="es-CL" w:eastAsia="en-US"/>
              </w:rPr>
              <w:t>De la información solicitada al titular mediante acta de fecha 29 de julio 2021, se constata que los días 27, 28</w:t>
            </w:r>
            <w:r w:rsidR="00CC0548">
              <w:rPr>
                <w:sz w:val="22"/>
                <w:szCs w:val="22"/>
                <w:lang w:val="es-CL" w:eastAsia="en-US"/>
              </w:rPr>
              <w:t>,</w:t>
            </w:r>
            <w:r>
              <w:rPr>
                <w:sz w:val="22"/>
                <w:szCs w:val="22"/>
                <w:lang w:val="es-CL" w:eastAsia="en-US"/>
              </w:rPr>
              <w:t xml:space="preserve"> 31 de mayo </w:t>
            </w:r>
            <w:r w:rsidR="00CC0548">
              <w:rPr>
                <w:sz w:val="22"/>
                <w:szCs w:val="22"/>
                <w:lang w:val="es-CL" w:eastAsia="en-US"/>
              </w:rPr>
              <w:t xml:space="preserve"> y el 1 de junio </w:t>
            </w:r>
            <w:r>
              <w:rPr>
                <w:sz w:val="22"/>
                <w:szCs w:val="22"/>
                <w:lang w:val="es-CL" w:eastAsia="en-US"/>
              </w:rPr>
              <w:t xml:space="preserve">del 2021 la descarga del RIL tratado </w:t>
            </w:r>
            <w:r w:rsidR="001529CB">
              <w:rPr>
                <w:sz w:val="22"/>
                <w:szCs w:val="22"/>
                <w:lang w:val="es-CL" w:eastAsia="en-US"/>
              </w:rPr>
              <w:t>correspondió</w:t>
            </w:r>
            <w:r>
              <w:rPr>
                <w:sz w:val="22"/>
                <w:szCs w:val="22"/>
                <w:lang w:val="es-CL" w:eastAsia="en-US"/>
              </w:rPr>
              <w:t xml:space="preserve"> a volúmenes superiores al volumen máximo de descarga</w:t>
            </w:r>
            <w:r w:rsidR="001529CB">
              <w:rPr>
                <w:sz w:val="22"/>
                <w:szCs w:val="22"/>
                <w:lang w:val="es-CL" w:eastAsia="en-US"/>
              </w:rPr>
              <w:t xml:space="preserve">, según considerando 3 </w:t>
            </w:r>
            <w:r w:rsidR="001529CB" w:rsidRPr="001529CB">
              <w:rPr>
                <w:sz w:val="22"/>
                <w:szCs w:val="22"/>
                <w:lang w:val="es-CL" w:eastAsia="en-US"/>
              </w:rPr>
              <w:t>RCA N° 445/2008</w:t>
            </w:r>
            <w:r w:rsidR="001529CB">
              <w:rPr>
                <w:sz w:val="22"/>
                <w:szCs w:val="22"/>
                <w:lang w:val="es-CL" w:eastAsia="en-US"/>
              </w:rPr>
              <w:t xml:space="preserve"> Principales emisiones, descargas y residuos del proyecto; siendo estos 10096,7</w:t>
            </w:r>
            <w:r w:rsidR="00D2309A">
              <w:rPr>
                <w:sz w:val="22"/>
                <w:szCs w:val="22"/>
                <w:lang w:val="es-CL" w:eastAsia="en-US"/>
              </w:rPr>
              <w:t xml:space="preserve"> m3/día.</w:t>
            </w:r>
          </w:p>
          <w:p w14:paraId="4DB42A69" w14:textId="77777777" w:rsidR="00D2309A" w:rsidRDefault="00D2309A" w:rsidP="00D2309A">
            <w:pPr>
              <w:pStyle w:val="Prrafodelista"/>
              <w:rPr>
                <w:sz w:val="22"/>
                <w:szCs w:val="22"/>
                <w:lang w:val="es-CL" w:eastAsia="en-US"/>
              </w:rPr>
            </w:pPr>
          </w:p>
          <w:p w14:paraId="4C074378" w14:textId="77777777" w:rsidR="00D2309A" w:rsidRDefault="00D2309A" w:rsidP="00D2309A">
            <w:pPr>
              <w:ind w:left="405"/>
              <w:contextualSpacing/>
              <w:jc w:val="both"/>
              <w:rPr>
                <w:sz w:val="22"/>
                <w:szCs w:val="22"/>
                <w:lang w:val="es-CL" w:eastAsia="en-US"/>
              </w:rPr>
            </w:pPr>
          </w:p>
          <w:p w14:paraId="33D6E699" w14:textId="7224DDC9" w:rsidR="001529CB" w:rsidRPr="001529CB" w:rsidRDefault="00F678D6" w:rsidP="00CC5E16">
            <w:pPr>
              <w:ind w:left="405"/>
              <w:contextualSpacing/>
              <w:jc w:val="center"/>
              <w:rPr>
                <w:sz w:val="22"/>
                <w:szCs w:val="22"/>
                <w:lang w:val="es-CL" w:eastAsia="en-US"/>
              </w:rPr>
            </w:pPr>
            <w:r>
              <w:rPr>
                <w:noProof/>
                <w:lang w:eastAsia="es-CL"/>
              </w:rPr>
              <w:drawing>
                <wp:inline distT="0" distB="0" distL="0" distR="0" wp14:anchorId="0B5D6108" wp14:editId="28F0E7B8">
                  <wp:extent cx="5214234" cy="3944602"/>
                  <wp:effectExtent l="0" t="0" r="571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8740" t="27674" r="28977" b="15458"/>
                          <a:stretch/>
                        </pic:blipFill>
                        <pic:spPr bwMode="auto">
                          <a:xfrm>
                            <a:off x="0" y="0"/>
                            <a:ext cx="5246790" cy="3969231"/>
                          </a:xfrm>
                          <a:prstGeom prst="rect">
                            <a:avLst/>
                          </a:prstGeom>
                          <a:ln>
                            <a:noFill/>
                          </a:ln>
                          <a:extLst>
                            <a:ext uri="{53640926-AAD7-44D8-BBD7-CCE9431645EC}">
                              <a14:shadowObscured xmlns:a14="http://schemas.microsoft.com/office/drawing/2010/main"/>
                            </a:ext>
                          </a:extLst>
                        </pic:spPr>
                      </pic:pic>
                    </a:graphicData>
                  </a:graphic>
                </wp:inline>
              </w:drawing>
            </w:r>
          </w:p>
          <w:p w14:paraId="1638CAA7" w14:textId="5FFD3A0B" w:rsidR="000169A6" w:rsidRPr="008B78F6" w:rsidRDefault="000169A6" w:rsidP="001529CB">
            <w:pPr>
              <w:ind w:left="45"/>
              <w:contextualSpacing/>
              <w:jc w:val="both"/>
              <w:rPr>
                <w:sz w:val="22"/>
                <w:szCs w:val="22"/>
                <w:lang w:val="es-CL" w:eastAsia="en-US"/>
              </w:rPr>
            </w:pPr>
          </w:p>
          <w:p w14:paraId="281ABF01" w14:textId="77777777" w:rsidR="008B78F6" w:rsidRPr="008B78F6" w:rsidRDefault="008B78F6" w:rsidP="008B78F6">
            <w:pPr>
              <w:jc w:val="both"/>
              <w:rPr>
                <w:sz w:val="22"/>
                <w:szCs w:val="22"/>
                <w:lang w:val="es-CL" w:eastAsia="en-US"/>
              </w:rPr>
            </w:pPr>
          </w:p>
        </w:tc>
      </w:tr>
      <w:bookmarkEnd w:id="143"/>
    </w:tbl>
    <w:p w14:paraId="5B2E5868" w14:textId="77777777" w:rsidR="009A244A" w:rsidRDefault="009A244A" w:rsidP="009A244A"/>
    <w:bookmarkEnd w:id="136"/>
    <w:bookmarkEnd w:id="137"/>
    <w:bookmarkEnd w:id="138"/>
    <w:bookmarkEnd w:id="139"/>
    <w:bookmarkEnd w:id="140"/>
    <w:bookmarkEnd w:id="141"/>
    <w:p w14:paraId="236549E6" w14:textId="7FD0BA5E" w:rsidR="007102EB" w:rsidRDefault="007102EB" w:rsidP="006D6371">
      <w:pPr>
        <w:spacing w:after="0" w:line="240" w:lineRule="auto"/>
        <w:contextualSpacing/>
        <w:outlineLvl w:val="0"/>
        <w:rPr>
          <w:rFonts w:ascii="Calibri" w:eastAsia="Calibri" w:hAnsi="Calibri" w:cs="Calibri"/>
          <w:b/>
          <w:sz w:val="24"/>
          <w:szCs w:val="20"/>
        </w:rPr>
      </w:pPr>
    </w:p>
    <w:p w14:paraId="0B46DABF" w14:textId="77777777" w:rsidR="00AE1EBE" w:rsidRDefault="00AE1EBE" w:rsidP="006D6371">
      <w:pPr>
        <w:spacing w:after="0" w:line="240" w:lineRule="auto"/>
        <w:contextualSpacing/>
        <w:outlineLvl w:val="0"/>
        <w:rPr>
          <w:rFonts w:ascii="Calibri" w:eastAsia="Calibri" w:hAnsi="Calibri" w:cs="Calibri"/>
          <w:b/>
          <w:sz w:val="24"/>
          <w:szCs w:val="20"/>
        </w:rPr>
      </w:pPr>
    </w:p>
    <w:p w14:paraId="384294AC" w14:textId="77777777" w:rsidR="00AE1EBE" w:rsidRDefault="00AE1EBE" w:rsidP="006D6371">
      <w:pPr>
        <w:spacing w:after="0" w:line="240" w:lineRule="auto"/>
        <w:contextualSpacing/>
        <w:outlineLvl w:val="0"/>
        <w:rPr>
          <w:rFonts w:ascii="Calibri" w:eastAsia="Calibri" w:hAnsi="Calibri" w:cs="Calibri"/>
          <w:b/>
          <w:sz w:val="24"/>
          <w:szCs w:val="20"/>
        </w:rPr>
      </w:pPr>
    </w:p>
    <w:p w14:paraId="6D4E68AB" w14:textId="77777777" w:rsidR="00AE1EBE" w:rsidRDefault="00AE1EBE" w:rsidP="006D6371">
      <w:pPr>
        <w:spacing w:after="0" w:line="240" w:lineRule="auto"/>
        <w:contextualSpacing/>
        <w:outlineLvl w:val="0"/>
        <w:rPr>
          <w:rFonts w:ascii="Calibri" w:eastAsia="Calibri" w:hAnsi="Calibri" w:cs="Calibri"/>
          <w:b/>
          <w:sz w:val="24"/>
          <w:szCs w:val="20"/>
        </w:rPr>
      </w:pPr>
    </w:p>
    <w:p w14:paraId="74124E52" w14:textId="77777777" w:rsidR="00AE1EBE" w:rsidRDefault="00AE1EBE" w:rsidP="006D6371">
      <w:pPr>
        <w:spacing w:after="0" w:line="240" w:lineRule="auto"/>
        <w:contextualSpacing/>
        <w:outlineLvl w:val="0"/>
        <w:rPr>
          <w:rFonts w:ascii="Calibri" w:eastAsia="Calibri" w:hAnsi="Calibri" w:cs="Calibri"/>
          <w:b/>
          <w:sz w:val="24"/>
          <w:szCs w:val="20"/>
        </w:rPr>
      </w:pPr>
    </w:p>
    <w:p w14:paraId="7D5396B2" w14:textId="77777777" w:rsidR="00AE1EBE" w:rsidRDefault="00AE1EBE" w:rsidP="006D6371">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7102EB" w:rsidRPr="001A526B" w14:paraId="443D6266" w14:textId="77777777" w:rsidTr="003E60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C5D9B2" w14:textId="77777777" w:rsidR="007102EB" w:rsidRPr="001A526B" w:rsidRDefault="007102EB" w:rsidP="003E604A">
            <w:pPr>
              <w:spacing w:after="0" w:line="240" w:lineRule="auto"/>
              <w:jc w:val="center"/>
              <w:rPr>
                <w:rFonts w:ascii="Calibri" w:eastAsia="Times New Roman" w:hAnsi="Calibri" w:cs="Times New Roman"/>
                <w:b/>
                <w:bCs/>
                <w:color w:val="000000"/>
                <w:sz w:val="20"/>
                <w:szCs w:val="20"/>
                <w:lang w:eastAsia="es-CL"/>
              </w:rPr>
            </w:pPr>
            <w:bookmarkStart w:id="144" w:name="_Hlk43999302"/>
            <w:r w:rsidRPr="001A526B">
              <w:rPr>
                <w:rFonts w:ascii="Calibri" w:eastAsia="Times New Roman" w:hAnsi="Calibri" w:cs="Times New Roman"/>
                <w:b/>
                <w:bCs/>
                <w:color w:val="000000"/>
                <w:sz w:val="20"/>
                <w:szCs w:val="20"/>
                <w:lang w:eastAsia="es-CL"/>
              </w:rPr>
              <w:t>Registros</w:t>
            </w:r>
          </w:p>
        </w:tc>
      </w:tr>
      <w:tr w:rsidR="007102EB" w:rsidRPr="001A526B" w14:paraId="419C9FC7" w14:textId="77777777" w:rsidTr="003E604A">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01F4A9A4" w14:textId="77777777" w:rsidR="007102EB" w:rsidRPr="001A526B" w:rsidRDefault="007102EB" w:rsidP="003E604A">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A7932D6" wp14:editId="06A00001">
                  <wp:extent cx="4122852" cy="2806136"/>
                  <wp:effectExtent l="0" t="8573" r="2858" b="2857"/>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652" t="2122" b="9574"/>
                          <a:stretch/>
                        </pic:blipFill>
                        <pic:spPr bwMode="auto">
                          <a:xfrm rot="5400000">
                            <a:off x="0" y="0"/>
                            <a:ext cx="4124136" cy="28070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221CB01A" w14:textId="77777777" w:rsidR="007102EB" w:rsidRPr="001A526B" w:rsidRDefault="007102EB" w:rsidP="003E604A">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32CEC0C" wp14:editId="2D685F5A">
                  <wp:extent cx="4017323" cy="3014353"/>
                  <wp:effectExtent l="6032" t="0" r="8573" b="8572"/>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4029383" cy="3023402"/>
                          </a:xfrm>
                          <a:prstGeom prst="rect">
                            <a:avLst/>
                          </a:prstGeom>
                          <a:noFill/>
                          <a:ln>
                            <a:noFill/>
                          </a:ln>
                        </pic:spPr>
                      </pic:pic>
                    </a:graphicData>
                  </a:graphic>
                </wp:inline>
              </w:drawing>
            </w:r>
          </w:p>
        </w:tc>
      </w:tr>
      <w:tr w:rsidR="007102EB" w:rsidRPr="001A526B" w14:paraId="40F4043D" w14:textId="77777777" w:rsidTr="003E604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0AA66F7" w14:textId="77777777" w:rsidR="007102EB" w:rsidRPr="001A526B" w:rsidRDefault="007102EB" w:rsidP="003E604A">
            <w:pPr>
              <w:spacing w:after="0" w:line="240" w:lineRule="auto"/>
              <w:contextualSpacing/>
              <w:outlineLvl w:val="1"/>
              <w:rPr>
                <w:rFonts w:ascii="Calibri" w:eastAsia="Times New Roman" w:hAnsi="Calibri" w:cs="Calibri"/>
                <w:b/>
                <w:color w:val="000000"/>
                <w:sz w:val="18"/>
                <w:szCs w:val="18"/>
                <w:lang w:eastAsia="es-CL"/>
              </w:rPr>
            </w:pPr>
            <w:bookmarkStart w:id="145" w:name="_Toc353998123"/>
            <w:bookmarkStart w:id="146" w:name="_Toc353998196"/>
            <w:bookmarkStart w:id="147" w:name="_Toc382383549"/>
            <w:bookmarkStart w:id="148" w:name="_Toc382472371"/>
            <w:bookmarkStart w:id="149" w:name="_Toc390184281"/>
            <w:bookmarkStart w:id="150" w:name="_Toc390360012"/>
            <w:bookmarkStart w:id="151" w:name="_Toc390777033"/>
            <w:bookmarkStart w:id="152" w:name="_Toc447875244"/>
            <w:bookmarkStart w:id="153" w:name="_Toc448926734"/>
            <w:bookmarkStart w:id="154" w:name="_Toc448926923"/>
            <w:bookmarkStart w:id="155" w:name="_Toc448927011"/>
            <w:bookmarkStart w:id="156" w:name="_Toc448928074"/>
            <w:bookmarkStart w:id="157" w:name="_Toc449106303"/>
            <w:bookmarkStart w:id="158" w:name="_Toc449519276"/>
            <w:bookmarkStart w:id="159" w:name="_Toc44000380"/>
            <w:bookmarkStart w:id="160" w:name="_Toc44350823"/>
            <w:bookmarkStart w:id="161" w:name="_Toc83338512"/>
            <w:r>
              <w:rPr>
                <w:rFonts w:ascii="Calibri" w:eastAsia="Calibri" w:hAnsi="Calibri" w:cs="Calibri"/>
                <w:b/>
                <w:sz w:val="18"/>
                <w:szCs w:val="18"/>
              </w:rPr>
              <w:t>Fotografía 1</w:t>
            </w:r>
            <w:r w:rsidRPr="001A526B">
              <w:rPr>
                <w:rFonts w:ascii="Calibri" w:eastAsia="Calibri" w:hAnsi="Calibri" w:cs="Calibri"/>
                <w:b/>
                <w:sz w:val="18"/>
                <w:szCs w:val="18"/>
              </w:rPr>
              <w:t>.</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3CEB1F"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29-07-2021</w:t>
            </w:r>
          </w:p>
        </w:tc>
        <w:tc>
          <w:tcPr>
            <w:tcW w:w="1138" w:type="pct"/>
            <w:tcBorders>
              <w:top w:val="single" w:sz="4" w:space="0" w:color="auto"/>
              <w:left w:val="nil"/>
              <w:bottom w:val="single" w:sz="4" w:space="0" w:color="auto"/>
              <w:right w:val="nil"/>
            </w:tcBorders>
            <w:shd w:val="clear" w:color="auto" w:fill="auto"/>
            <w:noWrap/>
            <w:vAlign w:val="center"/>
            <w:hideMark/>
          </w:tcPr>
          <w:p w14:paraId="0014D27E" w14:textId="77777777" w:rsidR="007102EB" w:rsidRPr="001A526B" w:rsidRDefault="007102EB" w:rsidP="003E604A">
            <w:pPr>
              <w:spacing w:after="0" w:line="240" w:lineRule="auto"/>
              <w:contextualSpacing/>
              <w:outlineLvl w:val="1"/>
              <w:rPr>
                <w:rFonts w:ascii="Calibri" w:eastAsia="Calibri" w:hAnsi="Calibri" w:cs="Calibri"/>
                <w:b/>
                <w:sz w:val="18"/>
                <w:szCs w:val="18"/>
              </w:rPr>
            </w:pPr>
            <w:bookmarkStart w:id="162" w:name="_Toc353998124"/>
            <w:bookmarkStart w:id="163" w:name="_Toc353998197"/>
            <w:bookmarkStart w:id="164" w:name="_Toc382383550"/>
            <w:bookmarkStart w:id="165" w:name="_Toc382472372"/>
            <w:bookmarkStart w:id="166" w:name="_Toc390184282"/>
            <w:bookmarkStart w:id="167" w:name="_Toc390360013"/>
            <w:bookmarkStart w:id="168" w:name="_Toc390777034"/>
            <w:bookmarkStart w:id="169" w:name="_Toc447875245"/>
            <w:bookmarkStart w:id="170" w:name="_Toc448926735"/>
            <w:bookmarkStart w:id="171" w:name="_Toc448926924"/>
            <w:bookmarkStart w:id="172" w:name="_Toc448927012"/>
            <w:bookmarkStart w:id="173" w:name="_Toc448928075"/>
            <w:bookmarkStart w:id="174" w:name="_Toc449106304"/>
            <w:bookmarkStart w:id="175" w:name="_Toc449519277"/>
            <w:bookmarkStart w:id="176" w:name="_Toc44000381"/>
            <w:bookmarkStart w:id="177" w:name="_Toc44350824"/>
            <w:bookmarkStart w:id="178" w:name="_Toc83338513"/>
            <w:r w:rsidRPr="001A526B">
              <w:rPr>
                <w:rFonts w:ascii="Calibri" w:eastAsia="Calibri" w:hAnsi="Calibri" w:cs="Calibri"/>
                <w:b/>
                <w:sz w:val="18"/>
                <w:szCs w:val="20"/>
              </w:rPr>
              <w:t xml:space="preserve">Fotografía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Pr="001A526B">
              <w:rPr>
                <w:rFonts w:ascii="Calibri" w:eastAsia="Calibri" w:hAnsi="Calibri" w:cs="Calibri"/>
                <w:b/>
                <w:noProof/>
                <w:sz w:val="18"/>
                <w:szCs w:val="20"/>
              </w:rPr>
              <w:t>2</w:t>
            </w:r>
            <w:r w:rsidRPr="001A526B">
              <w:rPr>
                <w:rFonts w:ascii="Calibri" w:eastAsia="Calibri" w:hAnsi="Calibri" w:cs="Calibri"/>
                <w:b/>
                <w:sz w:val="18"/>
                <w:szCs w:val="20"/>
              </w:rPr>
              <w:fldChar w:fldCharType="end"/>
            </w:r>
            <w:r w:rsidRPr="001A526B">
              <w:rPr>
                <w:rFonts w:ascii="Calibri" w:eastAsia="Calibri" w:hAnsi="Calibri" w:cs="Calibri"/>
                <w:b/>
                <w:sz w:val="18"/>
                <w:szCs w:val="18"/>
              </w:rPr>
              <w:t>.</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DBD12A"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EF4046">
              <w:rPr>
                <w:rFonts w:ascii="Calibri" w:eastAsia="Times New Roman" w:hAnsi="Calibri" w:cs="Times New Roman"/>
                <w:bCs/>
                <w:color w:val="000000"/>
                <w:sz w:val="18"/>
                <w:szCs w:val="18"/>
                <w:lang w:eastAsia="es-CL"/>
              </w:rPr>
              <w:t>2</w:t>
            </w:r>
            <w:r>
              <w:rPr>
                <w:rFonts w:ascii="Calibri" w:eastAsia="Times New Roman" w:hAnsi="Calibri" w:cs="Times New Roman"/>
                <w:bCs/>
                <w:color w:val="000000"/>
                <w:sz w:val="18"/>
                <w:szCs w:val="18"/>
                <w:lang w:eastAsia="es-CL"/>
              </w:rPr>
              <w:t>9-07-21</w:t>
            </w:r>
          </w:p>
        </w:tc>
      </w:tr>
      <w:tr w:rsidR="007102EB" w:rsidRPr="001A526B" w14:paraId="5CB9B488" w14:textId="77777777" w:rsidTr="003E604A">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536050"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5A2DA31"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5429774</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39970D3"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667338</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108A457E"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2398A966"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5429772</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32A7717E"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667338</w:t>
            </w:r>
          </w:p>
        </w:tc>
      </w:tr>
      <w:tr w:rsidR="007102EB" w:rsidRPr="001A526B" w14:paraId="0C0BD854" w14:textId="77777777" w:rsidTr="003E604A">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B4FA35D" w14:textId="77777777" w:rsidR="007102EB" w:rsidRPr="00A67D24"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Documento acredita que la planta no se encuentra funcionando</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93B1E73" w14:textId="640546CE" w:rsidR="007102EB" w:rsidRPr="001A526B" w:rsidRDefault="007102EB" w:rsidP="003E604A">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AE1EBE">
              <w:rPr>
                <w:rFonts w:ascii="Calibri" w:eastAsia="Times New Roman" w:hAnsi="Calibri" w:cs="Times New Roman"/>
                <w:color w:val="000000"/>
                <w:sz w:val="18"/>
                <w:szCs w:val="18"/>
                <w:lang w:eastAsia="es-CL"/>
              </w:rPr>
              <w:t xml:space="preserve"> I</w:t>
            </w:r>
            <w:r>
              <w:rPr>
                <w:rFonts w:ascii="Calibri" w:eastAsia="Times New Roman" w:hAnsi="Calibri" w:cs="Times New Roman"/>
                <w:color w:val="000000"/>
                <w:sz w:val="18"/>
                <w:szCs w:val="18"/>
                <w:lang w:eastAsia="es-CL"/>
              </w:rPr>
              <w:t>magen de cotización de la compra  de la pieza que necesitan reparar para que una vez que comiencen a producir igual comience a funcionar la PTA RILES</w:t>
            </w:r>
          </w:p>
        </w:tc>
      </w:tr>
      <w:tr w:rsidR="007102EB" w:rsidRPr="001A526B" w14:paraId="28CF062F" w14:textId="77777777" w:rsidTr="003E604A">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3D76CAFC" w14:textId="77777777" w:rsidR="007102EB" w:rsidRPr="001A526B" w:rsidRDefault="007102EB" w:rsidP="003E604A">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1155EF6E" w14:textId="77777777" w:rsidR="007102EB" w:rsidRPr="001A526B" w:rsidRDefault="007102EB" w:rsidP="003E604A">
            <w:pPr>
              <w:spacing w:after="0" w:line="240" w:lineRule="auto"/>
              <w:rPr>
                <w:rFonts w:ascii="Calibri" w:eastAsia="Times New Roman" w:hAnsi="Calibri" w:cs="Times New Roman"/>
                <w:color w:val="000000"/>
                <w:sz w:val="20"/>
                <w:szCs w:val="20"/>
                <w:lang w:eastAsia="es-CL"/>
              </w:rPr>
            </w:pPr>
          </w:p>
        </w:tc>
      </w:tr>
      <w:bookmarkEnd w:id="144"/>
    </w:tbl>
    <w:p w14:paraId="292D0DE5" w14:textId="77777777" w:rsidR="007102EB" w:rsidRDefault="007102EB" w:rsidP="007102EB">
      <w:pPr>
        <w:spacing w:line="240" w:lineRule="auto"/>
        <w:rPr>
          <w:rFonts w:ascii="Calibri" w:eastAsia="Calibri" w:hAnsi="Calibri" w:cs="Calibri"/>
          <w:sz w:val="28"/>
          <w:szCs w:val="32"/>
        </w:rPr>
      </w:pPr>
    </w:p>
    <w:p w14:paraId="407AD558" w14:textId="77777777" w:rsidR="007102EB" w:rsidRDefault="007102EB" w:rsidP="007102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496"/>
        <w:gridCol w:w="1603"/>
        <w:gridCol w:w="1603"/>
        <w:gridCol w:w="3197"/>
        <w:gridCol w:w="1885"/>
        <w:gridCol w:w="1778"/>
      </w:tblGrid>
      <w:tr w:rsidR="007102EB" w:rsidRPr="001A526B" w14:paraId="0CBA6C97" w14:textId="77777777" w:rsidTr="003E60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5771ED" w14:textId="77777777" w:rsidR="007102EB" w:rsidRPr="001A526B" w:rsidRDefault="007102EB" w:rsidP="003E604A">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7102EB" w:rsidRPr="001A526B" w14:paraId="65BBB6BF" w14:textId="77777777" w:rsidTr="003E604A">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6E48803" w14:textId="77777777" w:rsidR="007102EB" w:rsidRPr="001A526B" w:rsidRDefault="007102EB" w:rsidP="003E604A">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81ED51E" wp14:editId="71E29612">
                  <wp:extent cx="3230026" cy="2423614"/>
                  <wp:effectExtent l="3175"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3245205" cy="2435003"/>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842CCE7" w14:textId="74EA36F6" w:rsidR="007102EB" w:rsidRPr="001A526B" w:rsidRDefault="003A5610" w:rsidP="003E604A">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0288" behindDoc="0" locked="0" layoutInCell="1" allowOverlap="1" wp14:anchorId="584B7A5F" wp14:editId="7E25A497">
                      <wp:simplePos x="0" y="0"/>
                      <wp:positionH relativeFrom="column">
                        <wp:posOffset>1723390</wp:posOffset>
                      </wp:positionH>
                      <wp:positionV relativeFrom="paragraph">
                        <wp:posOffset>1007745</wp:posOffset>
                      </wp:positionV>
                      <wp:extent cx="746760" cy="501015"/>
                      <wp:effectExtent l="0" t="0" r="15240" b="13335"/>
                      <wp:wrapNone/>
                      <wp:docPr id="31" name="Rectángulo 31"/>
                      <wp:cNvGraphicFramePr/>
                      <a:graphic xmlns:a="http://schemas.openxmlformats.org/drawingml/2006/main">
                        <a:graphicData uri="http://schemas.microsoft.com/office/word/2010/wordprocessingShape">
                          <wps:wsp>
                            <wps:cNvSpPr/>
                            <wps:spPr>
                              <a:xfrm>
                                <a:off x="0" y="0"/>
                                <a:ext cx="746760" cy="501015"/>
                              </a:xfrm>
                              <a:prstGeom prst="rect">
                                <a:avLst/>
                              </a:prstGeom>
                              <a:noFill/>
                              <a:ln>
                                <a:solidFill>
                                  <a:srgbClr val="FFFF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C64B4A" id="Rectángulo 31" o:spid="_x0000_s1026" style="position:absolute;margin-left:135.7pt;margin-top:79.35pt;width:58.8pt;height:39.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" filled="f" strokecolor="yellow" strokeweight="1pt"/>
                  </w:pict>
                </mc:Fallback>
              </mc:AlternateContent>
            </w:r>
            <w:r w:rsidR="007102EB">
              <w:rPr>
                <w:noProof/>
                <w:lang w:eastAsia="es-CL"/>
              </w:rPr>
              <w:drawing>
                <wp:inline distT="0" distB="0" distL="0" distR="0" wp14:anchorId="1CA416E5" wp14:editId="5E0F0776">
                  <wp:extent cx="4265984" cy="3200932"/>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67221" cy="3201860"/>
                          </a:xfrm>
                          <a:prstGeom prst="rect">
                            <a:avLst/>
                          </a:prstGeom>
                          <a:noFill/>
                          <a:ln>
                            <a:noFill/>
                          </a:ln>
                        </pic:spPr>
                      </pic:pic>
                    </a:graphicData>
                  </a:graphic>
                </wp:inline>
              </w:drawing>
            </w:r>
          </w:p>
        </w:tc>
      </w:tr>
      <w:tr w:rsidR="007102EB" w:rsidRPr="001A526B" w14:paraId="0EEE44EB" w14:textId="77777777" w:rsidTr="003E604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D5EAEC0" w14:textId="77777777" w:rsidR="007102EB" w:rsidRPr="001A526B" w:rsidRDefault="007102EB" w:rsidP="003E604A">
            <w:pPr>
              <w:spacing w:after="0" w:line="240" w:lineRule="auto"/>
              <w:contextualSpacing/>
              <w:outlineLvl w:val="1"/>
              <w:rPr>
                <w:rFonts w:ascii="Calibri" w:eastAsia="Times New Roman" w:hAnsi="Calibri" w:cs="Calibri"/>
                <w:b/>
                <w:color w:val="000000"/>
                <w:sz w:val="18"/>
                <w:szCs w:val="18"/>
                <w:lang w:eastAsia="es-CL"/>
              </w:rPr>
            </w:pPr>
            <w:bookmarkStart w:id="179" w:name="_Toc44350825"/>
            <w:bookmarkStart w:id="180" w:name="_Toc83338514"/>
            <w:r>
              <w:rPr>
                <w:rFonts w:ascii="Calibri" w:eastAsia="Calibri" w:hAnsi="Calibri" w:cs="Calibri"/>
                <w:b/>
                <w:sz w:val="18"/>
                <w:szCs w:val="18"/>
              </w:rPr>
              <w:t>Fotografía 3</w:t>
            </w:r>
            <w:r w:rsidRPr="001A526B">
              <w:rPr>
                <w:rFonts w:ascii="Calibri" w:eastAsia="Calibri" w:hAnsi="Calibri" w:cs="Calibri"/>
                <w:b/>
                <w:sz w:val="18"/>
                <w:szCs w:val="18"/>
              </w:rPr>
              <w:t>.</w:t>
            </w:r>
            <w:bookmarkEnd w:id="179"/>
            <w:bookmarkEnd w:id="180"/>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62F522"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29-07-2021</w:t>
            </w:r>
          </w:p>
        </w:tc>
        <w:tc>
          <w:tcPr>
            <w:tcW w:w="1138" w:type="pct"/>
            <w:tcBorders>
              <w:top w:val="single" w:sz="4" w:space="0" w:color="auto"/>
              <w:left w:val="nil"/>
              <w:bottom w:val="single" w:sz="4" w:space="0" w:color="auto"/>
              <w:right w:val="nil"/>
            </w:tcBorders>
            <w:shd w:val="clear" w:color="auto" w:fill="auto"/>
            <w:noWrap/>
            <w:vAlign w:val="center"/>
            <w:hideMark/>
          </w:tcPr>
          <w:p w14:paraId="4362FD15" w14:textId="77777777" w:rsidR="007102EB" w:rsidRPr="001A526B" w:rsidRDefault="007102EB" w:rsidP="003E604A">
            <w:pPr>
              <w:spacing w:after="0" w:line="240" w:lineRule="auto"/>
              <w:contextualSpacing/>
              <w:outlineLvl w:val="1"/>
              <w:rPr>
                <w:rFonts w:ascii="Calibri" w:eastAsia="Calibri" w:hAnsi="Calibri" w:cs="Calibri"/>
                <w:b/>
                <w:sz w:val="18"/>
                <w:szCs w:val="18"/>
              </w:rPr>
            </w:pPr>
            <w:bookmarkStart w:id="181" w:name="_Toc44350826"/>
            <w:bookmarkStart w:id="182" w:name="_Toc83338515"/>
            <w:r w:rsidRPr="001A526B">
              <w:rPr>
                <w:rFonts w:ascii="Calibri" w:eastAsia="Calibri" w:hAnsi="Calibri" w:cs="Calibri"/>
                <w:b/>
                <w:sz w:val="18"/>
                <w:szCs w:val="20"/>
              </w:rPr>
              <w:t xml:space="preserve">Fotografía </w:t>
            </w:r>
            <w:r>
              <w:rPr>
                <w:rFonts w:ascii="Calibri" w:eastAsia="Calibri" w:hAnsi="Calibri" w:cs="Calibri"/>
                <w:b/>
                <w:sz w:val="18"/>
                <w:szCs w:val="20"/>
              </w:rPr>
              <w:t>4</w:t>
            </w:r>
            <w:r w:rsidRPr="001A526B">
              <w:rPr>
                <w:rFonts w:ascii="Calibri" w:eastAsia="Calibri" w:hAnsi="Calibri" w:cs="Calibri"/>
                <w:b/>
                <w:sz w:val="18"/>
                <w:szCs w:val="18"/>
              </w:rPr>
              <w:t>.</w:t>
            </w:r>
            <w:bookmarkEnd w:id="181"/>
            <w:bookmarkEnd w:id="182"/>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93DF67"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EF4046">
              <w:rPr>
                <w:rFonts w:ascii="Calibri" w:eastAsia="Times New Roman" w:hAnsi="Calibri" w:cs="Times New Roman"/>
                <w:bCs/>
                <w:color w:val="000000"/>
                <w:sz w:val="18"/>
                <w:szCs w:val="18"/>
                <w:lang w:eastAsia="es-CL"/>
              </w:rPr>
              <w:t>2</w:t>
            </w:r>
            <w:r>
              <w:rPr>
                <w:rFonts w:ascii="Calibri" w:eastAsia="Times New Roman" w:hAnsi="Calibri" w:cs="Times New Roman"/>
                <w:bCs/>
                <w:color w:val="000000"/>
                <w:sz w:val="18"/>
                <w:szCs w:val="18"/>
                <w:lang w:eastAsia="es-CL"/>
              </w:rPr>
              <w:t>9-07-2021</w:t>
            </w:r>
          </w:p>
        </w:tc>
      </w:tr>
      <w:tr w:rsidR="007102EB" w:rsidRPr="001A526B" w14:paraId="08E3B028" w14:textId="77777777" w:rsidTr="003E604A">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D69E52"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5849D68"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5429771</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B979504"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66</w:t>
            </w:r>
            <w:r>
              <w:rPr>
                <w:rFonts w:ascii="Calibri" w:eastAsia="Times New Roman" w:hAnsi="Calibri" w:cs="Times New Roman"/>
                <w:color w:val="000000"/>
                <w:sz w:val="18"/>
                <w:szCs w:val="18"/>
                <w:lang w:eastAsia="es-CL"/>
              </w:rPr>
              <w:t>7216</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013CAC93"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FB52918" w14:textId="0325517F"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003A5610">
              <w:rPr>
                <w:rFonts w:ascii="Calibri" w:eastAsia="Times New Roman" w:hAnsi="Calibri" w:cs="Times New Roman"/>
                <w:b/>
                <w:color w:val="000000"/>
                <w:sz w:val="18"/>
                <w:szCs w:val="18"/>
                <w:lang w:eastAsia="es-CL"/>
              </w:rPr>
              <w:t xml:space="preserve">: </w:t>
            </w:r>
            <w:r w:rsidR="003A5610" w:rsidRPr="003A5610">
              <w:rPr>
                <w:rFonts w:ascii="Calibri" w:eastAsia="Times New Roman" w:hAnsi="Calibri" w:cs="Times New Roman"/>
                <w:bCs/>
                <w:color w:val="000000"/>
                <w:sz w:val="18"/>
                <w:szCs w:val="18"/>
                <w:lang w:eastAsia="es-CL"/>
              </w:rPr>
              <w:t>5429798</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33F63F35" w14:textId="6F9352DE"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66</w:t>
            </w:r>
            <w:r w:rsidR="003A5610">
              <w:rPr>
                <w:rFonts w:ascii="Calibri" w:eastAsia="Times New Roman" w:hAnsi="Calibri" w:cs="Times New Roman"/>
                <w:color w:val="000000"/>
                <w:sz w:val="18"/>
                <w:szCs w:val="18"/>
                <w:lang w:eastAsia="es-CL"/>
              </w:rPr>
              <w:t>7313</w:t>
            </w:r>
          </w:p>
        </w:tc>
      </w:tr>
      <w:tr w:rsidR="007102EB" w:rsidRPr="001A526B" w14:paraId="0B8480D4" w14:textId="77777777" w:rsidTr="003E604A">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1E9ACD6" w14:textId="35FF4D2B" w:rsidR="007102EB" w:rsidRPr="00942689" w:rsidRDefault="007102EB" w:rsidP="003E604A">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muestra </w:t>
            </w:r>
            <w:r w:rsidRPr="00942689">
              <w:rPr>
                <w:rFonts w:ascii="Calibri" w:eastAsia="Times New Roman" w:hAnsi="Calibri" w:cs="Times New Roman"/>
                <w:color w:val="000000"/>
                <w:sz w:val="18"/>
                <w:szCs w:val="18"/>
                <w:lang w:eastAsia="es-CL"/>
              </w:rPr>
              <w:t xml:space="preserve">la zona </w:t>
            </w:r>
            <w:r>
              <w:rPr>
                <w:rFonts w:ascii="Calibri" w:eastAsia="Times New Roman" w:hAnsi="Calibri" w:cs="Times New Roman"/>
                <w:color w:val="000000"/>
                <w:sz w:val="18"/>
                <w:szCs w:val="18"/>
                <w:lang w:eastAsia="es-CL"/>
              </w:rPr>
              <w:t>de la pieza que falta</w:t>
            </w:r>
            <w:r w:rsidR="003A5610">
              <w:rPr>
                <w:rFonts w:ascii="Calibri" w:eastAsia="Times New Roman" w:hAnsi="Calibri" w:cs="Times New Roman"/>
                <w:color w:val="000000"/>
                <w:sz w:val="18"/>
                <w:szCs w:val="18"/>
                <w:lang w:eastAsia="es-CL"/>
              </w:rPr>
              <w:t>.</w:t>
            </w:r>
          </w:p>
          <w:p w14:paraId="1C9855B7" w14:textId="77777777" w:rsidR="007102EB" w:rsidRDefault="007102EB" w:rsidP="003E604A">
            <w:pPr>
              <w:spacing w:after="0" w:line="240" w:lineRule="auto"/>
              <w:rPr>
                <w:rFonts w:ascii="Calibri" w:eastAsia="Times New Roman" w:hAnsi="Calibri" w:cs="Times New Roman"/>
                <w:b/>
                <w:color w:val="000000"/>
                <w:sz w:val="18"/>
                <w:szCs w:val="18"/>
                <w:lang w:eastAsia="es-CL"/>
              </w:rPr>
            </w:pPr>
          </w:p>
          <w:p w14:paraId="1B1CFFA6" w14:textId="77777777" w:rsidR="007102EB" w:rsidRPr="00A67D24" w:rsidRDefault="007102EB" w:rsidP="003E604A">
            <w:pPr>
              <w:spacing w:after="0" w:line="240" w:lineRule="auto"/>
              <w:rPr>
                <w:rFonts w:ascii="Calibri" w:eastAsia="Times New Roman" w:hAnsi="Calibri" w:cs="Times New Roman"/>
                <w:b/>
                <w:color w:val="000000"/>
                <w:sz w:val="18"/>
                <w:szCs w:val="18"/>
                <w:lang w:eastAsia="es-CL"/>
              </w:rPr>
            </w:pP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2883AF0" w14:textId="397A3C2E" w:rsidR="007102EB" w:rsidRDefault="007102EB" w:rsidP="003E604A">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muestra </w:t>
            </w:r>
            <w:r w:rsidR="003A5610">
              <w:rPr>
                <w:rFonts w:ascii="Calibri" w:eastAsia="Times New Roman" w:hAnsi="Calibri" w:cs="Times New Roman"/>
                <w:color w:val="000000"/>
                <w:sz w:val="18"/>
                <w:szCs w:val="18"/>
                <w:lang w:eastAsia="es-CL"/>
              </w:rPr>
              <w:t>que no existe entrada de ril a</w:t>
            </w:r>
            <w:r w:rsidR="00AE1EBE">
              <w:rPr>
                <w:rFonts w:ascii="Calibri" w:eastAsia="Times New Roman" w:hAnsi="Calibri" w:cs="Times New Roman"/>
                <w:color w:val="000000"/>
                <w:sz w:val="18"/>
                <w:szCs w:val="18"/>
                <w:lang w:eastAsia="es-CL"/>
              </w:rPr>
              <w:t xml:space="preserve"> </w:t>
            </w:r>
            <w:r w:rsidR="003A5610">
              <w:rPr>
                <w:rFonts w:ascii="Calibri" w:eastAsia="Times New Roman" w:hAnsi="Calibri" w:cs="Times New Roman"/>
                <w:color w:val="000000"/>
                <w:sz w:val="18"/>
                <w:szCs w:val="18"/>
                <w:lang w:eastAsia="es-CL"/>
              </w:rPr>
              <w:t>la planta de tratamiento de RILes.</w:t>
            </w:r>
          </w:p>
          <w:p w14:paraId="7F49F126" w14:textId="77777777" w:rsidR="007102EB" w:rsidRDefault="007102EB" w:rsidP="003E604A">
            <w:pPr>
              <w:spacing w:after="0" w:line="240" w:lineRule="auto"/>
              <w:rPr>
                <w:rFonts w:ascii="Calibri" w:eastAsia="Times New Roman" w:hAnsi="Calibri" w:cs="Times New Roman"/>
                <w:color w:val="000000"/>
                <w:sz w:val="18"/>
                <w:szCs w:val="18"/>
                <w:lang w:eastAsia="es-CL"/>
              </w:rPr>
            </w:pPr>
          </w:p>
          <w:p w14:paraId="52B52CCC" w14:textId="77777777" w:rsidR="007102EB" w:rsidRPr="001A526B" w:rsidRDefault="007102EB" w:rsidP="003E604A">
            <w:pPr>
              <w:spacing w:after="0" w:line="240" w:lineRule="auto"/>
              <w:rPr>
                <w:rFonts w:ascii="Calibri" w:eastAsia="Times New Roman" w:hAnsi="Calibri" w:cs="Times New Roman"/>
                <w:color w:val="000000"/>
                <w:sz w:val="18"/>
                <w:szCs w:val="18"/>
                <w:lang w:eastAsia="es-CL"/>
              </w:rPr>
            </w:pPr>
          </w:p>
        </w:tc>
      </w:tr>
      <w:tr w:rsidR="007102EB" w:rsidRPr="001A526B" w14:paraId="593A1EBD" w14:textId="77777777" w:rsidTr="003E604A">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754EFC03" w14:textId="77777777" w:rsidR="007102EB" w:rsidRPr="001A526B" w:rsidRDefault="007102EB" w:rsidP="003E604A">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7226E55D" w14:textId="77777777" w:rsidR="007102EB" w:rsidRPr="001A526B" w:rsidRDefault="007102EB" w:rsidP="003E604A">
            <w:pPr>
              <w:spacing w:after="0" w:line="240" w:lineRule="auto"/>
              <w:rPr>
                <w:rFonts w:ascii="Calibri" w:eastAsia="Times New Roman" w:hAnsi="Calibri" w:cs="Times New Roman"/>
                <w:color w:val="000000"/>
                <w:sz w:val="20"/>
                <w:szCs w:val="20"/>
                <w:lang w:eastAsia="es-CL"/>
              </w:rPr>
            </w:pPr>
          </w:p>
        </w:tc>
      </w:tr>
    </w:tbl>
    <w:p w14:paraId="3E52DECE" w14:textId="77777777" w:rsidR="007102EB" w:rsidRDefault="007102EB" w:rsidP="007102EB">
      <w:pPr>
        <w:spacing w:line="240" w:lineRule="auto"/>
        <w:rPr>
          <w:rFonts w:ascii="Calibri" w:eastAsia="Calibri" w:hAnsi="Calibri" w:cs="Calibri"/>
          <w:sz w:val="28"/>
          <w:szCs w:val="32"/>
        </w:rPr>
      </w:pPr>
    </w:p>
    <w:p w14:paraId="21638768" w14:textId="77777777" w:rsidR="00AE1EBE" w:rsidRDefault="00AE1EBE" w:rsidP="007102EB">
      <w:pPr>
        <w:spacing w:line="240" w:lineRule="auto"/>
        <w:rPr>
          <w:rFonts w:ascii="Calibri" w:eastAsia="Calibri" w:hAnsi="Calibri" w:cs="Calibri"/>
          <w:sz w:val="28"/>
          <w:szCs w:val="32"/>
        </w:rPr>
      </w:pPr>
    </w:p>
    <w:p w14:paraId="024E5A55" w14:textId="77777777" w:rsidR="00AE1EBE" w:rsidRDefault="00AE1EBE" w:rsidP="007102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7102EB" w:rsidRPr="001A526B" w14:paraId="5C042B46" w14:textId="77777777" w:rsidTr="003E60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21B74" w14:textId="77777777" w:rsidR="007102EB" w:rsidRPr="001A526B" w:rsidRDefault="007102EB" w:rsidP="003E604A">
            <w:pPr>
              <w:spacing w:after="0" w:line="240" w:lineRule="auto"/>
              <w:jc w:val="center"/>
              <w:rPr>
                <w:rFonts w:ascii="Calibri" w:eastAsia="Times New Roman" w:hAnsi="Calibri" w:cs="Times New Roman"/>
                <w:b/>
                <w:bCs/>
                <w:color w:val="000000"/>
                <w:sz w:val="20"/>
                <w:szCs w:val="20"/>
                <w:lang w:eastAsia="es-CL"/>
              </w:rPr>
            </w:pPr>
            <w:bookmarkStart w:id="183" w:name="_Hlk83306807"/>
            <w:r w:rsidRPr="001A526B">
              <w:rPr>
                <w:rFonts w:ascii="Calibri" w:eastAsia="Times New Roman" w:hAnsi="Calibri" w:cs="Times New Roman"/>
                <w:b/>
                <w:bCs/>
                <w:color w:val="000000"/>
                <w:sz w:val="20"/>
                <w:szCs w:val="20"/>
                <w:lang w:eastAsia="es-CL"/>
              </w:rPr>
              <w:t>Registros</w:t>
            </w:r>
          </w:p>
        </w:tc>
      </w:tr>
      <w:tr w:rsidR="007102EB" w:rsidRPr="001A526B" w14:paraId="05BE65AE" w14:textId="77777777" w:rsidTr="003E604A">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26FCF945" w14:textId="77777777" w:rsidR="007102EB" w:rsidRPr="001A526B" w:rsidRDefault="007102EB" w:rsidP="003E604A">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19E2385" wp14:editId="2AC55D24">
                  <wp:extent cx="3720123" cy="2791352"/>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21379" cy="2792294"/>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1F38190" w14:textId="77777777" w:rsidR="007102EB" w:rsidRPr="001A526B" w:rsidRDefault="007102EB" w:rsidP="003E604A">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092EDEA" wp14:editId="4FBE2C6B">
                  <wp:extent cx="4256237" cy="3193619"/>
                  <wp:effectExtent l="0" t="2223" r="9208" b="9207"/>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4259984" cy="3196431"/>
                          </a:xfrm>
                          <a:prstGeom prst="rect">
                            <a:avLst/>
                          </a:prstGeom>
                          <a:noFill/>
                          <a:ln>
                            <a:noFill/>
                          </a:ln>
                        </pic:spPr>
                      </pic:pic>
                    </a:graphicData>
                  </a:graphic>
                </wp:inline>
              </w:drawing>
            </w:r>
          </w:p>
        </w:tc>
      </w:tr>
      <w:tr w:rsidR="007102EB" w:rsidRPr="001A526B" w14:paraId="74E91B07" w14:textId="77777777" w:rsidTr="003E604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44F7B0E" w14:textId="77777777" w:rsidR="007102EB" w:rsidRPr="001A526B" w:rsidRDefault="007102EB" w:rsidP="003E604A">
            <w:pPr>
              <w:spacing w:after="0" w:line="240" w:lineRule="auto"/>
              <w:contextualSpacing/>
              <w:outlineLvl w:val="1"/>
              <w:rPr>
                <w:rFonts w:ascii="Calibri" w:eastAsia="Times New Roman" w:hAnsi="Calibri" w:cs="Calibri"/>
                <w:b/>
                <w:color w:val="000000"/>
                <w:sz w:val="18"/>
                <w:szCs w:val="18"/>
                <w:lang w:eastAsia="es-CL"/>
              </w:rPr>
            </w:pPr>
            <w:bookmarkStart w:id="184" w:name="_Toc44350827"/>
            <w:bookmarkStart w:id="185" w:name="_Toc83338516"/>
            <w:r>
              <w:rPr>
                <w:rFonts w:ascii="Calibri" w:eastAsia="Calibri" w:hAnsi="Calibri" w:cs="Calibri"/>
                <w:b/>
                <w:sz w:val="18"/>
                <w:szCs w:val="18"/>
              </w:rPr>
              <w:t>Fotografía 5</w:t>
            </w:r>
            <w:r w:rsidRPr="001A526B">
              <w:rPr>
                <w:rFonts w:ascii="Calibri" w:eastAsia="Calibri" w:hAnsi="Calibri" w:cs="Calibri"/>
                <w:b/>
                <w:sz w:val="18"/>
                <w:szCs w:val="18"/>
              </w:rPr>
              <w:t>.</w:t>
            </w:r>
            <w:bookmarkEnd w:id="184"/>
            <w:bookmarkEnd w:id="185"/>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30C6CB" w14:textId="4B0BCEBD"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3A5610">
              <w:rPr>
                <w:rFonts w:ascii="Calibri" w:eastAsia="Times New Roman" w:hAnsi="Calibri" w:cs="Times New Roman"/>
                <w:color w:val="000000"/>
                <w:sz w:val="18"/>
                <w:szCs w:val="18"/>
                <w:lang w:eastAsia="es-CL"/>
              </w:rPr>
              <w:t>9</w:t>
            </w:r>
            <w:r>
              <w:rPr>
                <w:rFonts w:ascii="Calibri" w:eastAsia="Times New Roman" w:hAnsi="Calibri" w:cs="Times New Roman"/>
                <w:color w:val="000000"/>
                <w:sz w:val="18"/>
                <w:szCs w:val="18"/>
                <w:lang w:eastAsia="es-CL"/>
              </w:rPr>
              <w:t>-0</w:t>
            </w:r>
            <w:r w:rsidR="003A5610">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-202</w:t>
            </w:r>
            <w:r w:rsidR="003A5610">
              <w:rPr>
                <w:rFonts w:ascii="Calibri" w:eastAsia="Times New Roman" w:hAnsi="Calibri" w:cs="Times New Roman"/>
                <w:color w:val="000000"/>
                <w:sz w:val="18"/>
                <w:szCs w:val="18"/>
                <w:lang w:eastAsia="es-CL"/>
              </w:rPr>
              <w:t>1</w:t>
            </w:r>
          </w:p>
        </w:tc>
        <w:tc>
          <w:tcPr>
            <w:tcW w:w="1138" w:type="pct"/>
            <w:tcBorders>
              <w:top w:val="single" w:sz="4" w:space="0" w:color="auto"/>
              <w:left w:val="nil"/>
              <w:bottom w:val="single" w:sz="4" w:space="0" w:color="auto"/>
              <w:right w:val="nil"/>
            </w:tcBorders>
            <w:shd w:val="clear" w:color="auto" w:fill="auto"/>
            <w:noWrap/>
            <w:vAlign w:val="center"/>
            <w:hideMark/>
          </w:tcPr>
          <w:p w14:paraId="72471337" w14:textId="77777777" w:rsidR="007102EB" w:rsidRPr="001A526B" w:rsidRDefault="007102EB" w:rsidP="003E604A">
            <w:pPr>
              <w:spacing w:after="0" w:line="240" w:lineRule="auto"/>
              <w:contextualSpacing/>
              <w:outlineLvl w:val="1"/>
              <w:rPr>
                <w:rFonts w:ascii="Calibri" w:eastAsia="Calibri" w:hAnsi="Calibri" w:cs="Calibri"/>
                <w:b/>
                <w:sz w:val="18"/>
                <w:szCs w:val="18"/>
              </w:rPr>
            </w:pPr>
            <w:bookmarkStart w:id="186" w:name="_Toc44350828"/>
            <w:bookmarkStart w:id="187" w:name="_Toc83338517"/>
            <w:r w:rsidRPr="001A526B">
              <w:rPr>
                <w:rFonts w:ascii="Calibri" w:eastAsia="Calibri" w:hAnsi="Calibri" w:cs="Calibri"/>
                <w:b/>
                <w:sz w:val="18"/>
                <w:szCs w:val="20"/>
              </w:rPr>
              <w:t xml:space="preserve">Fotografía </w:t>
            </w:r>
            <w:r>
              <w:rPr>
                <w:rFonts w:ascii="Calibri" w:eastAsia="Calibri" w:hAnsi="Calibri" w:cs="Calibri"/>
                <w:b/>
                <w:sz w:val="18"/>
                <w:szCs w:val="20"/>
              </w:rPr>
              <w:t>6</w:t>
            </w:r>
            <w:r w:rsidRPr="001A526B">
              <w:rPr>
                <w:rFonts w:ascii="Calibri" w:eastAsia="Calibri" w:hAnsi="Calibri" w:cs="Calibri"/>
                <w:b/>
                <w:sz w:val="18"/>
                <w:szCs w:val="18"/>
              </w:rPr>
              <w:t>.</w:t>
            </w:r>
            <w:bookmarkEnd w:id="186"/>
            <w:bookmarkEnd w:id="187"/>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B90B09" w14:textId="6B5695E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EF4046">
              <w:rPr>
                <w:rFonts w:ascii="Calibri" w:eastAsia="Times New Roman" w:hAnsi="Calibri" w:cs="Times New Roman"/>
                <w:bCs/>
                <w:color w:val="000000"/>
                <w:sz w:val="18"/>
                <w:szCs w:val="18"/>
                <w:lang w:eastAsia="es-CL"/>
              </w:rPr>
              <w:t>2</w:t>
            </w:r>
            <w:r w:rsidR="003A5610">
              <w:rPr>
                <w:rFonts w:ascii="Calibri" w:eastAsia="Times New Roman" w:hAnsi="Calibri" w:cs="Times New Roman"/>
                <w:bCs/>
                <w:color w:val="000000"/>
                <w:sz w:val="18"/>
                <w:szCs w:val="18"/>
                <w:lang w:eastAsia="es-CL"/>
              </w:rPr>
              <w:t>9</w:t>
            </w:r>
            <w:r w:rsidRPr="00EF4046">
              <w:rPr>
                <w:rFonts w:ascii="Calibri" w:eastAsia="Times New Roman" w:hAnsi="Calibri" w:cs="Times New Roman"/>
                <w:bCs/>
                <w:color w:val="000000"/>
                <w:sz w:val="18"/>
                <w:szCs w:val="18"/>
                <w:lang w:eastAsia="es-CL"/>
              </w:rPr>
              <w:t>-0</w:t>
            </w:r>
            <w:r w:rsidR="003A5610">
              <w:rPr>
                <w:rFonts w:ascii="Calibri" w:eastAsia="Times New Roman" w:hAnsi="Calibri" w:cs="Times New Roman"/>
                <w:bCs/>
                <w:color w:val="000000"/>
                <w:sz w:val="18"/>
                <w:szCs w:val="18"/>
                <w:lang w:eastAsia="es-CL"/>
              </w:rPr>
              <w:t>7</w:t>
            </w:r>
            <w:r w:rsidRPr="00EF4046">
              <w:rPr>
                <w:rFonts w:ascii="Calibri" w:eastAsia="Times New Roman" w:hAnsi="Calibri" w:cs="Times New Roman"/>
                <w:bCs/>
                <w:color w:val="000000"/>
                <w:sz w:val="18"/>
                <w:szCs w:val="18"/>
                <w:lang w:eastAsia="es-CL"/>
              </w:rPr>
              <w:t>-202</w:t>
            </w:r>
            <w:r w:rsidR="003A5610">
              <w:rPr>
                <w:rFonts w:ascii="Calibri" w:eastAsia="Times New Roman" w:hAnsi="Calibri" w:cs="Times New Roman"/>
                <w:bCs/>
                <w:color w:val="000000"/>
                <w:sz w:val="18"/>
                <w:szCs w:val="18"/>
                <w:lang w:eastAsia="es-CL"/>
              </w:rPr>
              <w:t>1</w:t>
            </w:r>
          </w:p>
        </w:tc>
      </w:tr>
      <w:tr w:rsidR="007102EB" w:rsidRPr="001A526B" w14:paraId="21BED118" w14:textId="77777777" w:rsidTr="003E604A">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ED5AD"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D182AB0" w14:textId="3D939FCF"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54</w:t>
            </w:r>
            <w:r w:rsidR="003A5610">
              <w:rPr>
                <w:rFonts w:ascii="Calibri" w:eastAsia="Times New Roman" w:hAnsi="Calibri" w:cs="Times New Roman"/>
                <w:color w:val="000000"/>
                <w:sz w:val="18"/>
                <w:szCs w:val="18"/>
                <w:lang w:eastAsia="es-CL"/>
              </w:rPr>
              <w:t>29773</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32A576F" w14:textId="450201F8"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66</w:t>
            </w:r>
            <w:r w:rsidR="001D423C">
              <w:rPr>
                <w:rFonts w:ascii="Calibri" w:eastAsia="Times New Roman" w:hAnsi="Calibri" w:cs="Times New Roman"/>
                <w:color w:val="000000"/>
                <w:sz w:val="18"/>
                <w:szCs w:val="18"/>
                <w:lang w:eastAsia="es-CL"/>
              </w:rPr>
              <w:t>7243</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3A6931B0"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0A40A38" w14:textId="7D5436D5"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5</w:t>
            </w:r>
            <w:r w:rsidR="001D423C">
              <w:rPr>
                <w:rFonts w:ascii="Calibri" w:eastAsia="Times New Roman" w:hAnsi="Calibri" w:cs="Times New Roman"/>
                <w:color w:val="000000"/>
                <w:sz w:val="18"/>
                <w:szCs w:val="18"/>
                <w:lang w:eastAsia="es-CL"/>
              </w:rPr>
              <w:t>429791</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0290C04" w14:textId="576A526B"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66</w:t>
            </w:r>
            <w:r w:rsidR="001D423C">
              <w:rPr>
                <w:rFonts w:ascii="Calibri" w:eastAsia="Times New Roman" w:hAnsi="Calibri" w:cs="Times New Roman"/>
                <w:color w:val="000000"/>
                <w:sz w:val="18"/>
                <w:szCs w:val="18"/>
                <w:lang w:eastAsia="es-CL"/>
              </w:rPr>
              <w:t>7206</w:t>
            </w:r>
          </w:p>
        </w:tc>
      </w:tr>
      <w:tr w:rsidR="007102EB" w:rsidRPr="001A526B" w14:paraId="3ED264EF" w14:textId="77777777" w:rsidTr="003E604A">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0683ED1" w14:textId="3CC08B88" w:rsidR="007102EB" w:rsidRPr="00A67D24"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Muestra </w:t>
            </w:r>
            <w:r w:rsidR="003A5610">
              <w:rPr>
                <w:rFonts w:ascii="Calibri" w:eastAsia="Times New Roman" w:hAnsi="Calibri" w:cs="Times New Roman"/>
                <w:color w:val="000000"/>
                <w:sz w:val="18"/>
                <w:szCs w:val="18"/>
                <w:lang w:eastAsia="es-CL"/>
              </w:rPr>
              <w:t>los filtros parabólicos, estos no se encuentran en  funcionando.</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A3E9B23" w14:textId="32F9B7AD" w:rsidR="007102EB" w:rsidRPr="001A526B" w:rsidRDefault="007102EB" w:rsidP="003E604A">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w:t>
            </w:r>
            <w:r w:rsidR="001D423C">
              <w:rPr>
                <w:rFonts w:ascii="Calibri" w:eastAsia="Times New Roman" w:hAnsi="Calibri" w:cs="Times New Roman"/>
                <w:color w:val="000000"/>
                <w:sz w:val="18"/>
                <w:szCs w:val="18"/>
                <w:lang w:eastAsia="es-CL"/>
              </w:rPr>
              <w:t>afía muestra canales si</w:t>
            </w:r>
            <w:r w:rsidR="00AE1EBE">
              <w:rPr>
                <w:rFonts w:ascii="Calibri" w:eastAsia="Times New Roman" w:hAnsi="Calibri" w:cs="Times New Roman"/>
                <w:color w:val="000000"/>
                <w:sz w:val="18"/>
                <w:szCs w:val="18"/>
                <w:lang w:eastAsia="es-CL"/>
              </w:rPr>
              <w:t>n</w:t>
            </w:r>
            <w:r w:rsidR="001D423C">
              <w:rPr>
                <w:rFonts w:ascii="Calibri" w:eastAsia="Times New Roman" w:hAnsi="Calibri" w:cs="Times New Roman"/>
                <w:color w:val="000000"/>
                <w:sz w:val="18"/>
                <w:szCs w:val="18"/>
                <w:lang w:eastAsia="es-CL"/>
              </w:rPr>
              <w:t xml:space="preserve"> aguas para ser tratadas</w:t>
            </w:r>
            <w:r>
              <w:rPr>
                <w:rFonts w:ascii="Calibri" w:eastAsia="Times New Roman" w:hAnsi="Calibri" w:cs="Times New Roman"/>
                <w:color w:val="000000"/>
                <w:sz w:val="18"/>
                <w:szCs w:val="18"/>
                <w:lang w:eastAsia="es-CL"/>
              </w:rPr>
              <w:t xml:space="preserve">. </w:t>
            </w:r>
          </w:p>
        </w:tc>
      </w:tr>
      <w:tr w:rsidR="007102EB" w:rsidRPr="001A526B" w14:paraId="7FCB3A46" w14:textId="77777777" w:rsidTr="003E604A">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2876E8C9" w14:textId="77777777" w:rsidR="007102EB" w:rsidRPr="001A526B" w:rsidRDefault="007102EB" w:rsidP="003E604A">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74CD3731" w14:textId="77777777" w:rsidR="007102EB" w:rsidRPr="001A526B" w:rsidRDefault="007102EB" w:rsidP="003E604A">
            <w:pPr>
              <w:spacing w:after="0" w:line="240" w:lineRule="auto"/>
              <w:rPr>
                <w:rFonts w:ascii="Calibri" w:eastAsia="Times New Roman" w:hAnsi="Calibri" w:cs="Times New Roman"/>
                <w:color w:val="000000"/>
                <w:sz w:val="20"/>
                <w:szCs w:val="20"/>
                <w:lang w:eastAsia="es-CL"/>
              </w:rPr>
            </w:pPr>
          </w:p>
        </w:tc>
      </w:tr>
      <w:bookmarkEnd w:id="183"/>
    </w:tbl>
    <w:p w14:paraId="14BDD5B0" w14:textId="77777777" w:rsidR="007102EB" w:rsidRDefault="007102EB" w:rsidP="007102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7102EB" w:rsidRPr="001A526B" w14:paraId="229593D7" w14:textId="77777777" w:rsidTr="003E60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BB8978" w14:textId="77777777" w:rsidR="007102EB" w:rsidRPr="001A526B" w:rsidRDefault="007102EB" w:rsidP="003E604A">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CC5E16" w:rsidRPr="001A526B" w14:paraId="3F0165ED" w14:textId="77777777" w:rsidTr="003E604A">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5F557160" w14:textId="77777777" w:rsidR="007102EB" w:rsidRPr="001A526B" w:rsidRDefault="007102EB" w:rsidP="003E604A">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DBAF796" wp14:editId="316F31B0">
                  <wp:extent cx="3886150" cy="2915929"/>
                  <wp:effectExtent l="8573" t="0" r="9207" b="9208"/>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3913944" cy="2936784"/>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BEB5AA5" w14:textId="77488CEC" w:rsidR="007102EB" w:rsidRPr="001A526B" w:rsidRDefault="00CC5E16" w:rsidP="003E604A">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A06D5D7" wp14:editId="0DD84172">
                  <wp:extent cx="3948029" cy="2961690"/>
                  <wp:effectExtent l="0" t="2222"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3949974" cy="2963149"/>
                          </a:xfrm>
                          <a:prstGeom prst="rect">
                            <a:avLst/>
                          </a:prstGeom>
                          <a:noFill/>
                          <a:ln>
                            <a:noFill/>
                          </a:ln>
                        </pic:spPr>
                      </pic:pic>
                    </a:graphicData>
                  </a:graphic>
                </wp:inline>
              </w:drawing>
            </w:r>
          </w:p>
        </w:tc>
      </w:tr>
      <w:tr w:rsidR="007102EB" w:rsidRPr="001A526B" w14:paraId="2A16A51B" w14:textId="77777777" w:rsidTr="003E604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3B003D9" w14:textId="2EA19BAF" w:rsidR="007102EB" w:rsidRPr="001A526B" w:rsidRDefault="007102EB" w:rsidP="003E604A">
            <w:pPr>
              <w:spacing w:after="0" w:line="240" w:lineRule="auto"/>
              <w:contextualSpacing/>
              <w:outlineLvl w:val="1"/>
              <w:rPr>
                <w:rFonts w:ascii="Calibri" w:eastAsia="Times New Roman" w:hAnsi="Calibri" w:cs="Calibri"/>
                <w:b/>
                <w:color w:val="000000"/>
                <w:sz w:val="18"/>
                <w:szCs w:val="18"/>
                <w:lang w:eastAsia="es-CL"/>
              </w:rPr>
            </w:pPr>
            <w:bookmarkStart w:id="188" w:name="_Toc83338518"/>
            <w:r>
              <w:rPr>
                <w:rFonts w:ascii="Calibri" w:eastAsia="Calibri" w:hAnsi="Calibri" w:cs="Calibri"/>
                <w:b/>
                <w:sz w:val="18"/>
                <w:szCs w:val="18"/>
              </w:rPr>
              <w:t xml:space="preserve">Fotografía </w:t>
            </w:r>
            <w:r w:rsidR="006D17FB">
              <w:rPr>
                <w:rFonts w:ascii="Calibri" w:eastAsia="Calibri" w:hAnsi="Calibri" w:cs="Calibri"/>
                <w:b/>
                <w:sz w:val="18"/>
                <w:szCs w:val="18"/>
              </w:rPr>
              <w:t>7</w:t>
            </w:r>
            <w:r w:rsidRPr="001A526B">
              <w:rPr>
                <w:rFonts w:ascii="Calibri" w:eastAsia="Calibri" w:hAnsi="Calibri" w:cs="Calibri"/>
                <w:b/>
                <w:sz w:val="18"/>
                <w:szCs w:val="18"/>
              </w:rPr>
              <w:t>.</w:t>
            </w:r>
            <w:bookmarkEnd w:id="188"/>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907201" w14:textId="1F159CB1"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001D423C" w:rsidRPr="001D423C">
              <w:rPr>
                <w:rFonts w:ascii="Calibri" w:eastAsia="Times New Roman" w:hAnsi="Calibri" w:cs="Times New Roman"/>
                <w:sz w:val="18"/>
                <w:szCs w:val="18"/>
                <w:lang w:eastAsia="es-CL"/>
              </w:rPr>
              <w:t>29-07-2021</w:t>
            </w:r>
          </w:p>
        </w:tc>
        <w:tc>
          <w:tcPr>
            <w:tcW w:w="1138" w:type="pct"/>
            <w:tcBorders>
              <w:top w:val="single" w:sz="4" w:space="0" w:color="auto"/>
              <w:left w:val="nil"/>
              <w:bottom w:val="single" w:sz="4" w:space="0" w:color="auto"/>
              <w:right w:val="nil"/>
            </w:tcBorders>
            <w:shd w:val="clear" w:color="auto" w:fill="auto"/>
            <w:noWrap/>
            <w:vAlign w:val="center"/>
            <w:hideMark/>
          </w:tcPr>
          <w:p w14:paraId="7A723F7D" w14:textId="55BA5675" w:rsidR="007102EB" w:rsidRPr="001A526B" w:rsidRDefault="007102EB" w:rsidP="003E604A">
            <w:pPr>
              <w:spacing w:after="0" w:line="240" w:lineRule="auto"/>
              <w:contextualSpacing/>
              <w:outlineLvl w:val="1"/>
              <w:rPr>
                <w:rFonts w:ascii="Calibri" w:eastAsia="Calibri" w:hAnsi="Calibri" w:cs="Calibri"/>
                <w:b/>
                <w:sz w:val="18"/>
                <w:szCs w:val="18"/>
              </w:rPr>
            </w:pPr>
            <w:bookmarkStart w:id="189" w:name="_Toc83338519"/>
            <w:r w:rsidRPr="001A526B">
              <w:rPr>
                <w:rFonts w:ascii="Calibri" w:eastAsia="Calibri" w:hAnsi="Calibri" w:cs="Calibri"/>
                <w:b/>
                <w:sz w:val="18"/>
                <w:szCs w:val="20"/>
              </w:rPr>
              <w:t xml:space="preserve">Fotografía </w:t>
            </w:r>
            <w:r w:rsidR="006D17FB">
              <w:rPr>
                <w:rFonts w:ascii="Calibri" w:eastAsia="Calibri" w:hAnsi="Calibri" w:cs="Calibri"/>
                <w:b/>
                <w:sz w:val="18"/>
                <w:szCs w:val="20"/>
              </w:rPr>
              <w:t>8</w:t>
            </w:r>
            <w:r w:rsidRPr="001A526B">
              <w:rPr>
                <w:rFonts w:ascii="Calibri" w:eastAsia="Calibri" w:hAnsi="Calibri" w:cs="Calibri"/>
                <w:b/>
                <w:sz w:val="18"/>
                <w:szCs w:val="18"/>
              </w:rPr>
              <w:t>.</w:t>
            </w:r>
            <w:bookmarkEnd w:id="189"/>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FAA849" w14:textId="00262158"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1D423C" w:rsidRPr="001D423C">
              <w:rPr>
                <w:rFonts w:ascii="Calibri" w:eastAsia="Times New Roman" w:hAnsi="Calibri" w:cs="Times New Roman"/>
                <w:bCs/>
                <w:color w:val="000000"/>
                <w:sz w:val="18"/>
                <w:szCs w:val="18"/>
                <w:lang w:eastAsia="es-CL"/>
              </w:rPr>
              <w:t>29-07-2021</w:t>
            </w:r>
          </w:p>
        </w:tc>
      </w:tr>
      <w:tr w:rsidR="00CC5E16" w:rsidRPr="001A526B" w14:paraId="29BDD566" w14:textId="77777777" w:rsidTr="003E604A">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C8B335"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B8FCD26" w14:textId="15316486"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54</w:t>
            </w:r>
            <w:r w:rsidR="001D423C">
              <w:rPr>
                <w:rFonts w:ascii="Calibri" w:eastAsia="Times New Roman" w:hAnsi="Calibri" w:cs="Times New Roman"/>
                <w:color w:val="000000"/>
                <w:sz w:val="18"/>
                <w:szCs w:val="18"/>
                <w:lang w:eastAsia="es-CL"/>
              </w:rPr>
              <w:t>29788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6BDFCED" w14:textId="1ADEF3D2" w:rsidR="00AE1EBE" w:rsidRPr="00AE1EBE" w:rsidRDefault="007102EB" w:rsidP="003E604A">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66</w:t>
            </w:r>
            <w:r w:rsidR="001D423C">
              <w:rPr>
                <w:rFonts w:ascii="Calibri" w:eastAsia="Times New Roman" w:hAnsi="Calibri" w:cs="Times New Roman"/>
                <w:color w:val="000000"/>
                <w:sz w:val="18"/>
                <w:szCs w:val="18"/>
                <w:lang w:eastAsia="es-CL"/>
              </w:rPr>
              <w:t>7186</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219CECF0" w14:textId="77777777"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C3A68B0" w14:textId="70FB7995"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54</w:t>
            </w:r>
            <w:r w:rsidR="001D423C">
              <w:rPr>
                <w:rFonts w:ascii="Calibri" w:eastAsia="Times New Roman" w:hAnsi="Calibri" w:cs="Times New Roman"/>
                <w:color w:val="000000"/>
                <w:sz w:val="18"/>
                <w:szCs w:val="18"/>
                <w:lang w:eastAsia="es-CL"/>
              </w:rPr>
              <w:t>29788</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07CEF5F1" w14:textId="75F73F2C" w:rsidR="007102EB" w:rsidRPr="001A526B" w:rsidRDefault="007102EB" w:rsidP="003E604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242EFA">
              <w:rPr>
                <w:rFonts w:ascii="Calibri" w:eastAsia="Times New Roman" w:hAnsi="Calibri" w:cs="Times New Roman"/>
                <w:color w:val="000000"/>
                <w:sz w:val="18"/>
                <w:szCs w:val="18"/>
                <w:lang w:eastAsia="es-CL"/>
              </w:rPr>
              <w:t>66</w:t>
            </w:r>
            <w:r w:rsidR="001D423C">
              <w:rPr>
                <w:rFonts w:ascii="Calibri" w:eastAsia="Times New Roman" w:hAnsi="Calibri" w:cs="Times New Roman"/>
                <w:color w:val="000000"/>
                <w:sz w:val="18"/>
                <w:szCs w:val="18"/>
                <w:lang w:eastAsia="es-CL"/>
              </w:rPr>
              <w:t>7186</w:t>
            </w:r>
          </w:p>
        </w:tc>
      </w:tr>
      <w:tr w:rsidR="00AE1EBE" w:rsidRPr="001A526B" w14:paraId="24070128" w14:textId="77777777" w:rsidTr="00AE1EBE">
        <w:trPr>
          <w:trHeight w:val="300"/>
          <w:jc w:val="center"/>
        </w:trPr>
        <w:tc>
          <w:tcPr>
            <w:tcW w:w="255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2235CB4" w14:textId="2C480601" w:rsidR="00AE1EBE" w:rsidRPr="001A526B" w:rsidRDefault="00AE1EBE" w:rsidP="003E604A">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Descripción: </w:t>
            </w:r>
            <w:r w:rsidRPr="00AE1EBE">
              <w:rPr>
                <w:rFonts w:ascii="Calibri" w:eastAsia="Times New Roman" w:hAnsi="Calibri" w:cs="Times New Roman"/>
                <w:color w:val="000000"/>
                <w:sz w:val="18"/>
                <w:szCs w:val="18"/>
                <w:lang w:eastAsia="es-CL"/>
              </w:rPr>
              <w:t>fotografía muestra tubo de descarga sin efluente al Rio</w:t>
            </w:r>
            <w:r w:rsidR="00083851">
              <w:rPr>
                <w:rFonts w:ascii="Calibri" w:eastAsia="Times New Roman" w:hAnsi="Calibri" w:cs="Times New Roman"/>
                <w:color w:val="000000"/>
                <w:sz w:val="18"/>
                <w:szCs w:val="18"/>
                <w:lang w:eastAsia="es-CL"/>
              </w:rPr>
              <w:t xml:space="preserve"> Maullin</w:t>
            </w:r>
          </w:p>
        </w:tc>
        <w:tc>
          <w:tcPr>
            <w:tcW w:w="2442" w:type="pct"/>
            <w:gridSpan w:val="3"/>
            <w:tcBorders>
              <w:top w:val="single" w:sz="4" w:space="0" w:color="auto"/>
              <w:left w:val="nil"/>
              <w:bottom w:val="single" w:sz="4" w:space="0" w:color="auto"/>
              <w:right w:val="single" w:sz="4" w:space="0" w:color="000000"/>
            </w:tcBorders>
            <w:shd w:val="clear" w:color="auto" w:fill="auto"/>
            <w:noWrap/>
            <w:vAlign w:val="center"/>
          </w:tcPr>
          <w:p w14:paraId="09D3F913" w14:textId="2D54E0FD" w:rsidR="00AE1EBE" w:rsidRPr="001A526B" w:rsidRDefault="00AE1EBE" w:rsidP="003E604A">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Descripción: </w:t>
            </w:r>
            <w:r w:rsidRPr="00AE1EBE">
              <w:rPr>
                <w:rFonts w:ascii="Calibri" w:eastAsia="Times New Roman" w:hAnsi="Calibri" w:cs="Times New Roman"/>
                <w:color w:val="000000"/>
                <w:sz w:val="18"/>
                <w:szCs w:val="18"/>
                <w:lang w:eastAsia="es-CL"/>
              </w:rPr>
              <w:t>fotografía muestra tubo de descarga sin efluente al Rio</w:t>
            </w:r>
          </w:p>
        </w:tc>
      </w:tr>
    </w:tbl>
    <w:p w14:paraId="60E0CCD0" w14:textId="77777777" w:rsidR="008B78F6" w:rsidRDefault="008B78F6" w:rsidP="006D6371">
      <w:pPr>
        <w:spacing w:after="0" w:line="240" w:lineRule="auto"/>
        <w:contextualSpacing/>
        <w:outlineLvl w:val="0"/>
        <w:rPr>
          <w:rFonts w:ascii="Calibri" w:eastAsia="Calibri" w:hAnsi="Calibri" w:cs="Calibri"/>
          <w:b/>
          <w:sz w:val="24"/>
          <w:szCs w:val="20"/>
        </w:rPr>
      </w:pPr>
    </w:p>
    <w:p w14:paraId="40194564" w14:textId="68939B19" w:rsidR="008B78F6" w:rsidRDefault="008B78F6" w:rsidP="006D6371">
      <w:pPr>
        <w:spacing w:after="0" w:line="240" w:lineRule="auto"/>
        <w:contextualSpacing/>
        <w:outlineLvl w:val="0"/>
        <w:rPr>
          <w:rFonts w:ascii="Calibri" w:eastAsia="Calibri" w:hAnsi="Calibri" w:cs="Calibri"/>
          <w:b/>
          <w:sz w:val="24"/>
          <w:szCs w:val="20"/>
        </w:rPr>
      </w:pPr>
    </w:p>
    <w:p w14:paraId="01B1EAB3" w14:textId="218575A0" w:rsidR="006D17FB" w:rsidRDefault="006D17FB" w:rsidP="006D6371">
      <w:pPr>
        <w:spacing w:after="0" w:line="240" w:lineRule="auto"/>
        <w:contextualSpacing/>
        <w:outlineLvl w:val="0"/>
        <w:rPr>
          <w:rFonts w:ascii="Calibri" w:eastAsia="Calibri" w:hAnsi="Calibri" w:cs="Calibri"/>
          <w:b/>
          <w:sz w:val="24"/>
          <w:szCs w:val="20"/>
        </w:rPr>
      </w:pPr>
    </w:p>
    <w:p w14:paraId="17FE2F21" w14:textId="77777777" w:rsidR="006D17FB" w:rsidRDefault="006D17FB" w:rsidP="006D6371">
      <w:pPr>
        <w:spacing w:after="0" w:line="240" w:lineRule="auto"/>
        <w:contextualSpacing/>
        <w:outlineLvl w:val="0"/>
        <w:rPr>
          <w:rFonts w:ascii="Calibri" w:eastAsia="Calibri" w:hAnsi="Calibri" w:cs="Calibri"/>
          <w:b/>
          <w:sz w:val="24"/>
          <w:szCs w:val="20"/>
        </w:rPr>
      </w:pPr>
    </w:p>
    <w:p w14:paraId="09B13158" w14:textId="5E2DC0F4" w:rsidR="008B78F6" w:rsidRDefault="008B78F6" w:rsidP="006D6371">
      <w:pPr>
        <w:spacing w:after="0" w:line="240" w:lineRule="auto"/>
        <w:contextualSpacing/>
        <w:outlineLvl w:val="0"/>
        <w:rPr>
          <w:rFonts w:ascii="Calibri" w:eastAsia="Calibri" w:hAnsi="Calibri" w:cs="Calibri"/>
          <w:b/>
          <w:sz w:val="24"/>
          <w:szCs w:val="20"/>
        </w:rPr>
      </w:pPr>
      <w:bookmarkStart w:id="190" w:name="_Toc83338520"/>
      <w:r>
        <w:rPr>
          <w:rFonts w:ascii="Calibri" w:eastAsia="Calibri" w:hAnsi="Calibri" w:cs="Calibri"/>
          <w:b/>
          <w:sz w:val="24"/>
          <w:szCs w:val="20"/>
        </w:rPr>
        <w:t>5.2</w:t>
      </w:r>
      <w:r w:rsidR="00083851">
        <w:rPr>
          <w:rFonts w:ascii="Calibri" w:eastAsia="Calibri" w:hAnsi="Calibri" w:cs="Calibri"/>
          <w:b/>
          <w:sz w:val="24"/>
          <w:szCs w:val="20"/>
        </w:rPr>
        <w:t xml:space="preserve"> Calidad del Curso R</w:t>
      </w:r>
      <w:r w:rsidR="0022500F">
        <w:rPr>
          <w:rFonts w:ascii="Calibri" w:eastAsia="Calibri" w:hAnsi="Calibri" w:cs="Calibri"/>
          <w:b/>
          <w:sz w:val="24"/>
          <w:szCs w:val="20"/>
        </w:rPr>
        <w:t>eceptor</w:t>
      </w:r>
      <w:bookmarkEnd w:id="190"/>
    </w:p>
    <w:p w14:paraId="13384F30" w14:textId="77777777" w:rsidR="0022500F" w:rsidRDefault="0022500F" w:rsidP="006D6371">
      <w:pPr>
        <w:spacing w:after="0" w:line="240" w:lineRule="auto"/>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3768"/>
        <w:gridCol w:w="9794"/>
      </w:tblGrid>
      <w:tr w:rsidR="008B78F6" w:rsidRPr="008B78F6" w14:paraId="48B4DBFE" w14:textId="77777777" w:rsidTr="003E604A">
        <w:trPr>
          <w:trHeight w:val="142"/>
        </w:trPr>
        <w:tc>
          <w:tcPr>
            <w:tcW w:w="1389" w:type="pct"/>
          </w:tcPr>
          <w:p w14:paraId="2072F2B5" w14:textId="77777777" w:rsidR="008B78F6" w:rsidRPr="008B78F6" w:rsidRDefault="008B78F6" w:rsidP="003E604A">
            <w:pPr>
              <w:jc w:val="both"/>
              <w:rPr>
                <w:sz w:val="22"/>
                <w:szCs w:val="22"/>
                <w:lang w:val="es-CL" w:eastAsia="en-US"/>
              </w:rPr>
            </w:pPr>
            <w:r w:rsidRPr="008B78F6">
              <w:rPr>
                <w:rFonts w:eastAsia="Times New Roman"/>
                <w:b/>
                <w:bCs/>
                <w:color w:val="000000"/>
                <w:sz w:val="22"/>
                <w:szCs w:val="22"/>
                <w:lang w:val="es-CL" w:eastAsia="es-CL"/>
              </w:rPr>
              <w:t>Número de hecho constatado</w:t>
            </w:r>
            <w:r w:rsidRPr="008B78F6">
              <w:rPr>
                <w:rFonts w:eastAsia="Times New Roman"/>
                <w:color w:val="000000"/>
                <w:sz w:val="22"/>
                <w:szCs w:val="22"/>
                <w:lang w:val="es-CL" w:eastAsia="es-CL"/>
              </w:rPr>
              <w:t xml:space="preserve">: </w:t>
            </w:r>
            <w:r w:rsidRPr="008B78F6">
              <w:rPr>
                <w:b/>
                <w:sz w:val="22"/>
                <w:szCs w:val="22"/>
                <w:lang w:val="es-CL" w:eastAsia="en-US"/>
              </w:rPr>
              <w:t>1</w:t>
            </w:r>
          </w:p>
        </w:tc>
        <w:tc>
          <w:tcPr>
            <w:tcW w:w="3611" w:type="pct"/>
          </w:tcPr>
          <w:p w14:paraId="74D5CA0A" w14:textId="77777777" w:rsidR="008B78F6" w:rsidRPr="008B78F6" w:rsidRDefault="008B78F6" w:rsidP="003E604A">
            <w:pPr>
              <w:jc w:val="both"/>
              <w:rPr>
                <w:sz w:val="22"/>
                <w:szCs w:val="22"/>
                <w:lang w:val="es-CL" w:eastAsia="en-US"/>
              </w:rPr>
            </w:pPr>
            <w:r w:rsidRPr="008B78F6">
              <w:rPr>
                <w:rFonts w:eastAsia="Times New Roman"/>
                <w:b/>
                <w:bCs/>
                <w:color w:val="000000"/>
                <w:sz w:val="22"/>
                <w:szCs w:val="22"/>
                <w:lang w:val="es-CL" w:eastAsia="es-CL"/>
              </w:rPr>
              <w:t>Estación N°</w:t>
            </w:r>
            <w:r w:rsidRPr="008B78F6">
              <w:rPr>
                <w:rFonts w:eastAsia="Times New Roman"/>
                <w:color w:val="000000"/>
                <w:sz w:val="22"/>
                <w:szCs w:val="22"/>
                <w:lang w:val="es-CL" w:eastAsia="es-CL"/>
              </w:rPr>
              <w:t xml:space="preserve">: 1 </w:t>
            </w:r>
            <w:r>
              <w:rPr>
                <w:rFonts w:eastAsia="Times New Roman"/>
                <w:color w:val="000000"/>
                <w:sz w:val="22"/>
                <w:szCs w:val="22"/>
                <w:lang w:val="es-CL" w:eastAsia="es-CL"/>
              </w:rPr>
              <w:t>-2-3</w:t>
            </w:r>
          </w:p>
        </w:tc>
      </w:tr>
      <w:tr w:rsidR="008B78F6" w:rsidRPr="008B78F6" w14:paraId="09CD784D" w14:textId="77777777" w:rsidTr="003E604A">
        <w:trPr>
          <w:trHeight w:val="142"/>
        </w:trPr>
        <w:tc>
          <w:tcPr>
            <w:tcW w:w="5000" w:type="pct"/>
            <w:gridSpan w:val="2"/>
          </w:tcPr>
          <w:p w14:paraId="5D686A93" w14:textId="3A32B4CB" w:rsidR="008B78F6" w:rsidRPr="008B78F6" w:rsidRDefault="008B78F6" w:rsidP="003E604A">
            <w:pPr>
              <w:jc w:val="both"/>
              <w:rPr>
                <w:rFonts w:eastAsia="Times New Roman"/>
                <w:b/>
                <w:bCs/>
                <w:color w:val="000000"/>
                <w:sz w:val="22"/>
                <w:szCs w:val="22"/>
                <w:lang w:val="es-CL" w:eastAsia="es-CL"/>
              </w:rPr>
            </w:pPr>
          </w:p>
        </w:tc>
      </w:tr>
      <w:tr w:rsidR="008B78F6" w:rsidRPr="008B78F6" w14:paraId="2B1C72D9" w14:textId="77777777" w:rsidTr="003E604A">
        <w:trPr>
          <w:trHeight w:val="319"/>
        </w:trPr>
        <w:tc>
          <w:tcPr>
            <w:tcW w:w="5000" w:type="pct"/>
            <w:gridSpan w:val="2"/>
            <w:tcBorders>
              <w:bottom w:val="single" w:sz="4" w:space="0" w:color="auto"/>
            </w:tcBorders>
          </w:tcPr>
          <w:p w14:paraId="2A8CCEDB" w14:textId="77777777" w:rsidR="008B78F6" w:rsidRDefault="008B78F6" w:rsidP="003E604A">
            <w:pPr>
              <w:jc w:val="both"/>
              <w:rPr>
                <w:b/>
                <w:sz w:val="22"/>
                <w:szCs w:val="22"/>
                <w:lang w:val="es-CL" w:eastAsia="en-US"/>
              </w:rPr>
            </w:pPr>
            <w:r w:rsidRPr="008B78F6">
              <w:rPr>
                <w:b/>
                <w:sz w:val="22"/>
                <w:szCs w:val="22"/>
                <w:lang w:val="es-CL" w:eastAsia="en-US"/>
              </w:rPr>
              <w:t xml:space="preserve">Exigencia (s): </w:t>
            </w:r>
          </w:p>
          <w:p w14:paraId="4F7C88AD" w14:textId="77777777" w:rsidR="00083851" w:rsidRPr="008B78F6" w:rsidRDefault="00083851" w:rsidP="003E604A">
            <w:pPr>
              <w:jc w:val="both"/>
              <w:rPr>
                <w:b/>
                <w:sz w:val="22"/>
                <w:szCs w:val="22"/>
                <w:lang w:val="es-CL" w:eastAsia="en-US"/>
              </w:rPr>
            </w:pPr>
          </w:p>
          <w:p w14:paraId="76E879D4" w14:textId="1FF5B0D7" w:rsidR="008B78F6" w:rsidRPr="00083851" w:rsidRDefault="008B78F6" w:rsidP="00083851">
            <w:pPr>
              <w:pStyle w:val="Prrafodelista"/>
              <w:numPr>
                <w:ilvl w:val="0"/>
                <w:numId w:val="28"/>
              </w:numPr>
              <w:tabs>
                <w:tab w:val="left" w:pos="567"/>
              </w:tabs>
              <w:ind w:right="109"/>
              <w:rPr>
                <w:u w:val="single"/>
                <w:lang w:val="es-CL" w:eastAsia="en-US"/>
              </w:rPr>
            </w:pPr>
            <w:r w:rsidRPr="00083851">
              <w:rPr>
                <w:u w:val="single"/>
                <w:lang w:val="es-CL" w:eastAsia="en-US"/>
              </w:rPr>
              <w:t>Extracto Considerando 3 RCA N° 4</w:t>
            </w:r>
            <w:r w:rsidR="007102EB" w:rsidRPr="00083851">
              <w:rPr>
                <w:u w:val="single"/>
                <w:lang w:val="es-CL" w:eastAsia="en-US"/>
              </w:rPr>
              <w:t>45</w:t>
            </w:r>
            <w:r w:rsidRPr="00083851">
              <w:rPr>
                <w:u w:val="single"/>
                <w:lang w:val="es-CL" w:eastAsia="en-US"/>
              </w:rPr>
              <w:t>/2008</w:t>
            </w:r>
          </w:p>
          <w:p w14:paraId="4F96A4CA" w14:textId="77777777" w:rsidR="008B78F6" w:rsidRPr="008B78F6" w:rsidRDefault="008B78F6" w:rsidP="003E604A">
            <w:pPr>
              <w:tabs>
                <w:tab w:val="left" w:pos="567"/>
              </w:tabs>
              <w:ind w:left="142" w:right="109" w:hanging="22"/>
              <w:jc w:val="both"/>
              <w:rPr>
                <w:rFonts w:eastAsia="Times New Roman"/>
                <w:sz w:val="22"/>
                <w:szCs w:val="22"/>
                <w:lang w:val="es-CL" w:eastAsia="es-CL"/>
              </w:rPr>
            </w:pPr>
          </w:p>
          <w:p w14:paraId="1C504BE6" w14:textId="77777777" w:rsidR="008B78F6" w:rsidRDefault="00C70EE4" w:rsidP="007102EB">
            <w:pPr>
              <w:tabs>
                <w:tab w:val="left" w:pos="567"/>
              </w:tabs>
              <w:ind w:left="142" w:right="109" w:hanging="22"/>
              <w:jc w:val="both"/>
              <w:rPr>
                <w:sz w:val="22"/>
                <w:szCs w:val="22"/>
                <w:lang w:val="es-CL" w:eastAsia="en-US"/>
              </w:rPr>
            </w:pPr>
            <w:r w:rsidRPr="00083851">
              <w:rPr>
                <w:sz w:val="22"/>
                <w:szCs w:val="22"/>
                <w:lang w:val="es-CL" w:eastAsia="en-US"/>
              </w:rPr>
              <w:t>(…)</w:t>
            </w:r>
            <w:r w:rsidR="007102EB" w:rsidRPr="00083851">
              <w:rPr>
                <w:sz w:val="22"/>
                <w:szCs w:val="22"/>
                <w:lang w:val="es-CL" w:eastAsia="en-US"/>
              </w:rPr>
              <w:t>El RIL tratado será vertido en forma superficial, mediante emisario, al río Maullín en el punto definido por las coordenadas UTM 667173 Este y 5429796 Norte. El titular aprovechará el caudal disponible para dilución en el punto de descarga, cuyo valor es de 8,24 m3/s para todos los meses, y que fuera establecido mediante Res (DGA) Nº 410/04. En consecuencia el RIL cumplirá con los valores de los parámetros indicados en la Tabla 2 del D.S. N°90/2000.</w:t>
            </w:r>
          </w:p>
          <w:p w14:paraId="7DEA9328" w14:textId="3CF406F2" w:rsidR="00083851" w:rsidRPr="00083851" w:rsidRDefault="00083851" w:rsidP="007102EB">
            <w:pPr>
              <w:tabs>
                <w:tab w:val="left" w:pos="567"/>
              </w:tabs>
              <w:ind w:left="142" w:right="109" w:hanging="22"/>
              <w:jc w:val="both"/>
              <w:rPr>
                <w:sz w:val="22"/>
                <w:szCs w:val="22"/>
                <w:lang w:val="es-CL" w:eastAsia="en-US"/>
              </w:rPr>
            </w:pPr>
          </w:p>
        </w:tc>
      </w:tr>
      <w:tr w:rsidR="008B78F6" w:rsidRPr="008B78F6" w14:paraId="0820E5C5" w14:textId="77777777" w:rsidTr="003E604A">
        <w:trPr>
          <w:trHeight w:val="627"/>
        </w:trPr>
        <w:tc>
          <w:tcPr>
            <w:tcW w:w="5000" w:type="pct"/>
            <w:gridSpan w:val="2"/>
          </w:tcPr>
          <w:p w14:paraId="7D6EC3DF" w14:textId="77777777" w:rsidR="008B78F6" w:rsidRPr="008B78F6" w:rsidRDefault="008B78F6" w:rsidP="003E604A">
            <w:pPr>
              <w:rPr>
                <w:color w:val="FF0000"/>
                <w:sz w:val="22"/>
                <w:szCs w:val="22"/>
                <w:lang w:val="es-CL" w:eastAsia="en-US"/>
              </w:rPr>
            </w:pPr>
            <w:r w:rsidRPr="008B78F6">
              <w:rPr>
                <w:b/>
                <w:sz w:val="22"/>
                <w:szCs w:val="22"/>
                <w:lang w:val="es-CL" w:eastAsia="en-US"/>
              </w:rPr>
              <w:t>Hecho (s):</w:t>
            </w:r>
            <w:r w:rsidRPr="008B78F6">
              <w:rPr>
                <w:sz w:val="22"/>
                <w:szCs w:val="22"/>
                <w:lang w:val="es-CL" w:eastAsia="en-US"/>
              </w:rPr>
              <w:t xml:space="preserve"> </w:t>
            </w:r>
          </w:p>
          <w:p w14:paraId="1D5D486F" w14:textId="77777777" w:rsidR="008B78F6" w:rsidRDefault="008B78F6" w:rsidP="003E604A">
            <w:pPr>
              <w:rPr>
                <w:color w:val="FF0000"/>
                <w:sz w:val="22"/>
                <w:szCs w:val="22"/>
                <w:lang w:val="es-CL" w:eastAsia="en-US"/>
              </w:rPr>
            </w:pPr>
          </w:p>
          <w:p w14:paraId="72777B80" w14:textId="77777777" w:rsidR="00083851" w:rsidRPr="00D2309A" w:rsidRDefault="00083851" w:rsidP="00083851">
            <w:pPr>
              <w:rPr>
                <w:color w:val="FF0000"/>
                <w:sz w:val="22"/>
                <w:szCs w:val="22"/>
                <w:u w:val="single"/>
                <w:lang w:val="es-CL" w:eastAsia="en-US"/>
              </w:rPr>
            </w:pPr>
            <w:r w:rsidRPr="00D2309A">
              <w:rPr>
                <w:sz w:val="22"/>
                <w:szCs w:val="22"/>
                <w:u w:val="single"/>
                <w:lang w:val="es-CL" w:eastAsia="en-US"/>
              </w:rPr>
              <w:t>Fiscalización SMA, de fecha 29 de julio de 2021</w:t>
            </w:r>
          </w:p>
          <w:p w14:paraId="77AE3D6D" w14:textId="77777777" w:rsidR="00083851" w:rsidRPr="008B78F6" w:rsidRDefault="00083851" w:rsidP="003E604A">
            <w:pPr>
              <w:rPr>
                <w:color w:val="FF0000"/>
                <w:sz w:val="22"/>
                <w:szCs w:val="22"/>
                <w:lang w:val="es-CL" w:eastAsia="en-US"/>
              </w:rPr>
            </w:pPr>
          </w:p>
          <w:p w14:paraId="7DB8E284" w14:textId="682B0A2A" w:rsidR="00611C19" w:rsidRDefault="00611C19" w:rsidP="00611C19">
            <w:pPr>
              <w:numPr>
                <w:ilvl w:val="0"/>
                <w:numId w:val="27"/>
              </w:numPr>
              <w:contextualSpacing/>
              <w:jc w:val="both"/>
              <w:rPr>
                <w:sz w:val="22"/>
                <w:szCs w:val="22"/>
                <w:lang w:val="es-CL" w:eastAsia="en-US"/>
              </w:rPr>
            </w:pPr>
            <w:r w:rsidRPr="00066C1B">
              <w:rPr>
                <w:sz w:val="22"/>
                <w:szCs w:val="22"/>
                <w:lang w:val="es-CL" w:eastAsia="en-US"/>
              </w:rPr>
              <w:t xml:space="preserve">Siendo las 10: 40 horas </w:t>
            </w:r>
            <w:r w:rsidR="00517D9D">
              <w:rPr>
                <w:sz w:val="22"/>
                <w:szCs w:val="22"/>
                <w:lang w:val="es-CL" w:eastAsia="en-US"/>
              </w:rPr>
              <w:t xml:space="preserve">DIRECTEMAR </w:t>
            </w:r>
            <w:r w:rsidRPr="00066C1B">
              <w:rPr>
                <w:sz w:val="22"/>
                <w:szCs w:val="22"/>
                <w:lang w:val="es-CL" w:eastAsia="en-US"/>
              </w:rPr>
              <w:t xml:space="preserve"> realizó muestreo en el punto de descarga de la planta de tratamiento de la empresa OSADEX ex Pro Agar. Se observa  que aguas arriba del punto de descarga se desplaza en el curso de agua de norte a sur una pluma de burbujas de color blanca. Se constata que no hay descarga de la planta de tratamiento de riles de OSADEX ex Proagar, no se percibe algún tipo de olor.</w:t>
            </w:r>
          </w:p>
          <w:p w14:paraId="53884D07" w14:textId="77777777" w:rsidR="00611C19" w:rsidRDefault="00611C19" w:rsidP="00611C19">
            <w:pPr>
              <w:ind w:left="405"/>
              <w:contextualSpacing/>
              <w:jc w:val="both"/>
              <w:rPr>
                <w:sz w:val="22"/>
                <w:szCs w:val="22"/>
                <w:lang w:val="es-CL" w:eastAsia="en-US"/>
              </w:rPr>
            </w:pPr>
          </w:p>
          <w:p w14:paraId="1EB09F12" w14:textId="037B6E26" w:rsidR="008B78F6" w:rsidRDefault="008B78F6" w:rsidP="00611C19">
            <w:pPr>
              <w:numPr>
                <w:ilvl w:val="0"/>
                <w:numId w:val="27"/>
              </w:numPr>
              <w:contextualSpacing/>
              <w:jc w:val="both"/>
              <w:rPr>
                <w:sz w:val="22"/>
                <w:szCs w:val="22"/>
                <w:lang w:val="es-CL" w:eastAsia="en-US"/>
              </w:rPr>
            </w:pPr>
            <w:r w:rsidRPr="008B78F6">
              <w:rPr>
                <w:sz w:val="22"/>
                <w:szCs w:val="22"/>
                <w:lang w:val="es-CL" w:eastAsia="en-US"/>
              </w:rPr>
              <w:t xml:space="preserve">Se </w:t>
            </w:r>
            <w:r w:rsidR="00C70EE4">
              <w:rPr>
                <w:sz w:val="22"/>
                <w:szCs w:val="22"/>
                <w:lang w:val="es-CL" w:eastAsia="en-US"/>
              </w:rPr>
              <w:t xml:space="preserve">realiza </w:t>
            </w:r>
            <w:r w:rsidR="00C70EE4" w:rsidRPr="00C70EE4">
              <w:rPr>
                <w:sz w:val="22"/>
                <w:szCs w:val="22"/>
                <w:lang w:val="es-CL" w:eastAsia="en-US"/>
              </w:rPr>
              <w:t>Monitoreo Ambiental Punt</w:t>
            </w:r>
            <w:r w:rsidR="00C70EE4">
              <w:rPr>
                <w:sz w:val="22"/>
                <w:szCs w:val="22"/>
                <w:lang w:val="es-CL" w:eastAsia="en-US"/>
              </w:rPr>
              <w:t>ual</w:t>
            </w:r>
            <w:r w:rsidR="00C70EE4" w:rsidRPr="00C70EE4">
              <w:rPr>
                <w:sz w:val="22"/>
                <w:szCs w:val="22"/>
                <w:lang w:val="es-CL" w:eastAsia="en-US"/>
              </w:rPr>
              <w:t xml:space="preserve"> en el Punto de Descarga, los parámetros monitoreados correspondieron a Aceite y Grasas, Coliformes Fecales, Demanda Química de Oxigeno (DQO), Solidos Suspendidos Totales (SST) y Sulfatos. </w:t>
            </w:r>
            <w:r w:rsidR="00F57B9F">
              <w:rPr>
                <w:sz w:val="22"/>
                <w:szCs w:val="22"/>
                <w:lang w:val="es-CL" w:eastAsia="en-US"/>
              </w:rPr>
              <w:t>Como resultados se tiene que los valores son inferiores a los indicados en la tabla 2 del DS 90/2000</w:t>
            </w:r>
          </w:p>
          <w:p w14:paraId="08163826" w14:textId="77777777" w:rsidR="00066C1B" w:rsidRPr="00066C1B" w:rsidRDefault="00066C1B" w:rsidP="00611C19">
            <w:pPr>
              <w:ind w:left="405"/>
              <w:contextualSpacing/>
              <w:jc w:val="both"/>
              <w:rPr>
                <w:sz w:val="22"/>
                <w:szCs w:val="22"/>
                <w:lang w:val="es-CL" w:eastAsia="en-US"/>
              </w:rPr>
            </w:pPr>
          </w:p>
          <w:p w14:paraId="197BFF04" w14:textId="776A3EDD" w:rsidR="00C70EE4" w:rsidRPr="008B78F6" w:rsidRDefault="00517D9D" w:rsidP="000E455C">
            <w:pPr>
              <w:contextualSpacing/>
              <w:jc w:val="center"/>
              <w:rPr>
                <w:sz w:val="22"/>
                <w:szCs w:val="22"/>
                <w:lang w:val="es-CL" w:eastAsia="en-US"/>
              </w:rPr>
            </w:pPr>
            <w:r>
              <w:rPr>
                <w:noProof/>
                <w:lang w:eastAsia="es-CL"/>
              </w:rPr>
              <w:drawing>
                <wp:inline distT="0" distB="0" distL="0" distR="0" wp14:anchorId="41FAAB15" wp14:editId="53576905">
                  <wp:extent cx="3032125" cy="1062508"/>
                  <wp:effectExtent l="0" t="0" r="0" b="444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9479" t="41181" r="5331" b="14973"/>
                          <a:stretch/>
                        </pic:blipFill>
                        <pic:spPr bwMode="auto">
                          <a:xfrm>
                            <a:off x="0" y="0"/>
                            <a:ext cx="3032716" cy="1062715"/>
                          </a:xfrm>
                          <a:prstGeom prst="rect">
                            <a:avLst/>
                          </a:prstGeom>
                          <a:ln>
                            <a:noFill/>
                          </a:ln>
                          <a:extLst>
                            <a:ext uri="{53640926-AAD7-44D8-BBD7-CCE9431645EC}">
                              <a14:shadowObscured xmlns:a14="http://schemas.microsoft.com/office/drawing/2010/main"/>
                            </a:ext>
                          </a:extLst>
                        </pic:spPr>
                      </pic:pic>
                    </a:graphicData>
                  </a:graphic>
                </wp:inline>
              </w:drawing>
            </w:r>
          </w:p>
          <w:p w14:paraId="5639F2B5" w14:textId="77777777" w:rsidR="008B78F6" w:rsidRPr="008B78F6" w:rsidRDefault="008B78F6" w:rsidP="00066C1B">
            <w:pPr>
              <w:ind w:left="405"/>
              <w:contextualSpacing/>
              <w:jc w:val="both"/>
              <w:rPr>
                <w:sz w:val="22"/>
                <w:szCs w:val="22"/>
                <w:lang w:val="es-CL" w:eastAsia="en-US"/>
              </w:rPr>
            </w:pPr>
          </w:p>
        </w:tc>
      </w:tr>
    </w:tbl>
    <w:p w14:paraId="4816707D" w14:textId="77777777" w:rsidR="008B78F6" w:rsidRDefault="008B78F6" w:rsidP="006D6371">
      <w:pPr>
        <w:spacing w:after="0" w:line="240" w:lineRule="auto"/>
        <w:contextualSpacing/>
        <w:outlineLvl w:val="0"/>
        <w:rPr>
          <w:rFonts w:ascii="Calibri" w:eastAsia="Calibri" w:hAnsi="Calibri" w:cs="Calibri"/>
          <w:b/>
          <w:sz w:val="24"/>
          <w:szCs w:val="20"/>
        </w:rPr>
      </w:pPr>
    </w:p>
    <w:p w14:paraId="62EC9809" w14:textId="77777777" w:rsidR="008B78F6" w:rsidRDefault="008B78F6" w:rsidP="006D6371">
      <w:pPr>
        <w:spacing w:after="0" w:line="240" w:lineRule="auto"/>
        <w:contextualSpacing/>
        <w:outlineLvl w:val="0"/>
        <w:rPr>
          <w:rFonts w:ascii="Calibri" w:eastAsia="Calibri" w:hAnsi="Calibri" w:cs="Calibri"/>
          <w:b/>
          <w:sz w:val="24"/>
          <w:szCs w:val="20"/>
        </w:rPr>
      </w:pPr>
    </w:p>
    <w:p w14:paraId="5808D704" w14:textId="5B64B763" w:rsidR="00C70EE4" w:rsidRDefault="00C70EE4" w:rsidP="006D6371">
      <w:pPr>
        <w:spacing w:after="0" w:line="240" w:lineRule="auto"/>
        <w:contextualSpacing/>
        <w:outlineLvl w:val="0"/>
        <w:rPr>
          <w:rFonts w:ascii="Calibri" w:eastAsia="Calibri" w:hAnsi="Calibri" w:cs="Calibri"/>
          <w:b/>
          <w:sz w:val="24"/>
          <w:szCs w:val="20"/>
        </w:rPr>
      </w:pPr>
    </w:p>
    <w:p w14:paraId="41DC313F" w14:textId="11D1F1A6" w:rsidR="000E455C" w:rsidRDefault="000E455C" w:rsidP="006D6371">
      <w:pPr>
        <w:spacing w:after="0" w:line="240" w:lineRule="auto"/>
        <w:contextualSpacing/>
        <w:outlineLvl w:val="0"/>
        <w:rPr>
          <w:rFonts w:ascii="Calibri" w:eastAsia="Calibri" w:hAnsi="Calibri" w:cs="Calibri"/>
          <w:b/>
          <w:sz w:val="24"/>
          <w:szCs w:val="20"/>
        </w:rPr>
      </w:pPr>
    </w:p>
    <w:p w14:paraId="3E30366F" w14:textId="77777777" w:rsidR="00CC5E16" w:rsidRDefault="00CC5E16" w:rsidP="006D6371">
      <w:pPr>
        <w:spacing w:after="0" w:line="240" w:lineRule="auto"/>
        <w:contextualSpacing/>
        <w:outlineLvl w:val="0"/>
        <w:rPr>
          <w:rFonts w:ascii="Calibri" w:eastAsia="Calibri" w:hAnsi="Calibri" w:cs="Calibri"/>
          <w:b/>
          <w:sz w:val="24"/>
          <w:szCs w:val="20"/>
        </w:rPr>
      </w:pPr>
    </w:p>
    <w:p w14:paraId="7BE3EE7C" w14:textId="724108D9" w:rsidR="00C70EE4" w:rsidRDefault="00C70EE4" w:rsidP="006D6371">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3689"/>
        <w:gridCol w:w="1736"/>
        <w:gridCol w:w="1735"/>
        <w:gridCol w:w="3039"/>
        <w:gridCol w:w="1719"/>
        <w:gridCol w:w="1644"/>
      </w:tblGrid>
      <w:tr w:rsidR="00C70EE4" w:rsidRPr="007A7DEB" w14:paraId="4921CF1A" w14:textId="77777777" w:rsidTr="003E60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03F6DA" w14:textId="77777777" w:rsidR="00C70EE4" w:rsidRPr="007A7DEB" w:rsidRDefault="00C70EE4" w:rsidP="003E604A">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70EE4" w:rsidRPr="007A7DEB" w14:paraId="5C555CD7" w14:textId="77777777" w:rsidTr="003E604A">
        <w:trPr>
          <w:trHeight w:val="5179"/>
          <w:jc w:val="center"/>
        </w:trPr>
        <w:tc>
          <w:tcPr>
            <w:tcW w:w="2640" w:type="pct"/>
            <w:gridSpan w:val="3"/>
            <w:tcBorders>
              <w:top w:val="nil"/>
              <w:left w:val="single" w:sz="4" w:space="0" w:color="auto"/>
              <w:right w:val="single" w:sz="4" w:space="0" w:color="auto"/>
            </w:tcBorders>
            <w:shd w:val="clear" w:color="auto" w:fill="auto"/>
            <w:noWrap/>
            <w:vAlign w:val="center"/>
            <w:hideMark/>
          </w:tcPr>
          <w:p w14:paraId="31130458" w14:textId="77777777" w:rsidR="00C70EE4" w:rsidRPr="007A7DEB" w:rsidRDefault="00C70EE4" w:rsidP="003E604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7A11FC3" wp14:editId="2B4C7467">
                  <wp:extent cx="4455795" cy="2984500"/>
                  <wp:effectExtent l="0" t="0" r="190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93066" cy="3009464"/>
                          </a:xfrm>
                          <a:prstGeom prst="rect">
                            <a:avLst/>
                          </a:prstGeom>
                          <a:noFill/>
                        </pic:spPr>
                      </pic:pic>
                    </a:graphicData>
                  </a:graphic>
                </wp:inline>
              </w:drawing>
            </w:r>
          </w:p>
        </w:tc>
        <w:tc>
          <w:tcPr>
            <w:tcW w:w="2360" w:type="pct"/>
            <w:gridSpan w:val="3"/>
            <w:tcBorders>
              <w:top w:val="nil"/>
              <w:left w:val="single" w:sz="4" w:space="0" w:color="auto"/>
              <w:right w:val="single" w:sz="4" w:space="0" w:color="auto"/>
            </w:tcBorders>
            <w:shd w:val="clear" w:color="auto" w:fill="auto"/>
            <w:noWrap/>
            <w:vAlign w:val="center"/>
            <w:hideMark/>
          </w:tcPr>
          <w:p w14:paraId="419A6D06" w14:textId="77777777" w:rsidR="00C70EE4" w:rsidRPr="007A7DEB" w:rsidRDefault="00C70EE4" w:rsidP="003E604A">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anchor distT="0" distB="0" distL="114300" distR="114300" simplePos="0" relativeHeight="251659264" behindDoc="0" locked="0" layoutInCell="1" allowOverlap="1" wp14:anchorId="2F1A50DC" wp14:editId="1F9CDFAA">
                  <wp:simplePos x="0" y="0"/>
                  <wp:positionH relativeFrom="column">
                    <wp:posOffset>32385</wp:posOffset>
                  </wp:positionH>
                  <wp:positionV relativeFrom="paragraph">
                    <wp:posOffset>-3117850</wp:posOffset>
                  </wp:positionV>
                  <wp:extent cx="3911600" cy="3092450"/>
                  <wp:effectExtent l="0" t="0" r="0"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8179.jpg"/>
                          <pic:cNvPicPr/>
                        </pic:nvPicPr>
                        <pic:blipFill rotWithShape="1">
                          <a:blip r:embed="rId27">
                            <a:extLst>
                              <a:ext uri="{28A0092B-C50C-407E-A947-70E740481C1C}">
                                <a14:useLocalDpi xmlns:a14="http://schemas.microsoft.com/office/drawing/2010/main" val="0"/>
                              </a:ext>
                            </a:extLst>
                          </a:blip>
                          <a:srcRect t="-2723" b="3252"/>
                          <a:stretch/>
                        </pic:blipFill>
                        <pic:spPr bwMode="auto">
                          <a:xfrm>
                            <a:off x="0" y="0"/>
                            <a:ext cx="3911600" cy="3092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C70EE4" w:rsidRPr="007A7DEB" w14:paraId="38845EDD" w14:textId="77777777" w:rsidTr="003E604A">
        <w:trPr>
          <w:trHeight w:val="300"/>
          <w:jc w:val="center"/>
        </w:trPr>
        <w:tc>
          <w:tcPr>
            <w:tcW w:w="1360" w:type="pct"/>
            <w:tcBorders>
              <w:top w:val="single" w:sz="4" w:space="0" w:color="auto"/>
              <w:left w:val="single" w:sz="4" w:space="0" w:color="auto"/>
              <w:bottom w:val="single" w:sz="4" w:space="0" w:color="auto"/>
              <w:right w:val="nil"/>
            </w:tcBorders>
            <w:shd w:val="clear" w:color="auto" w:fill="auto"/>
            <w:noWrap/>
            <w:vAlign w:val="center"/>
            <w:hideMark/>
          </w:tcPr>
          <w:p w14:paraId="51D77FE4" w14:textId="7459C5DA" w:rsidR="00C70EE4" w:rsidRPr="007A7DEB" w:rsidRDefault="00C70EE4" w:rsidP="003E604A">
            <w:pPr>
              <w:spacing w:after="0" w:line="240" w:lineRule="auto"/>
              <w:contextualSpacing/>
              <w:outlineLvl w:val="1"/>
              <w:rPr>
                <w:rFonts w:ascii="Calibri" w:eastAsia="Times New Roman" w:hAnsi="Calibri" w:cs="Calibri"/>
                <w:b/>
                <w:color w:val="000000"/>
                <w:sz w:val="18"/>
                <w:szCs w:val="18"/>
                <w:lang w:eastAsia="es-CL"/>
              </w:rPr>
            </w:pPr>
            <w:bookmarkStart w:id="191" w:name="_Toc448938173"/>
            <w:bookmarkStart w:id="192" w:name="_Toc449106219"/>
            <w:bookmarkStart w:id="193" w:name="_Toc81381203"/>
            <w:bookmarkStart w:id="194" w:name="_Toc83338521"/>
            <w:r>
              <w:rPr>
                <w:rFonts w:ascii="Calibri" w:eastAsia="Calibri" w:hAnsi="Calibri" w:cs="Calibri"/>
                <w:b/>
                <w:sz w:val="18"/>
                <w:szCs w:val="20"/>
              </w:rPr>
              <w:t>Imagen</w:t>
            </w:r>
            <w:r w:rsidRPr="007A7DEB">
              <w:rPr>
                <w:rFonts w:ascii="Calibri" w:eastAsia="Calibri" w:hAnsi="Calibri" w:cs="Calibri"/>
                <w:b/>
                <w:sz w:val="18"/>
                <w:szCs w:val="20"/>
              </w:rPr>
              <w:t xml:space="preserve">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Tabla \* ARABIC </w:instrText>
            </w:r>
            <w:r w:rsidRPr="007A7DEB">
              <w:rPr>
                <w:rFonts w:ascii="Calibri" w:eastAsia="Calibri" w:hAnsi="Calibri" w:cs="Calibri"/>
                <w:b/>
                <w:sz w:val="18"/>
                <w:szCs w:val="20"/>
              </w:rPr>
              <w:fldChar w:fldCharType="separate"/>
            </w:r>
            <w:r w:rsidRPr="007A7DEB">
              <w:rPr>
                <w:rFonts w:ascii="Calibri" w:eastAsia="Calibri" w:hAnsi="Calibri" w:cs="Calibri"/>
                <w:b/>
                <w:noProof/>
                <w:sz w:val="18"/>
                <w:szCs w:val="20"/>
              </w:rPr>
              <w:t>1</w:t>
            </w:r>
            <w:r w:rsidRPr="007A7DEB">
              <w:rPr>
                <w:rFonts w:ascii="Calibri" w:eastAsia="Calibri" w:hAnsi="Calibri" w:cs="Calibri"/>
                <w:b/>
                <w:sz w:val="18"/>
                <w:szCs w:val="20"/>
              </w:rPr>
              <w:fldChar w:fldCharType="end"/>
            </w:r>
            <w:r w:rsidRPr="007A7DEB">
              <w:rPr>
                <w:rFonts w:ascii="Calibri" w:eastAsia="Calibri" w:hAnsi="Calibri" w:cs="Calibri"/>
                <w:b/>
                <w:sz w:val="18"/>
                <w:szCs w:val="18"/>
              </w:rPr>
              <w:t>.</w:t>
            </w:r>
            <w:bookmarkEnd w:id="191"/>
            <w:bookmarkEnd w:id="192"/>
            <w:bookmarkEnd w:id="193"/>
            <w:bookmarkEnd w:id="194"/>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523B39"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Fecha:</w:t>
            </w:r>
            <w:r w:rsidRPr="007A7DEB">
              <w:rPr>
                <w:rFonts w:ascii="Calibri" w:eastAsia="Times New Roman" w:hAnsi="Calibri" w:cs="Times New Roman"/>
                <w:color w:val="000000"/>
                <w:sz w:val="18"/>
                <w:szCs w:val="18"/>
                <w:lang w:eastAsia="es-CL"/>
              </w:rPr>
              <w:t xml:space="preserve">  </w:t>
            </w:r>
            <w:r w:rsidRPr="00AD617E">
              <w:rPr>
                <w:rFonts w:ascii="Calibri" w:eastAsia="Times New Roman" w:hAnsi="Calibri" w:cs="Times New Roman"/>
                <w:sz w:val="18"/>
                <w:szCs w:val="18"/>
                <w:lang w:eastAsia="es-CL"/>
              </w:rPr>
              <w:t>29-07-2021</w:t>
            </w:r>
          </w:p>
        </w:tc>
        <w:tc>
          <w:tcPr>
            <w:tcW w:w="1120" w:type="pct"/>
            <w:tcBorders>
              <w:top w:val="single" w:sz="4" w:space="0" w:color="auto"/>
              <w:left w:val="nil"/>
              <w:bottom w:val="single" w:sz="4" w:space="0" w:color="auto"/>
              <w:right w:val="nil"/>
            </w:tcBorders>
            <w:shd w:val="clear" w:color="auto" w:fill="auto"/>
            <w:noWrap/>
            <w:vAlign w:val="center"/>
            <w:hideMark/>
          </w:tcPr>
          <w:p w14:paraId="14B6DB0B" w14:textId="2EC26242" w:rsidR="00C70EE4" w:rsidRPr="007A7DEB" w:rsidRDefault="00C70EE4" w:rsidP="003E604A">
            <w:pPr>
              <w:spacing w:after="0" w:line="240" w:lineRule="auto"/>
              <w:contextualSpacing/>
              <w:outlineLvl w:val="1"/>
              <w:rPr>
                <w:rFonts w:ascii="Calibri" w:eastAsia="Calibri" w:hAnsi="Calibri" w:cs="Calibri"/>
                <w:b/>
                <w:sz w:val="18"/>
                <w:szCs w:val="18"/>
              </w:rPr>
            </w:pPr>
            <w:bookmarkStart w:id="195" w:name="_Toc448938174"/>
            <w:bookmarkStart w:id="196" w:name="_Toc449106220"/>
            <w:bookmarkStart w:id="197" w:name="_Toc81381204"/>
            <w:bookmarkStart w:id="198" w:name="_Toc83338522"/>
            <w:r w:rsidRPr="007A7DEB">
              <w:rPr>
                <w:rFonts w:ascii="Calibri" w:eastAsia="Calibri" w:hAnsi="Calibri" w:cs="Calibri"/>
                <w:b/>
                <w:sz w:val="18"/>
                <w:szCs w:val="20"/>
              </w:rPr>
              <w:t xml:space="preserve">Fotografía </w:t>
            </w:r>
            <w:bookmarkEnd w:id="195"/>
            <w:bookmarkEnd w:id="196"/>
            <w:bookmarkEnd w:id="197"/>
            <w:r w:rsidR="006D17FB">
              <w:rPr>
                <w:rFonts w:ascii="Calibri" w:eastAsia="Calibri" w:hAnsi="Calibri" w:cs="Calibri"/>
                <w:b/>
                <w:sz w:val="18"/>
                <w:szCs w:val="20"/>
              </w:rPr>
              <w:t>9.</w:t>
            </w:r>
            <w:bookmarkEnd w:id="198"/>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FDE699"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Fecha:</w:t>
            </w:r>
            <w:r w:rsidRPr="007A7DEB">
              <w:rPr>
                <w:rFonts w:ascii="Calibri" w:eastAsia="Times New Roman" w:hAnsi="Calibri" w:cs="Times New Roman"/>
                <w:color w:val="000000"/>
                <w:sz w:val="18"/>
                <w:szCs w:val="18"/>
                <w:lang w:eastAsia="es-CL"/>
              </w:rPr>
              <w:t xml:space="preserve"> </w:t>
            </w:r>
            <w:r w:rsidRPr="00CF4267">
              <w:rPr>
                <w:rFonts w:ascii="Calibri" w:eastAsia="Times New Roman" w:hAnsi="Calibri" w:cs="Times New Roman"/>
                <w:sz w:val="18"/>
                <w:szCs w:val="18"/>
                <w:lang w:eastAsia="es-CL"/>
              </w:rPr>
              <w:t>29-07-2021</w:t>
            </w:r>
          </w:p>
        </w:tc>
      </w:tr>
      <w:tr w:rsidR="00C70EE4" w:rsidRPr="007A7DEB" w14:paraId="35250978" w14:textId="77777777" w:rsidTr="003E604A">
        <w:trPr>
          <w:trHeight w:val="300"/>
          <w:jc w:val="center"/>
        </w:trPr>
        <w:tc>
          <w:tcPr>
            <w:tcW w:w="13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38119C"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AD617E">
              <w:rPr>
                <w:rFonts w:ascii="Calibri" w:eastAsia="Times New Roman" w:hAnsi="Calibri" w:cs="Times New Roman"/>
                <w:b/>
                <w:sz w:val="18"/>
                <w:szCs w:val="18"/>
                <w:lang w:eastAsia="es-CL"/>
              </w:rPr>
              <w:t>18</w:t>
            </w:r>
          </w:p>
        </w:tc>
        <w:tc>
          <w:tcPr>
            <w:tcW w:w="640" w:type="pct"/>
            <w:tcBorders>
              <w:top w:val="single" w:sz="4" w:space="0" w:color="auto"/>
              <w:left w:val="nil"/>
              <w:bottom w:val="single" w:sz="4" w:space="0" w:color="auto"/>
              <w:right w:val="single" w:sz="4" w:space="0" w:color="000000"/>
            </w:tcBorders>
            <w:shd w:val="clear" w:color="auto" w:fill="auto"/>
            <w:noWrap/>
            <w:vAlign w:val="center"/>
            <w:hideMark/>
          </w:tcPr>
          <w:p w14:paraId="070878E6"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Norte:</w:t>
            </w:r>
            <w:r w:rsidRPr="007A7DEB">
              <w:rPr>
                <w:rFonts w:ascii="Calibri" w:eastAsia="Times New Roman" w:hAnsi="Calibri" w:cs="Times New Roman"/>
                <w:color w:val="000000"/>
                <w:sz w:val="18"/>
                <w:szCs w:val="18"/>
                <w:lang w:eastAsia="es-CL"/>
              </w:rPr>
              <w:t xml:space="preserve"> </w:t>
            </w:r>
            <w:r w:rsidRPr="00DC3716">
              <w:rPr>
                <w:rFonts w:ascii="Calibri" w:eastAsia="Times New Roman" w:hAnsi="Calibri" w:cs="Times New Roman"/>
                <w:color w:val="000000"/>
                <w:sz w:val="18"/>
                <w:szCs w:val="18"/>
                <w:lang w:eastAsia="es-CL"/>
              </w:rPr>
              <w:t>5429804.00</w:t>
            </w:r>
          </w:p>
        </w:tc>
        <w:tc>
          <w:tcPr>
            <w:tcW w:w="640" w:type="pct"/>
            <w:tcBorders>
              <w:top w:val="single" w:sz="4" w:space="0" w:color="auto"/>
              <w:left w:val="nil"/>
              <w:bottom w:val="single" w:sz="4" w:space="0" w:color="auto"/>
              <w:right w:val="single" w:sz="4" w:space="0" w:color="000000"/>
            </w:tcBorders>
            <w:shd w:val="clear" w:color="auto" w:fill="auto"/>
            <w:noWrap/>
            <w:vAlign w:val="center"/>
            <w:hideMark/>
          </w:tcPr>
          <w:p w14:paraId="6B12C041"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Este:</w:t>
            </w:r>
            <w:r w:rsidRPr="007A7DEB">
              <w:rPr>
                <w:rFonts w:ascii="Calibri" w:eastAsia="Times New Roman" w:hAnsi="Calibri" w:cs="Times New Roman"/>
                <w:color w:val="000000"/>
                <w:sz w:val="18"/>
                <w:szCs w:val="18"/>
                <w:lang w:eastAsia="es-CL"/>
              </w:rPr>
              <w:t xml:space="preserve"> </w:t>
            </w:r>
            <w:r w:rsidRPr="00D72A1E">
              <w:rPr>
                <w:rFonts w:ascii="Calibri" w:eastAsia="Times New Roman" w:hAnsi="Calibri" w:cs="Times New Roman"/>
                <w:color w:val="000000"/>
                <w:sz w:val="18"/>
                <w:szCs w:val="18"/>
                <w:lang w:eastAsia="es-CL"/>
              </w:rPr>
              <w:t>667160.00</w:t>
            </w:r>
          </w:p>
        </w:tc>
        <w:tc>
          <w:tcPr>
            <w:tcW w:w="1120" w:type="pct"/>
            <w:tcBorders>
              <w:top w:val="single" w:sz="4" w:space="0" w:color="auto"/>
              <w:left w:val="nil"/>
              <w:bottom w:val="single" w:sz="4" w:space="0" w:color="auto"/>
              <w:right w:val="single" w:sz="4" w:space="0" w:color="000000"/>
            </w:tcBorders>
            <w:shd w:val="clear" w:color="auto" w:fill="auto"/>
            <w:noWrap/>
            <w:vAlign w:val="center"/>
            <w:hideMark/>
          </w:tcPr>
          <w:p w14:paraId="4966805D"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DATUM WGS84 HUSO </w:t>
            </w:r>
            <w:r w:rsidRPr="00AD617E">
              <w:rPr>
                <w:rFonts w:ascii="Calibri" w:eastAsia="Times New Roman" w:hAnsi="Calibri" w:cs="Times New Roman"/>
                <w:b/>
                <w:sz w:val="18"/>
                <w:szCs w:val="18"/>
                <w:lang w:eastAsia="es-CL"/>
              </w:rPr>
              <w:t>18</w:t>
            </w:r>
          </w:p>
        </w:tc>
        <w:tc>
          <w:tcPr>
            <w:tcW w:w="634" w:type="pct"/>
            <w:tcBorders>
              <w:top w:val="single" w:sz="4" w:space="0" w:color="auto"/>
              <w:left w:val="nil"/>
              <w:bottom w:val="single" w:sz="4" w:space="0" w:color="auto"/>
              <w:right w:val="single" w:sz="4" w:space="0" w:color="000000"/>
            </w:tcBorders>
            <w:shd w:val="clear" w:color="auto" w:fill="auto"/>
            <w:noWrap/>
            <w:vAlign w:val="center"/>
            <w:hideMark/>
          </w:tcPr>
          <w:p w14:paraId="7C574846"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Norte:</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41.26599</w:t>
            </w:r>
          </w:p>
        </w:tc>
        <w:tc>
          <w:tcPr>
            <w:tcW w:w="606" w:type="pct"/>
            <w:tcBorders>
              <w:top w:val="single" w:sz="4" w:space="0" w:color="auto"/>
              <w:left w:val="nil"/>
              <w:bottom w:val="single" w:sz="4" w:space="0" w:color="auto"/>
              <w:right w:val="single" w:sz="4" w:space="0" w:color="000000"/>
            </w:tcBorders>
            <w:shd w:val="clear" w:color="auto" w:fill="auto"/>
            <w:noWrap/>
            <w:vAlign w:val="center"/>
            <w:hideMark/>
          </w:tcPr>
          <w:p w14:paraId="3B7C9320" w14:textId="77777777"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Este:</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73.00432</w:t>
            </w:r>
          </w:p>
        </w:tc>
      </w:tr>
      <w:tr w:rsidR="00C70EE4" w:rsidRPr="007A7DEB" w14:paraId="25B76EEB" w14:textId="77777777" w:rsidTr="003E604A">
        <w:trPr>
          <w:trHeight w:val="450"/>
          <w:jc w:val="center"/>
        </w:trPr>
        <w:tc>
          <w:tcPr>
            <w:tcW w:w="264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EE7A5AE" w14:textId="07503F86" w:rsidR="00C70EE4" w:rsidRPr="007A7DEB" w:rsidRDefault="00C70EE4" w:rsidP="00060643">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el punto de descarga se realizó monitoreo ambiental para los parámetros Aceite y Grasa, Coliformes Fecales, DQO, Solidos Suspendidos Totales y Sulfatos.  </w:t>
            </w:r>
          </w:p>
        </w:tc>
        <w:tc>
          <w:tcPr>
            <w:tcW w:w="236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7CBE9D1" w14:textId="6AAA1722" w:rsidR="00C70EE4" w:rsidRPr="007A7DEB" w:rsidRDefault="00C70EE4" w:rsidP="003E604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Se observa que el tubo de descarga no presenta efluente.</w:t>
            </w:r>
          </w:p>
          <w:p w14:paraId="54D5B617" w14:textId="77777777" w:rsidR="00C70EE4" w:rsidRPr="007A7DEB" w:rsidRDefault="00C70EE4" w:rsidP="003E604A">
            <w:pPr>
              <w:spacing w:after="0" w:line="240" w:lineRule="auto"/>
              <w:rPr>
                <w:rFonts w:ascii="Calibri" w:eastAsia="Times New Roman" w:hAnsi="Calibri" w:cs="Times New Roman"/>
                <w:color w:val="000000"/>
                <w:sz w:val="18"/>
                <w:szCs w:val="18"/>
                <w:lang w:eastAsia="es-CL"/>
              </w:rPr>
            </w:pPr>
          </w:p>
        </w:tc>
      </w:tr>
      <w:tr w:rsidR="00C70EE4" w:rsidRPr="007A7DEB" w14:paraId="0CB71B5B" w14:textId="77777777" w:rsidTr="003E604A">
        <w:trPr>
          <w:trHeight w:val="450"/>
          <w:jc w:val="center"/>
        </w:trPr>
        <w:tc>
          <w:tcPr>
            <w:tcW w:w="2640" w:type="pct"/>
            <w:gridSpan w:val="3"/>
            <w:vMerge/>
            <w:tcBorders>
              <w:top w:val="single" w:sz="4" w:space="0" w:color="auto"/>
              <w:left w:val="single" w:sz="4" w:space="0" w:color="auto"/>
              <w:bottom w:val="single" w:sz="4" w:space="0" w:color="000000"/>
              <w:right w:val="single" w:sz="4" w:space="0" w:color="000000"/>
            </w:tcBorders>
            <w:vAlign w:val="center"/>
            <w:hideMark/>
          </w:tcPr>
          <w:p w14:paraId="0926E9B1" w14:textId="77777777" w:rsidR="00C70EE4" w:rsidRPr="007A7DEB" w:rsidRDefault="00C70EE4" w:rsidP="003E604A">
            <w:pPr>
              <w:spacing w:after="0" w:line="240" w:lineRule="auto"/>
              <w:rPr>
                <w:rFonts w:ascii="Calibri" w:eastAsia="Times New Roman" w:hAnsi="Calibri" w:cs="Times New Roman"/>
                <w:color w:val="000000"/>
                <w:sz w:val="20"/>
                <w:szCs w:val="20"/>
                <w:lang w:eastAsia="es-CL"/>
              </w:rPr>
            </w:pPr>
          </w:p>
        </w:tc>
        <w:tc>
          <w:tcPr>
            <w:tcW w:w="2360" w:type="pct"/>
            <w:gridSpan w:val="3"/>
            <w:vMerge/>
            <w:tcBorders>
              <w:top w:val="single" w:sz="4" w:space="0" w:color="auto"/>
              <w:left w:val="single" w:sz="4" w:space="0" w:color="auto"/>
              <w:bottom w:val="single" w:sz="4" w:space="0" w:color="000000"/>
              <w:right w:val="single" w:sz="4" w:space="0" w:color="000000"/>
            </w:tcBorders>
            <w:vAlign w:val="center"/>
            <w:hideMark/>
          </w:tcPr>
          <w:p w14:paraId="34DFE73F" w14:textId="77777777" w:rsidR="00C70EE4" w:rsidRPr="007A7DEB" w:rsidRDefault="00C70EE4" w:rsidP="003E604A">
            <w:pPr>
              <w:spacing w:after="0" w:line="240" w:lineRule="auto"/>
              <w:rPr>
                <w:rFonts w:ascii="Calibri" w:eastAsia="Times New Roman" w:hAnsi="Calibri" w:cs="Times New Roman"/>
                <w:color w:val="000000"/>
                <w:sz w:val="20"/>
                <w:szCs w:val="20"/>
                <w:lang w:eastAsia="es-CL"/>
              </w:rPr>
            </w:pPr>
          </w:p>
        </w:tc>
      </w:tr>
    </w:tbl>
    <w:p w14:paraId="43FD6C23" w14:textId="6C2A4591" w:rsidR="00C70EE4" w:rsidRDefault="00C70EE4" w:rsidP="006D6371">
      <w:pPr>
        <w:spacing w:after="0" w:line="240" w:lineRule="auto"/>
        <w:contextualSpacing/>
        <w:outlineLvl w:val="0"/>
        <w:rPr>
          <w:rFonts w:ascii="Calibri" w:eastAsia="Calibri" w:hAnsi="Calibri" w:cs="Calibri"/>
          <w:b/>
          <w:sz w:val="24"/>
          <w:szCs w:val="20"/>
        </w:rPr>
      </w:pPr>
    </w:p>
    <w:p w14:paraId="2CBBB720" w14:textId="386D0C62" w:rsidR="00C70EE4" w:rsidRDefault="00C70EE4" w:rsidP="006D6371">
      <w:pPr>
        <w:spacing w:after="0" w:line="240" w:lineRule="auto"/>
        <w:contextualSpacing/>
        <w:outlineLvl w:val="0"/>
        <w:rPr>
          <w:rFonts w:ascii="Calibri" w:eastAsia="Calibri" w:hAnsi="Calibri" w:cs="Calibri"/>
          <w:b/>
          <w:sz w:val="24"/>
          <w:szCs w:val="20"/>
        </w:rPr>
      </w:pPr>
    </w:p>
    <w:p w14:paraId="4A80E990" w14:textId="4E8D0A9C" w:rsidR="00C70EE4" w:rsidRDefault="00C70EE4" w:rsidP="006D6371">
      <w:pPr>
        <w:spacing w:after="0" w:line="240" w:lineRule="auto"/>
        <w:contextualSpacing/>
        <w:outlineLvl w:val="0"/>
        <w:rPr>
          <w:rFonts w:ascii="Calibri" w:eastAsia="Calibri" w:hAnsi="Calibri" w:cs="Calibri"/>
          <w:b/>
          <w:sz w:val="24"/>
          <w:szCs w:val="20"/>
        </w:rPr>
      </w:pPr>
    </w:p>
    <w:p w14:paraId="336BC886" w14:textId="48F88822" w:rsidR="00C70EE4" w:rsidRDefault="00C70EE4" w:rsidP="006D6371">
      <w:pPr>
        <w:spacing w:after="0" w:line="240" w:lineRule="auto"/>
        <w:contextualSpacing/>
        <w:outlineLvl w:val="0"/>
        <w:rPr>
          <w:rFonts w:ascii="Calibri" w:eastAsia="Calibri" w:hAnsi="Calibri" w:cs="Calibri"/>
          <w:b/>
          <w:sz w:val="24"/>
          <w:szCs w:val="20"/>
        </w:rPr>
      </w:pPr>
    </w:p>
    <w:p w14:paraId="018B56D3" w14:textId="598E814B" w:rsidR="00C70EE4" w:rsidRDefault="00C70EE4" w:rsidP="006D6371">
      <w:pPr>
        <w:spacing w:after="0" w:line="240" w:lineRule="auto"/>
        <w:contextualSpacing/>
        <w:outlineLvl w:val="0"/>
        <w:rPr>
          <w:rFonts w:ascii="Calibri" w:eastAsia="Calibri" w:hAnsi="Calibri" w:cs="Calibri"/>
          <w:b/>
          <w:sz w:val="24"/>
          <w:szCs w:val="20"/>
        </w:rPr>
      </w:pPr>
    </w:p>
    <w:p w14:paraId="4B02ED44" w14:textId="77777777" w:rsidR="00C70EE4" w:rsidRDefault="00C70EE4" w:rsidP="006D6371">
      <w:pPr>
        <w:spacing w:after="0" w:line="240" w:lineRule="auto"/>
        <w:contextualSpacing/>
        <w:outlineLvl w:val="0"/>
        <w:rPr>
          <w:rFonts w:ascii="Calibri" w:eastAsia="Calibri" w:hAnsi="Calibri" w:cs="Calibri"/>
          <w:b/>
          <w:sz w:val="24"/>
          <w:szCs w:val="20"/>
        </w:rPr>
      </w:pPr>
    </w:p>
    <w:tbl>
      <w:tblPr>
        <w:tblpPr w:leftFromText="141" w:rightFromText="141" w:vertAnchor="text" w:horzAnchor="margin" w:tblpY="249"/>
        <w:tblW w:w="13678" w:type="dxa"/>
        <w:tblCellMar>
          <w:left w:w="70" w:type="dxa"/>
          <w:right w:w="70" w:type="dxa"/>
        </w:tblCellMar>
        <w:tblLook w:val="04A0" w:firstRow="1" w:lastRow="0" w:firstColumn="1" w:lastColumn="0" w:noHBand="0" w:noVBand="1"/>
      </w:tblPr>
      <w:tblGrid>
        <w:gridCol w:w="3641"/>
        <w:gridCol w:w="3233"/>
        <w:gridCol w:w="3699"/>
        <w:gridCol w:w="3105"/>
      </w:tblGrid>
      <w:tr w:rsidR="0022500F" w:rsidRPr="0022500F" w14:paraId="1F671B5D" w14:textId="77777777" w:rsidTr="003E604A">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0A8398" w14:textId="77777777" w:rsidR="0022500F" w:rsidRPr="0022500F" w:rsidRDefault="0022500F" w:rsidP="0022500F">
            <w:pPr>
              <w:spacing w:after="0" w:line="240" w:lineRule="auto"/>
              <w:jc w:val="center"/>
              <w:rPr>
                <w:rFonts w:ascii="Calibri" w:eastAsia="Times New Roman" w:hAnsi="Calibri" w:cs="Times New Roman"/>
                <w:b/>
                <w:bCs/>
                <w:color w:val="000000"/>
                <w:sz w:val="20"/>
                <w:szCs w:val="20"/>
                <w:lang w:eastAsia="es-CL"/>
              </w:rPr>
            </w:pPr>
            <w:r w:rsidRPr="0022500F">
              <w:rPr>
                <w:rFonts w:ascii="Calibri" w:eastAsia="Times New Roman" w:hAnsi="Calibri" w:cs="Times New Roman"/>
                <w:b/>
                <w:bCs/>
                <w:color w:val="000000"/>
                <w:sz w:val="20"/>
                <w:szCs w:val="20"/>
                <w:lang w:eastAsia="es-CL"/>
              </w:rPr>
              <w:t>Registros</w:t>
            </w:r>
          </w:p>
        </w:tc>
      </w:tr>
      <w:tr w:rsidR="0022500F" w:rsidRPr="0022500F" w14:paraId="102E0E3D" w14:textId="77777777" w:rsidTr="003E604A">
        <w:trPr>
          <w:trHeight w:val="3969"/>
        </w:trPr>
        <w:tc>
          <w:tcPr>
            <w:tcW w:w="2513" w:type="pct"/>
            <w:gridSpan w:val="2"/>
            <w:tcBorders>
              <w:top w:val="nil"/>
              <w:left w:val="single" w:sz="4" w:space="0" w:color="auto"/>
              <w:right w:val="single" w:sz="4" w:space="0" w:color="auto"/>
            </w:tcBorders>
            <w:shd w:val="clear" w:color="auto" w:fill="auto"/>
            <w:noWrap/>
            <w:vAlign w:val="center"/>
            <w:hideMark/>
          </w:tcPr>
          <w:p w14:paraId="51917AA7" w14:textId="1A2FD39B" w:rsidR="0022500F" w:rsidRPr="0022500F" w:rsidRDefault="00066C1B" w:rsidP="0022500F">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43B1325" wp14:editId="2029B61C">
                  <wp:extent cx="3970710" cy="2978929"/>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10800000">
                            <a:off x="0" y="0"/>
                            <a:ext cx="3974338" cy="2981651"/>
                          </a:xfrm>
                          <a:prstGeom prst="rect">
                            <a:avLst/>
                          </a:prstGeom>
                          <a:noFill/>
                          <a:ln>
                            <a:noFill/>
                          </a:ln>
                        </pic:spPr>
                      </pic:pic>
                    </a:graphicData>
                  </a:graphic>
                </wp:inline>
              </w:drawing>
            </w:r>
          </w:p>
        </w:tc>
        <w:tc>
          <w:tcPr>
            <w:tcW w:w="2487" w:type="pct"/>
            <w:gridSpan w:val="2"/>
            <w:tcBorders>
              <w:top w:val="nil"/>
              <w:left w:val="single" w:sz="4" w:space="0" w:color="auto"/>
              <w:right w:val="single" w:sz="4" w:space="0" w:color="auto"/>
            </w:tcBorders>
            <w:shd w:val="clear" w:color="auto" w:fill="auto"/>
            <w:noWrap/>
            <w:vAlign w:val="center"/>
            <w:hideMark/>
          </w:tcPr>
          <w:p w14:paraId="551B3787" w14:textId="6ABDA0FF" w:rsidR="0022500F" w:rsidRPr="0022500F" w:rsidRDefault="00066C1B" w:rsidP="0022500F">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4CB6C5A" wp14:editId="60741FA1">
                  <wp:extent cx="4165921" cy="3125381"/>
                  <wp:effectExtent l="0" t="0" r="635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68867" cy="3127591"/>
                          </a:xfrm>
                          <a:prstGeom prst="rect">
                            <a:avLst/>
                          </a:prstGeom>
                          <a:noFill/>
                          <a:ln>
                            <a:noFill/>
                          </a:ln>
                        </pic:spPr>
                      </pic:pic>
                    </a:graphicData>
                  </a:graphic>
                </wp:inline>
              </w:drawing>
            </w:r>
          </w:p>
        </w:tc>
      </w:tr>
      <w:tr w:rsidR="00066C1B" w:rsidRPr="0022500F" w14:paraId="207CE14B" w14:textId="77777777" w:rsidTr="003E604A">
        <w:trPr>
          <w:trHeight w:val="300"/>
        </w:trPr>
        <w:tc>
          <w:tcPr>
            <w:tcW w:w="1331" w:type="pct"/>
            <w:tcBorders>
              <w:top w:val="single" w:sz="4" w:space="0" w:color="auto"/>
              <w:left w:val="single" w:sz="4" w:space="0" w:color="auto"/>
              <w:bottom w:val="single" w:sz="4" w:space="0" w:color="auto"/>
              <w:right w:val="nil"/>
            </w:tcBorders>
            <w:shd w:val="clear" w:color="auto" w:fill="auto"/>
            <w:noWrap/>
            <w:vAlign w:val="center"/>
            <w:hideMark/>
          </w:tcPr>
          <w:p w14:paraId="51E4E59E" w14:textId="27B832A5" w:rsidR="0022500F" w:rsidRPr="0022500F" w:rsidRDefault="0022500F" w:rsidP="0022500F">
            <w:pPr>
              <w:spacing w:after="0" w:line="240" w:lineRule="auto"/>
              <w:contextualSpacing/>
              <w:outlineLvl w:val="1"/>
              <w:rPr>
                <w:rFonts w:ascii="Calibri" w:eastAsia="Times New Roman" w:hAnsi="Calibri" w:cs="Calibri"/>
                <w:b/>
                <w:color w:val="000000"/>
                <w:sz w:val="20"/>
                <w:szCs w:val="20"/>
                <w:lang w:eastAsia="es-CL"/>
              </w:rPr>
            </w:pPr>
            <w:bookmarkStart w:id="199" w:name="_Toc83338523"/>
            <w:r w:rsidRPr="0022500F">
              <w:rPr>
                <w:rFonts w:ascii="Calibri" w:eastAsia="Times New Roman" w:hAnsi="Calibri" w:cs="Calibri"/>
                <w:b/>
                <w:sz w:val="20"/>
                <w:szCs w:val="20"/>
              </w:rPr>
              <w:t>Fotografía 1</w:t>
            </w:r>
            <w:r w:rsidR="006D17FB">
              <w:rPr>
                <w:rFonts w:ascii="Calibri" w:eastAsia="Times New Roman" w:hAnsi="Calibri" w:cs="Calibri"/>
                <w:b/>
                <w:sz w:val="20"/>
                <w:szCs w:val="20"/>
              </w:rPr>
              <w:t>0</w:t>
            </w:r>
            <w:r w:rsidRPr="0022500F">
              <w:rPr>
                <w:rFonts w:ascii="Calibri" w:eastAsia="Times New Roman" w:hAnsi="Calibri" w:cs="Calibri"/>
                <w:b/>
                <w:sz w:val="20"/>
                <w:szCs w:val="20"/>
              </w:rPr>
              <w:t>.</w:t>
            </w:r>
            <w:bookmarkEnd w:id="199"/>
          </w:p>
        </w:tc>
        <w:tc>
          <w:tcPr>
            <w:tcW w:w="11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9C5B9" w14:textId="58DB0757" w:rsidR="0022500F" w:rsidRPr="0022500F" w:rsidRDefault="0022500F" w:rsidP="0022500F">
            <w:pPr>
              <w:spacing w:after="0" w:line="240" w:lineRule="auto"/>
              <w:rPr>
                <w:rFonts w:ascii="Calibri" w:eastAsia="Times New Roman" w:hAnsi="Calibri" w:cs="Times New Roman"/>
                <w:b/>
                <w:color w:val="000000"/>
                <w:sz w:val="20"/>
                <w:szCs w:val="20"/>
                <w:lang w:eastAsia="es-CL"/>
              </w:rPr>
            </w:pPr>
            <w:r w:rsidRPr="0022500F">
              <w:rPr>
                <w:rFonts w:ascii="Calibri" w:eastAsia="Times New Roman" w:hAnsi="Calibri" w:cs="Times New Roman"/>
                <w:b/>
                <w:color w:val="000000"/>
                <w:sz w:val="20"/>
                <w:szCs w:val="20"/>
                <w:lang w:eastAsia="es-CL"/>
              </w:rPr>
              <w:t xml:space="preserve">Fecha: </w:t>
            </w:r>
            <w:r w:rsidR="00066C1B" w:rsidRPr="00066C1B">
              <w:rPr>
                <w:rFonts w:ascii="Calibri" w:eastAsia="Times New Roman" w:hAnsi="Calibri" w:cs="Times New Roman"/>
                <w:bCs/>
                <w:color w:val="000000"/>
                <w:sz w:val="20"/>
                <w:szCs w:val="20"/>
                <w:lang w:eastAsia="es-CL"/>
              </w:rPr>
              <w:t>29-07-2021</w:t>
            </w:r>
          </w:p>
        </w:tc>
        <w:tc>
          <w:tcPr>
            <w:tcW w:w="1352" w:type="pct"/>
            <w:tcBorders>
              <w:top w:val="single" w:sz="4" w:space="0" w:color="auto"/>
              <w:left w:val="nil"/>
              <w:bottom w:val="single" w:sz="4" w:space="0" w:color="auto"/>
              <w:right w:val="nil"/>
            </w:tcBorders>
            <w:shd w:val="clear" w:color="auto" w:fill="auto"/>
            <w:noWrap/>
            <w:vAlign w:val="center"/>
            <w:hideMark/>
          </w:tcPr>
          <w:p w14:paraId="0A33368F" w14:textId="041B8B21" w:rsidR="0022500F" w:rsidRPr="0022500F" w:rsidRDefault="0022500F" w:rsidP="0022500F">
            <w:pPr>
              <w:spacing w:after="0" w:line="240" w:lineRule="auto"/>
              <w:contextualSpacing/>
              <w:outlineLvl w:val="1"/>
              <w:rPr>
                <w:rFonts w:ascii="Calibri" w:eastAsia="Times New Roman" w:hAnsi="Calibri" w:cs="Calibri"/>
                <w:b/>
                <w:color w:val="365F91"/>
                <w:sz w:val="20"/>
                <w:szCs w:val="20"/>
              </w:rPr>
            </w:pPr>
            <w:bookmarkStart w:id="200" w:name="_Toc83338524"/>
            <w:r w:rsidRPr="0022500F">
              <w:rPr>
                <w:rFonts w:ascii="Calibri" w:eastAsia="Times New Roman" w:hAnsi="Calibri" w:cs="Calibri"/>
                <w:b/>
                <w:sz w:val="20"/>
                <w:szCs w:val="20"/>
              </w:rPr>
              <w:t>Fotografía 1</w:t>
            </w:r>
            <w:r w:rsidR="006D17FB">
              <w:rPr>
                <w:rFonts w:ascii="Calibri" w:eastAsia="Times New Roman" w:hAnsi="Calibri" w:cs="Calibri"/>
                <w:b/>
                <w:sz w:val="20"/>
                <w:szCs w:val="20"/>
              </w:rPr>
              <w:t>1</w:t>
            </w:r>
            <w:r w:rsidRPr="0022500F">
              <w:rPr>
                <w:rFonts w:ascii="Calibri" w:eastAsia="Times New Roman" w:hAnsi="Calibri" w:cs="Calibri"/>
                <w:b/>
                <w:sz w:val="20"/>
                <w:szCs w:val="20"/>
              </w:rPr>
              <w:t>.</w:t>
            </w:r>
            <w:bookmarkEnd w:id="200"/>
          </w:p>
        </w:tc>
        <w:tc>
          <w:tcPr>
            <w:tcW w:w="11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C0B216" w14:textId="6021ADF4" w:rsidR="0022500F" w:rsidRPr="0022500F" w:rsidRDefault="0022500F" w:rsidP="0022500F">
            <w:pPr>
              <w:spacing w:after="0" w:line="240" w:lineRule="auto"/>
              <w:rPr>
                <w:rFonts w:ascii="Calibri" w:eastAsia="Times New Roman" w:hAnsi="Calibri" w:cs="Times New Roman"/>
                <w:b/>
                <w:color w:val="000000"/>
                <w:sz w:val="20"/>
                <w:szCs w:val="20"/>
                <w:lang w:eastAsia="es-CL"/>
              </w:rPr>
            </w:pPr>
            <w:r w:rsidRPr="0022500F">
              <w:rPr>
                <w:rFonts w:ascii="Calibri" w:eastAsia="Times New Roman" w:hAnsi="Calibri" w:cs="Times New Roman"/>
                <w:b/>
                <w:color w:val="000000"/>
                <w:sz w:val="20"/>
                <w:szCs w:val="20"/>
                <w:lang w:eastAsia="es-CL"/>
              </w:rPr>
              <w:t xml:space="preserve">Fecha: </w:t>
            </w:r>
            <w:r w:rsidR="00066C1B" w:rsidRPr="00066C1B">
              <w:rPr>
                <w:rFonts w:ascii="Calibri" w:eastAsia="Times New Roman" w:hAnsi="Calibri" w:cs="Times New Roman"/>
                <w:bCs/>
                <w:color w:val="000000"/>
                <w:sz w:val="20"/>
                <w:szCs w:val="20"/>
                <w:lang w:eastAsia="es-CL"/>
              </w:rPr>
              <w:t>29-07-2021</w:t>
            </w:r>
          </w:p>
        </w:tc>
      </w:tr>
      <w:tr w:rsidR="0022500F" w:rsidRPr="0022500F" w14:paraId="4362734F" w14:textId="77777777" w:rsidTr="003E604A">
        <w:trPr>
          <w:trHeight w:val="827"/>
        </w:trPr>
        <w:tc>
          <w:tcPr>
            <w:tcW w:w="25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1DBB1EA" w14:textId="02100BB1" w:rsidR="0022500F" w:rsidRPr="0022500F" w:rsidRDefault="0022500F" w:rsidP="0022500F">
            <w:pPr>
              <w:spacing w:after="0" w:line="240" w:lineRule="auto"/>
              <w:rPr>
                <w:rFonts w:ascii="Calibri" w:eastAsia="Times New Roman" w:hAnsi="Calibri" w:cs="Times New Roman"/>
                <w:b/>
                <w:color w:val="000000"/>
                <w:sz w:val="20"/>
                <w:szCs w:val="20"/>
                <w:lang w:eastAsia="es-CL"/>
              </w:rPr>
            </w:pPr>
            <w:r w:rsidRPr="0022500F">
              <w:rPr>
                <w:rFonts w:ascii="Calibri" w:eastAsia="Times New Roman" w:hAnsi="Calibri" w:cs="Times New Roman"/>
                <w:b/>
                <w:color w:val="000000"/>
                <w:sz w:val="20"/>
                <w:szCs w:val="20"/>
                <w:lang w:eastAsia="es-CL"/>
              </w:rPr>
              <w:t>Descripción medio de prueba:</w:t>
            </w:r>
            <w:r w:rsidRPr="0022500F">
              <w:rPr>
                <w:rFonts w:ascii="Calibri" w:eastAsia="Times New Roman" w:hAnsi="Calibri" w:cs="Times New Roman"/>
                <w:color w:val="000000"/>
                <w:sz w:val="20"/>
                <w:szCs w:val="20"/>
                <w:lang w:eastAsia="es-CL"/>
              </w:rPr>
              <w:t xml:space="preserve"> </w:t>
            </w:r>
            <w:r w:rsidR="00066C1B">
              <w:rPr>
                <w:rFonts w:ascii="Calibri" w:eastAsia="Times New Roman" w:hAnsi="Calibri" w:cs="Times New Roman"/>
                <w:color w:val="000000"/>
                <w:sz w:val="20"/>
                <w:szCs w:val="20"/>
                <w:lang w:eastAsia="es-CL"/>
              </w:rPr>
              <w:t>Imagen permite observar la transparencia del agua en el punto de descarga.</w:t>
            </w:r>
          </w:p>
        </w:tc>
        <w:tc>
          <w:tcPr>
            <w:tcW w:w="24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3FFB228" w14:textId="5EBC8D1E" w:rsidR="0022500F" w:rsidRPr="0022500F" w:rsidRDefault="0022500F" w:rsidP="00066C1B">
            <w:pPr>
              <w:spacing w:after="0" w:line="240" w:lineRule="auto"/>
              <w:rPr>
                <w:rFonts w:ascii="Calibri" w:eastAsia="Times New Roman" w:hAnsi="Calibri" w:cs="Times New Roman"/>
                <w:b/>
                <w:color w:val="000000"/>
                <w:sz w:val="20"/>
                <w:szCs w:val="20"/>
                <w:lang w:eastAsia="es-CL"/>
              </w:rPr>
            </w:pPr>
            <w:r w:rsidRPr="0022500F">
              <w:rPr>
                <w:rFonts w:ascii="Calibri" w:eastAsia="Times New Roman" w:hAnsi="Calibri" w:cs="Times New Roman"/>
                <w:b/>
                <w:color w:val="000000"/>
                <w:sz w:val="20"/>
                <w:szCs w:val="20"/>
                <w:lang w:eastAsia="es-CL"/>
              </w:rPr>
              <w:t>Descripción medio de prueba:</w:t>
            </w:r>
            <w:r w:rsidRPr="0022500F">
              <w:rPr>
                <w:rFonts w:ascii="Calibri" w:eastAsia="Times New Roman" w:hAnsi="Calibri" w:cs="Times New Roman"/>
                <w:color w:val="000000"/>
                <w:sz w:val="20"/>
                <w:szCs w:val="20"/>
                <w:lang w:eastAsia="es-CL"/>
              </w:rPr>
              <w:t xml:space="preserve"> </w:t>
            </w:r>
            <w:r w:rsidR="00066C1B">
              <w:rPr>
                <w:rFonts w:ascii="Calibri" w:eastAsia="Times New Roman" w:hAnsi="Calibri" w:cs="Times New Roman"/>
                <w:color w:val="000000"/>
                <w:sz w:val="20"/>
                <w:szCs w:val="20"/>
                <w:lang w:eastAsia="es-CL"/>
              </w:rPr>
              <w:t>Se observa aguas arriba de la descarga de la UF fiscalizada pluma de espuma, el cual se desplaza aguas abajo</w:t>
            </w:r>
          </w:p>
        </w:tc>
      </w:tr>
    </w:tbl>
    <w:p w14:paraId="290F5D5B" w14:textId="77777777" w:rsidR="008B78F6" w:rsidRDefault="008B78F6" w:rsidP="006D6371">
      <w:pPr>
        <w:spacing w:after="0" w:line="240" w:lineRule="auto"/>
        <w:contextualSpacing/>
        <w:outlineLvl w:val="0"/>
        <w:rPr>
          <w:rFonts w:ascii="Calibri" w:eastAsia="Calibri" w:hAnsi="Calibri" w:cs="Calibri"/>
          <w:b/>
          <w:sz w:val="24"/>
          <w:szCs w:val="20"/>
        </w:rPr>
      </w:pPr>
    </w:p>
    <w:p w14:paraId="59769FA8" w14:textId="77777777" w:rsidR="008B78F6" w:rsidRDefault="008B78F6" w:rsidP="006D6371">
      <w:pPr>
        <w:spacing w:after="0" w:line="240" w:lineRule="auto"/>
        <w:contextualSpacing/>
        <w:outlineLvl w:val="0"/>
        <w:rPr>
          <w:rFonts w:ascii="Calibri" w:eastAsia="Calibri" w:hAnsi="Calibri" w:cs="Calibri"/>
          <w:b/>
          <w:sz w:val="24"/>
          <w:szCs w:val="20"/>
        </w:rPr>
      </w:pPr>
    </w:p>
    <w:p w14:paraId="12482094" w14:textId="77777777" w:rsidR="008B78F6" w:rsidRDefault="008B78F6" w:rsidP="006D6371">
      <w:pPr>
        <w:spacing w:after="0" w:line="240" w:lineRule="auto"/>
        <w:contextualSpacing/>
        <w:outlineLvl w:val="0"/>
        <w:rPr>
          <w:rFonts w:ascii="Calibri" w:eastAsia="Calibri" w:hAnsi="Calibri" w:cs="Calibri"/>
          <w:b/>
          <w:sz w:val="24"/>
          <w:szCs w:val="20"/>
        </w:rPr>
      </w:pPr>
    </w:p>
    <w:p w14:paraId="1F086989" w14:textId="77777777" w:rsidR="008B78F6" w:rsidRDefault="008B78F6" w:rsidP="006D6371">
      <w:pPr>
        <w:spacing w:after="0" w:line="240" w:lineRule="auto"/>
        <w:contextualSpacing/>
        <w:outlineLvl w:val="0"/>
        <w:rPr>
          <w:rFonts w:ascii="Calibri" w:eastAsia="Calibri" w:hAnsi="Calibri" w:cs="Calibri"/>
          <w:b/>
          <w:sz w:val="24"/>
          <w:szCs w:val="20"/>
        </w:rPr>
      </w:pPr>
    </w:p>
    <w:p w14:paraId="51C1C343" w14:textId="78D17CD5" w:rsidR="008B78F6" w:rsidRDefault="008B78F6" w:rsidP="006D6371">
      <w:pPr>
        <w:spacing w:after="0" w:line="240" w:lineRule="auto"/>
        <w:contextualSpacing/>
        <w:outlineLvl w:val="0"/>
        <w:rPr>
          <w:rFonts w:ascii="Calibri" w:eastAsia="Calibri" w:hAnsi="Calibri" w:cs="Calibri"/>
          <w:b/>
          <w:sz w:val="24"/>
          <w:szCs w:val="20"/>
        </w:rPr>
      </w:pPr>
    </w:p>
    <w:p w14:paraId="17AEFE41" w14:textId="2F5CB54B" w:rsidR="00A21F75" w:rsidRDefault="00A21F75" w:rsidP="006D6371">
      <w:pPr>
        <w:spacing w:after="0" w:line="240" w:lineRule="auto"/>
        <w:contextualSpacing/>
        <w:outlineLvl w:val="0"/>
        <w:rPr>
          <w:rFonts w:ascii="Calibri" w:eastAsia="Calibri" w:hAnsi="Calibri" w:cs="Calibri"/>
          <w:b/>
          <w:sz w:val="24"/>
          <w:szCs w:val="20"/>
        </w:rPr>
      </w:pPr>
    </w:p>
    <w:p w14:paraId="12A3C222" w14:textId="77777777" w:rsidR="00A21F75" w:rsidRDefault="00A21F75" w:rsidP="006D6371">
      <w:pPr>
        <w:spacing w:after="0" w:line="240" w:lineRule="auto"/>
        <w:contextualSpacing/>
        <w:outlineLvl w:val="0"/>
        <w:rPr>
          <w:rFonts w:ascii="Calibri" w:eastAsia="Calibri" w:hAnsi="Calibri" w:cs="Calibri"/>
          <w:b/>
          <w:sz w:val="24"/>
          <w:szCs w:val="20"/>
        </w:rPr>
      </w:pPr>
    </w:p>
    <w:p w14:paraId="11DE22CA" w14:textId="77777777" w:rsidR="0022500F" w:rsidRPr="0022500F" w:rsidRDefault="0022500F" w:rsidP="0022500F">
      <w:pPr>
        <w:spacing w:after="0" w:line="240" w:lineRule="auto"/>
        <w:jc w:val="both"/>
        <w:rPr>
          <w:rFonts w:ascii="Calibri" w:eastAsia="Calibri" w:hAnsi="Calibri" w:cs="Times New Roman"/>
        </w:rPr>
      </w:pPr>
    </w:p>
    <w:p w14:paraId="11E95BB4" w14:textId="57DB5675" w:rsidR="0022500F" w:rsidRPr="0022500F" w:rsidRDefault="00E83DD7" w:rsidP="00E83DD7">
      <w:pPr>
        <w:spacing w:after="0" w:line="240" w:lineRule="auto"/>
        <w:ind w:left="360"/>
        <w:contextualSpacing/>
        <w:jc w:val="both"/>
        <w:outlineLvl w:val="0"/>
        <w:rPr>
          <w:rFonts w:ascii="Calibri" w:eastAsia="Calibri" w:hAnsi="Calibri" w:cs="Calibri"/>
          <w:b/>
          <w:sz w:val="24"/>
          <w:szCs w:val="20"/>
        </w:rPr>
      </w:pPr>
      <w:bookmarkStart w:id="201" w:name="_Toc83338525"/>
      <w:r>
        <w:rPr>
          <w:rFonts w:ascii="Calibri" w:eastAsia="Calibri" w:hAnsi="Calibri" w:cs="Calibri"/>
          <w:b/>
          <w:sz w:val="24"/>
          <w:szCs w:val="20"/>
        </w:rPr>
        <w:t xml:space="preserve">6. </w:t>
      </w:r>
      <w:r w:rsidR="0022500F" w:rsidRPr="0022500F">
        <w:rPr>
          <w:rFonts w:ascii="Calibri" w:eastAsia="Calibri" w:hAnsi="Calibri" w:cs="Calibri"/>
          <w:b/>
          <w:sz w:val="24"/>
          <w:szCs w:val="20"/>
        </w:rPr>
        <w:t>OTROS HECHOS.</w:t>
      </w:r>
      <w:bookmarkEnd w:id="201"/>
    </w:p>
    <w:p w14:paraId="1ACBD6B6" w14:textId="127E7239" w:rsidR="0022500F" w:rsidRPr="0022500F" w:rsidRDefault="0022500F" w:rsidP="0022500F">
      <w:pPr>
        <w:spacing w:after="0" w:line="240" w:lineRule="auto"/>
        <w:contextualSpacing/>
        <w:jc w:val="both"/>
        <w:outlineLvl w:val="1"/>
        <w:rPr>
          <w:rFonts w:ascii="Calibri" w:eastAsia="Calibri" w:hAnsi="Calibri" w:cs="Calibri"/>
          <w:b/>
          <w:sz w:val="24"/>
          <w:szCs w:val="20"/>
        </w:rPr>
      </w:pPr>
    </w:p>
    <w:p w14:paraId="18F8B1D3" w14:textId="77777777" w:rsidR="0022500F" w:rsidRPr="0022500F" w:rsidRDefault="0022500F" w:rsidP="0022500F">
      <w:pPr>
        <w:spacing w:after="0" w:line="240" w:lineRule="auto"/>
        <w:jc w:val="both"/>
        <w:rPr>
          <w:rFonts w:ascii="Calibri" w:eastAsia="Calibri" w:hAnsi="Calibri" w:cs="Times New Roman"/>
        </w:rPr>
      </w:pPr>
    </w:p>
    <w:tbl>
      <w:tblPr>
        <w:tblStyle w:val="Tablaconcuadrcula"/>
        <w:tblW w:w="0" w:type="auto"/>
        <w:tblLook w:val="04A0" w:firstRow="1" w:lastRow="0" w:firstColumn="1" w:lastColumn="0" w:noHBand="0" w:noVBand="1"/>
      </w:tblPr>
      <w:tblGrid>
        <w:gridCol w:w="13562"/>
      </w:tblGrid>
      <w:tr w:rsidR="0022500F" w:rsidRPr="0022500F" w14:paraId="16CB71F5" w14:textId="77777777" w:rsidTr="003E604A">
        <w:tc>
          <w:tcPr>
            <w:tcW w:w="13562" w:type="dxa"/>
          </w:tcPr>
          <w:p w14:paraId="17CABDDA" w14:textId="2CA1BECA" w:rsidR="0022500F" w:rsidRPr="00060643" w:rsidRDefault="0022500F" w:rsidP="0022500F">
            <w:pPr>
              <w:ind w:right="273"/>
              <w:rPr>
                <w:rFonts w:cs="Calibri"/>
                <w:lang w:val="es-CL" w:eastAsia="en-US"/>
              </w:rPr>
            </w:pPr>
            <w:r w:rsidRPr="0022500F">
              <w:rPr>
                <w:rFonts w:cs="Calibri"/>
                <w:b/>
                <w:lang w:val="es-CL" w:eastAsia="en-US"/>
              </w:rPr>
              <w:t xml:space="preserve">Otros hechos N°1:  </w:t>
            </w:r>
            <w:r w:rsidR="00060643" w:rsidRPr="00060643">
              <w:rPr>
                <w:rFonts w:cs="Calibri"/>
                <w:lang w:val="es-CL" w:eastAsia="en-US"/>
              </w:rPr>
              <w:t>No hay</w:t>
            </w:r>
          </w:p>
          <w:p w14:paraId="57E211A3" w14:textId="77777777" w:rsidR="0022500F" w:rsidRPr="0022500F" w:rsidRDefault="0022500F" w:rsidP="0022500F">
            <w:pPr>
              <w:ind w:right="273"/>
              <w:jc w:val="both"/>
              <w:rPr>
                <w:lang w:val="es-CL" w:eastAsia="en-US"/>
              </w:rPr>
            </w:pPr>
          </w:p>
        </w:tc>
      </w:tr>
    </w:tbl>
    <w:p w14:paraId="0E97DA16" w14:textId="77777777" w:rsidR="008B78F6" w:rsidRDefault="008B78F6" w:rsidP="006D6371">
      <w:pPr>
        <w:spacing w:after="0" w:line="240" w:lineRule="auto"/>
        <w:contextualSpacing/>
        <w:outlineLvl w:val="0"/>
        <w:rPr>
          <w:rFonts w:ascii="Calibri" w:eastAsia="Calibri" w:hAnsi="Calibri" w:cs="Calibri"/>
          <w:b/>
          <w:sz w:val="24"/>
          <w:szCs w:val="20"/>
        </w:rPr>
      </w:pPr>
    </w:p>
    <w:p w14:paraId="09811CEA" w14:textId="77777777" w:rsidR="008B78F6" w:rsidRDefault="008B78F6" w:rsidP="006D6371">
      <w:pPr>
        <w:spacing w:after="0" w:line="240" w:lineRule="auto"/>
        <w:contextualSpacing/>
        <w:outlineLvl w:val="0"/>
        <w:rPr>
          <w:rFonts w:ascii="Calibri" w:eastAsia="Calibri" w:hAnsi="Calibri" w:cs="Calibri"/>
          <w:b/>
          <w:sz w:val="24"/>
          <w:szCs w:val="20"/>
        </w:rPr>
      </w:pPr>
    </w:p>
    <w:p w14:paraId="3C57F0D8" w14:textId="77777777" w:rsidR="008B78F6" w:rsidRDefault="008B78F6" w:rsidP="006D6371">
      <w:pPr>
        <w:spacing w:after="0" w:line="240" w:lineRule="auto"/>
        <w:contextualSpacing/>
        <w:outlineLvl w:val="0"/>
        <w:rPr>
          <w:rFonts w:ascii="Calibri" w:eastAsia="Calibri" w:hAnsi="Calibri" w:cs="Calibri"/>
          <w:b/>
          <w:sz w:val="24"/>
          <w:szCs w:val="20"/>
        </w:rPr>
      </w:pPr>
    </w:p>
    <w:p w14:paraId="0C458511" w14:textId="77777777" w:rsidR="008B78F6" w:rsidRDefault="008B78F6" w:rsidP="006D6371">
      <w:pPr>
        <w:spacing w:after="0" w:line="240" w:lineRule="auto"/>
        <w:contextualSpacing/>
        <w:outlineLvl w:val="0"/>
        <w:rPr>
          <w:rFonts w:ascii="Calibri" w:eastAsia="Calibri" w:hAnsi="Calibri" w:cs="Calibri"/>
          <w:b/>
          <w:sz w:val="24"/>
          <w:szCs w:val="20"/>
        </w:rPr>
      </w:pPr>
    </w:p>
    <w:p w14:paraId="64D2DCB3" w14:textId="77777777" w:rsidR="008B78F6" w:rsidRDefault="008B78F6" w:rsidP="006D6371">
      <w:pPr>
        <w:spacing w:after="0" w:line="240" w:lineRule="auto"/>
        <w:contextualSpacing/>
        <w:outlineLvl w:val="0"/>
        <w:rPr>
          <w:rFonts w:ascii="Calibri" w:eastAsia="Calibri" w:hAnsi="Calibri" w:cs="Calibri"/>
          <w:b/>
          <w:sz w:val="24"/>
          <w:szCs w:val="20"/>
        </w:rPr>
      </w:pPr>
    </w:p>
    <w:p w14:paraId="57F1B91C" w14:textId="77777777" w:rsidR="008B78F6" w:rsidRDefault="008B78F6" w:rsidP="006D6371">
      <w:pPr>
        <w:spacing w:after="0" w:line="240" w:lineRule="auto"/>
        <w:contextualSpacing/>
        <w:outlineLvl w:val="0"/>
        <w:rPr>
          <w:rFonts w:ascii="Calibri" w:eastAsia="Calibri" w:hAnsi="Calibri" w:cs="Calibri"/>
          <w:b/>
          <w:sz w:val="24"/>
          <w:szCs w:val="20"/>
        </w:rPr>
      </w:pPr>
    </w:p>
    <w:p w14:paraId="33D10102" w14:textId="4AAEF654" w:rsidR="008B78F6" w:rsidRDefault="008B78F6" w:rsidP="006D6371">
      <w:pPr>
        <w:spacing w:after="0" w:line="240" w:lineRule="auto"/>
        <w:contextualSpacing/>
        <w:outlineLvl w:val="0"/>
        <w:rPr>
          <w:rFonts w:ascii="Calibri" w:eastAsia="Calibri" w:hAnsi="Calibri" w:cs="Calibri"/>
          <w:b/>
          <w:sz w:val="24"/>
          <w:szCs w:val="20"/>
        </w:rPr>
      </w:pPr>
    </w:p>
    <w:p w14:paraId="352CD4E0" w14:textId="13EF5F7B" w:rsidR="00E83DD7" w:rsidRDefault="00E83DD7" w:rsidP="006D6371">
      <w:pPr>
        <w:spacing w:after="0" w:line="240" w:lineRule="auto"/>
        <w:contextualSpacing/>
        <w:outlineLvl w:val="0"/>
        <w:rPr>
          <w:rFonts w:ascii="Calibri" w:eastAsia="Calibri" w:hAnsi="Calibri" w:cs="Calibri"/>
          <w:b/>
          <w:sz w:val="24"/>
          <w:szCs w:val="20"/>
        </w:rPr>
      </w:pPr>
    </w:p>
    <w:p w14:paraId="612EBDCF" w14:textId="76FC901C" w:rsidR="00E83DD7" w:rsidRDefault="00E83DD7" w:rsidP="006D6371">
      <w:pPr>
        <w:spacing w:after="0" w:line="240" w:lineRule="auto"/>
        <w:contextualSpacing/>
        <w:outlineLvl w:val="0"/>
        <w:rPr>
          <w:rFonts w:ascii="Calibri" w:eastAsia="Calibri" w:hAnsi="Calibri" w:cs="Calibri"/>
          <w:b/>
          <w:sz w:val="24"/>
          <w:szCs w:val="20"/>
        </w:rPr>
      </w:pPr>
    </w:p>
    <w:p w14:paraId="52316C92" w14:textId="54609C78" w:rsidR="00E83DD7" w:rsidRDefault="00E83DD7" w:rsidP="006D6371">
      <w:pPr>
        <w:spacing w:after="0" w:line="240" w:lineRule="auto"/>
        <w:contextualSpacing/>
        <w:outlineLvl w:val="0"/>
        <w:rPr>
          <w:rFonts w:ascii="Calibri" w:eastAsia="Calibri" w:hAnsi="Calibri" w:cs="Calibri"/>
          <w:b/>
          <w:sz w:val="24"/>
          <w:szCs w:val="20"/>
        </w:rPr>
      </w:pPr>
    </w:p>
    <w:p w14:paraId="195F8EB3" w14:textId="1C69EEAA" w:rsidR="00E83DD7" w:rsidRDefault="00E83DD7" w:rsidP="006D6371">
      <w:pPr>
        <w:spacing w:after="0" w:line="240" w:lineRule="auto"/>
        <w:contextualSpacing/>
        <w:outlineLvl w:val="0"/>
        <w:rPr>
          <w:rFonts w:ascii="Calibri" w:eastAsia="Calibri" w:hAnsi="Calibri" w:cs="Calibri"/>
          <w:b/>
          <w:sz w:val="24"/>
          <w:szCs w:val="20"/>
        </w:rPr>
      </w:pPr>
    </w:p>
    <w:p w14:paraId="26F5A2A3" w14:textId="4091CA26" w:rsidR="00E83DD7" w:rsidRDefault="00E83DD7" w:rsidP="006D6371">
      <w:pPr>
        <w:spacing w:after="0" w:line="240" w:lineRule="auto"/>
        <w:contextualSpacing/>
        <w:outlineLvl w:val="0"/>
        <w:rPr>
          <w:rFonts w:ascii="Calibri" w:eastAsia="Calibri" w:hAnsi="Calibri" w:cs="Calibri"/>
          <w:b/>
          <w:sz w:val="24"/>
          <w:szCs w:val="20"/>
        </w:rPr>
      </w:pPr>
    </w:p>
    <w:p w14:paraId="3404FBBB" w14:textId="3AF8ADF2" w:rsidR="00E83DD7" w:rsidRDefault="00E83DD7" w:rsidP="006D6371">
      <w:pPr>
        <w:spacing w:after="0" w:line="240" w:lineRule="auto"/>
        <w:contextualSpacing/>
        <w:outlineLvl w:val="0"/>
        <w:rPr>
          <w:rFonts w:ascii="Calibri" w:eastAsia="Calibri" w:hAnsi="Calibri" w:cs="Calibri"/>
          <w:b/>
          <w:sz w:val="24"/>
          <w:szCs w:val="20"/>
        </w:rPr>
      </w:pPr>
    </w:p>
    <w:p w14:paraId="7135DEC6" w14:textId="02B6543B" w:rsidR="00E83DD7" w:rsidRDefault="00E83DD7" w:rsidP="006D6371">
      <w:pPr>
        <w:spacing w:after="0" w:line="240" w:lineRule="auto"/>
        <w:contextualSpacing/>
        <w:outlineLvl w:val="0"/>
        <w:rPr>
          <w:rFonts w:ascii="Calibri" w:eastAsia="Calibri" w:hAnsi="Calibri" w:cs="Calibri"/>
          <w:b/>
          <w:sz w:val="24"/>
          <w:szCs w:val="20"/>
        </w:rPr>
      </w:pPr>
    </w:p>
    <w:p w14:paraId="27CA06F8" w14:textId="54A9D0F4" w:rsidR="00E83DD7" w:rsidRDefault="00E83DD7" w:rsidP="006D6371">
      <w:pPr>
        <w:spacing w:after="0" w:line="240" w:lineRule="auto"/>
        <w:contextualSpacing/>
        <w:outlineLvl w:val="0"/>
        <w:rPr>
          <w:rFonts w:ascii="Calibri" w:eastAsia="Calibri" w:hAnsi="Calibri" w:cs="Calibri"/>
          <w:b/>
          <w:sz w:val="24"/>
          <w:szCs w:val="20"/>
        </w:rPr>
      </w:pPr>
    </w:p>
    <w:p w14:paraId="11C2093E" w14:textId="7BC1EFF2" w:rsidR="00E83DD7" w:rsidRDefault="00E83DD7" w:rsidP="006D6371">
      <w:pPr>
        <w:spacing w:after="0" w:line="240" w:lineRule="auto"/>
        <w:contextualSpacing/>
        <w:outlineLvl w:val="0"/>
        <w:rPr>
          <w:rFonts w:ascii="Calibri" w:eastAsia="Calibri" w:hAnsi="Calibri" w:cs="Calibri"/>
          <w:b/>
          <w:sz w:val="24"/>
          <w:szCs w:val="20"/>
        </w:rPr>
      </w:pPr>
    </w:p>
    <w:p w14:paraId="5A1F05CF" w14:textId="5EB5C07F" w:rsidR="00E83DD7" w:rsidRDefault="00E83DD7" w:rsidP="006D6371">
      <w:pPr>
        <w:spacing w:after="0" w:line="240" w:lineRule="auto"/>
        <w:contextualSpacing/>
        <w:outlineLvl w:val="0"/>
        <w:rPr>
          <w:rFonts w:ascii="Calibri" w:eastAsia="Calibri" w:hAnsi="Calibri" w:cs="Calibri"/>
          <w:b/>
          <w:sz w:val="24"/>
          <w:szCs w:val="20"/>
        </w:rPr>
      </w:pPr>
    </w:p>
    <w:p w14:paraId="7DA6A9B1" w14:textId="05BEDA51" w:rsidR="00E83DD7" w:rsidRDefault="00E83DD7" w:rsidP="006D6371">
      <w:pPr>
        <w:spacing w:after="0" w:line="240" w:lineRule="auto"/>
        <w:contextualSpacing/>
        <w:outlineLvl w:val="0"/>
        <w:rPr>
          <w:rFonts w:ascii="Calibri" w:eastAsia="Calibri" w:hAnsi="Calibri" w:cs="Calibri"/>
          <w:b/>
          <w:sz w:val="24"/>
          <w:szCs w:val="20"/>
        </w:rPr>
      </w:pPr>
    </w:p>
    <w:p w14:paraId="05CA1292" w14:textId="2F5B5B8F" w:rsidR="00E83DD7" w:rsidRDefault="00E83DD7" w:rsidP="006D6371">
      <w:pPr>
        <w:spacing w:after="0" w:line="240" w:lineRule="auto"/>
        <w:contextualSpacing/>
        <w:outlineLvl w:val="0"/>
        <w:rPr>
          <w:rFonts w:ascii="Calibri" w:eastAsia="Calibri" w:hAnsi="Calibri" w:cs="Calibri"/>
          <w:b/>
          <w:sz w:val="24"/>
          <w:szCs w:val="20"/>
        </w:rPr>
      </w:pPr>
    </w:p>
    <w:p w14:paraId="5ED4422E" w14:textId="0FFBD89F" w:rsidR="00A21F75" w:rsidRDefault="00A21F75" w:rsidP="006D6371">
      <w:pPr>
        <w:spacing w:after="0" w:line="240" w:lineRule="auto"/>
        <w:contextualSpacing/>
        <w:outlineLvl w:val="0"/>
        <w:rPr>
          <w:rFonts w:ascii="Calibri" w:eastAsia="Calibri" w:hAnsi="Calibri" w:cs="Calibri"/>
          <w:b/>
          <w:sz w:val="24"/>
          <w:szCs w:val="20"/>
        </w:rPr>
      </w:pPr>
    </w:p>
    <w:p w14:paraId="4BB2138B" w14:textId="77777777" w:rsidR="00A21F75" w:rsidRDefault="00A21F75" w:rsidP="006D6371">
      <w:pPr>
        <w:spacing w:after="0" w:line="240" w:lineRule="auto"/>
        <w:contextualSpacing/>
        <w:outlineLvl w:val="0"/>
        <w:rPr>
          <w:rFonts w:ascii="Calibri" w:eastAsia="Calibri" w:hAnsi="Calibri" w:cs="Calibri"/>
          <w:b/>
          <w:sz w:val="24"/>
          <w:szCs w:val="20"/>
        </w:rPr>
      </w:pPr>
    </w:p>
    <w:p w14:paraId="33470AE4" w14:textId="71A8546F" w:rsidR="00E83DD7" w:rsidRDefault="00E83DD7" w:rsidP="006D6371">
      <w:pPr>
        <w:spacing w:after="0" w:line="240" w:lineRule="auto"/>
        <w:contextualSpacing/>
        <w:outlineLvl w:val="0"/>
        <w:rPr>
          <w:rFonts w:ascii="Calibri" w:eastAsia="Calibri" w:hAnsi="Calibri" w:cs="Calibri"/>
          <w:b/>
          <w:sz w:val="24"/>
          <w:szCs w:val="20"/>
        </w:rPr>
      </w:pPr>
    </w:p>
    <w:p w14:paraId="61BC119F" w14:textId="3A0D0BAA" w:rsidR="00E83DD7" w:rsidRDefault="00E83DD7" w:rsidP="006D6371">
      <w:pPr>
        <w:spacing w:after="0" w:line="240" w:lineRule="auto"/>
        <w:contextualSpacing/>
        <w:outlineLvl w:val="0"/>
        <w:rPr>
          <w:rFonts w:ascii="Calibri" w:eastAsia="Calibri" w:hAnsi="Calibri" w:cs="Calibri"/>
          <w:b/>
          <w:sz w:val="24"/>
          <w:szCs w:val="20"/>
        </w:rPr>
      </w:pPr>
    </w:p>
    <w:p w14:paraId="21855BF7" w14:textId="02AD89F0" w:rsidR="00E83DD7" w:rsidRDefault="00E83DD7" w:rsidP="006D6371">
      <w:pPr>
        <w:spacing w:after="0" w:line="240" w:lineRule="auto"/>
        <w:contextualSpacing/>
        <w:outlineLvl w:val="0"/>
        <w:rPr>
          <w:rFonts w:ascii="Calibri" w:eastAsia="Calibri" w:hAnsi="Calibri" w:cs="Calibri"/>
          <w:b/>
          <w:sz w:val="24"/>
          <w:szCs w:val="20"/>
        </w:rPr>
      </w:pPr>
    </w:p>
    <w:p w14:paraId="569175BB" w14:textId="35F712A4" w:rsidR="00E83DD7" w:rsidRDefault="00E83DD7" w:rsidP="006D6371">
      <w:pPr>
        <w:spacing w:after="0" w:line="240" w:lineRule="auto"/>
        <w:contextualSpacing/>
        <w:outlineLvl w:val="0"/>
        <w:rPr>
          <w:rFonts w:ascii="Calibri" w:eastAsia="Calibri" w:hAnsi="Calibri" w:cs="Calibri"/>
          <w:b/>
          <w:sz w:val="24"/>
          <w:szCs w:val="20"/>
        </w:rPr>
      </w:pPr>
    </w:p>
    <w:p w14:paraId="6292FFCF" w14:textId="76EBBF66" w:rsidR="00E83DD7" w:rsidRDefault="00E83DD7" w:rsidP="006D6371">
      <w:pPr>
        <w:spacing w:after="0" w:line="240" w:lineRule="auto"/>
        <w:contextualSpacing/>
        <w:outlineLvl w:val="0"/>
        <w:rPr>
          <w:rFonts w:ascii="Calibri" w:eastAsia="Calibri" w:hAnsi="Calibri" w:cs="Calibri"/>
          <w:b/>
          <w:sz w:val="24"/>
          <w:szCs w:val="20"/>
        </w:rPr>
      </w:pPr>
    </w:p>
    <w:p w14:paraId="4D1A9361" w14:textId="77777777" w:rsidR="00E83DD7" w:rsidRDefault="00E83DD7" w:rsidP="006D6371">
      <w:pPr>
        <w:spacing w:after="0" w:line="240" w:lineRule="auto"/>
        <w:contextualSpacing/>
        <w:outlineLvl w:val="0"/>
        <w:rPr>
          <w:rFonts w:ascii="Calibri" w:eastAsia="Calibri" w:hAnsi="Calibri" w:cs="Calibri"/>
          <w:b/>
          <w:sz w:val="24"/>
          <w:szCs w:val="20"/>
        </w:rPr>
      </w:pPr>
    </w:p>
    <w:p w14:paraId="00FBBDB8" w14:textId="771913C3" w:rsidR="0022500F" w:rsidRPr="0022500F" w:rsidRDefault="0022500F" w:rsidP="0022500F">
      <w:pPr>
        <w:spacing w:after="0" w:line="240" w:lineRule="auto"/>
        <w:ind w:left="720"/>
        <w:contextualSpacing/>
        <w:jc w:val="both"/>
        <w:outlineLvl w:val="0"/>
        <w:rPr>
          <w:rFonts w:ascii="Calibri" w:eastAsia="Calibri" w:hAnsi="Calibri" w:cs="Calibri"/>
          <w:b/>
          <w:sz w:val="24"/>
          <w:szCs w:val="20"/>
        </w:rPr>
      </w:pPr>
      <w:bookmarkStart w:id="202" w:name="_Toc352840404"/>
      <w:bookmarkStart w:id="203" w:name="_Toc352841464"/>
      <w:bookmarkStart w:id="204" w:name="_Toc475369651"/>
      <w:bookmarkStart w:id="205" w:name="_Toc83338526"/>
      <w:r>
        <w:rPr>
          <w:rFonts w:ascii="Calibri" w:eastAsia="Calibri" w:hAnsi="Calibri" w:cs="Calibri"/>
          <w:b/>
          <w:sz w:val="24"/>
          <w:szCs w:val="20"/>
        </w:rPr>
        <w:t xml:space="preserve">7.  </w:t>
      </w:r>
      <w:r w:rsidRPr="0022500F">
        <w:rPr>
          <w:rFonts w:ascii="Calibri" w:eastAsia="Calibri" w:hAnsi="Calibri" w:cs="Calibri"/>
          <w:b/>
          <w:sz w:val="24"/>
          <w:szCs w:val="20"/>
        </w:rPr>
        <w:t>CONCLUSIONES.</w:t>
      </w:r>
      <w:bookmarkEnd w:id="202"/>
      <w:bookmarkEnd w:id="203"/>
      <w:bookmarkEnd w:id="204"/>
      <w:bookmarkEnd w:id="205"/>
    </w:p>
    <w:p w14:paraId="54A9DDA3" w14:textId="77777777" w:rsidR="0022500F" w:rsidRPr="0022500F" w:rsidRDefault="0022500F" w:rsidP="0022500F">
      <w:pPr>
        <w:spacing w:after="0" w:line="240" w:lineRule="auto"/>
        <w:contextualSpacing/>
        <w:jc w:val="both"/>
        <w:rPr>
          <w:rFonts w:ascii="Calibri" w:eastAsia="Calibri" w:hAnsi="Calibri" w:cs="Calibri"/>
          <w:b/>
          <w:sz w:val="14"/>
          <w:szCs w:val="24"/>
        </w:rPr>
      </w:pPr>
    </w:p>
    <w:p w14:paraId="13A88CFC" w14:textId="05B6A39A" w:rsidR="0022500F" w:rsidRPr="0022500F" w:rsidRDefault="0022500F" w:rsidP="0022500F">
      <w:pPr>
        <w:spacing w:after="0" w:line="240" w:lineRule="auto"/>
        <w:jc w:val="both"/>
        <w:rPr>
          <w:rFonts w:ascii="Calibri" w:eastAsia="Calibri" w:hAnsi="Calibri" w:cs="Calibri"/>
          <w:sz w:val="20"/>
          <w:szCs w:val="20"/>
        </w:rPr>
      </w:pPr>
      <w:r w:rsidRPr="0022500F">
        <w:rPr>
          <w:rFonts w:ascii="Calibri" w:eastAsia="Calibri" w:hAnsi="Calibri" w:cs="Calibri"/>
          <w:sz w:val="20"/>
          <w:szCs w:val="20"/>
        </w:rPr>
        <w:t>De los resultados de las actividades de fiscalización, asociadas a los Instrumentos de Gestión Ambiental indicados en el punto 3, se puede indicar que las principales NO Conformidades detectadas se presentan a continuación</w:t>
      </w:r>
      <w:r w:rsidR="00E83DD7">
        <w:rPr>
          <w:rFonts w:ascii="Calibri" w:eastAsia="Calibri" w:hAnsi="Calibri" w:cs="Calibri"/>
          <w:sz w:val="20"/>
          <w:szCs w:val="20"/>
        </w:rPr>
        <w:t>:</w:t>
      </w:r>
    </w:p>
    <w:p w14:paraId="44356B86" w14:textId="77777777" w:rsidR="0022500F" w:rsidRPr="0022500F" w:rsidRDefault="0022500F" w:rsidP="0022500F">
      <w:pPr>
        <w:spacing w:after="0" w:line="240" w:lineRule="auto"/>
        <w:jc w:val="both"/>
        <w:rPr>
          <w:rFonts w:ascii="Calibri" w:eastAsia="Calibri" w:hAnsi="Calibri" w:cs="Calibri"/>
        </w:rPr>
      </w:pPr>
    </w:p>
    <w:tbl>
      <w:tblPr>
        <w:tblStyle w:val="Tablaconcuadrcula"/>
        <w:tblW w:w="5000" w:type="pct"/>
        <w:jc w:val="center"/>
        <w:tblLook w:val="04A0" w:firstRow="1" w:lastRow="0" w:firstColumn="1" w:lastColumn="0" w:noHBand="0" w:noVBand="1"/>
      </w:tblPr>
      <w:tblGrid>
        <w:gridCol w:w="1147"/>
        <w:gridCol w:w="3296"/>
        <w:gridCol w:w="4315"/>
        <w:gridCol w:w="4804"/>
      </w:tblGrid>
      <w:tr w:rsidR="0022500F" w:rsidRPr="0022500F" w14:paraId="1A65AFF8" w14:textId="77777777" w:rsidTr="006D17FB">
        <w:trPr>
          <w:trHeight w:val="395"/>
          <w:tblHeader/>
          <w:jc w:val="center"/>
        </w:trPr>
        <w:tc>
          <w:tcPr>
            <w:tcW w:w="423" w:type="pct"/>
            <w:tcBorders>
              <w:bottom w:val="single" w:sz="4" w:space="0" w:color="auto"/>
            </w:tcBorders>
            <w:shd w:val="clear" w:color="auto" w:fill="D9D9D9"/>
            <w:vAlign w:val="center"/>
          </w:tcPr>
          <w:p w14:paraId="506AD490" w14:textId="77777777" w:rsidR="0022500F" w:rsidRPr="0022500F" w:rsidRDefault="0022500F" w:rsidP="0022500F">
            <w:pPr>
              <w:jc w:val="center"/>
              <w:rPr>
                <w:rFonts w:cs="Calibri"/>
                <w:b/>
                <w:lang w:val="es-CL" w:eastAsia="en-US"/>
              </w:rPr>
            </w:pPr>
            <w:r w:rsidRPr="0022500F">
              <w:rPr>
                <w:rFonts w:cs="Calibri"/>
                <w:b/>
                <w:lang w:val="es-CL" w:eastAsia="en-US"/>
              </w:rPr>
              <w:t>N° Hecho constatado</w:t>
            </w:r>
          </w:p>
        </w:tc>
        <w:tc>
          <w:tcPr>
            <w:tcW w:w="1215" w:type="pct"/>
            <w:tcBorders>
              <w:bottom w:val="single" w:sz="4" w:space="0" w:color="auto"/>
            </w:tcBorders>
            <w:shd w:val="clear" w:color="auto" w:fill="D9D9D9"/>
            <w:vAlign w:val="center"/>
          </w:tcPr>
          <w:p w14:paraId="2D696CD5" w14:textId="77777777" w:rsidR="0022500F" w:rsidRPr="0022500F" w:rsidRDefault="0022500F" w:rsidP="0022500F">
            <w:pPr>
              <w:jc w:val="center"/>
              <w:rPr>
                <w:rFonts w:cs="Calibri"/>
                <w:b/>
                <w:color w:val="A6A6A6"/>
                <w:lang w:val="es-CL" w:eastAsia="en-US"/>
              </w:rPr>
            </w:pPr>
            <w:r w:rsidRPr="0022500F">
              <w:rPr>
                <w:rFonts w:cs="Calibri"/>
                <w:b/>
                <w:lang w:val="es-CL" w:eastAsia="en-US"/>
              </w:rPr>
              <w:t>Materia específica objeto de la fiscalización ambiental.</w:t>
            </w:r>
          </w:p>
        </w:tc>
        <w:tc>
          <w:tcPr>
            <w:tcW w:w="1591" w:type="pct"/>
            <w:tcBorders>
              <w:bottom w:val="single" w:sz="4" w:space="0" w:color="auto"/>
            </w:tcBorders>
            <w:shd w:val="clear" w:color="auto" w:fill="D9D9D9"/>
            <w:vAlign w:val="center"/>
          </w:tcPr>
          <w:p w14:paraId="4080FD06" w14:textId="77777777" w:rsidR="0022500F" w:rsidRPr="0022500F" w:rsidRDefault="0022500F" w:rsidP="0022500F">
            <w:pPr>
              <w:jc w:val="center"/>
              <w:rPr>
                <w:rFonts w:cs="Calibri"/>
                <w:b/>
                <w:lang w:val="es-CL" w:eastAsia="en-US"/>
              </w:rPr>
            </w:pPr>
            <w:r w:rsidRPr="0022500F">
              <w:rPr>
                <w:rFonts w:cs="Calibri"/>
                <w:b/>
                <w:lang w:val="es-CL" w:eastAsia="en-US"/>
              </w:rPr>
              <w:t>Exigencia asociada</w:t>
            </w:r>
          </w:p>
        </w:tc>
        <w:tc>
          <w:tcPr>
            <w:tcW w:w="1772" w:type="pct"/>
            <w:tcBorders>
              <w:bottom w:val="single" w:sz="4" w:space="0" w:color="auto"/>
            </w:tcBorders>
            <w:shd w:val="clear" w:color="auto" w:fill="D9D9D9"/>
            <w:vAlign w:val="center"/>
          </w:tcPr>
          <w:p w14:paraId="2F779A42" w14:textId="77777777" w:rsidR="0022500F" w:rsidRPr="0022500F" w:rsidRDefault="0022500F" w:rsidP="0022500F">
            <w:pPr>
              <w:jc w:val="center"/>
              <w:rPr>
                <w:rFonts w:cs="Calibri"/>
                <w:b/>
                <w:lang w:val="es-CL" w:eastAsia="en-US"/>
              </w:rPr>
            </w:pPr>
            <w:r w:rsidRPr="0022500F">
              <w:rPr>
                <w:rFonts w:cs="Calibri"/>
                <w:b/>
                <w:szCs w:val="22"/>
                <w:lang w:val="es-CL" w:eastAsia="en-US"/>
              </w:rPr>
              <w:t>Hallazgos</w:t>
            </w:r>
          </w:p>
        </w:tc>
      </w:tr>
      <w:tr w:rsidR="006D17FB" w:rsidRPr="0022500F" w14:paraId="5D287265" w14:textId="77777777" w:rsidTr="006D17FB">
        <w:trPr>
          <w:trHeight w:val="395"/>
          <w:tblHeader/>
          <w:jc w:val="center"/>
        </w:trPr>
        <w:tc>
          <w:tcPr>
            <w:tcW w:w="423" w:type="pct"/>
            <w:shd w:val="clear" w:color="auto" w:fill="FFFFFF"/>
            <w:vAlign w:val="center"/>
          </w:tcPr>
          <w:p w14:paraId="4A1C7657" w14:textId="5AA524F4" w:rsidR="0022500F" w:rsidRPr="0022500F" w:rsidRDefault="00CC5E16" w:rsidP="0022500F">
            <w:pPr>
              <w:jc w:val="center"/>
              <w:rPr>
                <w:rFonts w:cs="Calibri"/>
                <w:bCs/>
                <w:lang w:val="es-CL" w:eastAsia="en-US"/>
              </w:rPr>
            </w:pPr>
            <w:r w:rsidRPr="00E83DD7">
              <w:rPr>
                <w:rFonts w:cs="Calibri"/>
                <w:bCs/>
                <w:lang w:val="es-CL" w:eastAsia="en-US"/>
              </w:rPr>
              <w:t>1</w:t>
            </w:r>
          </w:p>
        </w:tc>
        <w:tc>
          <w:tcPr>
            <w:tcW w:w="1215" w:type="pct"/>
            <w:shd w:val="clear" w:color="auto" w:fill="FFFFFF"/>
            <w:vAlign w:val="center"/>
          </w:tcPr>
          <w:p w14:paraId="40F4B8C1" w14:textId="6E21268F" w:rsidR="0022500F" w:rsidRPr="0022500F" w:rsidRDefault="006D17FB" w:rsidP="0022500F">
            <w:pPr>
              <w:jc w:val="center"/>
              <w:rPr>
                <w:rFonts w:cs="Calibri"/>
                <w:bCs/>
                <w:lang w:val="es-CL" w:eastAsia="en-US"/>
              </w:rPr>
            </w:pPr>
            <w:r w:rsidRPr="00E83DD7">
              <w:rPr>
                <w:rFonts w:cs="Calibri"/>
                <w:bCs/>
                <w:lang w:val="es-CL" w:eastAsia="en-US"/>
              </w:rPr>
              <w:t>Tratamiento de RIL</w:t>
            </w:r>
          </w:p>
        </w:tc>
        <w:tc>
          <w:tcPr>
            <w:tcW w:w="1591" w:type="pct"/>
            <w:shd w:val="clear" w:color="auto" w:fill="FFFFFF"/>
            <w:vAlign w:val="center"/>
          </w:tcPr>
          <w:p w14:paraId="4E0EA557" w14:textId="77777777" w:rsidR="00CC5E16" w:rsidRPr="00A91DB6" w:rsidRDefault="00CC5E16" w:rsidP="00CC5E16">
            <w:pPr>
              <w:tabs>
                <w:tab w:val="left" w:pos="567"/>
              </w:tabs>
              <w:ind w:left="142" w:right="109" w:hanging="22"/>
              <w:jc w:val="both"/>
              <w:rPr>
                <w:bCs/>
                <w:u w:val="single"/>
                <w:lang w:val="es-CL" w:eastAsia="en-US"/>
              </w:rPr>
            </w:pPr>
            <w:r w:rsidRPr="00E83DD7">
              <w:rPr>
                <w:bCs/>
                <w:sz w:val="22"/>
                <w:szCs w:val="22"/>
                <w:lang w:val="es-CL" w:eastAsia="en-US"/>
              </w:rPr>
              <w:tab/>
            </w:r>
            <w:r w:rsidRPr="00A91DB6">
              <w:rPr>
                <w:bCs/>
                <w:u w:val="single"/>
                <w:lang w:val="es-CL" w:eastAsia="en-US"/>
              </w:rPr>
              <w:t>Extracto Considerando 3 RCA N° 445/2008</w:t>
            </w:r>
          </w:p>
          <w:p w14:paraId="22E9D87E" w14:textId="77777777" w:rsidR="00CC5E16" w:rsidRPr="00A91DB6" w:rsidRDefault="00CC5E16" w:rsidP="00CC5E16">
            <w:pPr>
              <w:tabs>
                <w:tab w:val="left" w:pos="567"/>
              </w:tabs>
              <w:ind w:left="142" w:right="109" w:hanging="22"/>
              <w:jc w:val="both"/>
              <w:rPr>
                <w:bCs/>
                <w:lang w:val="es-CL" w:eastAsia="en-US"/>
              </w:rPr>
            </w:pPr>
          </w:p>
          <w:p w14:paraId="0023241B" w14:textId="46EC9FB4" w:rsidR="00CC5E16" w:rsidRPr="00A91DB6" w:rsidRDefault="00A91DB6" w:rsidP="00CC5E16">
            <w:pPr>
              <w:tabs>
                <w:tab w:val="left" w:pos="567"/>
              </w:tabs>
              <w:ind w:left="142" w:right="109" w:hanging="22"/>
              <w:jc w:val="both"/>
              <w:rPr>
                <w:bCs/>
                <w:lang w:val="es-CL" w:eastAsia="en-US"/>
              </w:rPr>
            </w:pPr>
            <w:r w:rsidRPr="00A91DB6">
              <w:rPr>
                <w:bCs/>
                <w:lang w:val="es-CL" w:eastAsia="en-US"/>
              </w:rPr>
              <w:t>Principales Emisiones, Descargas Y Residuos del Proyecto</w:t>
            </w:r>
          </w:p>
          <w:p w14:paraId="5F2CDA7A" w14:textId="77777777" w:rsidR="00CC5E16" w:rsidRPr="00A91DB6" w:rsidRDefault="00CC5E16" w:rsidP="00CC5E16">
            <w:pPr>
              <w:tabs>
                <w:tab w:val="left" w:pos="567"/>
              </w:tabs>
              <w:ind w:left="142" w:right="109" w:hanging="22"/>
              <w:jc w:val="both"/>
              <w:rPr>
                <w:bCs/>
                <w:lang w:val="es-CL" w:eastAsia="en-US"/>
              </w:rPr>
            </w:pPr>
          </w:p>
          <w:p w14:paraId="56C65CC7"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Descargas Líquidas.</w:t>
            </w:r>
          </w:p>
          <w:p w14:paraId="12E21A15"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 xml:space="preserve"> El volumen medio de residuos líquidos generados en las distintas etapas del proceso productivo se estima será el siguiente:</w:t>
            </w:r>
          </w:p>
          <w:p w14:paraId="070F5EAA"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 xml:space="preserve"> </w:t>
            </w:r>
          </w:p>
          <w:p w14:paraId="73AF5AB9"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Parámetro</w:t>
            </w:r>
            <w:r w:rsidRPr="00A91DB6">
              <w:rPr>
                <w:bCs/>
                <w:lang w:val="es-CL" w:eastAsia="en-US"/>
              </w:rPr>
              <w:tab/>
              <w:t>Unidad</w:t>
            </w:r>
            <w:r w:rsidRPr="00A91DB6">
              <w:rPr>
                <w:bCs/>
                <w:lang w:val="es-CL" w:eastAsia="en-US"/>
              </w:rPr>
              <w:tab/>
              <w:t>Línea</w:t>
            </w:r>
          </w:p>
          <w:p w14:paraId="2938698A"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Aguas provenientes de Tratamiento primario</w:t>
            </w:r>
            <w:r w:rsidRPr="00A91DB6">
              <w:rPr>
                <w:bCs/>
                <w:lang w:val="es-CL" w:eastAsia="en-US"/>
              </w:rPr>
              <w:tab/>
              <w:t>m3/día</w:t>
            </w:r>
            <w:r w:rsidRPr="00A91DB6">
              <w:rPr>
                <w:bCs/>
                <w:lang w:val="es-CL" w:eastAsia="en-US"/>
              </w:rPr>
              <w:tab/>
              <w:t>4280</w:t>
            </w:r>
          </w:p>
          <w:p w14:paraId="74359032"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Aguas provenientes del Prensado</w:t>
            </w:r>
            <w:r w:rsidRPr="00A91DB6">
              <w:rPr>
                <w:bCs/>
                <w:lang w:val="es-CL" w:eastAsia="en-US"/>
              </w:rPr>
              <w:tab/>
              <w:t>m3/día</w:t>
            </w:r>
            <w:r w:rsidRPr="00A91DB6">
              <w:rPr>
                <w:bCs/>
                <w:lang w:val="es-CL" w:eastAsia="en-US"/>
              </w:rPr>
              <w:tab/>
              <w:t>1380</w:t>
            </w:r>
          </w:p>
          <w:p w14:paraId="45E9CFCA"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Aguas provenientes de  Enfriamiento</w:t>
            </w:r>
            <w:r w:rsidRPr="00A91DB6">
              <w:rPr>
                <w:bCs/>
                <w:lang w:val="es-CL" w:eastAsia="en-US"/>
              </w:rPr>
              <w:tab/>
              <w:t>m3/día</w:t>
            </w:r>
            <w:r w:rsidRPr="00A91DB6">
              <w:rPr>
                <w:bCs/>
                <w:lang w:val="es-CL" w:eastAsia="en-US"/>
              </w:rPr>
              <w:tab/>
              <w:t>1240</w:t>
            </w:r>
          </w:p>
          <w:p w14:paraId="35D55B84"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Total</w:t>
            </w:r>
            <w:r w:rsidRPr="00A91DB6">
              <w:rPr>
                <w:bCs/>
                <w:lang w:val="es-CL" w:eastAsia="en-US"/>
              </w:rPr>
              <w:tab/>
              <w:t>m3/día</w:t>
            </w:r>
            <w:r w:rsidRPr="00A91DB6">
              <w:rPr>
                <w:bCs/>
                <w:lang w:val="es-CL" w:eastAsia="en-US"/>
              </w:rPr>
              <w:tab/>
              <w:t>6900</w:t>
            </w:r>
          </w:p>
          <w:p w14:paraId="55249657"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 xml:space="preserve"> </w:t>
            </w:r>
          </w:p>
          <w:p w14:paraId="77A87B11" w14:textId="77777777" w:rsidR="00CC5E16" w:rsidRPr="00A91DB6" w:rsidRDefault="00CC5E16" w:rsidP="00CC5E16">
            <w:pPr>
              <w:tabs>
                <w:tab w:val="left" w:pos="567"/>
              </w:tabs>
              <w:ind w:left="142" w:right="109" w:hanging="22"/>
              <w:jc w:val="both"/>
              <w:rPr>
                <w:bCs/>
                <w:lang w:val="es-CL" w:eastAsia="en-US"/>
              </w:rPr>
            </w:pPr>
            <w:r w:rsidRPr="00A91DB6">
              <w:rPr>
                <w:bCs/>
                <w:lang w:val="es-CL" w:eastAsia="en-US"/>
              </w:rPr>
              <w:t>El volumen máximo de descarga se estima en 8640 m3/día.</w:t>
            </w:r>
          </w:p>
          <w:p w14:paraId="1C77BB4F" w14:textId="77777777" w:rsidR="0022500F" w:rsidRPr="0022500F" w:rsidRDefault="0022500F" w:rsidP="0022500F">
            <w:pPr>
              <w:ind w:left="179"/>
              <w:jc w:val="both"/>
              <w:rPr>
                <w:rFonts w:cs="Calibri"/>
                <w:bCs/>
                <w:lang w:val="es-CL" w:eastAsia="en-US"/>
              </w:rPr>
            </w:pPr>
          </w:p>
        </w:tc>
        <w:tc>
          <w:tcPr>
            <w:tcW w:w="1772" w:type="pct"/>
            <w:shd w:val="clear" w:color="auto" w:fill="FFFFFF"/>
          </w:tcPr>
          <w:p w14:paraId="671CDF17" w14:textId="38A055A8" w:rsidR="00CC0548" w:rsidRPr="00E83DD7" w:rsidRDefault="00CC0548" w:rsidP="0022500F">
            <w:pPr>
              <w:rPr>
                <w:rFonts w:cs="Calibri"/>
                <w:bCs/>
                <w:lang w:val="es-CL" w:eastAsia="en-US"/>
              </w:rPr>
            </w:pPr>
            <w:r w:rsidRPr="00E83DD7">
              <w:rPr>
                <w:rFonts w:cs="Calibri"/>
                <w:bCs/>
                <w:lang w:val="es-CL" w:eastAsia="en-US"/>
              </w:rPr>
              <w:t>Que, d</w:t>
            </w:r>
            <w:r w:rsidR="006D17FB" w:rsidRPr="00E83DD7">
              <w:rPr>
                <w:rFonts w:cs="Calibri"/>
                <w:bCs/>
                <w:lang w:val="es-CL" w:eastAsia="en-US"/>
              </w:rPr>
              <w:t xml:space="preserve">e la revisión de la documentación entregada por el titular referente </w:t>
            </w:r>
            <w:r w:rsidRPr="00E83DD7">
              <w:rPr>
                <w:rFonts w:cs="Calibri"/>
                <w:bCs/>
                <w:lang w:val="es-CL" w:eastAsia="en-US"/>
              </w:rPr>
              <w:t>a los caudales descargados entre los meses de enero a junio del 2021</w:t>
            </w:r>
            <w:r w:rsidR="00060643">
              <w:rPr>
                <w:rFonts w:cs="Calibri"/>
                <w:bCs/>
                <w:lang w:val="es-CL" w:eastAsia="en-US"/>
              </w:rPr>
              <w:t xml:space="preserve">, </w:t>
            </w:r>
            <w:r w:rsidRPr="00E83DD7">
              <w:rPr>
                <w:rFonts w:cs="Calibri"/>
                <w:bCs/>
                <w:lang w:val="es-CL" w:eastAsia="en-US"/>
              </w:rPr>
              <w:t xml:space="preserve"> se </w:t>
            </w:r>
            <w:r w:rsidR="00060643" w:rsidRPr="00E83DD7">
              <w:rPr>
                <w:rFonts w:cs="Calibri"/>
                <w:bCs/>
                <w:lang w:val="es-CL" w:eastAsia="en-US"/>
              </w:rPr>
              <w:t>constató</w:t>
            </w:r>
            <w:r w:rsidRPr="00E83DD7">
              <w:rPr>
                <w:rFonts w:cs="Calibri"/>
                <w:bCs/>
                <w:lang w:val="es-CL" w:eastAsia="en-US"/>
              </w:rPr>
              <w:t xml:space="preserve"> que el titular realizó en 4 ocasiones descargas al Río Maullín</w:t>
            </w:r>
            <w:r w:rsidR="00E83DD7" w:rsidRPr="00E83DD7">
              <w:rPr>
                <w:rFonts w:cs="Calibri"/>
                <w:bCs/>
                <w:lang w:val="es-CL" w:eastAsia="en-US"/>
              </w:rPr>
              <w:t>,</w:t>
            </w:r>
            <w:r w:rsidRPr="00E83DD7">
              <w:rPr>
                <w:rFonts w:cs="Calibri"/>
                <w:bCs/>
                <w:lang w:val="es-CL" w:eastAsia="en-US"/>
              </w:rPr>
              <w:t xml:space="preserve"> super</w:t>
            </w:r>
            <w:r w:rsidR="00E83DD7" w:rsidRPr="00E83DD7">
              <w:rPr>
                <w:rFonts w:cs="Calibri"/>
                <w:bCs/>
                <w:lang w:val="es-CL" w:eastAsia="en-US"/>
              </w:rPr>
              <w:t xml:space="preserve">ando </w:t>
            </w:r>
            <w:r w:rsidRPr="00E83DD7">
              <w:rPr>
                <w:rFonts w:cs="Calibri"/>
                <w:bCs/>
                <w:lang w:val="es-CL" w:eastAsia="en-US"/>
              </w:rPr>
              <w:t xml:space="preserve"> a lo estipulado en el considerando 3  de la RCA 445/2008 Principales emisiones, descargas y residuos del proyecto.</w:t>
            </w:r>
          </w:p>
          <w:p w14:paraId="3E19E081" w14:textId="01C67EF9" w:rsidR="00CC0548" w:rsidRPr="00E83DD7" w:rsidRDefault="00CC0548" w:rsidP="0022500F">
            <w:pPr>
              <w:rPr>
                <w:rFonts w:cs="Calibri"/>
                <w:bCs/>
                <w:lang w:val="es-CL" w:eastAsia="en-US"/>
              </w:rPr>
            </w:pPr>
          </w:p>
          <w:p w14:paraId="3701BC39" w14:textId="301F377C" w:rsidR="00CC0548" w:rsidRPr="00E83DD7" w:rsidRDefault="00CC0548" w:rsidP="0022500F">
            <w:pPr>
              <w:rPr>
                <w:rFonts w:cs="Calibri"/>
                <w:bCs/>
                <w:lang w:val="es-CL" w:eastAsia="en-US"/>
              </w:rPr>
            </w:pPr>
            <w:r w:rsidRPr="00E83DD7">
              <w:rPr>
                <w:rFonts w:cs="Calibri"/>
                <w:bCs/>
                <w:lang w:val="es-CL" w:eastAsia="en-US"/>
              </w:rPr>
              <w:t>Es así como los días 27</w:t>
            </w:r>
            <w:r w:rsidR="00060643" w:rsidRPr="00E83DD7">
              <w:rPr>
                <w:rFonts w:cs="Calibri"/>
                <w:bCs/>
                <w:lang w:val="es-CL" w:eastAsia="en-US"/>
              </w:rPr>
              <w:t>, 28,</w:t>
            </w:r>
            <w:r w:rsidR="00060643">
              <w:rPr>
                <w:rFonts w:cs="Calibri"/>
                <w:bCs/>
                <w:lang w:val="es-CL" w:eastAsia="en-US"/>
              </w:rPr>
              <w:t xml:space="preserve"> </w:t>
            </w:r>
            <w:r w:rsidR="00060643" w:rsidRPr="00E83DD7">
              <w:rPr>
                <w:rFonts w:cs="Calibri"/>
                <w:bCs/>
                <w:lang w:val="es-CL" w:eastAsia="en-US"/>
              </w:rPr>
              <w:t>31</w:t>
            </w:r>
            <w:r w:rsidRPr="00E83DD7">
              <w:rPr>
                <w:rFonts w:cs="Calibri"/>
                <w:bCs/>
                <w:lang w:val="es-CL" w:eastAsia="en-US"/>
              </w:rPr>
              <w:t xml:space="preserve"> de mayo y el  1 de junio 2021 el efluente descargado al Río Maullín super</w:t>
            </w:r>
            <w:r w:rsidR="00060643">
              <w:rPr>
                <w:rFonts w:cs="Calibri"/>
                <w:bCs/>
                <w:lang w:val="es-CL" w:eastAsia="en-US"/>
              </w:rPr>
              <w:t>ó</w:t>
            </w:r>
            <w:r w:rsidRPr="00E83DD7">
              <w:rPr>
                <w:rFonts w:cs="Calibri"/>
                <w:bCs/>
                <w:lang w:val="es-CL" w:eastAsia="en-US"/>
              </w:rPr>
              <w:t xml:space="preserve"> los 8640 m3/día.</w:t>
            </w:r>
            <w:r w:rsidR="00E83DD7" w:rsidRPr="00E83DD7">
              <w:rPr>
                <w:rFonts w:cs="Calibri"/>
                <w:bCs/>
                <w:lang w:val="es-CL" w:eastAsia="en-US"/>
              </w:rPr>
              <w:t>, siendo para estas fechas una descarga de 10096,7 m3/día.</w:t>
            </w:r>
          </w:p>
          <w:p w14:paraId="385983F7" w14:textId="4CF935AA" w:rsidR="00CC0548" w:rsidRPr="0022500F" w:rsidRDefault="00CC0548" w:rsidP="0022500F">
            <w:pPr>
              <w:rPr>
                <w:rFonts w:cs="Calibri"/>
                <w:bCs/>
                <w:lang w:val="es-CL" w:eastAsia="en-US"/>
              </w:rPr>
            </w:pPr>
          </w:p>
        </w:tc>
      </w:tr>
    </w:tbl>
    <w:p w14:paraId="11F5C62E" w14:textId="77777777" w:rsidR="0022500F" w:rsidRPr="0022500F" w:rsidRDefault="0022500F" w:rsidP="0022500F">
      <w:pPr>
        <w:spacing w:after="0" w:line="240" w:lineRule="auto"/>
        <w:contextualSpacing/>
        <w:jc w:val="both"/>
        <w:rPr>
          <w:rFonts w:ascii="Calibri" w:eastAsia="Calibri" w:hAnsi="Calibri" w:cs="Calibri"/>
          <w:b/>
          <w:sz w:val="20"/>
          <w:szCs w:val="20"/>
        </w:rPr>
      </w:pPr>
    </w:p>
    <w:p w14:paraId="1CC09B8B" w14:textId="77777777" w:rsidR="0022500F" w:rsidRPr="0022500F" w:rsidRDefault="0022500F" w:rsidP="0022500F">
      <w:pPr>
        <w:spacing w:after="0" w:line="240" w:lineRule="auto"/>
        <w:contextualSpacing/>
        <w:jc w:val="both"/>
        <w:rPr>
          <w:rFonts w:ascii="Calibri" w:eastAsia="Calibri" w:hAnsi="Calibri" w:cs="Calibri"/>
          <w:b/>
          <w:sz w:val="14"/>
          <w:szCs w:val="24"/>
        </w:rPr>
      </w:pPr>
    </w:p>
    <w:p w14:paraId="241BEC41" w14:textId="77777777" w:rsidR="0022500F" w:rsidRPr="0022500F" w:rsidRDefault="0022500F" w:rsidP="0022500F">
      <w:pPr>
        <w:spacing w:after="0" w:line="240" w:lineRule="auto"/>
        <w:contextualSpacing/>
        <w:jc w:val="both"/>
        <w:rPr>
          <w:rFonts w:ascii="Calibri" w:eastAsia="Calibri" w:hAnsi="Calibri" w:cs="Calibri"/>
          <w:b/>
          <w:sz w:val="14"/>
          <w:szCs w:val="24"/>
        </w:rPr>
      </w:pPr>
    </w:p>
    <w:p w14:paraId="1B4AC70B" w14:textId="77777777" w:rsidR="008B78F6" w:rsidRDefault="008B78F6" w:rsidP="006D6371">
      <w:pPr>
        <w:spacing w:after="0" w:line="240" w:lineRule="auto"/>
        <w:contextualSpacing/>
        <w:outlineLvl w:val="0"/>
        <w:rPr>
          <w:rFonts w:ascii="Calibri" w:eastAsia="Calibri" w:hAnsi="Calibri" w:cs="Calibri"/>
          <w:b/>
          <w:sz w:val="24"/>
          <w:szCs w:val="20"/>
        </w:rPr>
      </w:pPr>
    </w:p>
    <w:p w14:paraId="2FDB5D36" w14:textId="77777777" w:rsidR="008B78F6" w:rsidRDefault="008B78F6" w:rsidP="006D6371">
      <w:pPr>
        <w:spacing w:after="0" w:line="240" w:lineRule="auto"/>
        <w:contextualSpacing/>
        <w:outlineLvl w:val="0"/>
        <w:rPr>
          <w:rFonts w:ascii="Calibri" w:eastAsia="Calibri" w:hAnsi="Calibri" w:cs="Calibri"/>
          <w:b/>
          <w:sz w:val="24"/>
          <w:szCs w:val="20"/>
        </w:rPr>
      </w:pPr>
    </w:p>
    <w:p w14:paraId="39EFD5F9" w14:textId="67784972" w:rsidR="008B78F6" w:rsidRPr="00D42470" w:rsidRDefault="008B78F6" w:rsidP="006D6371">
      <w:pPr>
        <w:spacing w:after="0" w:line="240" w:lineRule="auto"/>
        <w:contextualSpacing/>
        <w:outlineLvl w:val="0"/>
        <w:rPr>
          <w:rFonts w:ascii="Calibri" w:eastAsia="Calibri" w:hAnsi="Calibri" w:cs="Calibri"/>
          <w:b/>
          <w:sz w:val="24"/>
          <w:szCs w:val="20"/>
        </w:rPr>
        <w:sectPr w:rsidR="008B78F6" w:rsidRPr="00D42470" w:rsidSect="00B20331">
          <w:pgSz w:w="15840" w:h="12240" w:orient="landscape" w:code="1"/>
          <w:pgMar w:top="1134" w:right="1134" w:bottom="1134" w:left="1134" w:header="709" w:footer="709" w:gutter="0"/>
          <w:cols w:space="708"/>
          <w:docGrid w:linePitch="360"/>
        </w:sectPr>
      </w:pPr>
    </w:p>
    <w:p w14:paraId="40F078CA" w14:textId="77777777" w:rsidR="00B20331" w:rsidRPr="00D42470" w:rsidRDefault="00B20331" w:rsidP="00B20331">
      <w:pPr>
        <w:pStyle w:val="Ttulo1"/>
      </w:pPr>
      <w:bookmarkStart w:id="206" w:name="_Toc449085432"/>
      <w:bookmarkStart w:id="207" w:name="_Toc449106106"/>
      <w:bookmarkStart w:id="208" w:name="_Toc83338527"/>
      <w:r w:rsidRPr="00D42470">
        <w:t>ANEXOS</w:t>
      </w:r>
      <w:bookmarkEnd w:id="206"/>
      <w:bookmarkEnd w:id="207"/>
      <w:bookmarkEnd w:id="208"/>
    </w:p>
    <w:p w14:paraId="6456B439" w14:textId="77777777" w:rsidR="00B20331" w:rsidRPr="00D42470" w:rsidRDefault="00B20331" w:rsidP="00B20331">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B20331" w:rsidRPr="00D42470" w14:paraId="3711CFAE" w14:textId="77777777" w:rsidTr="003E604A">
        <w:trPr>
          <w:trHeight w:val="286"/>
          <w:jc w:val="center"/>
        </w:trPr>
        <w:tc>
          <w:tcPr>
            <w:tcW w:w="1038" w:type="pct"/>
            <w:shd w:val="clear" w:color="auto" w:fill="D9D9D9"/>
          </w:tcPr>
          <w:p w14:paraId="6D4CDC8D" w14:textId="77777777" w:rsidR="00B20331" w:rsidRPr="00D42470" w:rsidRDefault="00B20331" w:rsidP="003E604A">
            <w:pPr>
              <w:jc w:val="center"/>
              <w:rPr>
                <w:rFonts w:cs="Calibri"/>
                <w:b/>
                <w:lang w:val="es-CL" w:eastAsia="en-US"/>
              </w:rPr>
            </w:pPr>
            <w:r w:rsidRPr="00D42470">
              <w:rPr>
                <w:rFonts w:cs="Calibri"/>
                <w:b/>
                <w:lang w:val="es-CL" w:eastAsia="en-US"/>
              </w:rPr>
              <w:t>N° Anexo</w:t>
            </w:r>
          </w:p>
        </w:tc>
        <w:tc>
          <w:tcPr>
            <w:tcW w:w="3962" w:type="pct"/>
            <w:shd w:val="clear" w:color="auto" w:fill="D9D9D9"/>
          </w:tcPr>
          <w:p w14:paraId="38B5F201" w14:textId="77777777" w:rsidR="00B20331" w:rsidRPr="00D42470" w:rsidRDefault="00B20331" w:rsidP="003E604A">
            <w:pPr>
              <w:jc w:val="center"/>
              <w:rPr>
                <w:rFonts w:cs="Calibri"/>
                <w:b/>
                <w:lang w:val="es-CL" w:eastAsia="en-US"/>
              </w:rPr>
            </w:pPr>
            <w:r w:rsidRPr="00D42470">
              <w:rPr>
                <w:rFonts w:cs="Calibri"/>
                <w:b/>
                <w:lang w:val="es-CL" w:eastAsia="en-US"/>
              </w:rPr>
              <w:t>Nombre Anexo</w:t>
            </w:r>
          </w:p>
        </w:tc>
      </w:tr>
      <w:tr w:rsidR="00B20331" w:rsidRPr="00D42470" w14:paraId="51D486D6" w14:textId="77777777" w:rsidTr="003E604A">
        <w:trPr>
          <w:trHeight w:val="286"/>
          <w:jc w:val="center"/>
        </w:trPr>
        <w:tc>
          <w:tcPr>
            <w:tcW w:w="1038" w:type="pct"/>
            <w:vAlign w:val="center"/>
          </w:tcPr>
          <w:p w14:paraId="41590C58" w14:textId="77777777" w:rsidR="00B20331" w:rsidRPr="00D42470" w:rsidRDefault="00B20331" w:rsidP="003E604A">
            <w:pPr>
              <w:jc w:val="center"/>
              <w:rPr>
                <w:rFonts w:cs="Calibri"/>
                <w:lang w:val="es-CL" w:eastAsia="en-US"/>
              </w:rPr>
            </w:pPr>
            <w:r w:rsidRPr="00D42470">
              <w:rPr>
                <w:rFonts w:cs="Calibri"/>
                <w:lang w:val="es-CL" w:eastAsia="en-US"/>
              </w:rPr>
              <w:t>1</w:t>
            </w:r>
          </w:p>
        </w:tc>
        <w:tc>
          <w:tcPr>
            <w:tcW w:w="3962" w:type="pct"/>
            <w:vAlign w:val="center"/>
          </w:tcPr>
          <w:p w14:paraId="103B6669" w14:textId="23C06005" w:rsidR="00B20331" w:rsidRPr="00D42470" w:rsidRDefault="00E83DD7" w:rsidP="003E604A">
            <w:pPr>
              <w:jc w:val="both"/>
              <w:rPr>
                <w:rFonts w:cs="Calibri"/>
                <w:lang w:val="es-CL" w:eastAsia="en-US"/>
              </w:rPr>
            </w:pPr>
            <w:r>
              <w:rPr>
                <w:rFonts w:cs="Calibri"/>
                <w:lang w:val="es-CL" w:eastAsia="en-US"/>
              </w:rPr>
              <w:t>Acta de inspección</w:t>
            </w:r>
          </w:p>
        </w:tc>
      </w:tr>
      <w:tr w:rsidR="00B20331" w:rsidRPr="00D42470" w14:paraId="052F70A6" w14:textId="77777777" w:rsidTr="003E604A">
        <w:trPr>
          <w:trHeight w:val="264"/>
          <w:jc w:val="center"/>
        </w:trPr>
        <w:tc>
          <w:tcPr>
            <w:tcW w:w="1038" w:type="pct"/>
            <w:vAlign w:val="center"/>
          </w:tcPr>
          <w:p w14:paraId="61459E86" w14:textId="263052B2" w:rsidR="00B20331" w:rsidRPr="00D42470" w:rsidRDefault="00E83DD7" w:rsidP="003E604A">
            <w:pPr>
              <w:jc w:val="center"/>
              <w:rPr>
                <w:rFonts w:cs="Calibri"/>
                <w:lang w:val="es-CL" w:eastAsia="en-US"/>
              </w:rPr>
            </w:pPr>
            <w:r>
              <w:rPr>
                <w:rFonts w:cs="Calibri"/>
                <w:lang w:val="es-CL" w:eastAsia="en-US"/>
              </w:rPr>
              <w:t>2</w:t>
            </w:r>
          </w:p>
        </w:tc>
        <w:tc>
          <w:tcPr>
            <w:tcW w:w="3962" w:type="pct"/>
            <w:vAlign w:val="center"/>
          </w:tcPr>
          <w:p w14:paraId="46DF7244" w14:textId="7DF15B61" w:rsidR="00B20331" w:rsidRPr="00D42470" w:rsidRDefault="00E83DD7" w:rsidP="003E604A">
            <w:pPr>
              <w:jc w:val="both"/>
              <w:rPr>
                <w:rFonts w:cs="Calibri"/>
                <w:lang w:val="es-CL" w:eastAsia="en-US"/>
              </w:rPr>
            </w:pPr>
            <w:r>
              <w:rPr>
                <w:rFonts w:cs="Calibri"/>
                <w:lang w:val="es-CL" w:eastAsia="en-US"/>
              </w:rPr>
              <w:t>Información del titular</w:t>
            </w:r>
          </w:p>
        </w:tc>
      </w:tr>
      <w:tr w:rsidR="00B20331" w:rsidRPr="00D42470" w14:paraId="6A37CFC5" w14:textId="77777777" w:rsidTr="003E604A">
        <w:trPr>
          <w:trHeight w:val="286"/>
          <w:jc w:val="center"/>
        </w:trPr>
        <w:tc>
          <w:tcPr>
            <w:tcW w:w="1038" w:type="pct"/>
            <w:vAlign w:val="center"/>
          </w:tcPr>
          <w:p w14:paraId="080150E6" w14:textId="2F4B9692" w:rsidR="00B20331" w:rsidRPr="00D42470" w:rsidRDefault="00E83DD7" w:rsidP="003E604A">
            <w:pPr>
              <w:jc w:val="center"/>
              <w:rPr>
                <w:rFonts w:cs="Calibri"/>
                <w:lang w:val="es-CL" w:eastAsia="en-US"/>
              </w:rPr>
            </w:pPr>
            <w:r>
              <w:rPr>
                <w:rFonts w:cs="Calibri"/>
                <w:lang w:val="es-CL" w:eastAsia="en-US"/>
              </w:rPr>
              <w:t>3</w:t>
            </w:r>
          </w:p>
        </w:tc>
        <w:tc>
          <w:tcPr>
            <w:tcW w:w="3962" w:type="pct"/>
            <w:vAlign w:val="center"/>
          </w:tcPr>
          <w:p w14:paraId="35892AB2" w14:textId="11C53016" w:rsidR="00B20331" w:rsidRPr="00D42470" w:rsidRDefault="00E83DD7" w:rsidP="003E604A">
            <w:pPr>
              <w:jc w:val="both"/>
              <w:rPr>
                <w:rFonts w:cs="Calibri"/>
                <w:lang w:val="es-CL" w:eastAsia="en-US"/>
              </w:rPr>
            </w:pPr>
            <w:r>
              <w:rPr>
                <w:rFonts w:cs="Calibri"/>
                <w:lang w:val="es-CL" w:eastAsia="en-US"/>
              </w:rPr>
              <w:t>Informe DIRECTEMAR Muestreo punto de descarga.</w:t>
            </w:r>
          </w:p>
        </w:tc>
      </w:tr>
    </w:tbl>
    <w:p w14:paraId="3522418D" w14:textId="77777777" w:rsidR="004A20CC" w:rsidRPr="0098474A" w:rsidRDefault="004A20CC" w:rsidP="00B20331">
      <w:pPr>
        <w:pStyle w:val="Ttulo1"/>
        <w:numPr>
          <w:ilvl w:val="0"/>
          <w:numId w:val="0"/>
        </w:numPr>
        <w:rPr>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15B8CC" w14:textId="77777777" w:rsidR="00B115D2" w:rsidRDefault="00B115D2" w:rsidP="00E56524">
      <w:pPr>
        <w:spacing w:after="0" w:line="240" w:lineRule="auto"/>
      </w:pPr>
      <w:r>
        <w:separator/>
      </w:r>
    </w:p>
    <w:p w14:paraId="115F3BDC" w14:textId="77777777" w:rsidR="00B115D2" w:rsidRDefault="00B115D2"/>
  </w:endnote>
  <w:endnote w:type="continuationSeparator" w:id="0">
    <w:p w14:paraId="3A63A17A" w14:textId="77777777" w:rsidR="00B115D2" w:rsidRDefault="00B115D2" w:rsidP="00E56524">
      <w:pPr>
        <w:spacing w:after="0" w:line="240" w:lineRule="auto"/>
      </w:pPr>
      <w:r>
        <w:continuationSeparator/>
      </w:r>
    </w:p>
    <w:p w14:paraId="1B369173" w14:textId="77777777" w:rsidR="00B115D2" w:rsidRDefault="00B115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64DDB965" w14:textId="77777777" w:rsidR="003E604A" w:rsidRDefault="003E604A">
        <w:pPr>
          <w:pStyle w:val="Piedepgina"/>
          <w:jc w:val="right"/>
        </w:pPr>
        <w:r>
          <w:fldChar w:fldCharType="begin"/>
        </w:r>
        <w:r>
          <w:instrText>PAGE   \* MERGEFORMAT</w:instrText>
        </w:r>
        <w:r>
          <w:fldChar w:fldCharType="separate"/>
        </w:r>
        <w:r w:rsidR="00583D7A" w:rsidRPr="00583D7A">
          <w:rPr>
            <w:noProof/>
            <w:lang w:val="es-ES"/>
          </w:rPr>
          <w:t>5</w:t>
        </w:r>
        <w:r>
          <w:fldChar w:fldCharType="end"/>
        </w:r>
      </w:p>
    </w:sdtContent>
  </w:sdt>
  <w:p w14:paraId="291E4CCE" w14:textId="77777777" w:rsidR="003E604A" w:rsidRPr="00E56524" w:rsidRDefault="003E604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1B168DB" w14:textId="1D54790F" w:rsidR="003E604A" w:rsidRDefault="003E604A" w:rsidP="00A91DB6">
    <w:pPr>
      <w:pStyle w:val="Piedepgina"/>
      <w:jc w:val="cente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pisos </w:t>
    </w:r>
    <w:r>
      <w:rPr>
        <w:rFonts w:ascii="Calibri" w:eastAsia="Calibri" w:hAnsi="Calibri" w:cs="Times New Roman"/>
        <w:color w:val="000000"/>
        <w:sz w:val="16"/>
        <w:szCs w:val="16"/>
      </w:rPr>
      <w:t>6</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r w:rsidRPr="00E56524">
      <w:rPr>
        <w:rFonts w:ascii="Calibri" w:eastAsia="Calibri" w:hAnsi="Calibri" w:cs="Times New Roman"/>
        <w:color w:val="000000"/>
        <w:sz w:val="16"/>
        <w:szCs w:val="16"/>
      </w:rPr>
      <w:t xml:space="preserve">/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478948"/>
      <w:docPartObj>
        <w:docPartGallery w:val="Page Numbers (Bottom of Page)"/>
        <w:docPartUnique/>
      </w:docPartObj>
    </w:sdtPr>
    <w:sdtEndPr/>
    <w:sdtContent>
      <w:p w14:paraId="799AB10A" w14:textId="77777777" w:rsidR="003E604A" w:rsidRDefault="003E604A">
        <w:pPr>
          <w:pStyle w:val="Piedepgina"/>
          <w:jc w:val="right"/>
        </w:pPr>
        <w:r>
          <w:fldChar w:fldCharType="begin"/>
        </w:r>
        <w:r>
          <w:instrText>PAGE   \* MERGEFORMAT</w:instrText>
        </w:r>
        <w:r>
          <w:fldChar w:fldCharType="separate"/>
        </w:r>
        <w:r w:rsidR="00583D7A" w:rsidRPr="00583D7A">
          <w:rPr>
            <w:noProof/>
            <w:lang w:val="es-ES"/>
          </w:rPr>
          <w:t>21</w:t>
        </w:r>
        <w:r>
          <w:fldChar w:fldCharType="end"/>
        </w:r>
      </w:p>
    </w:sdtContent>
  </w:sdt>
  <w:p w14:paraId="3E86D1DB" w14:textId="77777777" w:rsidR="003E604A" w:rsidRPr="00E56524" w:rsidRDefault="003E60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2D96E6" w14:textId="2F9D4E25" w:rsidR="003E604A" w:rsidRPr="00E56524" w:rsidRDefault="003E60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A91DB6">
      <w:rPr>
        <w:rFonts w:ascii="Calibri" w:eastAsia="Calibri" w:hAnsi="Calibri" w:cs="Times New Roman"/>
        <w:color w:val="000000"/>
        <w:sz w:val="16"/>
        <w:szCs w:val="16"/>
      </w:rPr>
      <w:t>Aníbal Pinto 142, pisos 6, oficina 604, Puerto Montt/ www.sma.gob.cl</w:t>
    </w:r>
  </w:p>
  <w:p w14:paraId="5102D550" w14:textId="77777777" w:rsidR="003E604A" w:rsidRDefault="003E604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050978"/>
      <w:docPartObj>
        <w:docPartGallery w:val="Page Numbers (Bottom of Page)"/>
        <w:docPartUnique/>
      </w:docPartObj>
    </w:sdtPr>
    <w:sdtEndPr/>
    <w:sdtContent>
      <w:p w14:paraId="413CA18A" w14:textId="77777777" w:rsidR="003E604A" w:rsidRDefault="003E604A">
        <w:pPr>
          <w:pStyle w:val="Piedepgina"/>
          <w:jc w:val="right"/>
        </w:pPr>
        <w:r>
          <w:fldChar w:fldCharType="begin"/>
        </w:r>
        <w:r>
          <w:instrText>PAGE   \* MERGEFORMAT</w:instrText>
        </w:r>
        <w:r>
          <w:fldChar w:fldCharType="separate"/>
        </w:r>
        <w:r w:rsidR="00583D7A" w:rsidRPr="00583D7A">
          <w:rPr>
            <w:noProof/>
            <w:lang w:val="es-ES"/>
          </w:rPr>
          <w:t>20</w:t>
        </w:r>
        <w:r>
          <w:fldChar w:fldCharType="end"/>
        </w:r>
      </w:p>
    </w:sdtContent>
  </w:sdt>
  <w:p w14:paraId="4E0DF097" w14:textId="77777777" w:rsidR="003E604A" w:rsidRPr="00E56524" w:rsidRDefault="003E604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7D3B94F" w14:textId="52E7502F" w:rsidR="003E604A" w:rsidRPr="00E56524" w:rsidRDefault="003E604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bookmarkStart w:id="118" w:name="_Hlk83336085"/>
    <w:r>
      <w:rPr>
        <w:rFonts w:ascii="Calibri" w:eastAsia="Calibri" w:hAnsi="Calibri" w:cs="Times New Roman"/>
        <w:color w:val="000000"/>
        <w:sz w:val="16"/>
        <w:szCs w:val="16"/>
      </w:rPr>
      <w:t>Ánibal Pinto 142</w:t>
    </w:r>
    <w:r w:rsidRPr="00E56524">
      <w:rPr>
        <w:rFonts w:ascii="Calibri" w:eastAsia="Calibri" w:hAnsi="Calibri" w:cs="Times New Roman"/>
        <w:color w:val="000000"/>
        <w:sz w:val="16"/>
        <w:szCs w:val="16"/>
      </w:rPr>
      <w:t xml:space="preserve">, pisos </w:t>
    </w:r>
    <w:r>
      <w:rPr>
        <w:rFonts w:ascii="Calibri" w:eastAsia="Calibri" w:hAnsi="Calibri" w:cs="Times New Roman"/>
        <w:color w:val="000000"/>
        <w:sz w:val="16"/>
        <w:szCs w:val="16"/>
      </w:rPr>
      <w:t>6</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r w:rsidRPr="00E56524">
      <w:rPr>
        <w:rFonts w:ascii="Calibri" w:eastAsia="Calibri" w:hAnsi="Calibri" w:cs="Times New Roman"/>
        <w:color w:val="000000"/>
        <w:sz w:val="16"/>
        <w:szCs w:val="16"/>
      </w:rPr>
      <w:t xml:space="preserve">/ </w:t>
    </w:r>
    <w:hyperlink r:id="rId1" w:history="1">
      <w:r w:rsidRPr="00E56524">
        <w:rPr>
          <w:rFonts w:ascii="Calibri" w:eastAsia="Calibri" w:hAnsi="Calibri" w:cs="Times New Roman"/>
          <w:color w:val="0000FF"/>
          <w:sz w:val="16"/>
          <w:szCs w:val="16"/>
          <w:u w:val="single"/>
        </w:rPr>
        <w:t>www.sma.gob.cl</w:t>
      </w:r>
    </w:hyperlink>
    <w:bookmarkEnd w:id="118"/>
  </w:p>
  <w:p w14:paraId="6078C71E" w14:textId="77777777" w:rsidR="003E604A" w:rsidRDefault="003E60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A9E74" w14:textId="77777777" w:rsidR="00B115D2" w:rsidRDefault="00B115D2" w:rsidP="00E56524">
      <w:pPr>
        <w:spacing w:after="0" w:line="240" w:lineRule="auto"/>
      </w:pPr>
      <w:r>
        <w:separator/>
      </w:r>
    </w:p>
    <w:p w14:paraId="0E8D9B3D" w14:textId="77777777" w:rsidR="00B115D2" w:rsidRDefault="00B115D2"/>
  </w:footnote>
  <w:footnote w:type="continuationSeparator" w:id="0">
    <w:p w14:paraId="5022CFCA" w14:textId="77777777" w:rsidR="00B115D2" w:rsidRDefault="00B115D2" w:rsidP="00E56524">
      <w:pPr>
        <w:spacing w:after="0" w:line="240" w:lineRule="auto"/>
      </w:pPr>
      <w:r>
        <w:continuationSeparator/>
      </w:r>
    </w:p>
    <w:p w14:paraId="628A4B40" w14:textId="77777777" w:rsidR="00B115D2" w:rsidRDefault="00B115D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83C19AD"/>
    <w:multiLevelType w:val="hybridMultilevel"/>
    <w:tmpl w:val="8F8216AC"/>
    <w:lvl w:ilvl="0" w:tplc="774C0C2E">
      <w:start w:val="1"/>
      <w:numFmt w:val="lowerLetter"/>
      <w:lvlText w:val="%1."/>
      <w:lvlJc w:val="left"/>
      <w:pPr>
        <w:ind w:left="928" w:hanging="360"/>
      </w:pPr>
      <w:rPr>
        <w:rFonts w:hint="default"/>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92C2E03"/>
    <w:multiLevelType w:val="hybridMultilevel"/>
    <w:tmpl w:val="6EC04732"/>
    <w:lvl w:ilvl="0" w:tplc="8FB6DC74">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 w15:restartNumberingAfterBreak="0">
    <w:nsid w:val="2F8D72C4"/>
    <w:multiLevelType w:val="hybridMultilevel"/>
    <w:tmpl w:val="E670D3F4"/>
    <w:lvl w:ilvl="0" w:tplc="6D7EF2FA">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8D62680"/>
    <w:multiLevelType w:val="hybridMultilevel"/>
    <w:tmpl w:val="73A4B3E4"/>
    <w:lvl w:ilvl="0" w:tplc="5AC84632">
      <w:start w:val="1"/>
      <w:numFmt w:val="lowerLetter"/>
      <w:lvlText w:val="%1."/>
      <w:lvlJc w:val="left"/>
      <w:pPr>
        <w:ind w:left="405" w:hanging="360"/>
      </w:pPr>
      <w:rPr>
        <w:rFonts w:ascii="Calibri" w:eastAsia="Times New Roman" w:hAnsi="Calibri" w:hint="default"/>
        <w:color w:val="000000"/>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10" w15:restartNumberingAfterBreak="0">
    <w:nsid w:val="41267E2E"/>
    <w:multiLevelType w:val="hybridMultilevel"/>
    <w:tmpl w:val="ABD2382A"/>
    <w:lvl w:ilvl="0" w:tplc="DC3EE870">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C1A7342"/>
    <w:multiLevelType w:val="hybridMultilevel"/>
    <w:tmpl w:val="F93E84A4"/>
    <w:lvl w:ilvl="0" w:tplc="8FB6DC74">
      <w:start w:val="1"/>
      <w:numFmt w:val="lowerLetter"/>
      <w:lvlText w:val="%1."/>
      <w:lvlJc w:val="left"/>
      <w:pPr>
        <w:ind w:left="644"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BE31385"/>
    <w:multiLevelType w:val="hybridMultilevel"/>
    <w:tmpl w:val="73A4B3E4"/>
    <w:lvl w:ilvl="0" w:tplc="5AC84632">
      <w:start w:val="1"/>
      <w:numFmt w:val="lowerLetter"/>
      <w:lvlText w:val="%1."/>
      <w:lvlJc w:val="left"/>
      <w:pPr>
        <w:ind w:left="405" w:hanging="360"/>
      </w:pPr>
      <w:rPr>
        <w:rFonts w:ascii="Calibri" w:eastAsia="Times New Roman" w:hAnsi="Calibri" w:hint="default"/>
        <w:color w:val="000000"/>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21"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4"/>
  </w:num>
  <w:num w:numId="4">
    <w:abstractNumId w:val="16"/>
  </w:num>
  <w:num w:numId="5">
    <w:abstractNumId w:val="4"/>
  </w:num>
  <w:num w:numId="6">
    <w:abstractNumId w:val="1"/>
  </w:num>
  <w:num w:numId="7">
    <w:abstractNumId w:val="15"/>
  </w:num>
  <w:num w:numId="8">
    <w:abstractNumId w:val="12"/>
  </w:num>
  <w:num w:numId="9">
    <w:abstractNumId w:val="13"/>
  </w:num>
  <w:num w:numId="10">
    <w:abstractNumId w:val="18"/>
  </w:num>
  <w:num w:numId="11">
    <w:abstractNumId w:val="19"/>
  </w:num>
  <w:num w:numId="12">
    <w:abstractNumId w:val="2"/>
  </w:num>
  <w:num w:numId="13">
    <w:abstractNumId w:val="8"/>
  </w:num>
  <w:num w:numId="14">
    <w:abstractNumId w:val="13"/>
  </w:num>
  <w:num w:numId="15">
    <w:abstractNumId w:val="13"/>
  </w:num>
  <w:num w:numId="16">
    <w:abstractNumId w:val="13"/>
  </w:num>
  <w:num w:numId="17">
    <w:abstractNumId w:val="13"/>
  </w:num>
  <w:num w:numId="18">
    <w:abstractNumId w:val="2"/>
  </w:num>
  <w:num w:numId="19">
    <w:abstractNumId w:val="21"/>
  </w:num>
  <w:num w:numId="20">
    <w:abstractNumId w:val="5"/>
  </w:num>
  <w:num w:numId="21">
    <w:abstractNumId w:val="17"/>
  </w:num>
  <w:num w:numId="22">
    <w:abstractNumId w:val="20"/>
  </w:num>
  <w:num w:numId="23">
    <w:abstractNumId w:val="11"/>
  </w:num>
  <w:num w:numId="24">
    <w:abstractNumId w:val="10"/>
  </w:num>
  <w:num w:numId="25">
    <w:abstractNumId w:val="6"/>
  </w:num>
  <w:num w:numId="26">
    <w:abstractNumId w:val="3"/>
  </w:num>
  <w:num w:numId="27">
    <w:abstractNumId w:val="9"/>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12399"/>
    <w:rsid w:val="00015AC2"/>
    <w:rsid w:val="000169A6"/>
    <w:rsid w:val="00031478"/>
    <w:rsid w:val="00033BCD"/>
    <w:rsid w:val="00036436"/>
    <w:rsid w:val="00047E03"/>
    <w:rsid w:val="000556C1"/>
    <w:rsid w:val="00060643"/>
    <w:rsid w:val="00062C8D"/>
    <w:rsid w:val="00066C1B"/>
    <w:rsid w:val="00070B05"/>
    <w:rsid w:val="0007552A"/>
    <w:rsid w:val="00081B7A"/>
    <w:rsid w:val="00083851"/>
    <w:rsid w:val="000A28D4"/>
    <w:rsid w:val="000C31A5"/>
    <w:rsid w:val="000D13D1"/>
    <w:rsid w:val="000E3F40"/>
    <w:rsid w:val="000E455C"/>
    <w:rsid w:val="000E5F1B"/>
    <w:rsid w:val="000E6608"/>
    <w:rsid w:val="001025AE"/>
    <w:rsid w:val="001029E5"/>
    <w:rsid w:val="0012388A"/>
    <w:rsid w:val="00145020"/>
    <w:rsid w:val="001520B1"/>
    <w:rsid w:val="001529CB"/>
    <w:rsid w:val="001535E7"/>
    <w:rsid w:val="00153998"/>
    <w:rsid w:val="00163226"/>
    <w:rsid w:val="001752FC"/>
    <w:rsid w:val="00187E78"/>
    <w:rsid w:val="00191227"/>
    <w:rsid w:val="00191FC0"/>
    <w:rsid w:val="0019466A"/>
    <w:rsid w:val="001A068A"/>
    <w:rsid w:val="001A6602"/>
    <w:rsid w:val="001B5DCF"/>
    <w:rsid w:val="001C286B"/>
    <w:rsid w:val="001C2BC9"/>
    <w:rsid w:val="001C3633"/>
    <w:rsid w:val="001D423C"/>
    <w:rsid w:val="001E7D01"/>
    <w:rsid w:val="001F53B3"/>
    <w:rsid w:val="00221034"/>
    <w:rsid w:val="0022500F"/>
    <w:rsid w:val="002330FA"/>
    <w:rsid w:val="00236422"/>
    <w:rsid w:val="002561F7"/>
    <w:rsid w:val="00262969"/>
    <w:rsid w:val="00273ABC"/>
    <w:rsid w:val="002A57F4"/>
    <w:rsid w:val="002B10D2"/>
    <w:rsid w:val="002B28E6"/>
    <w:rsid w:val="002B2E6F"/>
    <w:rsid w:val="002B6615"/>
    <w:rsid w:val="002C05EF"/>
    <w:rsid w:val="002D3B77"/>
    <w:rsid w:val="002D4A34"/>
    <w:rsid w:val="002E78C9"/>
    <w:rsid w:val="002F4F73"/>
    <w:rsid w:val="002F544C"/>
    <w:rsid w:val="003114A3"/>
    <w:rsid w:val="0031512B"/>
    <w:rsid w:val="00333A3D"/>
    <w:rsid w:val="003376DD"/>
    <w:rsid w:val="00342DF2"/>
    <w:rsid w:val="003437A1"/>
    <w:rsid w:val="00362ABA"/>
    <w:rsid w:val="003847A1"/>
    <w:rsid w:val="003A0154"/>
    <w:rsid w:val="003A5610"/>
    <w:rsid w:val="003B10A2"/>
    <w:rsid w:val="003C1349"/>
    <w:rsid w:val="003E604A"/>
    <w:rsid w:val="003F5562"/>
    <w:rsid w:val="003F7A96"/>
    <w:rsid w:val="00415EB0"/>
    <w:rsid w:val="00422A11"/>
    <w:rsid w:val="004438A3"/>
    <w:rsid w:val="0044610D"/>
    <w:rsid w:val="00446739"/>
    <w:rsid w:val="00456E9E"/>
    <w:rsid w:val="00457610"/>
    <w:rsid w:val="00486BAD"/>
    <w:rsid w:val="00494F3F"/>
    <w:rsid w:val="00496B71"/>
    <w:rsid w:val="004A20CC"/>
    <w:rsid w:val="004A2FC2"/>
    <w:rsid w:val="004A3FDC"/>
    <w:rsid w:val="004B2DEB"/>
    <w:rsid w:val="004B58F6"/>
    <w:rsid w:val="004C5FE0"/>
    <w:rsid w:val="004D0065"/>
    <w:rsid w:val="004E09F0"/>
    <w:rsid w:val="004F5335"/>
    <w:rsid w:val="00517D9D"/>
    <w:rsid w:val="005328AD"/>
    <w:rsid w:val="005365CB"/>
    <w:rsid w:val="00541E5B"/>
    <w:rsid w:val="00556C92"/>
    <w:rsid w:val="00575724"/>
    <w:rsid w:val="00583D7A"/>
    <w:rsid w:val="00584D56"/>
    <w:rsid w:val="005863D4"/>
    <w:rsid w:val="00591581"/>
    <w:rsid w:val="0059204C"/>
    <w:rsid w:val="005933B2"/>
    <w:rsid w:val="005A1478"/>
    <w:rsid w:val="005A61DB"/>
    <w:rsid w:val="005A64B3"/>
    <w:rsid w:val="005F7BB8"/>
    <w:rsid w:val="00605B7C"/>
    <w:rsid w:val="006073A7"/>
    <w:rsid w:val="00611C19"/>
    <w:rsid w:val="00613EF9"/>
    <w:rsid w:val="006200A4"/>
    <w:rsid w:val="00641FD0"/>
    <w:rsid w:val="00663517"/>
    <w:rsid w:val="00664B88"/>
    <w:rsid w:val="00675320"/>
    <w:rsid w:val="006A5492"/>
    <w:rsid w:val="006A7D58"/>
    <w:rsid w:val="006B03F9"/>
    <w:rsid w:val="006B481F"/>
    <w:rsid w:val="006D1046"/>
    <w:rsid w:val="006D140A"/>
    <w:rsid w:val="006D17FB"/>
    <w:rsid w:val="006D6371"/>
    <w:rsid w:val="006D7484"/>
    <w:rsid w:val="006E200D"/>
    <w:rsid w:val="006F4859"/>
    <w:rsid w:val="006F4870"/>
    <w:rsid w:val="006F4EA6"/>
    <w:rsid w:val="007102EB"/>
    <w:rsid w:val="007202C2"/>
    <w:rsid w:val="00721EA6"/>
    <w:rsid w:val="0072587D"/>
    <w:rsid w:val="0072634C"/>
    <w:rsid w:val="00735645"/>
    <w:rsid w:val="00742F86"/>
    <w:rsid w:val="00747629"/>
    <w:rsid w:val="00753E88"/>
    <w:rsid w:val="007759CF"/>
    <w:rsid w:val="00791465"/>
    <w:rsid w:val="007A633E"/>
    <w:rsid w:val="007A7DEB"/>
    <w:rsid w:val="007D0EDE"/>
    <w:rsid w:val="007D1907"/>
    <w:rsid w:val="007D63EF"/>
    <w:rsid w:val="0080352F"/>
    <w:rsid w:val="008043E3"/>
    <w:rsid w:val="00807397"/>
    <w:rsid w:val="00810D59"/>
    <w:rsid w:val="00840BB2"/>
    <w:rsid w:val="00843BF5"/>
    <w:rsid w:val="00843CE8"/>
    <w:rsid w:val="00861A39"/>
    <w:rsid w:val="00863EE2"/>
    <w:rsid w:val="00870C4B"/>
    <w:rsid w:val="00881418"/>
    <w:rsid w:val="00882E85"/>
    <w:rsid w:val="008A05CD"/>
    <w:rsid w:val="008A0EAC"/>
    <w:rsid w:val="008A66DC"/>
    <w:rsid w:val="008B53E0"/>
    <w:rsid w:val="008B5524"/>
    <w:rsid w:val="008B78F6"/>
    <w:rsid w:val="008C1DDB"/>
    <w:rsid w:val="008D7BE2"/>
    <w:rsid w:val="008E29D8"/>
    <w:rsid w:val="00900CBF"/>
    <w:rsid w:val="009076E5"/>
    <w:rsid w:val="009147AF"/>
    <w:rsid w:val="00917DC4"/>
    <w:rsid w:val="0093042A"/>
    <w:rsid w:val="00933D7F"/>
    <w:rsid w:val="00942A5A"/>
    <w:rsid w:val="00944FE5"/>
    <w:rsid w:val="00946364"/>
    <w:rsid w:val="0095256C"/>
    <w:rsid w:val="00956221"/>
    <w:rsid w:val="00956D48"/>
    <w:rsid w:val="00963324"/>
    <w:rsid w:val="0097015D"/>
    <w:rsid w:val="00971372"/>
    <w:rsid w:val="00980074"/>
    <w:rsid w:val="0098474A"/>
    <w:rsid w:val="00987770"/>
    <w:rsid w:val="0099216D"/>
    <w:rsid w:val="00992B8C"/>
    <w:rsid w:val="009A244A"/>
    <w:rsid w:val="009A3990"/>
    <w:rsid w:val="009B1220"/>
    <w:rsid w:val="009D49F3"/>
    <w:rsid w:val="009E0417"/>
    <w:rsid w:val="009E6515"/>
    <w:rsid w:val="00A00414"/>
    <w:rsid w:val="00A0280D"/>
    <w:rsid w:val="00A21F75"/>
    <w:rsid w:val="00A36CB2"/>
    <w:rsid w:val="00A37206"/>
    <w:rsid w:val="00A425B7"/>
    <w:rsid w:val="00A43B73"/>
    <w:rsid w:val="00A54E10"/>
    <w:rsid w:val="00A6065A"/>
    <w:rsid w:val="00A61B89"/>
    <w:rsid w:val="00A858AE"/>
    <w:rsid w:val="00A90152"/>
    <w:rsid w:val="00A91DB6"/>
    <w:rsid w:val="00A9797F"/>
    <w:rsid w:val="00AA081B"/>
    <w:rsid w:val="00AB4A8F"/>
    <w:rsid w:val="00AD068E"/>
    <w:rsid w:val="00AD3B9F"/>
    <w:rsid w:val="00AD6A8F"/>
    <w:rsid w:val="00AE1EBE"/>
    <w:rsid w:val="00AF7B21"/>
    <w:rsid w:val="00B115D2"/>
    <w:rsid w:val="00B11911"/>
    <w:rsid w:val="00B12190"/>
    <w:rsid w:val="00B164E6"/>
    <w:rsid w:val="00B20331"/>
    <w:rsid w:val="00B32B3B"/>
    <w:rsid w:val="00B34D71"/>
    <w:rsid w:val="00B54A74"/>
    <w:rsid w:val="00B54A9E"/>
    <w:rsid w:val="00B5516B"/>
    <w:rsid w:val="00B5591A"/>
    <w:rsid w:val="00B75D9D"/>
    <w:rsid w:val="00B8609F"/>
    <w:rsid w:val="00BA6543"/>
    <w:rsid w:val="00BB091E"/>
    <w:rsid w:val="00BD7256"/>
    <w:rsid w:val="00BF33C7"/>
    <w:rsid w:val="00BF717F"/>
    <w:rsid w:val="00C048C9"/>
    <w:rsid w:val="00C1005C"/>
    <w:rsid w:val="00C11245"/>
    <w:rsid w:val="00C37DC0"/>
    <w:rsid w:val="00C70EE4"/>
    <w:rsid w:val="00C80993"/>
    <w:rsid w:val="00C82124"/>
    <w:rsid w:val="00C949AB"/>
    <w:rsid w:val="00CC0548"/>
    <w:rsid w:val="00CC5E16"/>
    <w:rsid w:val="00CD4CB0"/>
    <w:rsid w:val="00D14AAD"/>
    <w:rsid w:val="00D200F9"/>
    <w:rsid w:val="00D20131"/>
    <w:rsid w:val="00D22678"/>
    <w:rsid w:val="00D2309A"/>
    <w:rsid w:val="00D23337"/>
    <w:rsid w:val="00D27973"/>
    <w:rsid w:val="00D41CC0"/>
    <w:rsid w:val="00D42470"/>
    <w:rsid w:val="00D65EB2"/>
    <w:rsid w:val="00D66A62"/>
    <w:rsid w:val="00D80AB6"/>
    <w:rsid w:val="00D836AE"/>
    <w:rsid w:val="00D8644F"/>
    <w:rsid w:val="00D870B9"/>
    <w:rsid w:val="00D87A59"/>
    <w:rsid w:val="00D87EC6"/>
    <w:rsid w:val="00DA0252"/>
    <w:rsid w:val="00DA4378"/>
    <w:rsid w:val="00DB5B4A"/>
    <w:rsid w:val="00DD0A8E"/>
    <w:rsid w:val="00DD6203"/>
    <w:rsid w:val="00DE166A"/>
    <w:rsid w:val="00DE73D4"/>
    <w:rsid w:val="00DF60E9"/>
    <w:rsid w:val="00E03551"/>
    <w:rsid w:val="00E1267E"/>
    <w:rsid w:val="00E131F5"/>
    <w:rsid w:val="00E22786"/>
    <w:rsid w:val="00E35246"/>
    <w:rsid w:val="00E36A1D"/>
    <w:rsid w:val="00E46996"/>
    <w:rsid w:val="00E54D7C"/>
    <w:rsid w:val="00E56524"/>
    <w:rsid w:val="00E65EF9"/>
    <w:rsid w:val="00E71D23"/>
    <w:rsid w:val="00E77AB4"/>
    <w:rsid w:val="00E82515"/>
    <w:rsid w:val="00E83DD7"/>
    <w:rsid w:val="00E93179"/>
    <w:rsid w:val="00EA0888"/>
    <w:rsid w:val="00EA1096"/>
    <w:rsid w:val="00EA59DE"/>
    <w:rsid w:val="00EC3BB7"/>
    <w:rsid w:val="00EC49AB"/>
    <w:rsid w:val="00EE1BDC"/>
    <w:rsid w:val="00EE5B80"/>
    <w:rsid w:val="00EF1051"/>
    <w:rsid w:val="00EF2EC3"/>
    <w:rsid w:val="00EF3131"/>
    <w:rsid w:val="00F02187"/>
    <w:rsid w:val="00F03CD4"/>
    <w:rsid w:val="00F16E60"/>
    <w:rsid w:val="00F23745"/>
    <w:rsid w:val="00F270BB"/>
    <w:rsid w:val="00F3727E"/>
    <w:rsid w:val="00F444C7"/>
    <w:rsid w:val="00F5384D"/>
    <w:rsid w:val="00F57B9F"/>
    <w:rsid w:val="00F678D6"/>
    <w:rsid w:val="00F67953"/>
    <w:rsid w:val="00F72D4E"/>
    <w:rsid w:val="00F7456A"/>
    <w:rsid w:val="00F85E0A"/>
    <w:rsid w:val="00F9722B"/>
    <w:rsid w:val="00FC18CE"/>
    <w:rsid w:val="00FC5887"/>
    <w:rsid w:val="00FC5BD7"/>
    <w:rsid w:val="00FC5FD6"/>
    <w:rsid w:val="00FD0810"/>
    <w:rsid w:val="00FD4F85"/>
    <w:rsid w:val="00FD616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8CAA8C"/>
  <w15:docId w15:val="{BEB8DF01-0FD4-4E8A-9518-5260EB1B4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after="0" w:line="240" w:lineRule="auto"/>
    </w:pPr>
    <w:rPr>
      <w:b/>
      <w:iCs/>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jp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pQDN8YLCH8303Wj/+UjbYqD4Q2hhMB7/rG8jMyJUPb0=</DigestValue>
    </Reference>
    <Reference Type="http://www.w3.org/2000/09/xmldsig#Object" URI="#idOfficeObject">
      <DigestMethod Algorithm="http://www.w3.org/2001/04/xmlenc#sha256"/>
      <DigestValue>pPdQH4mw6MFfvwDMrDgYQTfJmvqqVSNNhmd/p7S9v40=</DigestValue>
    </Reference>
    <Reference Type="http://uri.etsi.org/01903#SignedProperties" URI="#idSignedProperties">
      <Transforms>
        <Transform Algorithm="http://www.w3.org/TR/2001/REC-xml-c14n-20010315"/>
      </Transforms>
      <DigestMethod Algorithm="http://www.w3.org/2001/04/xmlenc#sha256"/>
      <DigestValue>j2InbZ3ZNZ/tzD6mTtRlNt29HwctFCHcsDigOwkUoIU=</DigestValue>
    </Reference>
    <Reference Type="http://www.w3.org/2000/09/xmldsig#Object" URI="#idValidSigLnImg">
      <DigestMethod Algorithm="http://www.w3.org/2001/04/xmlenc#sha256"/>
      <DigestValue>CKEyl8TBVCWFzdtTHbJHcMiG0LcC6zmHDyEYBhxqZKo=</DigestValue>
    </Reference>
    <Reference Type="http://www.w3.org/2000/09/xmldsig#Object" URI="#idInvalidSigLnImg">
      <DigestMethod Algorithm="http://www.w3.org/2001/04/xmlenc#sha256"/>
      <DigestValue>bLV5rk+wQwPdAKmliqMAceNjyQnsaCiv6yfLUPWHAc4=</DigestValue>
    </Reference>
  </SignedInfo>
  <SignatureValue>FtVYb2Mbr9TsylZ+emIRbk3Wwax8f2urNLFm6veL9VnPf6XW1i34fGF/1uzyyMq+29SBtC5E/52j
7fsX23gxfcBqie3sZRBcRFv1Ajo0HhHRehpbcTbAm9/BKgEtzElk2whEojm7e+WRyB/iWyUq88TW
BQBZ8oSvgFQV0GvXE3OS03B6rzKm5J/hVC5Vc8m9o6knvV4aR5S40ooz14JsJ/a/k9dD7rD2S5jG
n045T8MKdh3yvoL5qI27bPt7KMMWD3URdm5UTUlMppvlxHAuE8eTqcX9uOD2K5SpGKCRUk8uoX1g
yEeh6Be2V9Iid0OgDOtZMPF7gpnTwkaGLH90BQ==</SignatureValue>
  <KeyInfo>
    <X509Data>
      <X509Certificate>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/YPQWjlUuKc6sKIXg8RytUiJoBXbPrnsvvmRIkpScjA=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1NUNtgGHYJ1H5zjk0obRspTb6yV7iEwuabQQWm3E+aQ=</DigestValue>
      </Reference>
      <Reference URI="/word/endnotes.xml?ContentType=application/vnd.openxmlformats-officedocument.wordprocessingml.endnotes+xml">
        <DigestMethod Algorithm="http://www.w3.org/2001/04/xmlenc#sha256"/>
        <DigestValue>c4u3de1IkGvlPqy7LM97M9rsGxGDPGfSrBDs1oPt3wg=</DigestValue>
      </Reference>
      <Reference URI="/word/fontTable.xml?ContentType=application/vnd.openxmlformats-officedocument.wordprocessingml.fontTable+xml">
        <DigestMethod Algorithm="http://www.w3.org/2001/04/xmlenc#sha256"/>
        <DigestValue>2jYvlW0GNrY/jxgUDUb2Hu5dpFmhOpoHcOcxH7XTHP4=</DigestValue>
      </Reference>
      <Reference URI="/word/footer1.xml?ContentType=application/vnd.openxmlformats-officedocument.wordprocessingml.footer+xml">
        <DigestMethod Algorithm="http://www.w3.org/2001/04/xmlenc#sha256"/>
        <DigestValue>lqaeuT1V7EHiNUmZTXVZqfwS7ci4TEPbVAP8ivKyYdc=</DigestValue>
      </Reference>
      <Reference URI="/word/footer2.xml?ContentType=application/vnd.openxmlformats-officedocument.wordprocessingml.footer+xml">
        <DigestMethod Algorithm="http://www.w3.org/2001/04/xmlenc#sha256"/>
        <DigestValue>Cptj5oHrcx/WnY5jGsa8lakT4FZWVeEs1IwrtiaWDvs=</DigestValue>
      </Reference>
      <Reference URI="/word/footer3.xml?ContentType=application/vnd.openxmlformats-officedocument.wordprocessingml.footer+xml">
        <DigestMethod Algorithm="http://www.w3.org/2001/04/xmlenc#sha256"/>
        <DigestValue>T0WCbewI7X/wLj95cGNtRfm9/dlQdxokiDgi1mSWVfE=</DigestValue>
      </Reference>
      <Reference URI="/word/footnotes.xml?ContentType=application/vnd.openxmlformats-officedocument.wordprocessingml.footnotes+xml">
        <DigestMethod Algorithm="http://www.w3.org/2001/04/xmlenc#sha256"/>
        <DigestValue>59uOBWs8vbfyV1ZA+523Q9cORgrVd3JqFcD+ZhJsZLw=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Dueexg3uUkGQSC0oGR5DoqnPkmrgOfApukXx59pfazg=</DigestValue>
      </Reference>
      <Reference URI="/word/media/image11.jpeg?ContentType=image/jpeg">
        <DigestMethod Algorithm="http://www.w3.org/2001/04/xmlenc#sha256"/>
        <DigestValue>M+vp++vmeFkvXTbbPH0pOY4TvflR+fRWBP1FhLuXQcU=</DigestValue>
      </Reference>
      <Reference URI="/word/media/image12.jpeg?ContentType=image/jpeg">
        <DigestMethod Algorithm="http://www.w3.org/2001/04/xmlenc#sha256"/>
        <DigestValue>/lTO38r1dNAXov2kpCWbsGzyKp4HtrdRPwzPf/Owwxk=</DigestValue>
      </Reference>
      <Reference URI="/word/media/image13.jpeg?ContentType=image/jpeg">
        <DigestMethod Algorithm="http://www.w3.org/2001/04/xmlenc#sha256"/>
        <DigestValue>8sOY25wgvrzHgXaofez2114LOtq+DCCEH4J0OkdsVmY=</DigestValue>
      </Reference>
      <Reference URI="/word/media/image14.jpeg?ContentType=image/jpeg">
        <DigestMethod Algorithm="http://www.w3.org/2001/04/xmlenc#sha256"/>
        <DigestValue>PV7yUVUwX5GWtu/QISLIlD7dWXHemtC2LlCHPCI+Fx8=</DigestValue>
      </Reference>
      <Reference URI="/word/media/image15.png?ContentType=image/png">
        <DigestMethod Algorithm="http://www.w3.org/2001/04/xmlenc#sha256"/>
        <DigestValue>JXMeGZcIUMnCtzn1rIOd18O9UqxcfLjhyy9IhoquXyI=</DigestValue>
      </Reference>
      <Reference URI="/word/media/image16.png?ContentType=image/png">
        <DigestMethod Algorithm="http://www.w3.org/2001/04/xmlenc#sha256"/>
        <DigestValue>TtVhljw8saSFGURaZ/Qf+dI+UIrfGSPwjGiCWeNnp0Y=</DigestValue>
      </Reference>
      <Reference URI="/word/media/image17.jpg?ContentType=image/jpeg">
        <DigestMethod Algorithm="http://www.w3.org/2001/04/xmlenc#sha256"/>
        <DigestValue>N786gTTJeu71T7QkHvue/FAK37YtpA4YjJqg4SkMSK4=</DigestValue>
      </Reference>
      <Reference URI="/word/media/image18.jpeg?ContentType=image/jpeg">
        <DigestMethod Algorithm="http://www.w3.org/2001/04/xmlenc#sha256"/>
        <DigestValue>3poIP3cafN0bxAT/wlWJxO7TuVy2zL9uiXLLKKvajjM=</DigestValue>
      </Reference>
      <Reference URI="/word/media/image19.jpeg?ContentType=image/jpeg">
        <DigestMethod Algorithm="http://www.w3.org/2001/04/xmlenc#sha256"/>
        <DigestValue>bxFg46nr7JzGDt47A5H2+FiJ7UZPP55oHS3hUXuMO3I=</DigestValue>
      </Reference>
      <Reference URI="/word/media/image2.emf?ContentType=image/x-emf">
        <DigestMethod Algorithm="http://www.w3.org/2001/04/xmlenc#sha256"/>
        <DigestValue>QA2b+QFYFyikFFrqotr8BJft7GbGy86CAMb14sFbX8o=</DigestValue>
      </Reference>
      <Reference URI="/word/media/image3.emf?ContentType=image/x-emf">
        <DigestMethod Algorithm="http://www.w3.org/2001/04/xmlenc#sha256"/>
        <DigestValue>qdPxx1LOe3ttoeN5xQ1R8epLF/IrvtFsIogkgIMAj+4=</DigestValue>
      </Reference>
      <Reference URI="/word/media/image4.png?ContentType=image/png">
        <DigestMethod Algorithm="http://www.w3.org/2001/04/xmlenc#sha256"/>
        <DigestValue>i/YUipq/1pZD+zPkHDOHbbDzn8pXtK4Sn9Qutq4ZA8I=</DigestValue>
      </Reference>
      <Reference URI="/word/media/image5.png?ContentType=image/png">
        <DigestMethod Algorithm="http://www.w3.org/2001/04/xmlenc#sha256"/>
        <DigestValue>TkrO9os4smI5opGw3bc20cQWvzZL2GQGGOm4NzioEnw=</DigestValue>
      </Reference>
      <Reference URI="/word/media/image6.png?ContentType=image/png">
        <DigestMethod Algorithm="http://www.w3.org/2001/04/xmlenc#sha256"/>
        <DigestValue>YB8Io9PZFZciyhkt73gbfmjyQ7OG0pKIPtPxIFwXWKk=</DigestValue>
      </Reference>
      <Reference URI="/word/media/image7.jpeg?ContentType=image/jpeg">
        <DigestMethod Algorithm="http://www.w3.org/2001/04/xmlenc#sha256"/>
        <DigestValue>ZV9KCtwcMTuIXE4DtDdqrLgdn3fILzn3Vm9LwgXZOPc=</DigestValue>
      </Reference>
      <Reference URI="/word/media/image8.jpeg?ContentType=image/jpeg">
        <DigestMethod Algorithm="http://www.w3.org/2001/04/xmlenc#sha256"/>
        <DigestValue>pHeSHn8lQ50i5+590VyCilXeLeNkwjenuUzfcavRl74=</DigestValue>
      </Reference>
      <Reference URI="/word/media/image9.jpeg?ContentType=image/jpeg">
        <DigestMethod Algorithm="http://www.w3.org/2001/04/xmlenc#sha256"/>
        <DigestValue>k3kK1AsgL4V/lL+cvYDRDpHoIdWP3yLXLl+V0WfLzB8=</DigestValue>
      </Reference>
      <Reference URI="/word/numbering.xml?ContentType=application/vnd.openxmlformats-officedocument.wordprocessingml.numbering+xml">
        <DigestMethod Algorithm="http://www.w3.org/2001/04/xmlenc#sha256"/>
        <DigestValue>PKwXwMiK+sl7ugA1KMAiLi72SAePi4RFBMMMaO6/ndo=</DigestValue>
      </Reference>
      <Reference URI="/word/settings.xml?ContentType=application/vnd.openxmlformats-officedocument.wordprocessingml.settings+xml">
        <DigestMethod Algorithm="http://www.w3.org/2001/04/xmlenc#sha256"/>
        <DigestValue>pXfuNYnRzsLpFL9zJ8CMggwenpw7vu6S0Rvw45JY/V4=</DigestValue>
      </Reference>
      <Reference URI="/word/styles.xml?ContentType=application/vnd.openxmlformats-officedocument.wordprocessingml.styles+xml">
        <DigestMethod Algorithm="http://www.w3.org/2001/04/xmlenc#sha256"/>
        <DigestValue>ViAety3jRB3BZ6qDVupbiz0hu/eSRbDzla9Ry9WL/uc=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c+/AhCFBqjk0FbYMoFtwRggRSHtU5pZWq6m4nj3oils=</DigestValue>
      </Reference>
    </Manifest>
    <SignatureProperties>
      <SignatureProperty Id="idSignatureTime" Target="#idPackageSignature">
        <mdssi:SignatureTime xmlns:mdssi="http://schemas.openxmlformats.org/package/2006/digital-signature">
          <mdssi:Format>YYYY-MM-DDThh:mm:ssTZD</mdssi:Format>
          <mdssi:Value>2021-09-27T12:24:13Z</mdssi:Value>
        </mdssi:SignatureTime>
      </SignatureProperty>
    </SignatureProperties>
  </Object>
  <Object Id="idOfficeObject">
    <SignatureProperties>
      <SignatureProperty Id="idOfficeV1Details" Target="#idPackageSignature">
        <SignatureInfoV1 xmlns="http://schemas.microsoft.com/office/2006/digsig">
          <SetupID>{C12604FE-FD6E-4F4E-AF7D-6D24ECED5C03}</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16.0.14326/23</OfficeVersion>
          <ApplicationVersion>16.0.14326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2021-09-27T12:24:13Z</xd:SigningTime>
          <xd:SigningCertificate>
            <xd:Cert>
              <xd:CertDigest>
                <DigestMethod Algorithm="http://www.w3.org/2001/04/xmlenc#sha256"/>
                <DigestValue>GdspAtwQaJ3Z/7gJld2uNGdRgd8bedrvlGtmWLx1XX8=</DigestValue>
              </xd:CertDigest>
              <xd:IssuerSerial>
                <X509IssuerName>DC=net + DC=windows + CN=MS-Organization-Access + OU=82dbaca4-3e81-46ca-9c73-0950c1eaca97</X509IssuerName>
                <X509SerialNumber>262341630949190486047502757115452134239</X509SerialNumber>
              </xd:IssuerSerial>
            </xd:Cert>
          </xd:SigningCertificate>
          <xd:SignaturePolicyIdentifier>
            <xd:SignaturePolicyImplied/>
          </xd:SignaturePolicyIdentifier>
        </xd:SignedSignatureProperties>
      </xd:SignedProperties>
    </xd:QualifyingProperties>
  </Object>
  <Object Id="idValidSigLnImg">AQAAAGwAAAAAAAAAAAAAALEBAAC/AAAAAAAAAAAAAABJGwAAFgwAACBFTUYAAAEAmIoAAMs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AAAAAAAAAAAAAACy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AAAAAAAlAAAADAAAAAEAAABMAAAAZAAAAAAAAAAAAAAAsQEAAL8AAAAAAAAAAAAAALIBAADAAAAAIQDwAAAAAAAAAAAAAACAPwAAAAAAAAAAAACAPwAAAAAAAAAAAAAAAAAAAAAAAAAAAAAAAAAAAAAAAAAAJQAAAAwAAAAAAACAKAAAAAwAAAABAAAAJwAAABgAAAABAAAAAAAAAP///wAAAAAAJQAAAAwAAAABAAAATAAAAGQAAAAAAAAAAAAAALEBAAC/AAAAAAAAAAAAAACy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y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</Object>
  <Object Id="idInvalidSigLnImg">AQAAAGwAAAAAAAAAAAAAALEBAAC/AAAAAAAAAAAAAABJGwAAFgwAACBFTUYAAAEAfJAAANE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LI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2xx5LUDVGkXfGODkrS4mxFb/h+OJGJpk8agP38f+tXI=</DigestValue>
    </Reference>
    <Reference Type="http://www.w3.org/2000/09/xmldsig#Object" URI="#idOfficeObject">
      <DigestMethod Algorithm="http://www.w3.org/2001/04/xmlenc#sha256"/>
      <DigestValue>r/13bbIoOlG7Q9LNeJGSviAPIWxpIKSLKPi5k0JU5Ik=</DigestValue>
    </Reference>
    <Reference Type="http://uri.etsi.org/01903#SignedProperties" URI="#idSignedProperties">
      <Transforms>
        <Transform Algorithm="http://www.w3.org/TR/2001/REC-xml-c14n-20010315"/>
      </Transforms>
      <DigestMethod Algorithm="http://www.w3.org/2001/04/xmlenc#sha256"/>
      <DigestValue>4GbmVSURKp+gYwe0zdPTXeEgmxmWz0bFtPH03ayzrbg=</DigestValue>
    </Reference>
    <Reference Type="http://www.w3.org/2000/09/xmldsig#Object" URI="#idValidSigLnImg">
      <DigestMethod Algorithm="http://www.w3.org/2001/04/xmlenc#sha256"/>
      <DigestValue>KKKXLKANtoF76UdAqeuvQVhZlIuMd9jCm7T06Pn0zyA=</DigestValue>
    </Reference>
    <Reference Type="http://www.w3.org/2000/09/xmldsig#Object" URI="#idInvalidSigLnImg">
      <DigestMethod Algorithm="http://www.w3.org/2001/04/xmlenc#sha256"/>
      <DigestValue>5Vw4YejWpcv3LmWSOTBNYgo7hTtS+JYg6oiCJW5tVhM=</DigestValue>
    </Reference>
  </SignedInfo>
  <SignatureValue>WfhR1jJBhM6SA/E+T9ZMdE1clDgsJiM/7ZhWZodHEOSOqBD5DzQcFiZr3nZGCE8K6Q1RcGk5pG++
1j97L0fJMFDWF49hCvWRCRLSVOyzeRZaa/kAqcd420GXsToEdALE64VJKPmcS4QNnlGPBnuVRB4e
tuAOYsLYY5PM1gPrpJFMiIc/XJ3qEv9GC6A9hQjIcTMOeiOp54Kj9E2HH+9juBADSAHyprK9+UJa
EaOLVOFNf/bka3FxrxAxnJq7z2GKbNIGFdG6DY1q3fIZUlj+BXTUPE4iWmAEfXvrbOaiV2lUfwbs
rOpeCUV+nHkp6KICdNJLgcy0sQsclCL3Ry4rXQ==</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/YPQWjlUuKc6sKIXg8RytUiJoBXbPrnsvvmRIkpScjA=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1NUNtgGHYJ1H5zjk0obRspTb6yV7iEwuabQQWm3E+aQ=</DigestValue>
      </Reference>
      <Reference URI="/word/endnotes.xml?ContentType=application/vnd.openxmlformats-officedocument.wordprocessingml.endnotes+xml">
        <DigestMethod Algorithm="http://www.w3.org/2001/04/xmlenc#sha256"/>
        <DigestValue>c4u3de1IkGvlPqy7LM97M9rsGxGDPGfSrBDs1oPt3wg=</DigestValue>
      </Reference>
      <Reference URI="/word/fontTable.xml?ContentType=application/vnd.openxmlformats-officedocument.wordprocessingml.fontTable+xml">
        <DigestMethod Algorithm="http://www.w3.org/2001/04/xmlenc#sha256"/>
        <DigestValue>2jYvlW0GNrY/jxgUDUb2Hu5dpFmhOpoHcOcxH7XTHP4=</DigestValue>
      </Reference>
      <Reference URI="/word/footer1.xml?ContentType=application/vnd.openxmlformats-officedocument.wordprocessingml.footer+xml">
        <DigestMethod Algorithm="http://www.w3.org/2001/04/xmlenc#sha256"/>
        <DigestValue>lqaeuT1V7EHiNUmZTXVZqfwS7ci4TEPbVAP8ivKyYdc=</DigestValue>
      </Reference>
      <Reference URI="/word/footer2.xml?ContentType=application/vnd.openxmlformats-officedocument.wordprocessingml.footer+xml">
        <DigestMethod Algorithm="http://www.w3.org/2001/04/xmlenc#sha256"/>
        <DigestValue>Cptj5oHrcx/WnY5jGsa8lakT4FZWVeEs1IwrtiaWDvs=</DigestValue>
      </Reference>
      <Reference URI="/word/footer3.xml?ContentType=application/vnd.openxmlformats-officedocument.wordprocessingml.footer+xml">
        <DigestMethod Algorithm="http://www.w3.org/2001/04/xmlenc#sha256"/>
        <DigestValue>T0WCbewI7X/wLj95cGNtRfm9/dlQdxokiDgi1mSWVfE=</DigestValue>
      </Reference>
      <Reference URI="/word/footnotes.xml?ContentType=application/vnd.openxmlformats-officedocument.wordprocessingml.footnotes+xml">
        <DigestMethod Algorithm="http://www.w3.org/2001/04/xmlenc#sha256"/>
        <DigestValue>59uOBWs8vbfyV1ZA+523Q9cORgrVd3JqFcD+ZhJsZLw=</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Dueexg3uUkGQSC0oGR5DoqnPkmrgOfApukXx59pfazg=</DigestValue>
      </Reference>
      <Reference URI="/word/media/image11.jpeg?ContentType=image/jpeg">
        <DigestMethod Algorithm="http://www.w3.org/2001/04/xmlenc#sha256"/>
        <DigestValue>M+vp++vmeFkvXTbbPH0pOY4TvflR+fRWBP1FhLuXQcU=</DigestValue>
      </Reference>
      <Reference URI="/word/media/image12.jpeg?ContentType=image/jpeg">
        <DigestMethod Algorithm="http://www.w3.org/2001/04/xmlenc#sha256"/>
        <DigestValue>/lTO38r1dNAXov2kpCWbsGzyKp4HtrdRPwzPf/Owwxk=</DigestValue>
      </Reference>
      <Reference URI="/word/media/image13.jpeg?ContentType=image/jpeg">
        <DigestMethod Algorithm="http://www.w3.org/2001/04/xmlenc#sha256"/>
        <DigestValue>8sOY25wgvrzHgXaofez2114LOtq+DCCEH4J0OkdsVmY=</DigestValue>
      </Reference>
      <Reference URI="/word/media/image14.jpeg?ContentType=image/jpeg">
        <DigestMethod Algorithm="http://www.w3.org/2001/04/xmlenc#sha256"/>
        <DigestValue>PV7yUVUwX5GWtu/QISLIlD7dWXHemtC2LlCHPCI+Fx8=</DigestValue>
      </Reference>
      <Reference URI="/word/media/image15.png?ContentType=image/png">
        <DigestMethod Algorithm="http://www.w3.org/2001/04/xmlenc#sha256"/>
        <DigestValue>JXMeGZcIUMnCtzn1rIOd18O9UqxcfLjhyy9IhoquXyI=</DigestValue>
      </Reference>
      <Reference URI="/word/media/image16.png?ContentType=image/png">
        <DigestMethod Algorithm="http://www.w3.org/2001/04/xmlenc#sha256"/>
        <DigestValue>TtVhljw8saSFGURaZ/Qf+dI+UIrfGSPwjGiCWeNnp0Y=</DigestValue>
      </Reference>
      <Reference URI="/word/media/image17.jpg?ContentType=image/jpeg">
        <DigestMethod Algorithm="http://www.w3.org/2001/04/xmlenc#sha256"/>
        <DigestValue>N786gTTJeu71T7QkHvue/FAK37YtpA4YjJqg4SkMSK4=</DigestValue>
      </Reference>
      <Reference URI="/word/media/image18.jpeg?ContentType=image/jpeg">
        <DigestMethod Algorithm="http://www.w3.org/2001/04/xmlenc#sha256"/>
        <DigestValue>3poIP3cafN0bxAT/wlWJxO7TuVy2zL9uiXLLKKvajjM=</DigestValue>
      </Reference>
      <Reference URI="/word/media/image19.jpeg?ContentType=image/jpeg">
        <DigestMethod Algorithm="http://www.w3.org/2001/04/xmlenc#sha256"/>
        <DigestValue>bxFg46nr7JzGDt47A5H2+FiJ7UZPP55oHS3hUXuMO3I=</DigestValue>
      </Reference>
      <Reference URI="/word/media/image2.emf?ContentType=image/x-emf">
        <DigestMethod Algorithm="http://www.w3.org/2001/04/xmlenc#sha256"/>
        <DigestValue>QA2b+QFYFyikFFrqotr8BJft7GbGy86CAMb14sFbX8o=</DigestValue>
      </Reference>
      <Reference URI="/word/media/image3.emf?ContentType=image/x-emf">
        <DigestMethod Algorithm="http://www.w3.org/2001/04/xmlenc#sha256"/>
        <DigestValue>qdPxx1LOe3ttoeN5xQ1R8epLF/IrvtFsIogkgIMAj+4=</DigestValue>
      </Reference>
      <Reference URI="/word/media/image4.png?ContentType=image/png">
        <DigestMethod Algorithm="http://www.w3.org/2001/04/xmlenc#sha256"/>
        <DigestValue>i/YUipq/1pZD+zPkHDOHbbDzn8pXtK4Sn9Qutq4ZA8I=</DigestValue>
      </Reference>
      <Reference URI="/word/media/image5.png?ContentType=image/png">
        <DigestMethod Algorithm="http://www.w3.org/2001/04/xmlenc#sha256"/>
        <DigestValue>TkrO9os4smI5opGw3bc20cQWvzZL2GQGGOm4NzioEnw=</DigestValue>
      </Reference>
      <Reference URI="/word/media/image6.png?ContentType=image/png">
        <DigestMethod Algorithm="http://www.w3.org/2001/04/xmlenc#sha256"/>
        <DigestValue>YB8Io9PZFZciyhkt73gbfmjyQ7OG0pKIPtPxIFwXWKk=</DigestValue>
      </Reference>
      <Reference URI="/word/media/image7.jpeg?ContentType=image/jpeg">
        <DigestMethod Algorithm="http://www.w3.org/2001/04/xmlenc#sha256"/>
        <DigestValue>ZV9KCtwcMTuIXE4DtDdqrLgdn3fILzn3Vm9LwgXZOPc=</DigestValue>
      </Reference>
      <Reference URI="/word/media/image8.jpeg?ContentType=image/jpeg">
        <DigestMethod Algorithm="http://www.w3.org/2001/04/xmlenc#sha256"/>
        <DigestValue>pHeSHn8lQ50i5+590VyCilXeLeNkwjenuUzfcavRl74=</DigestValue>
      </Reference>
      <Reference URI="/word/media/image9.jpeg?ContentType=image/jpeg">
        <DigestMethod Algorithm="http://www.w3.org/2001/04/xmlenc#sha256"/>
        <DigestValue>k3kK1AsgL4V/lL+cvYDRDpHoIdWP3yLXLl+V0WfLzB8=</DigestValue>
      </Reference>
      <Reference URI="/word/numbering.xml?ContentType=application/vnd.openxmlformats-officedocument.wordprocessingml.numbering+xml">
        <DigestMethod Algorithm="http://www.w3.org/2001/04/xmlenc#sha256"/>
        <DigestValue>PKwXwMiK+sl7ugA1KMAiLi72SAePi4RFBMMMaO6/ndo=</DigestValue>
      </Reference>
      <Reference URI="/word/settings.xml?ContentType=application/vnd.openxmlformats-officedocument.wordprocessingml.settings+xml">
        <DigestMethod Algorithm="http://www.w3.org/2001/04/xmlenc#sha256"/>
        <DigestValue>pXfuNYnRzsLpFL9zJ8CMggwenpw7vu6S0Rvw45JY/V4=</DigestValue>
      </Reference>
      <Reference URI="/word/styles.xml?ContentType=application/vnd.openxmlformats-officedocument.wordprocessingml.styles+xml">
        <DigestMethod Algorithm="http://www.w3.org/2001/04/xmlenc#sha256"/>
        <DigestValue>ViAety3jRB3BZ6qDVupbiz0hu/eSRbDzla9Ry9WL/uc=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c+/AhCFBqjk0FbYMoFtwRggRSHtU5pZWq6m4nj3oils=</DigestValue>
      </Reference>
    </Manifest>
    <SignatureProperties>
      <SignatureProperty Id="idSignatureTime" Target="#idPackageSignature">
        <mdssi:SignatureTime xmlns:mdssi="http://schemas.openxmlformats.org/package/2006/digital-signature">
          <mdssi:Format>YYYY-MM-DDThh:mm:ssTZD</mdssi:Format>
          <mdssi:Value>2021-09-27T12:51:15Z</mdssi:Value>
        </mdssi:SignatureTime>
      </SignatureProperty>
    </SignatureProperties>
  </Object>
  <Object Id="idOfficeObject">
    <SignatureProperties>
      <SignatureProperty Id="idOfficeV1Details" Target="#idPackageSignature">
        <SignatureInfoV1 xmlns="http://schemas.microsoft.com/office/2006/digsig">
          <SetupID>{8B59B481-3E2B-4BDC-BCCF-9A96451E25D9}</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2021-09-27T12:51:15Z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U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sNKHXfBAAAAABsn+0EKHXfBBw+FQCcK+9rHD4VABw+FQAtYeprAAAAAPkr72u0KiRsoCgUbKAoFGygoRhsoLErDQAAAAD/////AAAAAMoW7wBYPhUAgAEwdQ1cK3XfWyt1WD4VAGQBAAAEZU11BGVNdUhd9gQACAAAAAIAAAAAAAB4PhUAl2xNdQAAAAAAAAAArD8VAAYAAACgPxUABgAAAAAAAAAAAAAAoD8VALA+FQCa7Ex1AAAAAAACAAAAABUABgAAAKA/FQAGAAAATBJOdQAAAAAAAAAAoD8VAAYAAAAAAAAA3D4VAEAwTHUAAAAAAAIAAKA/FQ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3b0GgPj//1RENgBg+f//FAQAgP////8DAAAAAAAAAADcvQaA+P//vWUAAAAAAAD1AAAAUHEVAFkhKDUtISg1Po7+aygm3RMAAAAAmhIhPCIAigEgDQSEwHEVAJRxFQAQsSsNIA0EhFR0FQANj/5rIA0EhAAAAABQkvoEQDFdAEBzFQBY2CNsRExADQAAAABY2CNsIA0AACBMQA0SAAAAAAAAAAcAAAAgTEANAAAAAAAAAADIcRUA4nnyayAAAAD/////AAAAAAAAAAAOAAAAAAAAADgAAAABAAAAAQAAABEAAAARAAAAEAAAAAAAAABQkvoEQDFdAAHYAQAAAAAATxMKeohyFQCIchUA0Hj+awAAAACIAZUIAAAAAAEAAAAAAAAARHIVAA49LHV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tAAAAAwAAABhAAAAcgAAAHEAAAABAAAAqwoNQnIcDUIMAAAAYQAAABEAAABMAAAAAAAAAAAAAAAAAAAA//////////9wAAAASQB2AG8AbgBuAGUAIABNAGEAbgBzAGkAbABsAGEAIABHACcUAwAAAAYAAAAIAAAABwAAAAcAAAAHAAAABAAAAAwAAAAHAAAABwAAAAYAAAADAAAAAwAAAAMAAAAHAAAABAAAAAk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4AAAADAAAAHYAAACAAAAAhgAAAAEAAACrCg1CchwNQgwAAAB2AAAAEgAAAEwAAAAAAAAAAAAAAAAAAAD//////////3AAAABKAGUAZgBlACAAUwBNAEEAIABMAG8AcwAgAEwAYQBnAG8AcwAFAAAABwAAAAQAAAAHAAAABAAAAAcAAAAMAAAACA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h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p38sZWdx6mQG0YS0Bt//8AAAAAfXZ+WgAABJsVAKPUuGoAAAAAcItRAFiaFQBQ8352AAAAAAAAQ2hhclVwcGVyVwCTTwBYlE8AIIlrCOibTwCwmhUAgAEwdQ1cK3XfWyt1sJoVAGQBAAAEZU11BGVNdfDt7wIACAAAAAIAAAAAAADQmhUAl2xNdQAAAAAAAAAACpwVAAkAAAD4mxUACQAAAAAAAAAAAAAA+JsVAAibFQCa7Ex1AAAAAAACAAAAABUACQAAAPibFQAJAAAATBJOdQAAAAAAAAAA+JsVAAkAAAAAAAAANJsVAEAwTHUAAAAAAAIAAPibF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29BoD4//9URDYAYPn//xQEAID/////AwAAAAAAAAAA3L0GgPj//71lAAAAABUARVgOd8BFFQBFWA53Do9KAP7///8M5Al3cuEJdxyJJA0IqFgAYIckDXg+FQCXbE11AAAAAAAAAACsPxUABgAAAKA/FQAGAAAAAgAAAAAAAAB0hyQN6KEtDXSHJA0AAAAA6KEtDcg+FQAEZU11BGVNdQAAAAAACAAAAAIAAAAAAADQPhUAl2xNdQAAAAAAAAAABkAVAAcAAAD4PxUABwAAAAAAAAAAAAAA+D8VAAg/FQCa7Ex1AAAAAAACAAAAABUABwAAAPg/FQAHAAAATBJOdQAAAAAAAAAA+D8VAAcAAAAAAAAAND8VAEAwTHUAAAAAAAIAAPg/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jdvQaA+P//VEQ2AGD5//8UBACA/////wMAAAAAAAAAANy9BoD4//+9ZQAAAAD6BAAAAABQeS0N9qIrddisFW3aEwFIKCbdEwAAAACnCiHwIgCKAWxxFQBe9OBs7HEVAAAAAABQkvoELHMVACSIgBI0chUAUwBlAGcAbwBlACAAVQBJAAAAAAAAAAAAJeTgbOEAAACocRUAmjP/a6jZMA3hAAAAAQAAAG55LQ0AABUAOjP/awQAAAAFAAAAAAAAAAAAAAAAAAAAbnktDbRzFQAk3+Bs+DGLCAQAAABQkvoEAAAAAKXj4GwQAAAAAAAAAFMAZQBnAG8AZQAgAFUASQAAAAp6iHIVAIhyFQDhAAAAAAAAAFB5LQ0AAAAAAQAAAAAAAABEchUADj0s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0AAAADAAAAGEAAAByAAAAcQAAAAEAAACrCg1CchwNQgwAAABhAAAAEQAAAEwAAAAAAAAAAAAAAAAAAAD//////////3AAAABJAHYAbwBuAG4AZQAgAE0AYQBuAHMAaQBsAGwAYQAgAEcAAAADAAAABgAAAAgAAAAHAAAABwAAAAcAAAAEAAAADAAAAAcAAAAHAAAABgAAAAMAAAADAAAAAwAAAAcAAAAEAAAACQ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gAAAAMAAAAdgAAAIAAAACGAAAAAQAAAKsKDUJyHA1CDAAAAHYAAAASAAAATAAAAAAAAAAAAAAAAAAAAP//////////cAAAAEoAZQBmAGUAIABTAE0AQQAgAEwAbwBzACAATABhAGcAbwBzAAUAAAAHAAAABAAAAAcAAAAEAAAABwAAAAwAAAAI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D013B2-F190-4DF5-9E67-C6AB2DC31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PdeC_v2.dotx</Template>
  <TotalTime>0</TotalTime>
  <Pages>6</Pages>
  <Words>2819</Words>
  <Characters>15509</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Patricia Aros Bustamante</cp:lastModifiedBy>
  <cp:revision>2</cp:revision>
  <dcterms:created xsi:type="dcterms:W3CDTF">2021-09-27T12:23:00Z</dcterms:created>
  <dcterms:modified xsi:type="dcterms:W3CDTF">2021-09-27T12:23:00Z</dcterms:modified>
</cp:coreProperties>
</file>