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Default="00B32B3B" w:rsidP="00B32B3B">
      <w:pPr>
        <w:jc w:val="center"/>
        <w:rPr>
          <w:rFonts w:ascii="Calibri" w:hAnsi="Calibri"/>
          <w:sz w:val="20"/>
          <w:szCs w:val="20"/>
        </w:rPr>
      </w:pPr>
      <w:r>
        <w:rPr>
          <w:noProof/>
          <w:lang w:eastAsia="es-CL"/>
        </w:rPr>
        <w:drawing>
          <wp:inline distT="0" distB="0" distL="0" distR="0" wp14:anchorId="3408C89F" wp14:editId="500558E6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0087" w:rsidRPr="00D812BD" w:rsidRDefault="00A10087" w:rsidP="00A10087">
      <w:pPr>
        <w:spacing w:after="0" w:line="240" w:lineRule="auto"/>
        <w:jc w:val="center"/>
        <w:rPr>
          <w:rFonts w:ascii="Calibri" w:hAnsi="Calibri"/>
          <w:sz w:val="20"/>
          <w:szCs w:val="20"/>
        </w:rPr>
      </w:pPr>
    </w:p>
    <w:p w:rsidR="00B8609F" w:rsidRPr="007A7DEB" w:rsidRDefault="00B8609F" w:rsidP="00A1008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B8609F" w:rsidRPr="00D812BD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B8609F" w:rsidRPr="00D812BD" w:rsidRDefault="00D812BD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D812BD">
        <w:rPr>
          <w:rFonts w:ascii="Calibri" w:eastAsia="Calibri" w:hAnsi="Calibri" w:cs="Times New Roman"/>
          <w:b/>
          <w:sz w:val="24"/>
          <w:szCs w:val="24"/>
        </w:rPr>
        <w:t>“</w:t>
      </w:r>
      <w:r w:rsidR="00BA1417">
        <w:rPr>
          <w:rFonts w:ascii="Calibri" w:eastAsia="Calibri" w:hAnsi="Calibri" w:cs="Times New Roman"/>
          <w:b/>
          <w:sz w:val="24"/>
          <w:szCs w:val="24"/>
        </w:rPr>
        <w:t>COMUNIDAD EDIFICIO LLANCACURA</w:t>
      </w:r>
      <w:r w:rsidRPr="00D812BD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B8609F" w:rsidRPr="00D812BD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Calibri"/>
          <w:bCs/>
          <w:sz w:val="20"/>
          <w:szCs w:val="20"/>
        </w:rPr>
      </w:pPr>
    </w:p>
    <w:p w:rsidR="00B8609F" w:rsidRPr="00D812BD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D812BD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812BD" w:rsidRPr="00D812BD">
        <w:rPr>
          <w:rFonts w:ascii="Calibri" w:eastAsia="Calibri" w:hAnsi="Calibri" w:cs="Times New Roman"/>
          <w:b/>
          <w:sz w:val="24"/>
          <w:szCs w:val="24"/>
        </w:rPr>
        <w:t>202</w:t>
      </w:r>
      <w:r w:rsidR="00BA1417">
        <w:rPr>
          <w:rFonts w:ascii="Calibri" w:eastAsia="Calibri" w:hAnsi="Calibri" w:cs="Times New Roman"/>
          <w:b/>
          <w:sz w:val="24"/>
          <w:szCs w:val="24"/>
        </w:rPr>
        <w:t>1</w:t>
      </w:r>
      <w:r w:rsidR="000C31A5" w:rsidRPr="00D812BD">
        <w:rPr>
          <w:rFonts w:ascii="Calibri" w:eastAsia="Calibri" w:hAnsi="Calibri" w:cs="Times New Roman"/>
          <w:b/>
          <w:sz w:val="24"/>
          <w:szCs w:val="24"/>
        </w:rPr>
        <w:t>-</w:t>
      </w:r>
      <w:r w:rsidR="00BA1417">
        <w:rPr>
          <w:rFonts w:ascii="Calibri" w:eastAsia="Calibri" w:hAnsi="Calibri" w:cs="Times New Roman"/>
          <w:b/>
          <w:sz w:val="24"/>
          <w:szCs w:val="24"/>
        </w:rPr>
        <w:t>1928</w:t>
      </w:r>
      <w:r w:rsidR="000C31A5" w:rsidRPr="00D812BD">
        <w:rPr>
          <w:rFonts w:ascii="Calibri" w:eastAsia="Calibri" w:hAnsi="Calibri" w:cs="Times New Roman"/>
          <w:b/>
          <w:sz w:val="24"/>
          <w:szCs w:val="24"/>
        </w:rPr>
        <w:t>-X</w:t>
      </w:r>
      <w:r w:rsidR="00D812BD" w:rsidRPr="00D812BD">
        <w:rPr>
          <w:rFonts w:ascii="Calibri" w:eastAsia="Calibri" w:hAnsi="Calibri" w:cs="Times New Roman"/>
          <w:b/>
          <w:sz w:val="24"/>
          <w:szCs w:val="24"/>
        </w:rPr>
        <w:t>-PC</w:t>
      </w: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D812BD" w:rsidRDefault="00D812BD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036DF7" w:rsidRPr="00D812BD" w:rsidRDefault="00036DF7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BA6543" w:rsidRPr="00D812BD" w:rsidRDefault="00BA1417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FEBRERO 2022</w:t>
      </w: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D812BD" w:rsidRPr="00D812BD" w:rsidRDefault="00D812BD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A10087" w:rsidRPr="00D812BD" w:rsidRDefault="00A10087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609F" w:rsidRPr="007A7DEB" w:rsidTr="006B481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554E8" w:rsidRPr="007A7DEB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4E8" w:rsidRPr="007A7DEB" w:rsidRDefault="00B554E8" w:rsidP="00B554E8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4E8" w:rsidRDefault="00B554E8" w:rsidP="00B554E8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4E8" w:rsidRDefault="004C0D58" w:rsidP="00B554E8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462C37F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grouping="t"/>
                  <o:signatureline v:ext="edit" id="{4617164B-0E03-45F4-87AA-F1F547CC8B2B}" provid="{00000000-0000-0000-0000-000000000000}" o:suggestedsigner="Ivonne Mansilla Gomez" o:suggestedsigner2="Jefe Oficina Región de Los Lagos" o:suggestedsigneremail="ivonne.mansilla@sma.gob.cl" issignatureline="t"/>
                </v:shape>
              </w:pict>
            </w:r>
          </w:p>
        </w:tc>
      </w:tr>
      <w:tr w:rsidR="00B554E8" w:rsidRPr="007A7DEB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4E8" w:rsidRPr="007A7DEB" w:rsidRDefault="00B554E8" w:rsidP="00B554E8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4E8" w:rsidRDefault="00B554E8" w:rsidP="00B554E8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4E8" w:rsidRDefault="004C0D58" w:rsidP="00B554E8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2FF23DEB">
                <v:shape id="_x0000_i1026" type="#_x0000_t75" alt="Línea de firma de Microsoft Office..." style="width:114pt;height:56pt" wrapcoords="-84 0 -84 21262 21600 21262 21600 0 -84 0" o:allowoverlap="f">
                  <v:imagedata r:id="rId10" o:title=""/>
                  <o:lock v:ext="edit" ungrouping="t" rotation="t" aspectratio="f" cropping="t" verticies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B8609F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A10087" w:rsidRDefault="00A10087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036DF7" w:rsidRPr="00256FBF" w:rsidRDefault="00036DF7" w:rsidP="00B8609F">
      <w:pPr>
        <w:spacing w:after="0" w:line="240" w:lineRule="auto"/>
        <w:jc w:val="center"/>
        <w:rPr>
          <w:rFonts w:ascii="Calibri" w:eastAsia="Calibri" w:hAnsi="Calibri" w:cs="Times New Roman"/>
          <w:bCs/>
          <w:sz w:val="20"/>
          <w:szCs w:val="20"/>
        </w:rPr>
      </w:pP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8" w:name="_Toc68173101" w:displacedByCustomXml="next"/>
    <w:bookmarkStart w:id="9" w:name="_Toc68171069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sz w:val="20"/>
          <w:szCs w:val="20"/>
        </w:rPr>
      </w:sdtEndPr>
      <w:sdtContent>
        <w:p w:rsidR="00256FBF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9"/>
          <w:bookmarkEnd w:id="8"/>
          <w:r w:rsidRPr="00A81B45">
            <w:rPr>
              <w:rFonts w:ascii="Calibri" w:eastAsia="Calibri" w:hAnsi="Calibri" w:cs="Calibri"/>
              <w:sz w:val="20"/>
              <w:szCs w:val="20"/>
            </w:rPr>
            <w:fldChar w:fldCharType="begin"/>
          </w:r>
          <w:r w:rsidRPr="00A81B45">
            <w:rPr>
              <w:rFonts w:ascii="Calibri" w:eastAsia="Calibri" w:hAnsi="Calibri" w:cs="Calibri"/>
              <w:sz w:val="20"/>
              <w:szCs w:val="20"/>
            </w:rPr>
            <w:instrText xml:space="preserve"> TOC \o "1-3" \h \z \u </w:instrText>
          </w:r>
          <w:r w:rsidRPr="00A81B45">
            <w:rPr>
              <w:rFonts w:ascii="Calibri" w:eastAsia="Calibri" w:hAnsi="Calibri" w:cs="Calibri"/>
              <w:sz w:val="20"/>
              <w:szCs w:val="20"/>
            </w:rPr>
            <w:fldChar w:fldCharType="separate"/>
          </w:r>
        </w:p>
        <w:p w:rsidR="00256FBF" w:rsidRPr="00256FBF" w:rsidRDefault="00256FBF">
          <w:pPr>
            <w:pStyle w:val="TDC1"/>
            <w:tabs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</w:p>
        <w:p w:rsidR="00256FBF" w:rsidRP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2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1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RESUMEN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_Toc68173102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2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3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2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IDENTIFICACIÓN DE LA UNIDAD FISCALIZABLE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_Toc68173103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3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2"/>
            <w:tabs>
              <w:tab w:val="left" w:pos="88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4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2.1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Antecedentes Generales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_Toc68173104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3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5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3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INSTRUMENTOS DE CARÁCTER AMBIENTAL FISCALIZADOS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_Toc68173105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4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6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4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ANTECEDENTES DE LA ACTIVIDAD DE FISCALIZACIÓN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_Toc68173106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5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1"/>
            <w:tabs>
              <w:tab w:val="left" w:pos="66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7" w:history="1">
            <w:r w:rsidR="00256FBF" w:rsidRPr="00256FBF">
              <w:rPr>
                <w:rStyle w:val="Hipervnculo"/>
                <w:rFonts w:ascii="Calibri" w:eastAsia="Calibri" w:hAnsi="Calibri" w:cs="Calibri"/>
                <w:noProof/>
                <w:sz w:val="20"/>
                <w:szCs w:val="20"/>
              </w:rPr>
              <w:t>4.1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eastAsia="Calibri" w:hAnsi="Calibri" w:cs="Calibri"/>
                <w:noProof/>
                <w:sz w:val="20"/>
                <w:szCs w:val="20"/>
              </w:rPr>
              <w:t>Revisión Documental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_Toc68173107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5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2"/>
            <w:tabs>
              <w:tab w:val="left" w:pos="110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8" w:history="1">
            <w:r w:rsidR="00256FBF" w:rsidRPr="00256FBF">
              <w:rPr>
                <w:rStyle w:val="Hipervnculo"/>
                <w:rFonts w:ascii="Calibri" w:eastAsia="Calibri" w:hAnsi="Calibri" w:cs="Calibri"/>
                <w:noProof/>
                <w:sz w:val="20"/>
                <w:szCs w:val="20"/>
              </w:rPr>
              <w:t>4.1.1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eastAsia="Calibri" w:hAnsi="Calibri" w:cs="Calibri"/>
                <w:noProof/>
                <w:sz w:val="20"/>
                <w:szCs w:val="20"/>
              </w:rPr>
              <w:t>Documentos Revisados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_Toc68173108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5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09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5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EVALUACIÓN DEL PLAN DE ACCIONES Y METAS CONTENIDO EN EL PROGRAMA DE CUMPLIMIENTO.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_Toc68173109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6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P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ascii="Calibri" w:eastAsiaTheme="minorEastAsia" w:hAnsi="Calibri"/>
              <w:noProof/>
              <w:sz w:val="20"/>
              <w:szCs w:val="20"/>
              <w:lang w:eastAsia="es-CL"/>
            </w:rPr>
          </w:pPr>
          <w:hyperlink w:anchor="_Toc68173111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6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CONCLUSIONES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_Toc68173111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11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256FBF" w:rsidRDefault="00BA4C9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68173112" w:history="1"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7</w:t>
            </w:r>
            <w:r w:rsidR="00256FBF" w:rsidRPr="00256FBF">
              <w:rPr>
                <w:rFonts w:ascii="Calibri" w:eastAsiaTheme="minorEastAsia" w:hAnsi="Calibri"/>
                <w:noProof/>
                <w:sz w:val="20"/>
                <w:szCs w:val="20"/>
                <w:lang w:eastAsia="es-CL"/>
              </w:rPr>
              <w:tab/>
            </w:r>
            <w:r w:rsidR="00256FBF" w:rsidRPr="00256FBF">
              <w:rPr>
                <w:rStyle w:val="Hipervnculo"/>
                <w:rFonts w:ascii="Calibri" w:hAnsi="Calibri"/>
                <w:noProof/>
                <w:sz w:val="20"/>
                <w:szCs w:val="20"/>
              </w:rPr>
              <w:t>ANEXOS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tab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begin"/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instrText xml:space="preserve"> PAGEREF _Toc68173112 \h </w:instrTex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separate"/>
            </w:r>
            <w:r w:rsidR="004A594A">
              <w:rPr>
                <w:rFonts w:ascii="Calibri" w:hAnsi="Calibri"/>
                <w:noProof/>
                <w:webHidden/>
                <w:sz w:val="20"/>
                <w:szCs w:val="20"/>
              </w:rPr>
              <w:t>12</w:t>
            </w:r>
            <w:r w:rsidR="00256FBF" w:rsidRPr="00256FBF">
              <w:rPr>
                <w:rFonts w:ascii="Calibri" w:hAnsi="Calibr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B8609F" w:rsidRPr="00A81B45" w:rsidRDefault="00B8609F" w:rsidP="00B8609F">
          <w:pPr>
            <w:spacing w:line="240" w:lineRule="auto"/>
            <w:rPr>
              <w:sz w:val="20"/>
              <w:szCs w:val="20"/>
            </w:rPr>
          </w:pPr>
          <w:r w:rsidRPr="00A81B45">
            <w:rPr>
              <w:sz w:val="20"/>
              <w:szCs w:val="20"/>
              <w:lang w:val="es-ES"/>
            </w:rPr>
            <w:fldChar w:fldCharType="end"/>
          </w:r>
        </w:p>
      </w:sdtContent>
    </w:sdt>
    <w:p w:rsidR="00B554E8" w:rsidRPr="00A81B45" w:rsidRDefault="00B554E8">
      <w:pPr>
        <w:rPr>
          <w:rFonts w:ascii="Calibri" w:hAnsi="Calibri"/>
          <w:sz w:val="20"/>
          <w:szCs w:val="20"/>
        </w:rPr>
      </w:pPr>
      <w:bookmarkStart w:id="10" w:name="_GoBack"/>
      <w:bookmarkEnd w:id="10"/>
      <w:r>
        <w:rPr>
          <w:sz w:val="28"/>
          <w:szCs w:val="28"/>
        </w:rPr>
        <w:br w:type="page"/>
      </w:r>
    </w:p>
    <w:p w:rsidR="00B8609F" w:rsidRPr="00D42470" w:rsidRDefault="00B8609F" w:rsidP="00B8609F">
      <w:pPr>
        <w:pStyle w:val="Ttulo1"/>
      </w:pPr>
      <w:bookmarkStart w:id="11" w:name="_Toc449085405"/>
      <w:bookmarkStart w:id="12" w:name="_Toc68173102"/>
      <w:r w:rsidRPr="00D42470">
        <w:lastRenderedPageBreak/>
        <w:t>RESUMEN</w:t>
      </w:r>
      <w:bookmarkEnd w:id="11"/>
      <w:bookmarkEnd w:id="12"/>
    </w:p>
    <w:p w:rsidR="00B8609F" w:rsidRPr="000B29B2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Cs/>
          <w:sz w:val="20"/>
          <w:szCs w:val="20"/>
        </w:rPr>
      </w:pPr>
    </w:p>
    <w:p w:rsidR="00B8609F" w:rsidRPr="000B29B2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a la unidad fiscalizable “</w:t>
      </w:r>
      <w:r w:rsidR="001B6835">
        <w:rPr>
          <w:rFonts w:ascii="Calibri" w:eastAsia="Calibri" w:hAnsi="Calibri" w:cs="Calibri"/>
          <w:sz w:val="20"/>
          <w:szCs w:val="20"/>
        </w:rPr>
        <w:t>Comunidad Edificio Llancacura</w:t>
      </w:r>
      <w:r w:rsidR="000B29B2">
        <w:rPr>
          <w:rFonts w:ascii="Calibri" w:eastAsia="Calibri" w:hAnsi="Calibri" w:cs="Calibri"/>
          <w:sz w:val="20"/>
          <w:szCs w:val="20"/>
        </w:rPr>
        <w:t>”</w:t>
      </w:r>
      <w:r>
        <w:rPr>
          <w:rFonts w:ascii="Calibri" w:eastAsia="Calibri" w:hAnsi="Calibri" w:cs="Calibri"/>
          <w:sz w:val="20"/>
          <w:szCs w:val="20"/>
        </w:rPr>
        <w:t xml:space="preserve">, localizada en </w:t>
      </w:r>
      <w:r w:rsidR="000B29B2">
        <w:rPr>
          <w:rFonts w:ascii="Calibri" w:eastAsia="Calibri" w:hAnsi="Calibri" w:cs="Calibri"/>
          <w:sz w:val="20"/>
          <w:szCs w:val="20"/>
        </w:rPr>
        <w:t xml:space="preserve">calle </w:t>
      </w:r>
      <w:r w:rsidR="001B6835">
        <w:rPr>
          <w:rFonts w:ascii="Calibri" w:eastAsia="Calibri" w:hAnsi="Calibri" w:cs="Calibri"/>
          <w:sz w:val="20"/>
          <w:szCs w:val="20"/>
        </w:rPr>
        <w:t xml:space="preserve">Manuel </w:t>
      </w:r>
      <w:r w:rsidR="00832BC1">
        <w:rPr>
          <w:rFonts w:ascii="Calibri" w:eastAsia="Calibri" w:hAnsi="Calibri" w:cs="Calibri"/>
          <w:sz w:val="20"/>
          <w:szCs w:val="20"/>
        </w:rPr>
        <w:t xml:space="preserve">Antonio </w:t>
      </w:r>
      <w:r w:rsidR="001B6835">
        <w:rPr>
          <w:rFonts w:ascii="Calibri" w:eastAsia="Calibri" w:hAnsi="Calibri" w:cs="Calibri"/>
          <w:sz w:val="20"/>
          <w:szCs w:val="20"/>
        </w:rPr>
        <w:t xml:space="preserve">Matta </w:t>
      </w:r>
      <w:r w:rsidR="000B29B2">
        <w:rPr>
          <w:rFonts w:ascii="Calibri" w:eastAsia="Calibri" w:hAnsi="Calibri" w:cs="Calibri"/>
          <w:sz w:val="20"/>
          <w:szCs w:val="20"/>
        </w:rPr>
        <w:t xml:space="preserve"># </w:t>
      </w:r>
      <w:r w:rsidR="001B6835">
        <w:rPr>
          <w:rFonts w:ascii="Calibri" w:eastAsia="Calibri" w:hAnsi="Calibri" w:cs="Calibri"/>
          <w:sz w:val="20"/>
          <w:szCs w:val="20"/>
        </w:rPr>
        <w:t>1148</w:t>
      </w:r>
      <w:r w:rsidR="000B29B2">
        <w:rPr>
          <w:rFonts w:ascii="Calibri" w:eastAsia="Calibri" w:hAnsi="Calibri" w:cs="Calibri"/>
          <w:sz w:val="20"/>
          <w:szCs w:val="20"/>
        </w:rPr>
        <w:t>, de la ciudad de Osorno, comuna de Osorno, Región de Los Lagos</w:t>
      </w:r>
      <w:r w:rsidRPr="00DE166A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DE166A">
        <w:rPr>
          <w:rFonts w:ascii="Calibri" w:eastAsia="Calibri" w:hAnsi="Calibri" w:cs="Calibri"/>
          <w:sz w:val="20"/>
          <w:szCs w:val="20"/>
        </w:rPr>
        <w:t xml:space="preserve">en el marco del Programa de Cumplimiento aprobado a través de la </w:t>
      </w:r>
      <w:r w:rsidR="006D7484" w:rsidRPr="000B29B2">
        <w:rPr>
          <w:rFonts w:ascii="Calibri" w:eastAsia="Calibri" w:hAnsi="Calibri" w:cs="Calibri"/>
          <w:sz w:val="20"/>
          <w:szCs w:val="20"/>
        </w:rPr>
        <w:t xml:space="preserve">Resolución </w:t>
      </w:r>
      <w:r w:rsidR="000B29B2" w:rsidRPr="000B29B2">
        <w:rPr>
          <w:rFonts w:ascii="Calibri" w:eastAsia="Calibri" w:hAnsi="Calibri" w:cs="Calibri"/>
          <w:sz w:val="20"/>
          <w:szCs w:val="20"/>
        </w:rPr>
        <w:t xml:space="preserve">Exenta N° </w:t>
      </w:r>
      <w:r w:rsidR="001B6835">
        <w:rPr>
          <w:rFonts w:ascii="Calibri" w:eastAsia="Calibri" w:hAnsi="Calibri" w:cs="Calibri"/>
          <w:sz w:val="20"/>
          <w:szCs w:val="20"/>
        </w:rPr>
        <w:t>2</w:t>
      </w:r>
      <w:r w:rsidR="00DE166A" w:rsidRPr="000B29B2">
        <w:rPr>
          <w:rFonts w:ascii="Calibri" w:eastAsia="Calibri" w:hAnsi="Calibri" w:cs="Calibri"/>
          <w:sz w:val="20"/>
          <w:szCs w:val="20"/>
        </w:rPr>
        <w:t>/</w:t>
      </w:r>
      <w:r w:rsidR="000B29B2" w:rsidRPr="000B29B2">
        <w:rPr>
          <w:rFonts w:ascii="Calibri" w:eastAsia="Calibri" w:hAnsi="Calibri" w:cs="Calibri"/>
          <w:sz w:val="20"/>
          <w:szCs w:val="20"/>
        </w:rPr>
        <w:t>ROL F-0</w:t>
      </w:r>
      <w:r w:rsidR="001B6835">
        <w:rPr>
          <w:rFonts w:ascii="Calibri" w:eastAsia="Calibri" w:hAnsi="Calibri" w:cs="Calibri"/>
          <w:sz w:val="20"/>
          <w:szCs w:val="20"/>
        </w:rPr>
        <w:t>59</w:t>
      </w:r>
      <w:r w:rsidR="000B29B2" w:rsidRPr="000B29B2">
        <w:rPr>
          <w:rFonts w:ascii="Calibri" w:eastAsia="Calibri" w:hAnsi="Calibri" w:cs="Calibri"/>
          <w:sz w:val="20"/>
          <w:szCs w:val="20"/>
        </w:rPr>
        <w:t>-202</w:t>
      </w:r>
      <w:r w:rsidR="001B6835">
        <w:rPr>
          <w:rFonts w:ascii="Calibri" w:eastAsia="Calibri" w:hAnsi="Calibri" w:cs="Calibri"/>
          <w:sz w:val="20"/>
          <w:szCs w:val="20"/>
        </w:rPr>
        <w:t>1</w:t>
      </w:r>
      <w:r w:rsidR="006D7484" w:rsidRPr="000B29B2">
        <w:rPr>
          <w:rFonts w:ascii="Calibri" w:eastAsia="Calibri" w:hAnsi="Calibri" w:cs="Calibri"/>
          <w:sz w:val="20"/>
          <w:szCs w:val="20"/>
        </w:rPr>
        <w:t xml:space="preserve"> de </w:t>
      </w:r>
      <w:r w:rsidR="000B29B2" w:rsidRPr="000B29B2">
        <w:rPr>
          <w:rFonts w:ascii="Calibri" w:eastAsia="Calibri" w:hAnsi="Calibri" w:cs="Calibri"/>
          <w:sz w:val="20"/>
          <w:szCs w:val="20"/>
        </w:rPr>
        <w:t>esta</w:t>
      </w:r>
      <w:r w:rsidR="006D7484" w:rsidRPr="000B29B2">
        <w:rPr>
          <w:rFonts w:ascii="Calibri" w:eastAsia="Calibri" w:hAnsi="Calibri" w:cs="Calibri"/>
          <w:sz w:val="20"/>
          <w:szCs w:val="20"/>
        </w:rPr>
        <w:t xml:space="preserve"> Superintendencia.</w:t>
      </w:r>
    </w:p>
    <w:p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B8609F" w:rsidRPr="006534F7" w:rsidRDefault="007E381D" w:rsidP="00B8609F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</w:t>
      </w:r>
      <w:r w:rsidR="00B8609F" w:rsidRPr="00EF4FB4">
        <w:rPr>
          <w:rFonts w:cstheme="minorHAnsi"/>
          <w:sz w:val="20"/>
          <w:szCs w:val="20"/>
        </w:rPr>
        <w:t xml:space="preserve"> </w:t>
      </w:r>
      <w:r w:rsidR="00AC23BD" w:rsidRPr="00AC23BD">
        <w:rPr>
          <w:rFonts w:cstheme="minorHAnsi"/>
          <w:sz w:val="20"/>
          <w:szCs w:val="20"/>
        </w:rPr>
        <w:t>principal hallazgo de la formulación de cargos consisti</w:t>
      </w:r>
      <w:r>
        <w:rPr>
          <w:rFonts w:cstheme="minorHAnsi"/>
          <w:sz w:val="20"/>
          <w:szCs w:val="20"/>
        </w:rPr>
        <w:t>ó</w:t>
      </w:r>
      <w:r w:rsidR="00AC23BD" w:rsidRPr="00AC23BD">
        <w:rPr>
          <w:rFonts w:cstheme="minorHAnsi"/>
          <w:sz w:val="20"/>
          <w:szCs w:val="20"/>
        </w:rPr>
        <w:t xml:space="preserve"> en:</w:t>
      </w:r>
    </w:p>
    <w:p w:rsidR="007F0AFB" w:rsidRPr="006534F7" w:rsidRDefault="00AC23BD" w:rsidP="00832BC1">
      <w:pPr>
        <w:pStyle w:val="Prrafodelista"/>
        <w:numPr>
          <w:ilvl w:val="0"/>
          <w:numId w:val="20"/>
        </w:numPr>
        <w:autoSpaceDE w:val="0"/>
        <w:autoSpaceDN w:val="0"/>
        <w:adjustRightInd w:val="0"/>
        <w:ind w:left="426" w:hanging="426"/>
        <w:rPr>
          <w:rFonts w:ascii="Calibri" w:hAnsi="Calibri" w:cstheme="minorHAnsi"/>
          <w:sz w:val="20"/>
          <w:szCs w:val="20"/>
        </w:rPr>
      </w:pPr>
      <w:r w:rsidRPr="006534F7">
        <w:rPr>
          <w:rFonts w:ascii="Calibri" w:hAnsi="Calibri" w:cstheme="minorHAnsi"/>
          <w:sz w:val="20"/>
          <w:szCs w:val="20"/>
        </w:rPr>
        <w:t>N</w:t>
      </w:r>
      <w:r w:rsidR="007A648F" w:rsidRPr="006534F7">
        <w:rPr>
          <w:rFonts w:ascii="Calibri" w:hAnsi="Calibri" w:cstheme="minorHAnsi"/>
          <w:sz w:val="20"/>
          <w:szCs w:val="20"/>
        </w:rPr>
        <w:t xml:space="preserve">o </w:t>
      </w:r>
      <w:r w:rsidR="007F0AFB" w:rsidRPr="006534F7">
        <w:rPr>
          <w:rFonts w:ascii="Calibri" w:hAnsi="Calibri" w:cstheme="minorHAnsi"/>
          <w:sz w:val="20"/>
          <w:szCs w:val="20"/>
        </w:rPr>
        <w:t xml:space="preserve">haber realizado la medición de sus emisiones de MP, </w:t>
      </w:r>
      <w:r w:rsidR="00BB54B2">
        <w:rPr>
          <w:rFonts w:ascii="Calibri" w:hAnsi="Calibri" w:cstheme="minorHAnsi"/>
          <w:sz w:val="20"/>
          <w:szCs w:val="20"/>
        </w:rPr>
        <w:t xml:space="preserve">de acuerdo a la periodicidad establecida </w:t>
      </w:r>
      <w:r w:rsidR="00B2728B">
        <w:rPr>
          <w:rFonts w:ascii="Calibri" w:hAnsi="Calibri" w:cstheme="minorHAnsi"/>
          <w:sz w:val="20"/>
          <w:szCs w:val="20"/>
        </w:rPr>
        <w:t>en el a</w:t>
      </w:r>
      <w:r w:rsidR="00B2728B" w:rsidRPr="006534F7">
        <w:rPr>
          <w:rFonts w:ascii="Calibri" w:hAnsi="Calibri" w:cstheme="minorHAnsi"/>
          <w:sz w:val="20"/>
          <w:szCs w:val="20"/>
        </w:rPr>
        <w:t>rtículo 45 del D.S. N° 47/2015</w:t>
      </w:r>
      <w:r w:rsidR="00B2728B">
        <w:rPr>
          <w:rFonts w:ascii="Calibri" w:hAnsi="Calibri" w:cstheme="minorHAnsi"/>
          <w:sz w:val="20"/>
          <w:szCs w:val="20"/>
        </w:rPr>
        <w:t xml:space="preserve">, </w:t>
      </w:r>
      <w:r w:rsidR="007F0AFB" w:rsidRPr="006534F7">
        <w:rPr>
          <w:rFonts w:ascii="Calibri" w:hAnsi="Calibri" w:cstheme="minorHAnsi"/>
          <w:sz w:val="20"/>
          <w:szCs w:val="20"/>
        </w:rPr>
        <w:t xml:space="preserve">mediante un muestreo isocinético </w:t>
      </w:r>
      <w:r w:rsidR="003C0062">
        <w:rPr>
          <w:rFonts w:ascii="Calibri" w:hAnsi="Calibri" w:cstheme="minorHAnsi"/>
          <w:sz w:val="20"/>
          <w:szCs w:val="20"/>
        </w:rPr>
        <w:t xml:space="preserve">que permita acreditar el cumplimiento de los límites de emisión establecidos en el artículo 41 del D.S. N° 47/2015, respecto de la </w:t>
      </w:r>
      <w:r w:rsidR="007F0AFB" w:rsidRPr="006534F7">
        <w:rPr>
          <w:rFonts w:ascii="Calibri" w:hAnsi="Calibri" w:cstheme="minorHAnsi"/>
          <w:sz w:val="20"/>
          <w:szCs w:val="20"/>
        </w:rPr>
        <w:t xml:space="preserve">caldera </w:t>
      </w:r>
      <w:r w:rsidR="003C0062">
        <w:rPr>
          <w:rFonts w:ascii="Calibri" w:hAnsi="Calibri" w:cstheme="minorHAnsi"/>
          <w:sz w:val="20"/>
          <w:szCs w:val="20"/>
        </w:rPr>
        <w:t xml:space="preserve">a leña </w:t>
      </w:r>
      <w:r w:rsidR="007F0AFB" w:rsidRPr="006534F7">
        <w:rPr>
          <w:rFonts w:ascii="Calibri" w:hAnsi="Calibri" w:cstheme="minorHAnsi"/>
          <w:sz w:val="20"/>
          <w:szCs w:val="20"/>
        </w:rPr>
        <w:t xml:space="preserve">con registro OSO </w:t>
      </w:r>
      <w:r w:rsidR="003C0062">
        <w:rPr>
          <w:rFonts w:ascii="Calibri" w:hAnsi="Calibri" w:cstheme="minorHAnsi"/>
          <w:sz w:val="20"/>
          <w:szCs w:val="20"/>
        </w:rPr>
        <w:t>314 AC</w:t>
      </w:r>
      <w:r w:rsidRPr="006534F7">
        <w:rPr>
          <w:rFonts w:ascii="Calibri" w:hAnsi="Calibri" w:cstheme="minorHAnsi"/>
          <w:sz w:val="20"/>
          <w:szCs w:val="20"/>
        </w:rPr>
        <w:t>.</w:t>
      </w:r>
    </w:p>
    <w:p w:rsidR="007F0AFB" w:rsidRPr="006534F7" w:rsidRDefault="007F0AFB" w:rsidP="00832BC1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theme="minorHAnsi"/>
          <w:sz w:val="20"/>
          <w:szCs w:val="20"/>
        </w:rPr>
      </w:pPr>
    </w:p>
    <w:p w:rsidR="00594FD9" w:rsidRPr="00594FD9" w:rsidRDefault="00594FD9" w:rsidP="00F8294E">
      <w:pPr>
        <w:jc w:val="both"/>
        <w:rPr>
          <w:rFonts w:ascii="Calibri" w:hAnsi="Calibri"/>
          <w:sz w:val="20"/>
          <w:szCs w:val="20"/>
        </w:rPr>
      </w:pPr>
      <w:r w:rsidRPr="00594FD9">
        <w:rPr>
          <w:rFonts w:ascii="Calibri" w:hAnsi="Calibri"/>
          <w:sz w:val="20"/>
          <w:szCs w:val="20"/>
        </w:rPr>
        <w:t>Como resultado de la actividad de fiscalización ambiental m</w:t>
      </w:r>
      <w:r>
        <w:rPr>
          <w:rFonts w:ascii="Calibri" w:hAnsi="Calibri"/>
          <w:sz w:val="20"/>
          <w:szCs w:val="20"/>
        </w:rPr>
        <w:t>á</w:t>
      </w:r>
      <w:r w:rsidRPr="00594FD9">
        <w:rPr>
          <w:rFonts w:ascii="Calibri" w:hAnsi="Calibri"/>
          <w:sz w:val="20"/>
          <w:szCs w:val="20"/>
        </w:rPr>
        <w:t xml:space="preserve">s el examen de información, específicamente la revisión de la plataforma </w:t>
      </w:r>
      <w:r w:rsidR="00236FB0">
        <w:rPr>
          <w:rFonts w:ascii="Calibri" w:hAnsi="Calibri"/>
          <w:sz w:val="20"/>
          <w:szCs w:val="20"/>
        </w:rPr>
        <w:t xml:space="preserve">de </w:t>
      </w:r>
      <w:r w:rsidR="00C96371">
        <w:rPr>
          <w:rFonts w:ascii="Calibri" w:hAnsi="Calibri"/>
          <w:sz w:val="20"/>
          <w:szCs w:val="20"/>
        </w:rPr>
        <w:t xml:space="preserve">Sistema de </w:t>
      </w:r>
      <w:r w:rsidR="008F1F6B">
        <w:rPr>
          <w:rFonts w:ascii="Calibri" w:hAnsi="Calibri"/>
          <w:sz w:val="20"/>
          <w:szCs w:val="20"/>
        </w:rPr>
        <w:t xml:space="preserve">Seguimiento de </w:t>
      </w:r>
      <w:r w:rsidR="00C96371">
        <w:rPr>
          <w:rFonts w:ascii="Calibri" w:hAnsi="Calibri"/>
          <w:sz w:val="20"/>
          <w:szCs w:val="20"/>
        </w:rPr>
        <w:t>Programa</w:t>
      </w:r>
      <w:r w:rsidR="008F1F6B">
        <w:rPr>
          <w:rFonts w:ascii="Calibri" w:hAnsi="Calibri"/>
          <w:sz w:val="20"/>
          <w:szCs w:val="20"/>
        </w:rPr>
        <w:t>s</w:t>
      </w:r>
      <w:r w:rsidR="00C96371">
        <w:rPr>
          <w:rFonts w:ascii="Calibri" w:hAnsi="Calibri"/>
          <w:sz w:val="20"/>
          <w:szCs w:val="20"/>
        </w:rPr>
        <w:t xml:space="preserve"> de Cumplimiento (</w:t>
      </w:r>
      <w:r w:rsidRPr="00594FD9">
        <w:rPr>
          <w:rFonts w:ascii="Calibri" w:hAnsi="Calibri"/>
          <w:sz w:val="20"/>
          <w:szCs w:val="20"/>
        </w:rPr>
        <w:t>SPDC</w:t>
      </w:r>
      <w:r w:rsidR="00C96371">
        <w:rPr>
          <w:rFonts w:ascii="Calibri" w:hAnsi="Calibri"/>
          <w:sz w:val="20"/>
          <w:szCs w:val="20"/>
        </w:rPr>
        <w:t>)</w:t>
      </w:r>
      <w:r>
        <w:rPr>
          <w:rFonts w:ascii="Calibri" w:hAnsi="Calibri"/>
          <w:sz w:val="20"/>
          <w:szCs w:val="20"/>
        </w:rPr>
        <w:t xml:space="preserve">, se establece </w:t>
      </w:r>
      <w:r w:rsidR="00F8294E">
        <w:rPr>
          <w:rFonts w:ascii="Calibri" w:hAnsi="Calibri"/>
          <w:sz w:val="20"/>
          <w:szCs w:val="20"/>
        </w:rPr>
        <w:t xml:space="preserve">que la </w:t>
      </w:r>
      <w:r w:rsidR="00F8294E" w:rsidRPr="00F8294E">
        <w:rPr>
          <w:rFonts w:ascii="Calibri" w:hAnsi="Calibri"/>
          <w:sz w:val="20"/>
          <w:szCs w:val="20"/>
        </w:rPr>
        <w:t>Comunidad de Copropietarios del Edificio Llancacura</w:t>
      </w:r>
      <w:r w:rsidR="00F8294E">
        <w:rPr>
          <w:rFonts w:ascii="Calibri" w:hAnsi="Calibri"/>
          <w:sz w:val="20"/>
          <w:szCs w:val="20"/>
        </w:rPr>
        <w:t xml:space="preserve"> titular de la unidad fiscalizable </w:t>
      </w:r>
      <w:r w:rsidR="00F8294E" w:rsidRPr="003863E8">
        <w:rPr>
          <w:rFonts w:ascii="Calibri" w:hAnsi="Calibri"/>
          <w:b/>
          <w:bCs/>
          <w:sz w:val="20"/>
          <w:szCs w:val="20"/>
        </w:rPr>
        <w:t xml:space="preserve">no ejecutó las acciones comprometidas </w:t>
      </w:r>
      <w:r w:rsidR="008F1F6B" w:rsidRPr="003863E8">
        <w:rPr>
          <w:rFonts w:ascii="Calibri" w:hAnsi="Calibri"/>
          <w:b/>
          <w:bCs/>
          <w:sz w:val="20"/>
          <w:szCs w:val="20"/>
        </w:rPr>
        <w:t xml:space="preserve">en la </w:t>
      </w:r>
      <w:r w:rsidR="008F1F6B" w:rsidRPr="003863E8">
        <w:rPr>
          <w:rFonts w:ascii="Calibri" w:eastAsia="Calibri" w:hAnsi="Calibri" w:cs="Calibri"/>
          <w:b/>
          <w:bCs/>
          <w:sz w:val="20"/>
          <w:szCs w:val="20"/>
        </w:rPr>
        <w:t>Resolución Exenta N° 2/ROL F-059-2021</w:t>
      </w:r>
      <w:r w:rsidR="008F1F6B" w:rsidRPr="000B29B2">
        <w:rPr>
          <w:rFonts w:ascii="Calibri" w:eastAsia="Calibri" w:hAnsi="Calibri" w:cs="Calibri"/>
          <w:sz w:val="20"/>
          <w:szCs w:val="20"/>
        </w:rPr>
        <w:t xml:space="preserve"> </w:t>
      </w:r>
      <w:r w:rsidR="003863E8" w:rsidRPr="003863E8">
        <w:rPr>
          <w:rFonts w:ascii="Calibri" w:eastAsia="Calibri" w:hAnsi="Calibri" w:cs="Calibri"/>
          <w:b/>
          <w:bCs/>
          <w:sz w:val="20"/>
          <w:szCs w:val="20"/>
        </w:rPr>
        <w:t>(lo resaltado es nuestro)</w:t>
      </w:r>
      <w:r w:rsidR="003863E8">
        <w:rPr>
          <w:rFonts w:ascii="Calibri" w:eastAsia="Calibri" w:hAnsi="Calibri" w:cs="Calibri"/>
          <w:sz w:val="20"/>
          <w:szCs w:val="20"/>
        </w:rPr>
        <w:t xml:space="preserve"> </w:t>
      </w:r>
      <w:r w:rsidR="008F1F6B">
        <w:rPr>
          <w:rFonts w:ascii="Calibri" w:eastAsia="Calibri" w:hAnsi="Calibri" w:cs="Calibri"/>
          <w:sz w:val="20"/>
          <w:szCs w:val="20"/>
        </w:rPr>
        <w:t xml:space="preserve">que aprobó </w:t>
      </w:r>
      <w:r w:rsidR="00F8294E">
        <w:rPr>
          <w:rFonts w:ascii="Calibri" w:hAnsi="Calibri"/>
          <w:sz w:val="20"/>
          <w:szCs w:val="20"/>
        </w:rPr>
        <w:t xml:space="preserve">el programa de cumplimiento </w:t>
      </w:r>
      <w:r w:rsidR="008F1F6B">
        <w:rPr>
          <w:rFonts w:ascii="Calibri" w:hAnsi="Calibri"/>
          <w:sz w:val="20"/>
          <w:szCs w:val="20"/>
        </w:rPr>
        <w:t>y suspendió el procedimiento administrativo sancionatorio en contra de la citada titular de la UF “</w:t>
      </w:r>
      <w:r w:rsidR="008F1F6B">
        <w:rPr>
          <w:rFonts w:ascii="Calibri" w:eastAsia="Calibri" w:hAnsi="Calibri" w:cs="Calibri"/>
          <w:sz w:val="20"/>
          <w:szCs w:val="20"/>
        </w:rPr>
        <w:t>Comunidad Edificio Llancacura”.</w:t>
      </w:r>
    </w:p>
    <w:p w:rsidR="006B08B5" w:rsidRDefault="008F1F6B" w:rsidP="009134BF">
      <w:pPr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En este mismo orden de ideas </w:t>
      </w:r>
      <w:r w:rsidR="00CB1F5A">
        <w:rPr>
          <w:rFonts w:ascii="Calibri" w:hAnsi="Calibri"/>
          <w:sz w:val="20"/>
          <w:szCs w:val="20"/>
        </w:rPr>
        <w:t xml:space="preserve">la acción n° 1 </w:t>
      </w:r>
      <w:r>
        <w:rPr>
          <w:rFonts w:ascii="Calibri" w:hAnsi="Calibri"/>
          <w:sz w:val="20"/>
          <w:szCs w:val="20"/>
        </w:rPr>
        <w:t xml:space="preserve">contemplaba </w:t>
      </w:r>
      <w:r w:rsidR="00236FB0">
        <w:rPr>
          <w:rFonts w:ascii="Calibri" w:hAnsi="Calibri"/>
          <w:sz w:val="20"/>
          <w:szCs w:val="20"/>
        </w:rPr>
        <w:t>r</w:t>
      </w:r>
      <w:r w:rsidR="00236FB0" w:rsidRPr="00236FB0">
        <w:rPr>
          <w:rFonts w:ascii="Calibri" w:hAnsi="Calibri"/>
          <w:sz w:val="20"/>
          <w:szCs w:val="20"/>
        </w:rPr>
        <w:t xml:space="preserve">ealizar mediciones de </w:t>
      </w:r>
      <w:r w:rsidR="00236FB0">
        <w:rPr>
          <w:rFonts w:ascii="Calibri" w:hAnsi="Calibri"/>
          <w:sz w:val="20"/>
          <w:szCs w:val="20"/>
        </w:rPr>
        <w:t>material particulado (</w:t>
      </w:r>
      <w:r w:rsidR="00236FB0" w:rsidRPr="00236FB0">
        <w:rPr>
          <w:rFonts w:ascii="Calibri" w:hAnsi="Calibri"/>
          <w:sz w:val="20"/>
          <w:szCs w:val="20"/>
        </w:rPr>
        <w:t>MP</w:t>
      </w:r>
      <w:r w:rsidR="00236FB0">
        <w:rPr>
          <w:rFonts w:ascii="Calibri" w:hAnsi="Calibri"/>
          <w:sz w:val="20"/>
          <w:szCs w:val="20"/>
        </w:rPr>
        <w:t>)</w:t>
      </w:r>
      <w:r w:rsidR="00236FB0" w:rsidRPr="00236FB0">
        <w:rPr>
          <w:rFonts w:ascii="Calibri" w:hAnsi="Calibri"/>
          <w:sz w:val="20"/>
          <w:szCs w:val="20"/>
        </w:rPr>
        <w:t xml:space="preserve"> mediante muestreos isocinéticos, cuyos resultados deb</w:t>
      </w:r>
      <w:r w:rsidR="00236FB0">
        <w:rPr>
          <w:rFonts w:ascii="Calibri" w:hAnsi="Calibri"/>
          <w:sz w:val="20"/>
          <w:szCs w:val="20"/>
        </w:rPr>
        <w:t>ería</w:t>
      </w:r>
      <w:r w:rsidR="00236FB0" w:rsidRPr="00236FB0">
        <w:rPr>
          <w:rFonts w:ascii="Calibri" w:hAnsi="Calibri"/>
          <w:sz w:val="20"/>
          <w:szCs w:val="20"/>
        </w:rPr>
        <w:t>n cumplir con el límite de emisión de MP en el PDA Osorno</w:t>
      </w:r>
      <w:r w:rsidR="00236FB0">
        <w:rPr>
          <w:rFonts w:ascii="Calibri" w:hAnsi="Calibri"/>
          <w:sz w:val="20"/>
          <w:szCs w:val="20"/>
        </w:rPr>
        <w:t xml:space="preserve"> para </w:t>
      </w:r>
      <w:r>
        <w:rPr>
          <w:rFonts w:ascii="Calibri" w:hAnsi="Calibri"/>
          <w:sz w:val="20"/>
          <w:szCs w:val="20"/>
        </w:rPr>
        <w:t xml:space="preserve">la </w:t>
      </w:r>
      <w:r w:rsidR="00E25D4A">
        <w:rPr>
          <w:rFonts w:ascii="Calibri" w:hAnsi="Calibri"/>
          <w:sz w:val="20"/>
          <w:szCs w:val="20"/>
        </w:rPr>
        <w:t xml:space="preserve">caldera </w:t>
      </w:r>
      <w:r w:rsidR="009134BF">
        <w:rPr>
          <w:rFonts w:ascii="Calibri" w:hAnsi="Calibri"/>
          <w:sz w:val="20"/>
          <w:szCs w:val="20"/>
        </w:rPr>
        <w:t>a leña marca Inductometal con registro OSO 314 AC</w:t>
      </w:r>
      <w:r w:rsidR="00236FB0">
        <w:rPr>
          <w:rFonts w:ascii="Calibri" w:hAnsi="Calibri"/>
          <w:sz w:val="20"/>
          <w:szCs w:val="20"/>
        </w:rPr>
        <w:t xml:space="preserve">; a su vez la acción n° 2 decía relación con </w:t>
      </w:r>
      <w:r w:rsidR="006B08B5">
        <w:rPr>
          <w:rFonts w:ascii="Calibri" w:hAnsi="Calibri"/>
          <w:sz w:val="20"/>
          <w:szCs w:val="20"/>
        </w:rPr>
        <w:t>c</w:t>
      </w:r>
      <w:r w:rsidR="006B08B5" w:rsidRPr="006B08B5">
        <w:rPr>
          <w:rFonts w:ascii="Calibri" w:hAnsi="Calibri"/>
          <w:sz w:val="20"/>
          <w:szCs w:val="20"/>
        </w:rPr>
        <w:t>argar el PdC e informar a la Superintendencia del Medio Ambiente, los reportes y medios de verificación que acrediten la ejecución de las acciones comprendidas en el PdC, a través de los sistemas digitales que la SMA dispon</w:t>
      </w:r>
      <w:r w:rsidR="002B25A1">
        <w:rPr>
          <w:rFonts w:ascii="Calibri" w:hAnsi="Calibri"/>
          <w:sz w:val="20"/>
          <w:szCs w:val="20"/>
        </w:rPr>
        <w:t xml:space="preserve">e </w:t>
      </w:r>
      <w:r w:rsidR="006B08B5" w:rsidRPr="006B08B5">
        <w:rPr>
          <w:rFonts w:ascii="Calibri" w:hAnsi="Calibri"/>
          <w:sz w:val="20"/>
          <w:szCs w:val="20"/>
        </w:rPr>
        <w:t xml:space="preserve">para </w:t>
      </w:r>
      <w:r w:rsidR="0091676E">
        <w:rPr>
          <w:rFonts w:ascii="Calibri" w:hAnsi="Calibri"/>
          <w:sz w:val="20"/>
          <w:szCs w:val="20"/>
        </w:rPr>
        <w:t xml:space="preserve">tales </w:t>
      </w:r>
      <w:r w:rsidR="006B08B5" w:rsidRPr="006B08B5">
        <w:rPr>
          <w:rFonts w:ascii="Calibri" w:hAnsi="Calibri"/>
          <w:sz w:val="20"/>
          <w:szCs w:val="20"/>
        </w:rPr>
        <w:t>efecto</w:t>
      </w:r>
      <w:r w:rsidR="0091676E">
        <w:rPr>
          <w:rFonts w:ascii="Calibri" w:hAnsi="Calibri"/>
          <w:sz w:val="20"/>
          <w:szCs w:val="20"/>
        </w:rPr>
        <w:t>s</w:t>
      </w:r>
      <w:r w:rsidR="006B08B5" w:rsidRPr="006B08B5">
        <w:rPr>
          <w:rFonts w:ascii="Calibri" w:hAnsi="Calibri"/>
          <w:sz w:val="20"/>
          <w:szCs w:val="20"/>
        </w:rPr>
        <w:t xml:space="preserve"> </w:t>
      </w:r>
      <w:r w:rsidR="0091676E">
        <w:rPr>
          <w:rFonts w:ascii="Calibri" w:hAnsi="Calibri"/>
          <w:sz w:val="20"/>
          <w:szCs w:val="20"/>
        </w:rPr>
        <w:t>(</w:t>
      </w:r>
      <w:r w:rsidR="006B08B5" w:rsidRPr="006B08B5">
        <w:rPr>
          <w:rFonts w:ascii="Calibri" w:hAnsi="Calibri"/>
          <w:sz w:val="20"/>
          <w:szCs w:val="20"/>
        </w:rPr>
        <w:t>SPDC</w:t>
      </w:r>
      <w:r w:rsidR="0091676E">
        <w:rPr>
          <w:rFonts w:ascii="Calibri" w:hAnsi="Calibri"/>
          <w:sz w:val="20"/>
          <w:szCs w:val="20"/>
        </w:rPr>
        <w:t>)</w:t>
      </w:r>
      <w:r w:rsidR="006B08B5" w:rsidRPr="006B08B5">
        <w:rPr>
          <w:rFonts w:ascii="Calibri" w:hAnsi="Calibri"/>
          <w:sz w:val="20"/>
          <w:szCs w:val="20"/>
        </w:rPr>
        <w:t>.</w:t>
      </w:r>
    </w:p>
    <w:p w:rsidR="004A3FDC" w:rsidRPr="00D53418" w:rsidRDefault="004A3FDC">
      <w:pPr>
        <w:rPr>
          <w:rFonts w:ascii="Calibri" w:hAnsi="Calibri"/>
          <w:sz w:val="20"/>
          <w:szCs w:val="20"/>
        </w:rPr>
      </w:pPr>
      <w:r>
        <w:rPr>
          <w:sz w:val="28"/>
          <w:szCs w:val="28"/>
        </w:rPr>
        <w:br w:type="page"/>
      </w:r>
    </w:p>
    <w:p w:rsidR="008D7BE2" w:rsidRPr="00D42470" w:rsidRDefault="008D7BE2" w:rsidP="008D7BE2">
      <w:pPr>
        <w:pStyle w:val="Ttulo1"/>
      </w:pPr>
      <w:bookmarkStart w:id="13" w:name="_Toc390777017"/>
      <w:bookmarkStart w:id="14" w:name="_Toc449085406"/>
      <w:bookmarkStart w:id="15" w:name="_Toc68173103"/>
      <w:r w:rsidRPr="00D42470">
        <w:lastRenderedPageBreak/>
        <w:t xml:space="preserve">IDENTIFICACIÓN </w:t>
      </w:r>
      <w:bookmarkEnd w:id="13"/>
      <w:r w:rsidRPr="00D42470">
        <w:t>DE LA UNIDAD FISCALIZABLE</w:t>
      </w:r>
      <w:bookmarkEnd w:id="14"/>
      <w:bookmarkEnd w:id="15"/>
    </w:p>
    <w:p w:rsidR="008D7BE2" w:rsidRPr="00EB7D21" w:rsidRDefault="008D7BE2" w:rsidP="00EB7D21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p w:rsidR="008D7BE2" w:rsidRPr="00D42470" w:rsidRDefault="008D7BE2" w:rsidP="008D7BE2">
      <w:pPr>
        <w:pStyle w:val="Ttulo2"/>
      </w:pPr>
      <w:bookmarkStart w:id="16" w:name="_Toc449085407"/>
      <w:bookmarkStart w:id="17" w:name="_Toc68173104"/>
      <w:r w:rsidRPr="00D42470">
        <w:t>Antecedentes Generales</w:t>
      </w:r>
      <w:bookmarkEnd w:id="16"/>
      <w:bookmarkEnd w:id="17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:rsidTr="009944D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E3F40" w:rsidRPr="00D42470" w:rsidRDefault="000E3F40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0E3F40" w:rsidRPr="00C127A9" w:rsidRDefault="000E3F40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</w:rPr>
            </w:pPr>
          </w:p>
          <w:p w:rsidR="00C127A9" w:rsidRPr="00C127A9" w:rsidRDefault="00071BC6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>Comunidad Edificio Llancacura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3F40" w:rsidRDefault="000E3F40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:rsidR="00C127A9" w:rsidRPr="00C127A9" w:rsidRDefault="00C127A9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</w:pPr>
          </w:p>
          <w:p w:rsidR="00C127A9" w:rsidRPr="00C127A9" w:rsidRDefault="00C127A9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</w:pPr>
            <w:r w:rsidRPr="00C127A9"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>Operación</w:t>
            </w:r>
          </w:p>
        </w:tc>
      </w:tr>
      <w:tr w:rsidR="008D7BE2" w:rsidRPr="00D42470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Pr="00054C47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D76F7">
              <w:rPr>
                <w:rFonts w:ascii="Calibri" w:eastAsia="Calibri" w:hAnsi="Calibri" w:cs="Calibri"/>
                <w:sz w:val="20"/>
                <w:szCs w:val="20"/>
              </w:rPr>
              <w:t>Los Lagos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D7BE2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C127A9" w:rsidRPr="00D42470" w:rsidRDefault="00071BC6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Manuel </w:t>
            </w:r>
            <w:r w:rsidR="007D48DE">
              <w:rPr>
                <w:rFonts w:ascii="Calibri" w:eastAsia="Calibri" w:hAnsi="Calibri" w:cs="Calibri"/>
                <w:sz w:val="20"/>
                <w:szCs w:val="20"/>
              </w:rPr>
              <w:t xml:space="preserve">Antonio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Matta # 1148</w:t>
            </w:r>
            <w:r w:rsidR="00C127A9">
              <w:rPr>
                <w:rFonts w:ascii="Calibri" w:eastAsia="Calibri" w:hAnsi="Calibri" w:cs="Calibri"/>
                <w:sz w:val="20"/>
                <w:szCs w:val="20"/>
              </w:rPr>
              <w:t>, Osorno</w:t>
            </w:r>
          </w:p>
        </w:tc>
      </w:tr>
      <w:tr w:rsidR="008D7BE2" w:rsidRPr="00D42470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D76F7">
              <w:rPr>
                <w:rFonts w:ascii="Calibri" w:eastAsia="Calibri" w:hAnsi="Calibri" w:cs="Calibri"/>
                <w:sz w:val="20"/>
                <w:szCs w:val="20"/>
              </w:rPr>
              <w:t>Osorno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D76F7">
              <w:rPr>
                <w:rFonts w:ascii="Calibri" w:eastAsia="Calibri" w:hAnsi="Calibri" w:cs="Calibri"/>
                <w:sz w:val="20"/>
                <w:szCs w:val="20"/>
              </w:rPr>
              <w:t>Osorno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D812BD" w:rsidRPr="00D42470" w:rsidRDefault="00D812BD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D812BD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C</w:t>
            </w:r>
            <w:r w:rsidR="008D0617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omunidad de Copropietarios del Edificio Llancacura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D812BD" w:rsidRPr="00D42470" w:rsidRDefault="008D0617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56.067.570-4</w:t>
            </w:r>
          </w:p>
        </w:tc>
      </w:tr>
      <w:tr w:rsidR="008D7BE2" w:rsidRPr="00D42470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D812BD" w:rsidRPr="00D42470" w:rsidRDefault="008D0617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Manuel </w:t>
            </w:r>
            <w:r w:rsidR="007D48DE">
              <w:rPr>
                <w:rFonts w:ascii="Calibri" w:eastAsia="Calibri" w:hAnsi="Calibri" w:cs="Calibri"/>
                <w:sz w:val="20"/>
                <w:szCs w:val="20"/>
              </w:rPr>
              <w:t xml:space="preserve">Antonio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Matta # 1148, Osorno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</w:tc>
      </w:tr>
      <w:tr w:rsidR="008D7BE2" w:rsidRPr="00D42470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8D0617">
              <w:rPr>
                <w:rFonts w:ascii="Calibri" w:eastAsia="Calibri" w:hAnsi="Calibri" w:cs="Calibri"/>
                <w:sz w:val="20"/>
                <w:szCs w:val="20"/>
              </w:rPr>
              <w:t>954720670</w:t>
            </w:r>
          </w:p>
        </w:tc>
      </w:tr>
      <w:tr w:rsidR="008D7BE2" w:rsidRPr="00D42470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ED76F7" w:rsidRPr="00D42470" w:rsidRDefault="009E140B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Patricia Brito Araya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C127A9" w:rsidRPr="00D42470" w:rsidRDefault="009E140B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6.546.816-6</w:t>
            </w:r>
          </w:p>
        </w:tc>
      </w:tr>
      <w:tr w:rsidR="008D7BE2" w:rsidRPr="00D42470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D812BD" w:rsidRPr="00D42470" w:rsidRDefault="009E140B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9E140B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 xml:space="preserve">Manuel </w:t>
            </w:r>
            <w:r w:rsidR="007D48DE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 xml:space="preserve">Antonio </w:t>
            </w:r>
            <w:r w:rsidRPr="009E140B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Matta # 1148, Osorno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9E140B">
              <w:rPr>
                <w:rFonts w:ascii="Calibri" w:eastAsia="Calibri" w:hAnsi="Calibri" w:cs="Calibri"/>
                <w:sz w:val="20"/>
                <w:szCs w:val="20"/>
              </w:rPr>
              <w:t>patyosor@hotmail.com</w:t>
            </w:r>
          </w:p>
        </w:tc>
      </w:tr>
      <w:tr w:rsidR="008D7BE2" w:rsidRPr="00D42470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127A9" w:rsidRPr="00D42470" w:rsidRDefault="008D7BE2" w:rsidP="008D0617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9E140B" w:rsidRPr="009E140B">
              <w:rPr>
                <w:rFonts w:ascii="Calibri" w:eastAsia="Calibri" w:hAnsi="Calibri" w:cs="Calibri"/>
                <w:sz w:val="20"/>
                <w:szCs w:val="20"/>
              </w:rPr>
              <w:t>988035900</w:t>
            </w:r>
          </w:p>
        </w:tc>
      </w:tr>
    </w:tbl>
    <w:p w:rsidR="008D7BE2" w:rsidRPr="00D53418" w:rsidRDefault="008D7BE2" w:rsidP="008D7BE2">
      <w:pPr>
        <w:spacing w:line="240" w:lineRule="auto"/>
        <w:jc w:val="center"/>
        <w:rPr>
          <w:rFonts w:ascii="Calibri" w:eastAsia="Calibri" w:hAnsi="Calibri" w:cs="Calibri"/>
          <w:sz w:val="20"/>
          <w:szCs w:val="20"/>
        </w:rPr>
      </w:pPr>
    </w:p>
    <w:p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8" w:name="_Toc352840379"/>
      <w:bookmarkStart w:id="19" w:name="_Toc352841439"/>
      <w:bookmarkStart w:id="20" w:name="_Toc353998106"/>
      <w:bookmarkStart w:id="21" w:name="_Toc353998179"/>
      <w:bookmarkStart w:id="22" w:name="_Toc382383533"/>
      <w:bookmarkStart w:id="23" w:name="_Toc382472355"/>
      <w:bookmarkStart w:id="24" w:name="_Toc390184267"/>
      <w:bookmarkStart w:id="25" w:name="_Toc390359998"/>
      <w:bookmarkStart w:id="26" w:name="_Toc390777019"/>
    </w:p>
    <w:p w:rsidR="008D7BE2" w:rsidRPr="008D7BE2" w:rsidRDefault="008D7BE2" w:rsidP="008D7BE2">
      <w:pPr>
        <w:pStyle w:val="Ttulo1"/>
      </w:pPr>
      <w:bookmarkStart w:id="27" w:name="_Toc390777020"/>
      <w:bookmarkStart w:id="28" w:name="_Toc449085409"/>
      <w:bookmarkStart w:id="29" w:name="_Toc68173105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r w:rsidRPr="008D7BE2">
        <w:lastRenderedPageBreak/>
        <w:t>INSTRUMENTOS DE CARÁCTER AMBIENTAL FISCALIZADOS</w:t>
      </w:r>
      <w:bookmarkEnd w:id="27"/>
      <w:bookmarkEnd w:id="28"/>
      <w:bookmarkEnd w:id="29"/>
    </w:p>
    <w:p w:rsidR="008D7BE2" w:rsidRPr="00D812BD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48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5"/>
        <w:gridCol w:w="1981"/>
        <w:gridCol w:w="1417"/>
        <w:gridCol w:w="1277"/>
        <w:gridCol w:w="1984"/>
        <w:gridCol w:w="4543"/>
        <w:gridCol w:w="1478"/>
      </w:tblGrid>
      <w:tr w:rsidR="000E3F40" w:rsidRPr="00D42470" w:rsidTr="00D812BD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:rsidR="000E3F40" w:rsidRPr="00D42470" w:rsidRDefault="000E3F40" w:rsidP="00D812BD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D812BD" w:rsidRPr="00D42470" w:rsidTr="00D812BD">
        <w:trPr>
          <w:trHeight w:val="498"/>
        </w:trPr>
        <w:tc>
          <w:tcPr>
            <w:tcW w:w="213" w:type="pct"/>
            <w:shd w:val="clear" w:color="auto" w:fill="auto"/>
            <w:vAlign w:val="center"/>
            <w:hideMark/>
          </w:tcPr>
          <w:p w:rsidR="000E3F40" w:rsidRPr="00D42470" w:rsidRDefault="000E3F4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748" w:type="pct"/>
            <w:shd w:val="clear" w:color="auto" w:fill="auto"/>
            <w:vAlign w:val="center"/>
            <w:hideMark/>
          </w:tcPr>
          <w:p w:rsidR="000E3F40" w:rsidRPr="00D42470" w:rsidRDefault="000E3F4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35" w:type="pct"/>
            <w:shd w:val="clear" w:color="auto" w:fill="auto"/>
            <w:vAlign w:val="center"/>
            <w:hideMark/>
          </w:tcPr>
          <w:p w:rsidR="000E3F40" w:rsidRPr="00D42470" w:rsidRDefault="000E3F40" w:rsidP="00D812B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N°/Descripción</w:t>
            </w:r>
          </w:p>
        </w:tc>
        <w:tc>
          <w:tcPr>
            <w:tcW w:w="482" w:type="pct"/>
            <w:vAlign w:val="center"/>
          </w:tcPr>
          <w:p w:rsidR="000E3F40" w:rsidRPr="00D42470" w:rsidRDefault="000E3F4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749" w:type="pct"/>
            <w:shd w:val="clear" w:color="auto" w:fill="auto"/>
            <w:vAlign w:val="center"/>
            <w:hideMark/>
          </w:tcPr>
          <w:p w:rsidR="000E3F40" w:rsidRPr="00D42470" w:rsidRDefault="000E3F4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715" w:type="pct"/>
            <w:shd w:val="clear" w:color="auto" w:fill="auto"/>
            <w:vAlign w:val="center"/>
            <w:hideMark/>
          </w:tcPr>
          <w:p w:rsidR="000E3F40" w:rsidRPr="00D42470" w:rsidRDefault="000E3F4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558" w:type="pct"/>
          </w:tcPr>
          <w:p w:rsidR="000E3F40" w:rsidRPr="00D42470" w:rsidRDefault="000E3F4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D812BD" w:rsidTr="00D812BD">
        <w:trPr>
          <w:trHeight w:val="498"/>
        </w:trPr>
        <w:tc>
          <w:tcPr>
            <w:tcW w:w="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54E8" w:rsidRPr="00B554E8" w:rsidRDefault="00B554E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B554E8"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4E8" w:rsidRPr="00224BA9" w:rsidRDefault="00B554E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224BA9">
              <w:rPr>
                <w:rFonts w:ascii="Calibri" w:eastAsia="Calibri" w:hAnsi="Calibri" w:cs="Times New Roman"/>
                <w:sz w:val="20"/>
              </w:rPr>
              <w:t>PdC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4E8" w:rsidRPr="00224BA9" w:rsidRDefault="009B09E7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2BD" w:rsidRDefault="00D812B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224BA9" w:rsidRPr="00224BA9" w:rsidRDefault="00224BA9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sz w:val="10"/>
                <w:szCs w:val="10"/>
              </w:rPr>
            </w:pPr>
          </w:p>
          <w:p w:rsidR="00B554E8" w:rsidRPr="00224BA9" w:rsidRDefault="009B09E7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12</w:t>
            </w:r>
            <w:r w:rsidR="00B554E8" w:rsidRPr="00224BA9">
              <w:rPr>
                <w:rFonts w:ascii="Calibri" w:eastAsia="Calibri" w:hAnsi="Calibri" w:cs="Times New Roman"/>
                <w:sz w:val="20"/>
              </w:rPr>
              <w:t>.0</w:t>
            </w:r>
            <w:r>
              <w:rPr>
                <w:rFonts w:ascii="Calibri" w:eastAsia="Calibri" w:hAnsi="Calibri" w:cs="Times New Roman"/>
                <w:sz w:val="20"/>
              </w:rPr>
              <w:t>1</w:t>
            </w:r>
            <w:r w:rsidR="00B554E8" w:rsidRPr="00224BA9">
              <w:rPr>
                <w:rFonts w:ascii="Calibri" w:eastAsia="Calibri" w:hAnsi="Calibri" w:cs="Times New Roman"/>
                <w:sz w:val="20"/>
              </w:rPr>
              <w:t>.202</w:t>
            </w:r>
            <w:r>
              <w:rPr>
                <w:rFonts w:ascii="Calibri" w:eastAsia="Calibri" w:hAnsi="Calibri" w:cs="Times New Roman"/>
                <w:sz w:val="20"/>
              </w:rPr>
              <w:t>1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4E8" w:rsidRPr="00224BA9" w:rsidRDefault="00B554E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224BA9">
              <w:rPr>
                <w:rFonts w:ascii="Calibri" w:eastAsia="Calibri" w:hAnsi="Calibri" w:cs="Times New Roman"/>
                <w:sz w:val="20"/>
              </w:rPr>
              <w:t>SMA</w:t>
            </w:r>
          </w:p>
        </w:tc>
        <w:tc>
          <w:tcPr>
            <w:tcW w:w="1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4E8" w:rsidRPr="00224BA9" w:rsidRDefault="00B554E8" w:rsidP="00B554E8">
            <w:pPr>
              <w:spacing w:after="0" w:line="0" w:lineRule="atLeast"/>
              <w:jc w:val="both"/>
              <w:rPr>
                <w:rFonts w:ascii="Calibri" w:eastAsia="Calibri" w:hAnsi="Calibri" w:cs="Times New Roman"/>
                <w:sz w:val="20"/>
              </w:rPr>
            </w:pPr>
            <w:r w:rsidRPr="00224BA9">
              <w:rPr>
                <w:rFonts w:ascii="Calibri" w:eastAsia="Calibri" w:hAnsi="Calibri" w:cs="Times New Roman"/>
                <w:sz w:val="20"/>
              </w:rPr>
              <w:t xml:space="preserve">Aprueba Programa de Cumplimiento y suspende procedimiento </w:t>
            </w:r>
            <w:r w:rsidR="00224BA9" w:rsidRPr="00224BA9">
              <w:rPr>
                <w:rFonts w:ascii="Calibri" w:eastAsia="Calibri" w:hAnsi="Calibri" w:cs="Times New Roman"/>
                <w:sz w:val="20"/>
              </w:rPr>
              <w:t xml:space="preserve">administrativo </w:t>
            </w:r>
            <w:r w:rsidRPr="00224BA9">
              <w:rPr>
                <w:rFonts w:ascii="Calibri" w:eastAsia="Calibri" w:hAnsi="Calibri" w:cs="Times New Roman"/>
                <w:sz w:val="20"/>
              </w:rPr>
              <w:t xml:space="preserve">sancionatorio </w:t>
            </w:r>
            <w:r w:rsidR="00224BA9" w:rsidRPr="00224BA9">
              <w:rPr>
                <w:rFonts w:ascii="Calibri" w:eastAsia="Calibri" w:hAnsi="Calibri" w:cs="Times New Roman"/>
                <w:sz w:val="20"/>
              </w:rPr>
              <w:t xml:space="preserve">en contra de la </w:t>
            </w:r>
            <w:r w:rsidR="007D48DE">
              <w:rPr>
                <w:rFonts w:ascii="Calibri" w:eastAsia="Calibri" w:hAnsi="Calibri" w:cs="Times New Roman"/>
                <w:sz w:val="20"/>
              </w:rPr>
              <w:t>C</w:t>
            </w:r>
            <w:r w:rsidR="007D48DE" w:rsidRPr="007D48DE">
              <w:rPr>
                <w:rFonts w:ascii="Calibri" w:eastAsia="Calibri" w:hAnsi="Calibri" w:cs="Times New Roman"/>
                <w:sz w:val="20"/>
              </w:rPr>
              <w:t>omunidad de Copropietarios del Edificio Llancacura</w:t>
            </w:r>
            <w:r w:rsidR="00224BA9" w:rsidRPr="00224BA9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Pr="00224BA9">
              <w:rPr>
                <w:rFonts w:ascii="Calibri" w:eastAsia="Calibri" w:hAnsi="Calibri" w:cs="Times New Roman"/>
                <w:sz w:val="20"/>
              </w:rPr>
              <w:t xml:space="preserve">ROL N° </w:t>
            </w:r>
            <w:r w:rsidR="006534F7" w:rsidRPr="00224BA9">
              <w:rPr>
                <w:rFonts w:ascii="Calibri" w:eastAsia="Calibri" w:hAnsi="Calibri" w:cs="Times New Roman"/>
                <w:sz w:val="20"/>
              </w:rPr>
              <w:t>F</w:t>
            </w:r>
            <w:r w:rsidRPr="00224BA9">
              <w:rPr>
                <w:rFonts w:ascii="Calibri" w:eastAsia="Calibri" w:hAnsi="Calibri" w:cs="Times New Roman"/>
                <w:sz w:val="20"/>
              </w:rPr>
              <w:t>-</w:t>
            </w:r>
            <w:r w:rsidR="006534F7" w:rsidRPr="00224BA9">
              <w:rPr>
                <w:rFonts w:ascii="Calibri" w:eastAsia="Calibri" w:hAnsi="Calibri" w:cs="Times New Roman"/>
                <w:sz w:val="20"/>
              </w:rPr>
              <w:t>0</w:t>
            </w:r>
            <w:r w:rsidR="00BF7120">
              <w:rPr>
                <w:rFonts w:ascii="Calibri" w:eastAsia="Calibri" w:hAnsi="Calibri" w:cs="Times New Roman"/>
                <w:sz w:val="20"/>
              </w:rPr>
              <w:t>59</w:t>
            </w:r>
            <w:r w:rsidRPr="00224BA9">
              <w:rPr>
                <w:rFonts w:ascii="Calibri" w:eastAsia="Calibri" w:hAnsi="Calibri" w:cs="Times New Roman"/>
                <w:sz w:val="20"/>
              </w:rPr>
              <w:t>-20</w:t>
            </w:r>
            <w:r w:rsidR="006534F7" w:rsidRPr="00224BA9">
              <w:rPr>
                <w:rFonts w:ascii="Calibri" w:eastAsia="Calibri" w:hAnsi="Calibri" w:cs="Times New Roman"/>
                <w:sz w:val="20"/>
              </w:rPr>
              <w:t>20</w:t>
            </w:r>
            <w:r w:rsidR="002513D1">
              <w:rPr>
                <w:rFonts w:ascii="Calibri" w:eastAsia="Calibri" w:hAnsi="Calibri" w:cs="Times New Roman"/>
                <w:sz w:val="20"/>
              </w:rPr>
              <w:t xml:space="preserve"> (Ver anexo 1)</w:t>
            </w:r>
            <w:r w:rsidR="007D48DE">
              <w:rPr>
                <w:rFonts w:ascii="Calibri" w:eastAsia="Calibri" w:hAnsi="Calibri" w:cs="Times New Roman"/>
                <w:sz w:val="20"/>
              </w:rPr>
              <w:t>.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54E8" w:rsidRPr="00B554E8" w:rsidRDefault="00B554E8" w:rsidP="00B554E8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  <w:p w:rsidR="00B554E8" w:rsidRPr="00B554E8" w:rsidRDefault="00B554E8" w:rsidP="0033551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B554E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-----</w:t>
            </w:r>
          </w:p>
        </w:tc>
      </w:tr>
    </w:tbl>
    <w:p w:rsidR="00B554E8" w:rsidRDefault="00B554E8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8D7BE2" w:rsidRPr="008D7BE2" w:rsidRDefault="008D7BE2" w:rsidP="008D7BE2">
      <w:pPr>
        <w:pStyle w:val="Ttulo1"/>
      </w:pPr>
      <w:bookmarkStart w:id="30" w:name="_Toc352840385"/>
      <w:bookmarkStart w:id="31" w:name="_Toc352841445"/>
      <w:bookmarkStart w:id="32" w:name="_Toc447875232"/>
      <w:bookmarkStart w:id="33" w:name="_Toc449085410"/>
      <w:bookmarkStart w:id="34" w:name="_Toc68173106"/>
      <w:r w:rsidRPr="008D7BE2">
        <w:rPr>
          <w:rStyle w:val="Ttulo1Car"/>
          <w:b/>
        </w:rPr>
        <w:lastRenderedPageBreak/>
        <w:t>ANTECEDENTES DE LA ACTIVIDAD DE FISCALIZACIÓN</w:t>
      </w:r>
      <w:bookmarkEnd w:id="30"/>
      <w:bookmarkEnd w:id="31"/>
      <w:bookmarkEnd w:id="32"/>
      <w:bookmarkEnd w:id="33"/>
      <w:bookmarkEnd w:id="34"/>
    </w:p>
    <w:p w:rsidR="008D7BE2" w:rsidRPr="00D53418" w:rsidRDefault="008D7BE2" w:rsidP="000F3151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p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35" w:name="_Toc449085417"/>
      <w:bookmarkStart w:id="36" w:name="_Toc68173107"/>
      <w:r w:rsidRPr="00BB091E">
        <w:rPr>
          <w:rStyle w:val="Ttulo2Car"/>
        </w:rPr>
        <w:t>Revisión Documental</w:t>
      </w:r>
      <w:bookmarkEnd w:id="35"/>
      <w:bookmarkEnd w:id="36"/>
    </w:p>
    <w:p w:rsidR="008D7BE2" w:rsidRPr="00D53418" w:rsidRDefault="008D7BE2" w:rsidP="000F3151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p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7" w:name="_Toc382383545"/>
      <w:bookmarkStart w:id="38" w:name="_Toc382472367"/>
      <w:bookmarkStart w:id="39" w:name="_Toc390184277"/>
      <w:bookmarkStart w:id="40" w:name="_Toc390360008"/>
      <w:bookmarkStart w:id="41" w:name="_Toc390777029"/>
      <w:bookmarkStart w:id="42" w:name="_Toc449085418"/>
      <w:bookmarkStart w:id="43" w:name="_Toc454880336"/>
      <w:bookmarkStart w:id="44" w:name="_Toc68173108"/>
      <w:r w:rsidRPr="008D7BE2">
        <w:rPr>
          <w:rFonts w:ascii="Calibri" w:eastAsia="Calibri" w:hAnsi="Calibri" w:cs="Calibri"/>
          <w:b/>
        </w:rPr>
        <w:t>Documentos Revisados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:rsidR="008D7BE2" w:rsidRPr="00D53418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"/>
        <w:gridCol w:w="5036"/>
        <w:gridCol w:w="5247"/>
        <w:gridCol w:w="2410"/>
      </w:tblGrid>
      <w:tr w:rsidR="00D836AE" w:rsidRPr="008D7BE2" w:rsidTr="00890BAC">
        <w:trPr>
          <w:trHeight w:val="457"/>
        </w:trPr>
        <w:tc>
          <w:tcPr>
            <w:tcW w:w="234" w:type="pct"/>
            <w:shd w:val="clear" w:color="auto" w:fill="D9D9D9"/>
            <w:vAlign w:val="center"/>
          </w:tcPr>
          <w:p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891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970" w:type="pct"/>
            <w:shd w:val="clear" w:color="auto" w:fill="D9D9D9"/>
            <w:vAlign w:val="center"/>
          </w:tcPr>
          <w:p w:rsidR="00D836AE" w:rsidRPr="008D7BE2" w:rsidRDefault="00273ABC" w:rsidP="00845FE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Origen/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</w:tc>
        <w:tc>
          <w:tcPr>
            <w:tcW w:w="905" w:type="pct"/>
            <w:shd w:val="clear" w:color="auto" w:fill="D9D9D9"/>
            <w:vAlign w:val="center"/>
          </w:tcPr>
          <w:p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D836AE" w:rsidRPr="008D7BE2" w:rsidTr="00890BAC">
        <w:trPr>
          <w:trHeight w:val="409"/>
        </w:trPr>
        <w:tc>
          <w:tcPr>
            <w:tcW w:w="234" w:type="pct"/>
          </w:tcPr>
          <w:p w:rsidR="008D0617" w:rsidRDefault="008D0617" w:rsidP="008D061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:rsidR="00BD4BD5" w:rsidRPr="008D7BE2" w:rsidRDefault="002E4436" w:rsidP="008D061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89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B3378" w:rsidRDefault="00CB3378" w:rsidP="0052300D">
            <w:pPr>
              <w:spacing w:after="0" w:line="240" w:lineRule="auto"/>
              <w:ind w:left="111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FA588A" w:rsidRPr="008D0617" w:rsidRDefault="0052300D" w:rsidP="0052300D">
            <w:pPr>
              <w:spacing w:after="0" w:line="240" w:lineRule="auto"/>
              <w:ind w:left="111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Programa de Cumplimiento</w:t>
            </w:r>
            <w:r w:rsidR="00890BAC">
              <w:t xml:space="preserve"> </w:t>
            </w:r>
            <w:r w:rsidR="00890BAC" w:rsidRPr="00890BAC">
              <w:rPr>
                <w:rFonts w:ascii="Calibri" w:hAnsi="Calibri"/>
                <w:sz w:val="20"/>
                <w:szCs w:val="20"/>
                <w:lang w:val="es-ES"/>
              </w:rPr>
              <w:t xml:space="preserve">ID CVPDC-747 </w:t>
            </w:r>
            <w:r w:rsidR="00890BAC">
              <w:rPr>
                <w:rFonts w:ascii="Calibri" w:hAnsi="Calibri"/>
                <w:sz w:val="20"/>
                <w:szCs w:val="20"/>
                <w:lang w:val="es-ES"/>
              </w:rPr>
              <w:t xml:space="preserve">/ </w:t>
            </w:r>
            <w:r w:rsidR="00890BAC" w:rsidRPr="00890BAC">
              <w:rPr>
                <w:rFonts w:ascii="Calibri" w:hAnsi="Calibri"/>
                <w:sz w:val="20"/>
                <w:szCs w:val="20"/>
                <w:lang w:val="es-ES"/>
              </w:rPr>
              <w:t>04</w:t>
            </w:r>
            <w:r w:rsidR="00890BAC">
              <w:rPr>
                <w:rFonts w:ascii="Calibri" w:hAnsi="Calibri"/>
                <w:sz w:val="20"/>
                <w:szCs w:val="20"/>
                <w:lang w:val="es-ES"/>
              </w:rPr>
              <w:t>.09.2021</w:t>
            </w:r>
          </w:p>
        </w:tc>
        <w:tc>
          <w:tcPr>
            <w:tcW w:w="1970" w:type="pct"/>
            <w:vAlign w:val="center"/>
          </w:tcPr>
          <w:p w:rsidR="008D0617" w:rsidRDefault="008D0617" w:rsidP="008D061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:rsidR="00BD4BD5" w:rsidRPr="008D7BE2" w:rsidRDefault="00766FF0" w:rsidP="008D061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</w:t>
            </w:r>
            <w:r w:rsidRPr="00766F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omunidad de Copropietarios del Edificio Llancacura</w:t>
            </w:r>
          </w:p>
        </w:tc>
        <w:tc>
          <w:tcPr>
            <w:tcW w:w="905" w:type="pct"/>
          </w:tcPr>
          <w:p w:rsidR="00D836AE" w:rsidRDefault="00D836AE" w:rsidP="008D061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</w:p>
          <w:p w:rsidR="00BD4BD5" w:rsidRPr="008D7BE2" w:rsidRDefault="0052300D" w:rsidP="008D061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Ver anexo 2</w:t>
            </w:r>
          </w:p>
        </w:tc>
      </w:tr>
    </w:tbl>
    <w:p w:rsidR="00CB3378" w:rsidRPr="00CB3378" w:rsidRDefault="00CB3378" w:rsidP="00CB3378">
      <w:pPr>
        <w:spacing w:after="0" w:line="240" w:lineRule="auto"/>
        <w:rPr>
          <w:rFonts w:ascii="Calibri" w:eastAsia="Calibri" w:hAnsi="Calibri" w:cs="Calibri"/>
          <w:sz w:val="20"/>
          <w:szCs w:val="20"/>
        </w:rPr>
      </w:pPr>
    </w:p>
    <w:p w:rsidR="00613EF9" w:rsidRPr="00845FE3" w:rsidRDefault="00613EF9" w:rsidP="00CB3378">
      <w:pPr>
        <w:spacing w:after="0" w:line="240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:rsidR="008D7BE2" w:rsidRPr="00BD4BD5" w:rsidRDefault="008D7BE2" w:rsidP="00D812BD">
      <w:pPr>
        <w:pStyle w:val="Ttulo1"/>
        <w:spacing w:line="360" w:lineRule="auto"/>
        <w:rPr>
          <w:b w:val="0"/>
          <w:bCs/>
        </w:rPr>
      </w:pPr>
      <w:bookmarkStart w:id="45" w:name="_Toc382381121"/>
      <w:bookmarkStart w:id="46" w:name="_Toc391299717"/>
      <w:bookmarkStart w:id="47" w:name="_Toc68173109"/>
      <w:bookmarkStart w:id="48" w:name="_Toc390777030"/>
      <w:bookmarkStart w:id="49" w:name="_Toc449085419"/>
      <w:r w:rsidRPr="008D7BE2">
        <w:lastRenderedPageBreak/>
        <w:t>EVALUACIÓN DEL PLAN DE ACCIONES Y METAS CONTENIDO EN EL PROGRAMA DE CUMPLIMIENTO</w:t>
      </w:r>
      <w:bookmarkEnd w:id="45"/>
      <w:bookmarkEnd w:id="46"/>
      <w:r w:rsidRPr="008D7BE2">
        <w:t>.</w:t>
      </w:r>
      <w:bookmarkEnd w:id="47"/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629"/>
        <w:gridCol w:w="3082"/>
        <w:gridCol w:w="1539"/>
        <w:gridCol w:w="1496"/>
        <w:gridCol w:w="1623"/>
        <w:gridCol w:w="2016"/>
        <w:gridCol w:w="3177"/>
      </w:tblGrid>
      <w:tr w:rsidR="008D7BE2" w:rsidRPr="008D7BE2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48"/>
          <w:bookmarkEnd w:id="49"/>
          <w:p w:rsidR="008D7BE2" w:rsidRPr="00E032F2" w:rsidRDefault="000E6608" w:rsidP="00DE4DE5">
            <w:pPr>
              <w:spacing w:line="360" w:lineRule="auto"/>
              <w:jc w:val="both"/>
              <w:rPr>
                <w:bCs/>
                <w:highlight w:val="yellow"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 w:rsidR="00A41364" w:rsidRPr="00A41364">
              <w:rPr>
                <w:bCs/>
              </w:rPr>
              <w:t xml:space="preserve"> No haber realizado la medición de sus emisiones de MP, de acuerdo a la periodicidad establecida en el artículo 45 del D.S. N° 47/2015, mediante un muestreo isocinético que permita acreditar el cumplimiento de los límites de emisión establecidos en el artículo 41 del D.S. N° 47/2015, respecto de la caldera a leña con registro OSO 314 AC</w:t>
            </w:r>
            <w:r w:rsidR="00A41364">
              <w:rPr>
                <w:bCs/>
              </w:rPr>
              <w:t>.</w:t>
            </w:r>
          </w:p>
        </w:tc>
      </w:tr>
      <w:tr w:rsidR="000E6608" w:rsidRPr="008D7BE2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:rsidR="000E6608" w:rsidRPr="00224BA9" w:rsidRDefault="000E6608" w:rsidP="008D7BE2">
            <w:pPr>
              <w:rPr>
                <w:bCs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  <w:r w:rsidR="00224BA9" w:rsidRPr="00A41364">
              <w:rPr>
                <w:bCs/>
              </w:rPr>
              <w:t>D.S. N°47/2015 MMA. Plan de Descontaminación Atmosférica para la comuna de Osorno.</w:t>
            </w:r>
          </w:p>
        </w:tc>
      </w:tr>
      <w:tr w:rsidR="008D7BE2" w:rsidRPr="008D7BE2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:rsidR="00DE4DE5" w:rsidRDefault="00721EA6" w:rsidP="004D644B">
            <w:pPr>
              <w:spacing w:line="360" w:lineRule="auto"/>
              <w:jc w:val="both"/>
              <w:rPr>
                <w:bCs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="00C6590B" w:rsidRPr="00875019">
              <w:rPr>
                <w:bCs/>
                <w:lang w:val="es-CL"/>
              </w:rPr>
              <w:t xml:space="preserve">Aunque la falta de información por la ausencia de mediciones isocinéticas del período no permite afirmar con certeza la existencia o inexistencia de los efectos negativos producidos por la infracción en un análisis inicial, dicho vacío de información </w:t>
            </w:r>
            <w:r w:rsidR="00875019" w:rsidRPr="00875019">
              <w:rPr>
                <w:bCs/>
                <w:lang w:val="es-CL"/>
              </w:rPr>
              <w:t xml:space="preserve">sí permite presumir la existencia de una eventual superación al límite de emisión establecido por el PDA/PPDA de Osorno, por lo que se identifica un aumento de la </w:t>
            </w:r>
            <w:r w:rsidR="00875019">
              <w:rPr>
                <w:bCs/>
                <w:lang w:val="es-CL"/>
              </w:rPr>
              <w:t xml:space="preserve">contribución a la totalidad de emisiones </w:t>
            </w:r>
            <w:r w:rsidR="00006FC8">
              <w:rPr>
                <w:bCs/>
                <w:lang w:val="es-CL"/>
              </w:rPr>
              <w:t>previstas</w:t>
            </w:r>
            <w:r w:rsidR="00875019">
              <w:rPr>
                <w:bCs/>
                <w:lang w:val="es-CL"/>
              </w:rPr>
              <w:t xml:space="preserve"> y permitidas en dicho Plan. </w:t>
            </w:r>
            <w:r w:rsidR="00006FC8">
              <w:rPr>
                <w:bCs/>
                <w:lang w:val="es-CL"/>
              </w:rPr>
              <w:t xml:space="preserve">Los efectos negativos generados no son posibles de determinar a nivel unitario, dado que los contaminantes por los cuales la zona se declara como zona saturada son determinados a nivel </w:t>
            </w:r>
            <w:r w:rsidR="003A1D08">
              <w:rPr>
                <w:bCs/>
                <w:lang w:val="es-CL"/>
              </w:rPr>
              <w:t>agregado</w:t>
            </w:r>
            <w:r w:rsidR="00006FC8">
              <w:rPr>
                <w:bCs/>
                <w:lang w:val="es-CL"/>
              </w:rPr>
              <w:t xml:space="preserve">. No </w:t>
            </w:r>
            <w:r w:rsidR="003A1D08">
              <w:rPr>
                <w:bCs/>
                <w:lang w:val="es-CL"/>
              </w:rPr>
              <w:t>obstante,</w:t>
            </w:r>
            <w:r w:rsidR="00006FC8">
              <w:rPr>
                <w:bCs/>
                <w:lang w:val="es-CL"/>
              </w:rPr>
              <w:t xml:space="preserve"> lo </w:t>
            </w:r>
            <w:r w:rsidR="003A1D08">
              <w:rPr>
                <w:bCs/>
                <w:lang w:val="es-CL"/>
              </w:rPr>
              <w:t>anterior</w:t>
            </w:r>
            <w:r w:rsidR="00006FC8">
              <w:rPr>
                <w:bCs/>
                <w:lang w:val="es-CL"/>
              </w:rPr>
              <w:t xml:space="preserve">, </w:t>
            </w:r>
            <w:r w:rsidR="003A1D08">
              <w:rPr>
                <w:bCs/>
                <w:lang w:val="es-CL"/>
              </w:rPr>
              <w:t>dadas</w:t>
            </w:r>
            <w:r w:rsidR="00006FC8">
              <w:rPr>
                <w:bCs/>
                <w:lang w:val="es-CL"/>
              </w:rPr>
              <w:t xml:space="preserve"> las características de la fuente (potencia de 140.000 kcal/h y pese </w:t>
            </w:r>
            <w:r w:rsidR="003A1D08">
              <w:rPr>
                <w:bCs/>
                <w:lang w:val="es-CL"/>
              </w:rPr>
              <w:t xml:space="preserve">al empleo de leña como combustible) dicha contribución es marginal en relación a la </w:t>
            </w:r>
            <w:r w:rsidR="003A1D08" w:rsidRPr="003A1D08">
              <w:rPr>
                <w:bCs/>
                <w:lang w:val="es-CL"/>
              </w:rPr>
              <w:t>to</w:t>
            </w:r>
            <w:r w:rsidR="00845FE3" w:rsidRPr="003A1D08">
              <w:rPr>
                <w:bCs/>
                <w:lang w:val="es-CL"/>
              </w:rPr>
              <w:t>talidad de las emisiones arrojadas a</w:t>
            </w:r>
            <w:r w:rsidR="003A1D08" w:rsidRPr="003A1D08">
              <w:rPr>
                <w:bCs/>
                <w:lang w:val="es-CL"/>
              </w:rPr>
              <w:t xml:space="preserve"> </w:t>
            </w:r>
            <w:r w:rsidR="00845FE3" w:rsidRPr="003A1D08">
              <w:rPr>
                <w:bCs/>
                <w:lang w:val="es-CL"/>
              </w:rPr>
              <w:t>l</w:t>
            </w:r>
            <w:r w:rsidR="003A1D08" w:rsidRPr="003A1D08">
              <w:rPr>
                <w:bCs/>
                <w:lang w:val="es-CL"/>
              </w:rPr>
              <w:t>a</w:t>
            </w:r>
            <w:r w:rsidR="00845FE3" w:rsidRPr="003A1D08">
              <w:rPr>
                <w:bCs/>
                <w:lang w:val="es-CL"/>
              </w:rPr>
              <w:t xml:space="preserve"> a</w:t>
            </w:r>
            <w:r w:rsidR="003A1D08" w:rsidRPr="003A1D08">
              <w:rPr>
                <w:bCs/>
                <w:lang w:val="es-CL"/>
              </w:rPr>
              <w:t>tmosfera</w:t>
            </w:r>
            <w:r w:rsidR="00845FE3" w:rsidRPr="003A1D08">
              <w:rPr>
                <w:bCs/>
                <w:lang w:val="es-CL"/>
              </w:rPr>
              <w:t xml:space="preserve">, </w:t>
            </w:r>
            <w:r w:rsidR="003A1D08" w:rsidRPr="003A1D08">
              <w:rPr>
                <w:bCs/>
                <w:lang w:val="es-CL"/>
              </w:rPr>
              <w:t>de conformidad a</w:t>
            </w:r>
            <w:r w:rsidR="00845FE3" w:rsidRPr="003A1D08">
              <w:rPr>
                <w:bCs/>
                <w:lang w:val="es-CL"/>
              </w:rPr>
              <w:t>l inventario de fuentes del PDA</w:t>
            </w:r>
            <w:r w:rsidR="003A1D08" w:rsidRPr="003A1D08">
              <w:rPr>
                <w:bCs/>
                <w:lang w:val="es-CL"/>
              </w:rPr>
              <w:t xml:space="preserve">/PPDA de </w:t>
            </w:r>
            <w:r w:rsidR="00845FE3" w:rsidRPr="003A1D08">
              <w:rPr>
                <w:bCs/>
                <w:lang w:val="es-CL"/>
              </w:rPr>
              <w:t>Osorno.</w:t>
            </w:r>
          </w:p>
          <w:p w:rsidR="004D644B" w:rsidRPr="00845FE3" w:rsidRDefault="004D644B" w:rsidP="004D644B">
            <w:pPr>
              <w:jc w:val="both"/>
              <w:rPr>
                <w:bCs/>
                <w:lang w:val="es-CL"/>
              </w:rPr>
            </w:pPr>
          </w:p>
        </w:tc>
      </w:tr>
      <w:tr w:rsidR="007C5647" w:rsidRPr="008D7BE2" w:rsidTr="007C5647">
        <w:tc>
          <w:tcPr>
            <w:tcW w:w="247" w:type="pct"/>
            <w:shd w:val="clear" w:color="auto" w:fill="D9D9D9" w:themeFill="background1" w:themeFillShade="D9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151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82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377A05">
            <w:pPr>
              <w:jc w:val="center"/>
              <w:rPr>
                <w:b/>
              </w:rPr>
            </w:pPr>
            <w:r>
              <w:rPr>
                <w:b/>
              </w:rPr>
              <w:t>Tipo de Acción</w:t>
            </w:r>
          </w:p>
        </w:tc>
        <w:tc>
          <w:tcPr>
            <w:tcW w:w="478" w:type="pct"/>
            <w:shd w:val="clear" w:color="auto" w:fill="D9D9D9" w:themeFill="background1" w:themeFillShade="D9"/>
            <w:vAlign w:val="center"/>
          </w:tcPr>
          <w:p w:rsidR="00342DF2" w:rsidRPr="00EA1096" w:rsidRDefault="00342DF2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613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743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186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7C5647" w:rsidRPr="008D7BE2" w:rsidTr="007C5647">
        <w:trPr>
          <w:trHeight w:val="556"/>
        </w:trPr>
        <w:tc>
          <w:tcPr>
            <w:tcW w:w="247" w:type="pct"/>
          </w:tcPr>
          <w:p w:rsidR="00342DF2" w:rsidRPr="008D7BE2" w:rsidRDefault="00845FE3" w:rsidP="00845FE3">
            <w:pPr>
              <w:jc w:val="center"/>
            </w:pPr>
            <w:r>
              <w:t>1</w:t>
            </w:r>
          </w:p>
        </w:tc>
        <w:tc>
          <w:tcPr>
            <w:tcW w:w="1151" w:type="pct"/>
          </w:tcPr>
          <w:p w:rsidR="00342DF2" w:rsidRPr="008D7BE2" w:rsidRDefault="00A521ED" w:rsidP="00845FE3">
            <w:pPr>
              <w:jc w:val="both"/>
            </w:pPr>
            <w:r>
              <w:t xml:space="preserve">Realizar mediciones de MP mediante muestreos isocinéticos, </w:t>
            </w:r>
            <w:r w:rsidR="00D81799">
              <w:t>cuyos resultados deberán cumplir con el límite de emisión de MP en el PDA Osorno.</w:t>
            </w:r>
          </w:p>
        </w:tc>
        <w:tc>
          <w:tcPr>
            <w:tcW w:w="582" w:type="pct"/>
          </w:tcPr>
          <w:p w:rsidR="00342DF2" w:rsidRPr="008D7BE2" w:rsidRDefault="000B507D" w:rsidP="000B507D">
            <w:pPr>
              <w:jc w:val="center"/>
            </w:pPr>
            <w:r>
              <w:t>Por ejecutar</w:t>
            </w:r>
          </w:p>
        </w:tc>
        <w:tc>
          <w:tcPr>
            <w:tcW w:w="478" w:type="pct"/>
          </w:tcPr>
          <w:p w:rsidR="00342DF2" w:rsidRDefault="00130D96" w:rsidP="00F2292A">
            <w:pPr>
              <w:jc w:val="center"/>
            </w:pPr>
            <w:r>
              <w:t>1</w:t>
            </w:r>
            <w:r w:rsidR="00A521ED">
              <w:t>4</w:t>
            </w:r>
            <w:r>
              <w:t>-0</w:t>
            </w:r>
            <w:r w:rsidR="00A521ED">
              <w:t>1</w:t>
            </w:r>
            <w:r>
              <w:t>-202</w:t>
            </w:r>
            <w:r w:rsidR="00A521ED">
              <w:t>1</w:t>
            </w:r>
          </w:p>
          <w:p w:rsidR="00A521ED" w:rsidRDefault="00A521ED" w:rsidP="00F2292A">
            <w:pPr>
              <w:jc w:val="center"/>
            </w:pPr>
            <w:r>
              <w:t>al</w:t>
            </w:r>
          </w:p>
          <w:p w:rsidR="00130D96" w:rsidRPr="008D7BE2" w:rsidRDefault="00130D96" w:rsidP="00F2292A">
            <w:pPr>
              <w:jc w:val="center"/>
            </w:pPr>
            <w:r>
              <w:t>1</w:t>
            </w:r>
            <w:r w:rsidR="00A521ED">
              <w:t>4</w:t>
            </w:r>
            <w:r>
              <w:t>-0</w:t>
            </w:r>
            <w:r w:rsidR="00A521ED">
              <w:t>1</w:t>
            </w:r>
            <w:r>
              <w:t>-202</w:t>
            </w:r>
            <w:r w:rsidR="00A521ED">
              <w:t>2</w:t>
            </w:r>
          </w:p>
        </w:tc>
        <w:tc>
          <w:tcPr>
            <w:tcW w:w="613" w:type="pct"/>
          </w:tcPr>
          <w:p w:rsidR="00342DF2" w:rsidRPr="008D7BE2" w:rsidRDefault="006B08B5" w:rsidP="002E400A">
            <w:pPr>
              <w:jc w:val="center"/>
            </w:pPr>
            <w:r>
              <w:t>No aplica</w:t>
            </w:r>
          </w:p>
        </w:tc>
        <w:tc>
          <w:tcPr>
            <w:tcW w:w="743" w:type="pct"/>
          </w:tcPr>
          <w:p w:rsidR="00342DF2" w:rsidRDefault="00964B81" w:rsidP="008D7BE2">
            <w:pPr>
              <w:rPr>
                <w:u w:val="single"/>
              </w:rPr>
            </w:pPr>
            <w:r w:rsidRPr="00964B81">
              <w:rPr>
                <w:u w:val="single"/>
              </w:rPr>
              <w:t>Reporte final</w:t>
            </w:r>
          </w:p>
          <w:p w:rsidR="00964B81" w:rsidRDefault="006246FF" w:rsidP="006246FF">
            <w:pPr>
              <w:pStyle w:val="Prrafodelista"/>
              <w:numPr>
                <w:ilvl w:val="0"/>
                <w:numId w:val="20"/>
              </w:numPr>
              <w:tabs>
                <w:tab w:val="left" w:pos="300"/>
              </w:tabs>
              <w:ind w:left="329" w:right="120" w:hanging="329"/>
            </w:pPr>
            <w:r>
              <w:t>Copia de los informes isocinéticos</w:t>
            </w:r>
          </w:p>
          <w:p w:rsidR="006246FF" w:rsidRPr="006246FF" w:rsidRDefault="00C11287" w:rsidP="00C11287">
            <w:pPr>
              <w:pStyle w:val="Prrafodelista"/>
              <w:numPr>
                <w:ilvl w:val="0"/>
                <w:numId w:val="20"/>
              </w:numPr>
              <w:tabs>
                <w:tab w:val="left" w:pos="330"/>
              </w:tabs>
              <w:ind w:left="321" w:hanging="321"/>
            </w:pPr>
            <w:r>
              <w:t>Comprobante de pago del servicio</w:t>
            </w:r>
          </w:p>
        </w:tc>
        <w:tc>
          <w:tcPr>
            <w:tcW w:w="1186" w:type="pct"/>
          </w:tcPr>
          <w:p w:rsidR="006768CF" w:rsidRDefault="00BC1D9C" w:rsidP="006768CF">
            <w:pPr>
              <w:jc w:val="both"/>
            </w:pPr>
            <w:r w:rsidRPr="00BC1D9C">
              <w:rPr>
                <w:u w:val="single"/>
              </w:rPr>
              <w:t xml:space="preserve">Actividad de fiscalización ambiental </w:t>
            </w:r>
            <w:r w:rsidR="006768CF" w:rsidRPr="00BC1D9C">
              <w:rPr>
                <w:u w:val="single"/>
              </w:rPr>
              <w:t>(</w:t>
            </w:r>
            <w:r w:rsidRPr="00BC1D9C">
              <w:rPr>
                <w:u w:val="single"/>
              </w:rPr>
              <w:t>Ver anexo 3</w:t>
            </w:r>
            <w:r w:rsidR="006768CF" w:rsidRPr="00BC1D9C">
              <w:t>)</w:t>
            </w:r>
          </w:p>
          <w:p w:rsidR="00BE31F4" w:rsidRDefault="006768CF" w:rsidP="006A2067">
            <w:pPr>
              <w:jc w:val="both"/>
            </w:pPr>
            <w:r>
              <w:t>S</w:t>
            </w:r>
            <w:r w:rsidR="00BE31F4">
              <w:t xml:space="preserve">e </w:t>
            </w:r>
            <w:r w:rsidR="006A2067">
              <w:t>tomó</w:t>
            </w:r>
            <w:r w:rsidR="00BE31F4">
              <w:t xml:space="preserve"> contacto con el conserje Sr. Carlos Oyarzún quien indic</w:t>
            </w:r>
            <w:r w:rsidR="002D4E7E">
              <w:t>ó</w:t>
            </w:r>
            <w:r w:rsidR="00BE31F4">
              <w:t xml:space="preserve"> que la caldera dej</w:t>
            </w:r>
            <w:r w:rsidR="006A2067">
              <w:t>ó</w:t>
            </w:r>
            <w:r w:rsidR="00BE31F4">
              <w:t xml:space="preserve"> de funcionar de forma </w:t>
            </w:r>
            <w:r w:rsidR="006A2067">
              <w:t>periódica</w:t>
            </w:r>
            <w:r w:rsidR="00BE31F4">
              <w:t xml:space="preserve"> a partir de mediados de diciembre de 2021 y que en la actualidad solo funciona a </w:t>
            </w:r>
            <w:r w:rsidR="006A2067">
              <w:t>requerimiento</w:t>
            </w:r>
            <w:r w:rsidR="00BE31F4">
              <w:t xml:space="preserve"> de los copropietarios</w:t>
            </w:r>
            <w:r w:rsidR="006A2067">
              <w:t>.</w:t>
            </w:r>
          </w:p>
          <w:p w:rsidR="006A2067" w:rsidRDefault="006A2067" w:rsidP="006A2067">
            <w:pPr>
              <w:jc w:val="both"/>
            </w:pPr>
          </w:p>
          <w:p w:rsidR="00BE31F4" w:rsidRDefault="00BE31F4" w:rsidP="006A2067">
            <w:pPr>
              <w:jc w:val="both"/>
            </w:pPr>
            <w:r>
              <w:t xml:space="preserve">Se </w:t>
            </w:r>
            <w:r w:rsidR="006A2067">
              <w:t>constató</w:t>
            </w:r>
            <w:r>
              <w:t xml:space="preserve"> la existencia de 2m</w:t>
            </w:r>
            <w:r w:rsidRPr="006A2067">
              <w:rPr>
                <w:vertAlign w:val="superscript"/>
              </w:rPr>
              <w:t>3</w:t>
            </w:r>
            <w:r>
              <w:t xml:space="preserve"> acopiados de leña de </w:t>
            </w:r>
            <w:r w:rsidR="00963F10">
              <w:t>E</w:t>
            </w:r>
            <w:r w:rsidR="006A2067">
              <w:t>ucaliptus</w:t>
            </w:r>
            <w:r>
              <w:t xml:space="preserve"> sp y que la caldera </w:t>
            </w:r>
            <w:r w:rsidR="006A2067">
              <w:t xml:space="preserve">marca </w:t>
            </w:r>
            <w:r>
              <w:t xml:space="preserve">Inductometal, año de fabricación 2013, se encontraba apagada al momento de la </w:t>
            </w:r>
            <w:r w:rsidR="006A2067">
              <w:t>fiscalización.</w:t>
            </w:r>
          </w:p>
          <w:p w:rsidR="00BE31F4" w:rsidRDefault="00BE31F4" w:rsidP="006A2067">
            <w:pPr>
              <w:jc w:val="both"/>
            </w:pPr>
            <w:r>
              <w:lastRenderedPageBreak/>
              <w:t xml:space="preserve">Se reviso la bitácora de la caldera no encontrándose ninguna nota asociada a la ejecución de los muestreos isocinéticos </w:t>
            </w:r>
            <w:r w:rsidR="006A2067">
              <w:t>comprometidos</w:t>
            </w:r>
            <w:r>
              <w:t xml:space="preserve"> en el PDC/R</w:t>
            </w:r>
            <w:r w:rsidR="006A2067">
              <w:t>OL</w:t>
            </w:r>
            <w:r>
              <w:t xml:space="preserve"> </w:t>
            </w:r>
            <w:r w:rsidR="006A2067">
              <w:t>F</w:t>
            </w:r>
            <w:r>
              <w:t>-05-202</w:t>
            </w:r>
            <w:r w:rsidR="006A2067">
              <w:t>0</w:t>
            </w:r>
            <w:r>
              <w:t>.</w:t>
            </w:r>
          </w:p>
          <w:p w:rsidR="002D4E7E" w:rsidRDefault="002D4E7E" w:rsidP="006A2067">
            <w:pPr>
              <w:jc w:val="both"/>
            </w:pPr>
          </w:p>
          <w:p w:rsidR="00BE31F4" w:rsidRDefault="00BE31F4" w:rsidP="006A2067">
            <w:pPr>
              <w:jc w:val="both"/>
            </w:pPr>
            <w:r>
              <w:t xml:space="preserve">Se </w:t>
            </w:r>
            <w:r w:rsidR="006A2067">
              <w:t>trato</w:t>
            </w:r>
            <w:r>
              <w:t xml:space="preserve"> de</w:t>
            </w:r>
            <w:r w:rsidR="006A2067">
              <w:t xml:space="preserve"> </w:t>
            </w:r>
            <w:r>
              <w:t xml:space="preserve">ubicar </w:t>
            </w:r>
            <w:r w:rsidR="006A2067">
              <w:t>telefónicamente</w:t>
            </w:r>
            <w:r>
              <w:t xml:space="preserve"> a la administradora del </w:t>
            </w:r>
            <w:r w:rsidR="006A2067">
              <w:t>edificio,</w:t>
            </w:r>
            <w:r>
              <w:t xml:space="preserve"> pero esto no fue </w:t>
            </w:r>
            <w:r w:rsidR="006A2067">
              <w:t>posible</w:t>
            </w:r>
            <w:r>
              <w:t>, finalmente se le inform</w:t>
            </w:r>
            <w:r w:rsidR="002D04E0">
              <w:t>ó</w:t>
            </w:r>
            <w:r>
              <w:t xml:space="preserve"> al Sr. Tomas Jurgensen Caesar de la actividad y se le entre</w:t>
            </w:r>
            <w:r w:rsidR="006A2067">
              <w:t>gó</w:t>
            </w:r>
            <w:r>
              <w:t xml:space="preserve"> copia del PdC aprobado por la SM</w:t>
            </w:r>
            <w:r w:rsidR="006A2067">
              <w:t>A</w:t>
            </w:r>
            <w:r>
              <w:t xml:space="preserve"> con la finalidad de consultar a la </w:t>
            </w:r>
            <w:r w:rsidR="006A2067">
              <w:t>administración</w:t>
            </w:r>
            <w:r>
              <w:t xml:space="preserve"> del</w:t>
            </w:r>
            <w:r w:rsidR="006A2067">
              <w:t xml:space="preserve"> </w:t>
            </w:r>
            <w:r>
              <w:t>edificio por la ejecución de las acciones 1, 2 y 3 establecidas en el PdC.</w:t>
            </w:r>
          </w:p>
          <w:p w:rsidR="00BE31F4" w:rsidRDefault="00BE31F4" w:rsidP="006F1A61">
            <w:pPr>
              <w:jc w:val="both"/>
            </w:pPr>
          </w:p>
          <w:p w:rsidR="00BC1D9C" w:rsidRPr="00FE23E3" w:rsidRDefault="00BC1D9C" w:rsidP="006F1A61">
            <w:pPr>
              <w:jc w:val="both"/>
              <w:rPr>
                <w:u w:val="single"/>
              </w:rPr>
            </w:pPr>
            <w:r w:rsidRPr="00FE23E3">
              <w:rPr>
                <w:u w:val="single"/>
              </w:rPr>
              <w:t>Examen de información</w:t>
            </w:r>
            <w:r w:rsidR="00FE23E3" w:rsidRPr="00FE23E3">
              <w:rPr>
                <w:u w:val="single"/>
              </w:rPr>
              <w:t xml:space="preserve"> SPDC</w:t>
            </w:r>
          </w:p>
          <w:p w:rsidR="00E76BDB" w:rsidRDefault="00076BB4" w:rsidP="006F1A61">
            <w:pPr>
              <w:jc w:val="both"/>
            </w:pPr>
            <w:r w:rsidRPr="00596039">
              <w:t>S</w:t>
            </w:r>
            <w:r w:rsidR="00E76BDB" w:rsidRPr="00596039">
              <w:t xml:space="preserve">e </w:t>
            </w:r>
            <w:r w:rsidR="00620C09" w:rsidRPr="00596039">
              <w:t>constató</w:t>
            </w:r>
            <w:r w:rsidR="00E76BDB" w:rsidRPr="00596039">
              <w:t xml:space="preserve"> que la acción </w:t>
            </w:r>
            <w:r w:rsidR="00620C09" w:rsidRPr="00596039">
              <w:t xml:space="preserve">n° 1 </w:t>
            </w:r>
            <w:r w:rsidR="00E76BDB" w:rsidRPr="00596039">
              <w:t xml:space="preserve">no fue reportada en el periodo que le correspondía en el Sistema de Seguimiento de Programas de Cumplimiento – SPDC de acuerdo a lo </w:t>
            </w:r>
            <w:r w:rsidR="007B7584" w:rsidRPr="00596039">
              <w:t>indica</w:t>
            </w:r>
            <w:r w:rsidR="00E76BDB" w:rsidRPr="00596039">
              <w:t xml:space="preserve"> en la Resolución Ex</w:t>
            </w:r>
            <w:r w:rsidR="00C44EA8" w:rsidRPr="00596039">
              <w:t xml:space="preserve">enta </w:t>
            </w:r>
            <w:r w:rsidR="00E76BDB" w:rsidRPr="00596039">
              <w:t xml:space="preserve">N° </w:t>
            </w:r>
            <w:r w:rsidR="00620C09" w:rsidRPr="00596039">
              <w:t>2</w:t>
            </w:r>
            <w:r w:rsidR="00E76BDB" w:rsidRPr="00596039">
              <w:t>/</w:t>
            </w:r>
            <w:r w:rsidR="00C44EA8" w:rsidRPr="00596039">
              <w:t xml:space="preserve"> ROL F-0</w:t>
            </w:r>
            <w:r w:rsidR="00620C09" w:rsidRPr="00596039">
              <w:t>59</w:t>
            </w:r>
            <w:r w:rsidR="00C44EA8" w:rsidRPr="00596039">
              <w:t>-2020</w:t>
            </w:r>
            <w:r w:rsidR="00E76BDB" w:rsidRPr="00596039">
              <w:t xml:space="preserve"> (Ver Anexo 1)</w:t>
            </w:r>
            <w:r w:rsidR="00B55D6C" w:rsidRPr="00596039">
              <w:t xml:space="preserve"> que estableció que dentro del plazo de (</w:t>
            </w:r>
            <w:r w:rsidR="00620C09" w:rsidRPr="00596039">
              <w:t>2</w:t>
            </w:r>
            <w:r w:rsidR="00B55D6C" w:rsidRPr="00596039">
              <w:t>0) diez días hábiles, contados desde la acción de más larga data, se debía cargar el reporte final en la plataforma SPDC</w:t>
            </w:r>
            <w:r w:rsidR="00C116BC" w:rsidRPr="00596039">
              <w:t xml:space="preserve">, teniendo como fecha de término el programa de cumplimiento el día </w:t>
            </w:r>
            <w:r w:rsidR="00620C09" w:rsidRPr="00596039">
              <w:t>14</w:t>
            </w:r>
            <w:r w:rsidR="00C116BC" w:rsidRPr="00596039">
              <w:t xml:space="preserve"> de enero de 202</w:t>
            </w:r>
            <w:r w:rsidR="00620C09" w:rsidRPr="00596039">
              <w:t>2</w:t>
            </w:r>
            <w:r w:rsidR="00C116BC" w:rsidRPr="00596039">
              <w:t>.</w:t>
            </w:r>
          </w:p>
          <w:p w:rsidR="00B3512D" w:rsidRDefault="00B3512D" w:rsidP="006F1A61">
            <w:pPr>
              <w:jc w:val="both"/>
            </w:pPr>
          </w:p>
          <w:p w:rsidR="00B3512D" w:rsidRPr="00C44EA8" w:rsidRDefault="00B3512D" w:rsidP="006F1A61">
            <w:pPr>
              <w:jc w:val="both"/>
            </w:pPr>
            <w:r>
              <w:t xml:space="preserve">En consecuencia, el Titular no ejecutó las </w:t>
            </w:r>
            <w:r w:rsidRPr="00B3512D">
              <w:t xml:space="preserve">mediciones de material particulado (MP) mediante muestreos isocinéticos de la caldera </w:t>
            </w:r>
            <w:r w:rsidRPr="00B3512D">
              <w:lastRenderedPageBreak/>
              <w:t>a leña registro OSO 314 AC</w:t>
            </w:r>
            <w:r>
              <w:t xml:space="preserve"> durante el período de vigencia del PdC</w:t>
            </w:r>
            <w:r w:rsidRPr="00B3512D">
              <w:t>.</w:t>
            </w:r>
          </w:p>
        </w:tc>
      </w:tr>
      <w:tr w:rsidR="007C5647" w:rsidRPr="008D7BE2" w:rsidTr="007C5647">
        <w:trPr>
          <w:trHeight w:val="556"/>
        </w:trPr>
        <w:tc>
          <w:tcPr>
            <w:tcW w:w="247" w:type="pct"/>
          </w:tcPr>
          <w:p w:rsidR="00342DF2" w:rsidRPr="008D7BE2" w:rsidRDefault="00130D96" w:rsidP="00130D96">
            <w:pPr>
              <w:jc w:val="center"/>
            </w:pPr>
            <w:r>
              <w:lastRenderedPageBreak/>
              <w:t>2</w:t>
            </w:r>
          </w:p>
        </w:tc>
        <w:tc>
          <w:tcPr>
            <w:tcW w:w="1151" w:type="pct"/>
          </w:tcPr>
          <w:p w:rsidR="00342DF2" w:rsidRPr="008D7BE2" w:rsidRDefault="007C5647" w:rsidP="00130D96">
            <w:pPr>
              <w:jc w:val="both"/>
            </w:pPr>
            <w:r w:rsidRPr="007C5647">
              <w:t>Cargar el P</w:t>
            </w:r>
            <w:r w:rsidR="006B08B5">
              <w:t>d</w:t>
            </w:r>
            <w:r w:rsidRPr="007C5647">
              <w:t xml:space="preserve">C </w:t>
            </w:r>
            <w:r w:rsidR="006B08B5">
              <w:t>e informar a l</w:t>
            </w:r>
            <w:r w:rsidRPr="007C5647">
              <w:t xml:space="preserve">a Superintendencia del Medio Ambiente, </w:t>
            </w:r>
            <w:r w:rsidR="006B08B5">
              <w:t xml:space="preserve">los reportes y medios de </w:t>
            </w:r>
            <w:r w:rsidRPr="007C5647">
              <w:t xml:space="preserve">verificación </w:t>
            </w:r>
            <w:r w:rsidR="006B08B5">
              <w:t>que acrediten la ejecución de las acciones comprendidas</w:t>
            </w:r>
            <w:r w:rsidRPr="007C5647">
              <w:t xml:space="preserve"> en el PdC, </w:t>
            </w:r>
            <w:r w:rsidR="006B08B5">
              <w:t>a través de los sistemas digitales que la SMA disponga para el efecto de implementar el SPDC.</w:t>
            </w:r>
          </w:p>
        </w:tc>
        <w:tc>
          <w:tcPr>
            <w:tcW w:w="582" w:type="pct"/>
          </w:tcPr>
          <w:p w:rsidR="00342DF2" w:rsidRPr="008D7BE2" w:rsidRDefault="00D73830" w:rsidP="00D73830">
            <w:pPr>
              <w:jc w:val="center"/>
            </w:pPr>
            <w:r w:rsidRPr="00D73830">
              <w:t>Por ejecutar</w:t>
            </w:r>
          </w:p>
        </w:tc>
        <w:tc>
          <w:tcPr>
            <w:tcW w:w="478" w:type="pct"/>
          </w:tcPr>
          <w:p w:rsidR="00F2292A" w:rsidRDefault="00F2292A" w:rsidP="00ED5CCF">
            <w:pPr>
              <w:jc w:val="center"/>
            </w:pPr>
            <w:r>
              <w:t>1</w:t>
            </w:r>
            <w:r w:rsidR="008546B0">
              <w:t>4</w:t>
            </w:r>
            <w:r>
              <w:t>-0</w:t>
            </w:r>
            <w:r w:rsidR="008546B0">
              <w:t>1</w:t>
            </w:r>
            <w:r>
              <w:t>-202</w:t>
            </w:r>
            <w:r w:rsidR="008546B0">
              <w:t>1</w:t>
            </w:r>
          </w:p>
          <w:p w:rsidR="00342DF2" w:rsidRPr="008D7BE2" w:rsidRDefault="00F2292A" w:rsidP="00ED5CCF">
            <w:pPr>
              <w:jc w:val="center"/>
            </w:pPr>
            <w:r>
              <w:t>1</w:t>
            </w:r>
            <w:r w:rsidR="008546B0">
              <w:t>4</w:t>
            </w:r>
            <w:r>
              <w:t>-</w:t>
            </w:r>
            <w:r w:rsidR="008546B0">
              <w:t>01</w:t>
            </w:r>
            <w:r>
              <w:t>-202</w:t>
            </w:r>
            <w:r w:rsidR="008546B0">
              <w:t>2</w:t>
            </w:r>
          </w:p>
        </w:tc>
        <w:tc>
          <w:tcPr>
            <w:tcW w:w="613" w:type="pct"/>
          </w:tcPr>
          <w:p w:rsidR="00342DF2" w:rsidRPr="008D7BE2" w:rsidRDefault="006B08B5" w:rsidP="002E400A">
            <w:pPr>
              <w:jc w:val="center"/>
            </w:pPr>
            <w:r w:rsidRPr="006B08B5">
              <w:t>No aplica</w:t>
            </w:r>
          </w:p>
        </w:tc>
        <w:tc>
          <w:tcPr>
            <w:tcW w:w="743" w:type="pct"/>
          </w:tcPr>
          <w:p w:rsidR="00342DF2" w:rsidRDefault="00A506FB" w:rsidP="008D7BE2">
            <w:pPr>
              <w:rPr>
                <w:u w:val="single"/>
              </w:rPr>
            </w:pPr>
            <w:r w:rsidRPr="00A506FB">
              <w:rPr>
                <w:u w:val="single"/>
              </w:rPr>
              <w:t>Reporte final</w:t>
            </w:r>
          </w:p>
          <w:p w:rsidR="000B115D" w:rsidRPr="00775374" w:rsidRDefault="00775374" w:rsidP="00775374">
            <w:pPr>
              <w:pStyle w:val="Prrafodelista"/>
              <w:numPr>
                <w:ilvl w:val="0"/>
                <w:numId w:val="20"/>
              </w:numPr>
              <w:ind w:left="309" w:hanging="309"/>
            </w:pPr>
            <w:r w:rsidRPr="00775374">
              <w:t xml:space="preserve">Reportes y medios de verificación que acrediten la ejecución de las acciones comprendidas en el PdC </w:t>
            </w:r>
            <w:r>
              <w:t xml:space="preserve">cargadas en </w:t>
            </w:r>
            <w:r w:rsidRPr="00775374">
              <w:t>el Sistema SPDC</w:t>
            </w:r>
          </w:p>
        </w:tc>
        <w:tc>
          <w:tcPr>
            <w:tcW w:w="1186" w:type="pct"/>
          </w:tcPr>
          <w:p w:rsidR="00E63708" w:rsidRPr="00E63708" w:rsidRDefault="00E63708" w:rsidP="00E63708">
            <w:pPr>
              <w:ind w:left="62" w:hanging="72"/>
              <w:jc w:val="both"/>
              <w:rPr>
                <w:u w:val="single"/>
              </w:rPr>
            </w:pPr>
            <w:r w:rsidRPr="00E63708">
              <w:rPr>
                <w:u w:val="single"/>
              </w:rPr>
              <w:t>Examen de información SPDC</w:t>
            </w:r>
          </w:p>
          <w:p w:rsidR="00772C97" w:rsidRDefault="00E63708" w:rsidP="00E63708">
            <w:pPr>
              <w:ind w:left="-10" w:firstLine="10"/>
              <w:jc w:val="both"/>
            </w:pPr>
            <w:r>
              <w:t xml:space="preserve">Se constató </w:t>
            </w:r>
            <w:r w:rsidR="00262545">
              <w:t xml:space="preserve">previamente </w:t>
            </w:r>
            <w:r>
              <w:t xml:space="preserve">que la acción n° 1 no fue reportada en el periodo que le correspondía en el Sistema de Seguimiento de Programas de Cumplimiento – SPDC de acuerdo a lo indica en la Resolución Exenta N° 2/ ROL F-059-2020 (Ver Anexo 1) que estableció que dentro del plazo de (20) diez días hábiles, contados desde la acción de más larga data, </w:t>
            </w:r>
            <w:r w:rsidR="00262545">
              <w:t xml:space="preserve">la cual está ligada unida a </w:t>
            </w:r>
            <w:r>
              <w:t xml:space="preserve">cargar el reporte final </w:t>
            </w:r>
            <w:r w:rsidR="00775374">
              <w:t xml:space="preserve">(acción n° 2) </w:t>
            </w:r>
            <w:r>
              <w:t>en la plataforma SPDC, teniendo como fecha de término el programa de cumplimiento el día 14 de enero de 2022.</w:t>
            </w:r>
          </w:p>
          <w:p w:rsidR="003A3C9D" w:rsidRDefault="003A3C9D" w:rsidP="00E63708">
            <w:pPr>
              <w:ind w:left="-10" w:firstLine="10"/>
              <w:jc w:val="both"/>
            </w:pPr>
          </w:p>
          <w:p w:rsidR="003A3C9D" w:rsidRPr="008D7BE2" w:rsidRDefault="00262545" w:rsidP="00E63708">
            <w:pPr>
              <w:ind w:left="-10" w:firstLine="10"/>
              <w:jc w:val="both"/>
            </w:pPr>
            <w:r w:rsidRPr="00262545">
              <w:t xml:space="preserve">En consecuencia, el Titular no ejecutó la </w:t>
            </w:r>
            <w:r>
              <w:t>carga del reporte final en la plataforma SPDC.</w:t>
            </w:r>
          </w:p>
        </w:tc>
      </w:tr>
      <w:tr w:rsidR="007C5647" w:rsidRPr="008D7BE2" w:rsidTr="007C5647">
        <w:trPr>
          <w:trHeight w:val="556"/>
        </w:trPr>
        <w:tc>
          <w:tcPr>
            <w:tcW w:w="247" w:type="pct"/>
          </w:tcPr>
          <w:p w:rsidR="004B5A33" w:rsidRDefault="004B5A33" w:rsidP="00130D96">
            <w:pPr>
              <w:jc w:val="center"/>
            </w:pPr>
            <w:r>
              <w:t>3</w:t>
            </w:r>
          </w:p>
        </w:tc>
        <w:tc>
          <w:tcPr>
            <w:tcW w:w="1151" w:type="pct"/>
          </w:tcPr>
          <w:p w:rsidR="004B5A33" w:rsidRDefault="008546B0" w:rsidP="007D31D8">
            <w:pPr>
              <w:jc w:val="both"/>
            </w:pPr>
            <w:r>
              <w:t xml:space="preserve">Se realizará una mantención a la caldera, </w:t>
            </w:r>
            <w:r w:rsidR="007C5647">
              <w:t xml:space="preserve">cuya efectividad sea verificada mediante un nuevo muestreo isocinético que de cuenta del cumplimento de los </w:t>
            </w:r>
            <w:r w:rsidR="00A41364">
              <w:t>límites</w:t>
            </w:r>
            <w:r w:rsidR="007C5647">
              <w:t xml:space="preserve"> de </w:t>
            </w:r>
            <w:r w:rsidR="00A41364">
              <w:t>emisión</w:t>
            </w:r>
            <w:r w:rsidR="007C5647">
              <w:t xml:space="preserve"> de MP establecido en el PDA Osorno.</w:t>
            </w:r>
          </w:p>
        </w:tc>
        <w:tc>
          <w:tcPr>
            <w:tcW w:w="582" w:type="pct"/>
          </w:tcPr>
          <w:p w:rsidR="004B5A33" w:rsidRPr="008D7BE2" w:rsidRDefault="00CA3FC2" w:rsidP="000B115D">
            <w:pPr>
              <w:jc w:val="center"/>
            </w:pPr>
            <w:r>
              <w:t>Alternativa</w:t>
            </w:r>
          </w:p>
        </w:tc>
        <w:tc>
          <w:tcPr>
            <w:tcW w:w="478" w:type="pct"/>
          </w:tcPr>
          <w:p w:rsidR="00751354" w:rsidRPr="008D7BE2" w:rsidRDefault="00FF2574" w:rsidP="00FF2574">
            <w:pPr>
              <w:jc w:val="center"/>
            </w:pPr>
            <w:r>
              <w:t>6 meses desde la verificación del incumplimiento</w:t>
            </w:r>
          </w:p>
        </w:tc>
        <w:tc>
          <w:tcPr>
            <w:tcW w:w="613" w:type="pct"/>
          </w:tcPr>
          <w:p w:rsidR="004B5A33" w:rsidRPr="008D7BE2" w:rsidRDefault="006B08B5" w:rsidP="002E400A">
            <w:pPr>
              <w:jc w:val="center"/>
            </w:pPr>
            <w:r w:rsidRPr="006B08B5">
              <w:t>No aplica</w:t>
            </w:r>
          </w:p>
        </w:tc>
        <w:tc>
          <w:tcPr>
            <w:tcW w:w="743" w:type="pct"/>
          </w:tcPr>
          <w:p w:rsidR="008546B0" w:rsidRDefault="008546B0" w:rsidP="008546B0">
            <w:pPr>
              <w:rPr>
                <w:u w:val="single"/>
              </w:rPr>
            </w:pPr>
            <w:r w:rsidRPr="00A506FB">
              <w:rPr>
                <w:u w:val="single"/>
              </w:rPr>
              <w:t>Reporte final</w:t>
            </w:r>
          </w:p>
          <w:p w:rsidR="004B5A33" w:rsidRDefault="007C5647" w:rsidP="007C5647">
            <w:pPr>
              <w:tabs>
                <w:tab w:val="left" w:pos="321"/>
              </w:tabs>
              <w:ind w:left="321" w:hanging="321"/>
              <w:jc w:val="both"/>
            </w:pPr>
            <w:r>
              <w:t>-</w:t>
            </w:r>
            <w:r>
              <w:tab/>
              <w:t>Comprobante de pago del servicio</w:t>
            </w:r>
          </w:p>
          <w:p w:rsidR="007C5647" w:rsidRDefault="007C5647" w:rsidP="007C5647">
            <w:pPr>
              <w:tabs>
                <w:tab w:val="left" w:pos="321"/>
              </w:tabs>
              <w:ind w:left="321" w:hanging="321"/>
              <w:jc w:val="both"/>
            </w:pPr>
            <w:r w:rsidRPr="007C5647">
              <w:t>-</w:t>
            </w:r>
            <w:r w:rsidRPr="007C5647">
              <w:tab/>
            </w:r>
            <w:r>
              <w:t>Fotografías fechadas y georreferenciadas</w:t>
            </w:r>
          </w:p>
          <w:p w:rsidR="007C5647" w:rsidRPr="008D7BE2" w:rsidRDefault="007C5647" w:rsidP="007C5647">
            <w:pPr>
              <w:tabs>
                <w:tab w:val="left" w:pos="321"/>
              </w:tabs>
              <w:ind w:left="321" w:hanging="321"/>
              <w:jc w:val="both"/>
            </w:pPr>
            <w:r w:rsidRPr="007C5647">
              <w:t>-</w:t>
            </w:r>
            <w:r w:rsidRPr="007C5647">
              <w:tab/>
              <w:t>Co</w:t>
            </w:r>
            <w:r>
              <w:t>pia del informe isocinético respectivo</w:t>
            </w:r>
          </w:p>
        </w:tc>
        <w:tc>
          <w:tcPr>
            <w:tcW w:w="1186" w:type="pct"/>
          </w:tcPr>
          <w:p w:rsidR="00E82306" w:rsidRPr="000F65A0" w:rsidRDefault="002E400A" w:rsidP="002E400A">
            <w:pPr>
              <w:jc w:val="center"/>
            </w:pPr>
            <w:r>
              <w:t>No aplica</w:t>
            </w:r>
          </w:p>
        </w:tc>
      </w:tr>
    </w:tbl>
    <w:p w:rsidR="00CA7237" w:rsidRDefault="00CA7237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7"/>
        <w:gridCol w:w="3144"/>
        <w:gridCol w:w="3637"/>
        <w:gridCol w:w="3144"/>
      </w:tblGrid>
      <w:tr w:rsidR="00CA7237" w:rsidRPr="00EC12C9" w:rsidTr="00055763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237" w:rsidRPr="00EC12C9" w:rsidRDefault="00CA7237" w:rsidP="000557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C12C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A7237" w:rsidRPr="00EC12C9" w:rsidTr="00055763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7237" w:rsidRPr="00EC12C9" w:rsidRDefault="00AF6084" w:rsidP="000557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AF6084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3837600" cy="28800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7600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7237" w:rsidRPr="00EC12C9" w:rsidRDefault="00AF6084" w:rsidP="000557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AF6084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3841200" cy="2880000"/>
                  <wp:effectExtent l="0" t="0" r="698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1200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7237" w:rsidRPr="00EC12C9" w:rsidTr="00055763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7237" w:rsidRPr="00EC12C9" w:rsidRDefault="00CA7237" w:rsidP="0005576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50" w:name="_Toc353998127"/>
            <w:bookmarkStart w:id="51" w:name="_Toc353998200"/>
            <w:bookmarkStart w:id="52" w:name="_Toc382383551"/>
            <w:bookmarkStart w:id="53" w:name="_Toc382472373"/>
            <w:bookmarkStart w:id="54" w:name="_Toc390184283"/>
            <w:bookmarkStart w:id="55" w:name="_Toc390360014"/>
            <w:bookmarkStart w:id="56" w:name="_Toc390777035"/>
            <w:bookmarkStart w:id="57" w:name="_Toc447875246"/>
            <w:bookmarkStart w:id="58" w:name="_Toc448926736"/>
            <w:bookmarkStart w:id="59" w:name="_Toc448926925"/>
            <w:bookmarkStart w:id="60" w:name="_Toc448927013"/>
            <w:bookmarkStart w:id="61" w:name="_Toc448928076"/>
            <w:bookmarkStart w:id="62" w:name="_Toc449085424"/>
            <w:bookmarkStart w:id="63" w:name="_Toc449105982"/>
            <w:bookmarkStart w:id="64" w:name="_Toc449106098"/>
            <w:bookmarkStart w:id="65" w:name="_Toc530652744"/>
            <w:r w:rsidRPr="00EC12C9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1</w:t>
            </w:r>
            <w:r w:rsidRPr="00EC12C9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237" w:rsidRPr="00EC12C9" w:rsidRDefault="00CA7237" w:rsidP="00055763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C12C9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C12C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3D55F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14-01-2022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7237" w:rsidRPr="00EC12C9" w:rsidRDefault="00CA7237" w:rsidP="0005576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66" w:name="_Toc353998128"/>
            <w:bookmarkStart w:id="67" w:name="_Toc353998201"/>
            <w:bookmarkStart w:id="68" w:name="_Toc382383552"/>
            <w:bookmarkStart w:id="69" w:name="_Toc382472374"/>
            <w:bookmarkStart w:id="70" w:name="_Toc390184284"/>
            <w:bookmarkStart w:id="71" w:name="_Toc390360015"/>
            <w:bookmarkStart w:id="72" w:name="_Toc390777036"/>
            <w:bookmarkStart w:id="73" w:name="_Toc447875247"/>
            <w:bookmarkStart w:id="74" w:name="_Toc448926737"/>
            <w:bookmarkStart w:id="75" w:name="_Toc448926926"/>
            <w:bookmarkStart w:id="76" w:name="_Toc448927014"/>
            <w:bookmarkStart w:id="77" w:name="_Toc448928077"/>
            <w:bookmarkStart w:id="78" w:name="_Toc449085425"/>
            <w:bookmarkStart w:id="79" w:name="_Toc449105983"/>
            <w:bookmarkStart w:id="80" w:name="_Toc449106099"/>
            <w:bookmarkStart w:id="81" w:name="_Toc530652745"/>
            <w:r w:rsidRPr="00EC12C9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2.</w:t>
            </w:r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A7237" w:rsidRPr="00EC12C9" w:rsidRDefault="00CA7237" w:rsidP="00055763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C12C9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Pr="003D55F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14-01-2022</w:t>
            </w:r>
          </w:p>
        </w:tc>
      </w:tr>
      <w:tr w:rsidR="00CA7237" w:rsidRPr="00EC12C9" w:rsidTr="00055763">
        <w:trPr>
          <w:trHeight w:val="82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CA7237" w:rsidRPr="00EC12C9" w:rsidRDefault="00CA7237" w:rsidP="00100DC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C12C9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EC12C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FF257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Stock de leña de </w:t>
            </w:r>
            <w:r w:rsidR="00810F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Eucaliptus sp</w:t>
            </w:r>
            <w:r w:rsidR="00100DC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utilizada en la caldera a leña</w:t>
            </w:r>
            <w:r w:rsidR="00810FD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  <w:p w:rsidR="00CA7237" w:rsidRPr="00FD243A" w:rsidRDefault="00CA7237" w:rsidP="00055763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CA7237" w:rsidRPr="00EC12C9" w:rsidRDefault="00CA7237" w:rsidP="008C1B7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C12C9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EC12C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C1B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Caldera a leña marca Inductometal.</w:t>
            </w:r>
          </w:p>
          <w:p w:rsidR="00CA7237" w:rsidRPr="00FD243A" w:rsidRDefault="00CA7237" w:rsidP="00055763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</w:pPr>
          </w:p>
        </w:tc>
      </w:tr>
    </w:tbl>
    <w:p w:rsidR="00CA7237" w:rsidRDefault="00CA7237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8D7BE2" w:rsidRPr="008D7BE2" w:rsidTr="006B481F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D7BE2" w:rsidRPr="008D7BE2" w:rsidRDefault="008D7BE2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D7BE2" w:rsidRPr="008D7BE2" w:rsidTr="000B7ADE">
        <w:trPr>
          <w:trHeight w:val="6700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E2" w:rsidRDefault="00E92B6C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213AB36F" wp14:editId="191934DE">
                  <wp:extent cx="8401050" cy="2903104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06075" cy="2904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032F2" w:rsidRPr="008D7BE2" w:rsidRDefault="00E032F2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Fuente: </w:t>
            </w:r>
            <w:r w:rsidR="00856D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PDC </w:t>
            </w:r>
            <w:r w:rsidR="00B2679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</w:t>
            </w:r>
            <w:r w:rsidR="00B26798" w:rsidRPr="00766F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omunidad de Copropietarios del Edificio Llancacura</w:t>
            </w:r>
          </w:p>
        </w:tc>
      </w:tr>
      <w:tr w:rsidR="008D7BE2" w:rsidRPr="008D7BE2" w:rsidTr="006B481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D7BE2" w:rsidRPr="008D7BE2" w:rsidRDefault="00856DA0" w:rsidP="008D7BE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82" w:name="_Toc353998121"/>
            <w:bookmarkStart w:id="83" w:name="_Toc353998194"/>
            <w:bookmarkStart w:id="84" w:name="_Toc382383548"/>
            <w:bookmarkStart w:id="85" w:name="_Toc382472370"/>
            <w:bookmarkStart w:id="86" w:name="_Toc390184280"/>
            <w:bookmarkStart w:id="87" w:name="_Toc390360011"/>
            <w:bookmarkStart w:id="88" w:name="_Toc390777032"/>
            <w:bookmarkStart w:id="89" w:name="_Toc447875243"/>
            <w:bookmarkStart w:id="90" w:name="_Toc448926733"/>
            <w:bookmarkStart w:id="91" w:name="_Toc448926922"/>
            <w:bookmarkStart w:id="92" w:name="_Toc448927010"/>
            <w:bookmarkStart w:id="93" w:name="_Toc448928073"/>
            <w:bookmarkStart w:id="94" w:name="_Toc449085421"/>
            <w:bookmarkStart w:id="95" w:name="_Toc449106813"/>
            <w:bookmarkStart w:id="96" w:name="_Toc449517758"/>
            <w:bookmarkStart w:id="97" w:name="_Toc454880338"/>
            <w:bookmarkStart w:id="98" w:name="_Toc6817311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Imagen </w:t>
            </w:r>
            <w:r w:rsidR="008D7BE2"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="008D7BE2"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8D7BE2"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="008D7BE2" w:rsidRPr="008D7BE2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r w:rsidR="008D7BE2"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  <w:r w:rsidR="008D7BE2"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032F2" w:rsidRPr="008D7BE2" w:rsidRDefault="008D7BE2" w:rsidP="00E032F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E032F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-----</w:t>
            </w:r>
          </w:p>
        </w:tc>
      </w:tr>
      <w:tr w:rsidR="008D7BE2" w:rsidRPr="008D7BE2" w:rsidTr="006B481F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7BE2" w:rsidRPr="008D7BE2" w:rsidRDefault="008D7BE2" w:rsidP="000B7A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56D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observa cronograma de las acciones comprometidas en el PDC </w:t>
            </w:r>
            <w:r w:rsidR="0006398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 fecha de término en enero 202</w:t>
            </w:r>
            <w:r w:rsidR="00E92B6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  <w:r w:rsidR="0006398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8D7BE2" w:rsidRPr="008D7BE2" w:rsidTr="006B481F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:rsidR="00D53418" w:rsidRPr="00D53418" w:rsidRDefault="00D5341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:rsidR="00DA4378" w:rsidRDefault="00DA4378" w:rsidP="004A20CC">
      <w:pPr>
        <w:pStyle w:val="Ttulo1"/>
        <w:sectPr w:rsidR="00DA4378" w:rsidSect="00DA4378">
          <w:footerReference w:type="default" r:id="rId16"/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99" w:name="_Toc352840404"/>
      <w:bookmarkStart w:id="100" w:name="_Toc352841464"/>
      <w:bookmarkStart w:id="101" w:name="_Toc447875253"/>
      <w:bookmarkStart w:id="102" w:name="_Toc449085431"/>
    </w:p>
    <w:p w:rsidR="004A20CC" w:rsidRPr="0098474A" w:rsidRDefault="004A20CC" w:rsidP="004A20CC">
      <w:pPr>
        <w:pStyle w:val="Ttulo1"/>
        <w:rPr>
          <w:szCs w:val="24"/>
        </w:rPr>
      </w:pPr>
      <w:bookmarkStart w:id="103" w:name="_Toc68173111"/>
      <w:r w:rsidRPr="0098474A">
        <w:rPr>
          <w:szCs w:val="24"/>
        </w:rPr>
        <w:lastRenderedPageBreak/>
        <w:t>CONCLUSIONES</w:t>
      </w:r>
      <w:bookmarkEnd w:id="99"/>
      <w:bookmarkEnd w:id="100"/>
      <w:bookmarkEnd w:id="101"/>
      <w:bookmarkEnd w:id="102"/>
      <w:bookmarkEnd w:id="103"/>
    </w:p>
    <w:p w:rsidR="004A20CC" w:rsidRPr="000B7ADE" w:rsidRDefault="004A20CC" w:rsidP="004A20CC">
      <w:pPr>
        <w:spacing w:after="0" w:line="240" w:lineRule="auto"/>
        <w:contextualSpacing/>
        <w:jc w:val="both"/>
        <w:rPr>
          <w:rFonts w:ascii="Calibri" w:hAnsi="Calibri" w:cstheme="minorHAnsi"/>
          <w:sz w:val="20"/>
          <w:szCs w:val="20"/>
        </w:rPr>
      </w:pPr>
    </w:p>
    <w:p w:rsidR="004A20CC" w:rsidRPr="000036C7" w:rsidRDefault="004A20CC" w:rsidP="004A20CC">
      <w:pPr>
        <w:jc w:val="both"/>
        <w:rPr>
          <w:rFonts w:ascii="Calibri" w:hAnsi="Calibri" w:cstheme="minorHAnsi"/>
          <w:sz w:val="20"/>
          <w:szCs w:val="20"/>
        </w:rPr>
      </w:pPr>
      <w:r w:rsidRPr="000B7ADE">
        <w:rPr>
          <w:rFonts w:ascii="Calibri" w:hAnsi="Calibri" w:cstheme="minorHAnsi"/>
          <w:sz w:val="20"/>
          <w:szCs w:val="20"/>
        </w:rPr>
        <w:t xml:space="preserve">La Actividad de Fiscalización Ambiental realizada, consideró la verificación de las acciones N° </w:t>
      </w:r>
      <w:r w:rsidR="009E2A5C" w:rsidRPr="00994F1B">
        <w:rPr>
          <w:rFonts w:ascii="Calibri" w:hAnsi="Calibri" w:cstheme="minorHAnsi"/>
          <w:sz w:val="20"/>
          <w:szCs w:val="20"/>
        </w:rPr>
        <w:t>1</w:t>
      </w:r>
      <w:r w:rsidRPr="00994F1B">
        <w:rPr>
          <w:rFonts w:ascii="Calibri" w:hAnsi="Calibri" w:cstheme="minorHAnsi"/>
          <w:sz w:val="20"/>
          <w:szCs w:val="20"/>
        </w:rPr>
        <w:t xml:space="preserve">, </w:t>
      </w:r>
      <w:r w:rsidR="009E2A5C" w:rsidRPr="00994F1B">
        <w:rPr>
          <w:rFonts w:ascii="Calibri" w:hAnsi="Calibri" w:cstheme="minorHAnsi"/>
          <w:sz w:val="20"/>
          <w:szCs w:val="20"/>
        </w:rPr>
        <w:t xml:space="preserve">2 y </w:t>
      </w:r>
      <w:r w:rsidR="00766FF0">
        <w:rPr>
          <w:rFonts w:ascii="Calibri" w:hAnsi="Calibri" w:cstheme="minorHAnsi"/>
          <w:sz w:val="20"/>
          <w:szCs w:val="20"/>
        </w:rPr>
        <w:t>3</w:t>
      </w:r>
      <w:r w:rsidRPr="00994F1B">
        <w:rPr>
          <w:rFonts w:ascii="Calibri" w:hAnsi="Calibri" w:cstheme="minorHAnsi"/>
          <w:sz w:val="20"/>
          <w:szCs w:val="20"/>
        </w:rPr>
        <w:t xml:space="preserve">, </w:t>
      </w:r>
      <w:r w:rsidRPr="000B7ADE">
        <w:rPr>
          <w:rFonts w:ascii="Calibri" w:hAnsi="Calibri" w:cstheme="minorHAnsi"/>
          <w:sz w:val="20"/>
          <w:szCs w:val="20"/>
        </w:rPr>
        <w:t xml:space="preserve">asociadas al Programa de Cumplimiento </w:t>
      </w:r>
      <w:r w:rsidR="00D836AE" w:rsidRPr="000B7ADE">
        <w:rPr>
          <w:rFonts w:ascii="Calibri" w:hAnsi="Calibri" w:cstheme="minorHAnsi"/>
          <w:sz w:val="20"/>
          <w:szCs w:val="20"/>
        </w:rPr>
        <w:t xml:space="preserve">aprobado a través de la </w:t>
      </w:r>
      <w:r w:rsidR="000036C7" w:rsidRPr="000036C7">
        <w:rPr>
          <w:rFonts w:ascii="Calibri" w:hAnsi="Calibri" w:cstheme="minorHAnsi"/>
          <w:sz w:val="20"/>
          <w:szCs w:val="20"/>
        </w:rPr>
        <w:t>Resolución Exenta N° /ROL F-0</w:t>
      </w:r>
      <w:r w:rsidR="00766FF0">
        <w:rPr>
          <w:rFonts w:ascii="Calibri" w:hAnsi="Calibri" w:cstheme="minorHAnsi"/>
          <w:sz w:val="20"/>
          <w:szCs w:val="20"/>
        </w:rPr>
        <w:t>59</w:t>
      </w:r>
      <w:r w:rsidR="000036C7" w:rsidRPr="000036C7">
        <w:rPr>
          <w:rFonts w:ascii="Calibri" w:hAnsi="Calibri" w:cstheme="minorHAnsi"/>
          <w:sz w:val="20"/>
          <w:szCs w:val="20"/>
        </w:rPr>
        <w:t>-2020 de esta Superintendencia</w:t>
      </w:r>
      <w:r w:rsidR="00D836AE" w:rsidRPr="000B7ADE">
        <w:rPr>
          <w:rFonts w:ascii="Calibri" w:hAnsi="Calibri" w:cstheme="minorHAnsi"/>
          <w:sz w:val="20"/>
          <w:szCs w:val="20"/>
        </w:rPr>
        <w:t>.</w:t>
      </w:r>
    </w:p>
    <w:p w:rsidR="004A20CC" w:rsidRPr="000B7ADE" w:rsidRDefault="004A20CC" w:rsidP="004A20CC">
      <w:pPr>
        <w:jc w:val="both"/>
        <w:rPr>
          <w:rFonts w:ascii="Calibri" w:hAnsi="Calibri" w:cstheme="minorHAnsi"/>
          <w:sz w:val="20"/>
          <w:szCs w:val="20"/>
        </w:rPr>
      </w:pPr>
      <w:r w:rsidRPr="000B7ADE">
        <w:rPr>
          <w:rFonts w:ascii="Calibri" w:hAnsi="Calibri" w:cstheme="minorHAnsi"/>
          <w:sz w:val="20"/>
          <w:szCs w:val="20"/>
        </w:rPr>
        <w:t>Del total de acciones verificadas, se identificaron los siguientes hallazgos: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15"/>
        <w:gridCol w:w="3024"/>
        <w:gridCol w:w="2076"/>
        <w:gridCol w:w="4347"/>
      </w:tblGrid>
      <w:tr w:rsidR="00F23745" w:rsidRPr="0098474A" w:rsidTr="00EC312B">
        <w:trPr>
          <w:tblHeader/>
        </w:trPr>
        <w:tc>
          <w:tcPr>
            <w:tcW w:w="258" w:type="pct"/>
            <w:shd w:val="clear" w:color="auto" w:fill="D9D9D9" w:themeFill="background1" w:themeFillShade="D9"/>
            <w:vAlign w:val="center"/>
          </w:tcPr>
          <w:p w:rsidR="00F23745" w:rsidRPr="0098474A" w:rsidRDefault="00F23745" w:rsidP="00415EB0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98474A">
              <w:rPr>
                <w:rFonts w:cstheme="minorHAnsi"/>
                <w:b/>
                <w:sz w:val="22"/>
                <w:szCs w:val="22"/>
              </w:rPr>
              <w:t>N°</w:t>
            </w:r>
          </w:p>
        </w:tc>
        <w:tc>
          <w:tcPr>
            <w:tcW w:w="1518" w:type="pct"/>
            <w:shd w:val="clear" w:color="auto" w:fill="D9D9D9" w:themeFill="background1" w:themeFillShade="D9"/>
            <w:vAlign w:val="center"/>
          </w:tcPr>
          <w:p w:rsidR="00F23745" w:rsidRPr="0098474A" w:rsidRDefault="00F23745" w:rsidP="00F23745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98474A">
              <w:rPr>
                <w:rFonts w:cstheme="minorHAnsi"/>
                <w:b/>
                <w:sz w:val="22"/>
                <w:szCs w:val="22"/>
              </w:rPr>
              <w:t xml:space="preserve">Acción </w:t>
            </w:r>
          </w:p>
        </w:tc>
        <w:tc>
          <w:tcPr>
            <w:tcW w:w="1042" w:type="pct"/>
            <w:shd w:val="clear" w:color="auto" w:fill="D9D9D9" w:themeFill="background1" w:themeFillShade="D9"/>
            <w:vAlign w:val="center"/>
          </w:tcPr>
          <w:p w:rsidR="00F23745" w:rsidRPr="0098474A" w:rsidRDefault="00F23745" w:rsidP="004A20CC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  <w:sz w:val="22"/>
                <w:szCs w:val="22"/>
              </w:rPr>
              <w:t>Tipo de acción</w:t>
            </w:r>
          </w:p>
        </w:tc>
        <w:tc>
          <w:tcPr>
            <w:tcW w:w="2182" w:type="pct"/>
            <w:shd w:val="clear" w:color="auto" w:fill="D9D9D9" w:themeFill="background1" w:themeFillShade="D9"/>
            <w:vAlign w:val="center"/>
          </w:tcPr>
          <w:p w:rsidR="00F23745" w:rsidRPr="0098474A" w:rsidRDefault="00F23745" w:rsidP="004A20CC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98474A">
              <w:rPr>
                <w:rFonts w:cstheme="minorHAnsi"/>
                <w:b/>
                <w:sz w:val="22"/>
                <w:szCs w:val="22"/>
              </w:rPr>
              <w:t>Descripción Hallazgo</w:t>
            </w:r>
          </w:p>
        </w:tc>
      </w:tr>
      <w:tr w:rsidR="00F23745" w:rsidRPr="0098474A" w:rsidTr="00EC312B">
        <w:tc>
          <w:tcPr>
            <w:tcW w:w="258" w:type="pct"/>
            <w:vAlign w:val="center"/>
          </w:tcPr>
          <w:p w:rsidR="00F23745" w:rsidRPr="005427A4" w:rsidRDefault="002844C6" w:rsidP="002844C6">
            <w:pPr>
              <w:jc w:val="center"/>
              <w:rPr>
                <w:rFonts w:cstheme="minorHAnsi"/>
              </w:rPr>
            </w:pPr>
            <w:r w:rsidRPr="005427A4">
              <w:rPr>
                <w:rFonts w:cstheme="minorHAnsi"/>
              </w:rPr>
              <w:t>1</w:t>
            </w:r>
          </w:p>
        </w:tc>
        <w:tc>
          <w:tcPr>
            <w:tcW w:w="1518" w:type="pct"/>
            <w:vAlign w:val="center"/>
          </w:tcPr>
          <w:p w:rsidR="00F23745" w:rsidRPr="005427A4" w:rsidRDefault="00F56FF4" w:rsidP="00EC312B">
            <w:pPr>
              <w:jc w:val="both"/>
              <w:rPr>
                <w:rFonts w:cstheme="minorHAnsi"/>
              </w:rPr>
            </w:pPr>
            <w:r>
              <w:t>Realizar mediciones de MP mediante muestreos isocinéticos, cuyos resultados deberán cumplir con el límite de emisión de MP en el PDA Osorno.</w:t>
            </w:r>
          </w:p>
        </w:tc>
        <w:tc>
          <w:tcPr>
            <w:tcW w:w="1042" w:type="pct"/>
            <w:vAlign w:val="center"/>
          </w:tcPr>
          <w:p w:rsidR="00F23745" w:rsidRPr="00EC312B" w:rsidRDefault="00EC312B" w:rsidP="00EC312B">
            <w:pPr>
              <w:jc w:val="center"/>
              <w:rPr>
                <w:rFonts w:cstheme="minorHAnsi"/>
              </w:rPr>
            </w:pPr>
            <w:r w:rsidRPr="00EC312B">
              <w:rPr>
                <w:rFonts w:cstheme="minorHAnsi"/>
              </w:rPr>
              <w:t>Por ejecutar</w:t>
            </w:r>
          </w:p>
        </w:tc>
        <w:tc>
          <w:tcPr>
            <w:tcW w:w="2182" w:type="pct"/>
            <w:vAlign w:val="center"/>
          </w:tcPr>
          <w:p w:rsidR="00F23745" w:rsidRPr="00EC312B" w:rsidRDefault="000A0885" w:rsidP="00EC312B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No ejecutar las mediciones de material particulado (MP) mediante muestreos isocinéticos de la caldera </w:t>
            </w:r>
            <w:r w:rsidR="005D255F">
              <w:rPr>
                <w:rFonts w:cstheme="minorHAnsi"/>
              </w:rPr>
              <w:t>a leña</w:t>
            </w:r>
            <w:r>
              <w:rPr>
                <w:rFonts w:cstheme="minorHAnsi"/>
              </w:rPr>
              <w:t xml:space="preserve"> registro </w:t>
            </w:r>
            <w:r w:rsidRPr="006534F7">
              <w:rPr>
                <w:rFonts w:cstheme="minorHAnsi"/>
              </w:rPr>
              <w:t xml:space="preserve">OSO </w:t>
            </w:r>
            <w:r>
              <w:rPr>
                <w:rFonts w:cstheme="minorHAnsi"/>
              </w:rPr>
              <w:t>314 AC</w:t>
            </w:r>
            <w:r w:rsidRPr="006534F7">
              <w:rPr>
                <w:rFonts w:cstheme="minorHAnsi"/>
              </w:rPr>
              <w:t>.</w:t>
            </w:r>
          </w:p>
        </w:tc>
      </w:tr>
      <w:tr w:rsidR="00F23745" w:rsidRPr="0098474A" w:rsidTr="00EC312B">
        <w:tc>
          <w:tcPr>
            <w:tcW w:w="258" w:type="pct"/>
            <w:vAlign w:val="center"/>
          </w:tcPr>
          <w:p w:rsidR="00F23745" w:rsidRPr="005427A4" w:rsidRDefault="002844C6" w:rsidP="002844C6">
            <w:pPr>
              <w:jc w:val="center"/>
              <w:rPr>
                <w:rFonts w:cstheme="minorHAnsi"/>
              </w:rPr>
            </w:pPr>
            <w:r w:rsidRPr="005427A4">
              <w:rPr>
                <w:rFonts w:cstheme="minorHAnsi"/>
              </w:rPr>
              <w:t>2</w:t>
            </w:r>
          </w:p>
        </w:tc>
        <w:tc>
          <w:tcPr>
            <w:tcW w:w="1518" w:type="pct"/>
            <w:vAlign w:val="center"/>
          </w:tcPr>
          <w:p w:rsidR="00F23745" w:rsidRPr="005427A4" w:rsidRDefault="006B08B5" w:rsidP="00EC312B">
            <w:pPr>
              <w:jc w:val="both"/>
            </w:pPr>
            <w:r w:rsidRPr="006B08B5">
              <w:t>Cargar el PdC e informar a la Superintendencia del Medio Ambiente, los reportes y medios de verificación que acrediten la ejecución de las acciones comprendidas en el PdC, a través de los sistemas digitales que la SMA disponga para el efecto de implementar el SPDC.</w:t>
            </w:r>
          </w:p>
        </w:tc>
        <w:tc>
          <w:tcPr>
            <w:tcW w:w="1042" w:type="pct"/>
            <w:vAlign w:val="center"/>
          </w:tcPr>
          <w:p w:rsidR="00F23745" w:rsidRPr="00EC312B" w:rsidRDefault="00FD1068" w:rsidP="00FD1068">
            <w:pPr>
              <w:jc w:val="center"/>
              <w:rPr>
                <w:rFonts w:cstheme="minorHAnsi"/>
              </w:rPr>
            </w:pPr>
            <w:r w:rsidRPr="00FD1068">
              <w:rPr>
                <w:rFonts w:cstheme="minorHAnsi"/>
              </w:rPr>
              <w:t>Por ejecutar</w:t>
            </w:r>
          </w:p>
        </w:tc>
        <w:tc>
          <w:tcPr>
            <w:tcW w:w="2182" w:type="pct"/>
            <w:vAlign w:val="center"/>
          </w:tcPr>
          <w:p w:rsidR="00F23745" w:rsidRPr="00EC312B" w:rsidRDefault="009B60AD" w:rsidP="00EC5955">
            <w:pPr>
              <w:jc w:val="both"/>
              <w:rPr>
                <w:rFonts w:cstheme="minorHAnsi"/>
              </w:rPr>
            </w:pPr>
            <w:r w:rsidRPr="00B26798">
              <w:rPr>
                <w:rFonts w:cstheme="minorHAnsi"/>
              </w:rPr>
              <w:t xml:space="preserve">No </w:t>
            </w:r>
            <w:r w:rsidR="00EC5955" w:rsidRPr="00B26798">
              <w:rPr>
                <w:rFonts w:cstheme="minorHAnsi"/>
              </w:rPr>
              <w:t>c</w:t>
            </w:r>
            <w:r w:rsidR="00E2659E" w:rsidRPr="00B26798">
              <w:rPr>
                <w:rFonts w:cstheme="minorHAnsi"/>
              </w:rPr>
              <w:t xml:space="preserve">argar en la plataforma SPDC el reporte final </w:t>
            </w:r>
            <w:r w:rsidR="00EC5955" w:rsidRPr="00B26798">
              <w:rPr>
                <w:rFonts w:cstheme="minorHAnsi"/>
              </w:rPr>
              <w:t>e</w:t>
            </w:r>
            <w:r w:rsidR="00E2659E" w:rsidRPr="00B26798">
              <w:rPr>
                <w:rFonts w:cstheme="minorHAnsi"/>
              </w:rPr>
              <w:t>stablecido en la Resolución Exenta N° 3/ ROL F-0</w:t>
            </w:r>
            <w:r w:rsidR="00B26798" w:rsidRPr="00B26798">
              <w:rPr>
                <w:rFonts w:cstheme="minorHAnsi"/>
              </w:rPr>
              <w:t>59</w:t>
            </w:r>
            <w:r w:rsidR="00E2659E" w:rsidRPr="00B26798">
              <w:rPr>
                <w:rFonts w:cstheme="minorHAnsi"/>
              </w:rPr>
              <w:t>-2020 que indicó (</w:t>
            </w:r>
            <w:r w:rsidR="000A0885">
              <w:rPr>
                <w:rFonts w:cstheme="minorHAnsi"/>
              </w:rPr>
              <w:t>2</w:t>
            </w:r>
            <w:r w:rsidR="00E2659E" w:rsidRPr="00B26798">
              <w:rPr>
                <w:rFonts w:cstheme="minorHAnsi"/>
              </w:rPr>
              <w:t xml:space="preserve">0) diez días hábiles, contados desde la acción de más larga data, teniendo como fecha de término el programa de cumplimiento el día </w:t>
            </w:r>
            <w:r w:rsidR="00EC5955" w:rsidRPr="00B26798">
              <w:rPr>
                <w:rFonts w:cstheme="minorHAnsi"/>
              </w:rPr>
              <w:t>14</w:t>
            </w:r>
            <w:r w:rsidR="00E2659E" w:rsidRPr="00B26798">
              <w:rPr>
                <w:rFonts w:cstheme="minorHAnsi"/>
              </w:rPr>
              <w:t xml:space="preserve"> de enero de 202</w:t>
            </w:r>
            <w:r w:rsidR="00EC5955" w:rsidRPr="00B26798">
              <w:rPr>
                <w:rFonts w:cstheme="minorHAnsi"/>
              </w:rPr>
              <w:t>2</w:t>
            </w:r>
            <w:r w:rsidR="00E2659E" w:rsidRPr="00B26798">
              <w:rPr>
                <w:rFonts w:cstheme="minorHAnsi"/>
              </w:rPr>
              <w:t>.</w:t>
            </w:r>
          </w:p>
        </w:tc>
      </w:tr>
    </w:tbl>
    <w:p w:rsidR="00B554E8" w:rsidRPr="008D6083" w:rsidRDefault="00B554E8">
      <w:pPr>
        <w:rPr>
          <w:rFonts w:ascii="Calibri" w:hAnsi="Calibri" w:cstheme="minorHAnsi"/>
          <w:sz w:val="20"/>
          <w:szCs w:val="20"/>
        </w:rPr>
      </w:pPr>
      <w:r>
        <w:rPr>
          <w:rFonts w:cstheme="minorHAnsi"/>
          <w:sz w:val="24"/>
          <w:szCs w:val="24"/>
        </w:rPr>
        <w:br w:type="page"/>
      </w:r>
    </w:p>
    <w:p w:rsidR="004A20CC" w:rsidRPr="0098474A" w:rsidRDefault="004A20CC" w:rsidP="004A20CC">
      <w:pPr>
        <w:pStyle w:val="Ttulo1"/>
        <w:rPr>
          <w:szCs w:val="24"/>
        </w:rPr>
      </w:pPr>
      <w:bookmarkStart w:id="104" w:name="_Toc449085432"/>
      <w:bookmarkStart w:id="105" w:name="_Toc68173112"/>
      <w:r w:rsidRPr="0098474A">
        <w:rPr>
          <w:szCs w:val="24"/>
        </w:rPr>
        <w:lastRenderedPageBreak/>
        <w:t>ANEXOS</w:t>
      </w:r>
      <w:bookmarkEnd w:id="104"/>
      <w:bookmarkEnd w:id="105"/>
    </w:p>
    <w:p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696"/>
        <w:gridCol w:w="8266"/>
      </w:tblGrid>
      <w:tr w:rsidR="004A20CC" w:rsidRPr="0098474A" w:rsidTr="00E727CD">
        <w:trPr>
          <w:trHeight w:val="286"/>
          <w:jc w:val="center"/>
        </w:trPr>
        <w:tc>
          <w:tcPr>
            <w:tcW w:w="851" w:type="pct"/>
            <w:shd w:val="clear" w:color="auto" w:fill="D9D9D9"/>
          </w:tcPr>
          <w:p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4149" w:type="pct"/>
            <w:shd w:val="clear" w:color="auto" w:fill="D9D9D9"/>
          </w:tcPr>
          <w:p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:rsidTr="00E727CD">
        <w:trPr>
          <w:trHeight w:val="286"/>
          <w:jc w:val="center"/>
        </w:trPr>
        <w:tc>
          <w:tcPr>
            <w:tcW w:w="851" w:type="pct"/>
            <w:vAlign w:val="center"/>
          </w:tcPr>
          <w:p w:rsidR="004A20CC" w:rsidRPr="001A0CC4" w:rsidRDefault="004A20CC" w:rsidP="004A20CC">
            <w:pPr>
              <w:jc w:val="center"/>
              <w:rPr>
                <w:rFonts w:cs="Calibri"/>
                <w:lang w:val="es-CL" w:eastAsia="en-US"/>
              </w:rPr>
            </w:pPr>
            <w:r w:rsidRPr="001A0CC4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149" w:type="pct"/>
            <w:vAlign w:val="center"/>
          </w:tcPr>
          <w:p w:rsidR="004A20CC" w:rsidRPr="001A0CC4" w:rsidRDefault="00415EB0" w:rsidP="004A20CC">
            <w:pPr>
              <w:jc w:val="both"/>
              <w:rPr>
                <w:rFonts w:cs="Calibri"/>
                <w:lang w:val="es-CL" w:eastAsia="en-US"/>
              </w:rPr>
            </w:pPr>
            <w:r w:rsidRPr="001A0CC4">
              <w:rPr>
                <w:rFonts w:cs="Calibri"/>
                <w:lang w:val="es-CL" w:eastAsia="en-US"/>
              </w:rPr>
              <w:t xml:space="preserve">Resolución </w:t>
            </w:r>
            <w:r w:rsidR="000036C7" w:rsidRPr="001A0CC4">
              <w:rPr>
                <w:rFonts w:cs="Calibri"/>
                <w:lang w:val="es-CL" w:eastAsia="en-US"/>
              </w:rPr>
              <w:t xml:space="preserve">Exenta N° </w:t>
            </w:r>
            <w:r w:rsidR="00BF7120">
              <w:rPr>
                <w:rFonts w:cs="Calibri"/>
                <w:lang w:val="es-CL" w:eastAsia="en-US"/>
              </w:rPr>
              <w:t>2</w:t>
            </w:r>
            <w:r w:rsidR="000036C7" w:rsidRPr="001A0CC4">
              <w:rPr>
                <w:rFonts w:cs="Calibri"/>
                <w:lang w:val="es-CL" w:eastAsia="en-US"/>
              </w:rPr>
              <w:t>/ROL F-0</w:t>
            </w:r>
            <w:r w:rsidR="00BF7120">
              <w:rPr>
                <w:rFonts w:cs="Calibri"/>
                <w:lang w:val="es-CL" w:eastAsia="en-US"/>
              </w:rPr>
              <w:t>59</w:t>
            </w:r>
            <w:r w:rsidR="000036C7" w:rsidRPr="001A0CC4">
              <w:rPr>
                <w:rFonts w:cs="Calibri"/>
                <w:lang w:val="es-CL" w:eastAsia="en-US"/>
              </w:rPr>
              <w:t>-202</w:t>
            </w:r>
            <w:r w:rsidR="00AB6D58">
              <w:rPr>
                <w:rFonts w:cs="Calibri"/>
                <w:lang w:val="es-CL" w:eastAsia="en-US"/>
              </w:rPr>
              <w:t>0</w:t>
            </w:r>
            <w:r w:rsidR="000036C7" w:rsidRPr="001A0CC4">
              <w:rPr>
                <w:rFonts w:cs="Calibri"/>
                <w:lang w:val="es-CL" w:eastAsia="en-US"/>
              </w:rPr>
              <w:t xml:space="preserve"> </w:t>
            </w:r>
            <w:r w:rsidRPr="001A0CC4">
              <w:rPr>
                <w:rFonts w:cs="Calibri"/>
                <w:lang w:val="es-CL" w:eastAsia="en-US"/>
              </w:rPr>
              <w:t>Aprueba P de C</w:t>
            </w:r>
          </w:p>
        </w:tc>
      </w:tr>
      <w:tr w:rsidR="004A20CC" w:rsidRPr="0098474A" w:rsidTr="00E727CD">
        <w:trPr>
          <w:trHeight w:val="264"/>
          <w:jc w:val="center"/>
        </w:trPr>
        <w:tc>
          <w:tcPr>
            <w:tcW w:w="851" w:type="pct"/>
            <w:vAlign w:val="center"/>
          </w:tcPr>
          <w:p w:rsidR="004A20CC" w:rsidRPr="001A0CC4" w:rsidRDefault="0035197B" w:rsidP="004A20CC">
            <w:pPr>
              <w:jc w:val="center"/>
              <w:rPr>
                <w:rFonts w:cs="Calibri"/>
                <w:lang w:val="es-CL" w:eastAsia="en-US"/>
              </w:rPr>
            </w:pPr>
            <w:r w:rsidRPr="001A0CC4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149" w:type="pct"/>
            <w:vAlign w:val="center"/>
          </w:tcPr>
          <w:p w:rsidR="004A20CC" w:rsidRPr="001A0CC4" w:rsidRDefault="00084150" w:rsidP="004A20CC">
            <w:pPr>
              <w:jc w:val="both"/>
              <w:rPr>
                <w:rFonts w:cs="Calibri"/>
                <w:lang w:val="es-CL" w:eastAsia="en-US"/>
              </w:rPr>
            </w:pPr>
            <w:r w:rsidRPr="00084150">
              <w:rPr>
                <w:rFonts w:cs="Calibri"/>
                <w:lang w:val="es-CL" w:eastAsia="en-US"/>
              </w:rPr>
              <w:t>Programa de Cumplimiento ID CVPDC-747 de fecha 04 de septiembre de 2021</w:t>
            </w:r>
          </w:p>
        </w:tc>
      </w:tr>
      <w:tr w:rsidR="004A20CC" w:rsidRPr="0098474A" w:rsidTr="00E727CD">
        <w:trPr>
          <w:trHeight w:val="286"/>
          <w:jc w:val="center"/>
        </w:trPr>
        <w:tc>
          <w:tcPr>
            <w:tcW w:w="851" w:type="pct"/>
            <w:vAlign w:val="center"/>
          </w:tcPr>
          <w:p w:rsidR="004A20CC" w:rsidRPr="001A0CC4" w:rsidRDefault="001A0CC4" w:rsidP="004A20C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149" w:type="pct"/>
            <w:vAlign w:val="center"/>
          </w:tcPr>
          <w:p w:rsidR="004A20CC" w:rsidRPr="001A0CC4" w:rsidRDefault="00084150" w:rsidP="00E727CD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Acta inspección ambiental – 14.01.2022</w:t>
            </w:r>
          </w:p>
        </w:tc>
      </w:tr>
    </w:tbl>
    <w:p w:rsidR="004A20CC" w:rsidRPr="008D6083" w:rsidRDefault="004A20CC" w:rsidP="004A20CC">
      <w:pPr>
        <w:spacing w:line="240" w:lineRule="auto"/>
        <w:jc w:val="center"/>
        <w:rPr>
          <w:rFonts w:ascii="Calibri" w:eastAsia="Calibri" w:hAnsi="Calibri" w:cs="Calibri"/>
          <w:sz w:val="20"/>
          <w:szCs w:val="20"/>
        </w:rPr>
      </w:pPr>
    </w:p>
    <w:sectPr w:rsidR="004A20CC" w:rsidRPr="008D6083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4C99" w:rsidRDefault="00BA4C99" w:rsidP="00E56524">
      <w:pPr>
        <w:spacing w:after="0" w:line="240" w:lineRule="auto"/>
      </w:pPr>
      <w:r>
        <w:separator/>
      </w:r>
    </w:p>
    <w:p w:rsidR="00BA4C99" w:rsidRDefault="00BA4C99"/>
  </w:endnote>
  <w:endnote w:type="continuationSeparator" w:id="0">
    <w:p w:rsidR="00BA4C99" w:rsidRDefault="00BA4C99" w:rsidP="00E56524">
      <w:pPr>
        <w:spacing w:after="0" w:line="240" w:lineRule="auto"/>
      </w:pPr>
      <w:r>
        <w:continuationSeparator/>
      </w:r>
    </w:p>
    <w:p w:rsidR="00BA4C99" w:rsidRDefault="00BA4C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6B481F" w:rsidRDefault="006B481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6543" w:rsidRPr="00BA6543">
          <w:rPr>
            <w:noProof/>
            <w:lang w:val="es-ES"/>
          </w:rPr>
          <w:t>3</w:t>
        </w:r>
        <w:r>
          <w:fldChar w:fldCharType="end"/>
        </w:r>
      </w:p>
    </w:sdtContent>
  </w:sdt>
  <w:p w:rsidR="00B76197" w:rsidRPr="00B76197" w:rsidRDefault="00B76197" w:rsidP="00B76197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B76197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6B481F" w:rsidRPr="00E56524" w:rsidRDefault="00B76197" w:rsidP="00B76197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B76197">
      <w:rPr>
        <w:rFonts w:ascii="Calibri" w:eastAsia="Calibri" w:hAnsi="Calibri" w:cs="Times New Roman"/>
        <w:color w:val="000000"/>
        <w:sz w:val="16"/>
        <w:szCs w:val="16"/>
      </w:rPr>
      <w:t xml:space="preserve">Aníbal Pinto 142, Oficina 604, Puerto Montt / </w:t>
    </w:r>
    <w:hyperlink r:id="rId1" w:history="1">
      <w:r w:rsidR="006B481F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6B481F" w:rsidRDefault="006B481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:rsidR="006B481F" w:rsidRDefault="006B481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6543" w:rsidRPr="00BA6543">
          <w:rPr>
            <w:noProof/>
            <w:lang w:val="es-ES"/>
          </w:rPr>
          <w:t>1</w:t>
        </w:r>
        <w:r w:rsidR="00BA6543" w:rsidRPr="00BA6543">
          <w:rPr>
            <w:noProof/>
            <w:lang w:val="es-ES"/>
          </w:rPr>
          <w:t>0</w:t>
        </w:r>
        <w:r>
          <w:fldChar w:fldCharType="end"/>
        </w:r>
      </w:p>
    </w:sdtContent>
  </w:sdt>
  <w:p w:rsidR="006B481F" w:rsidRPr="00E56524" w:rsidRDefault="006B481F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6B481F" w:rsidRPr="00E56524" w:rsidRDefault="006C3683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</w:t>
    </w:r>
    <w:r w:rsidR="00CD7C82">
      <w:rPr>
        <w:rFonts w:ascii="Calibri" w:eastAsia="Calibri" w:hAnsi="Calibri" w:cs="Times New Roman"/>
        <w:color w:val="000000"/>
        <w:sz w:val="16"/>
        <w:szCs w:val="16"/>
      </w:rPr>
      <w:t xml:space="preserve"> Pinto 142</w:t>
    </w:r>
    <w:r w:rsidR="006B481F"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 w:rsidR="00CD7C82">
      <w:rPr>
        <w:rFonts w:ascii="Calibri" w:eastAsia="Calibri" w:hAnsi="Calibri" w:cs="Times New Roman"/>
        <w:color w:val="000000"/>
        <w:sz w:val="16"/>
        <w:szCs w:val="16"/>
      </w:rPr>
      <w:t>Oficina 604, Puerto Montt</w:t>
    </w:r>
    <w:r w:rsidR="006B481F"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="006B481F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6B481F" w:rsidRDefault="006B481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:rsidR="006B481F" w:rsidRDefault="006B481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6543" w:rsidRPr="00BA6543">
          <w:rPr>
            <w:noProof/>
            <w:lang w:val="es-ES"/>
          </w:rPr>
          <w:t>9</w:t>
        </w:r>
        <w:r>
          <w:fldChar w:fldCharType="end"/>
        </w:r>
      </w:p>
    </w:sdtContent>
  </w:sdt>
  <w:p w:rsidR="006B481F" w:rsidRPr="00E56524" w:rsidRDefault="006B481F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E41CA5" w:rsidRPr="00E56524" w:rsidRDefault="00E41CA5" w:rsidP="00E41CA5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604, 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4C99" w:rsidRDefault="00BA4C99" w:rsidP="00E56524">
      <w:pPr>
        <w:spacing w:after="0" w:line="240" w:lineRule="auto"/>
      </w:pPr>
      <w:r>
        <w:separator/>
      </w:r>
    </w:p>
    <w:p w:rsidR="00BA4C99" w:rsidRDefault="00BA4C99"/>
  </w:footnote>
  <w:footnote w:type="continuationSeparator" w:id="0">
    <w:p w:rsidR="00BA4C99" w:rsidRDefault="00BA4C99" w:rsidP="00E56524">
      <w:pPr>
        <w:spacing w:after="0" w:line="240" w:lineRule="auto"/>
      </w:pPr>
      <w:r>
        <w:continuationSeparator/>
      </w:r>
    </w:p>
    <w:p w:rsidR="00BA4C99" w:rsidRDefault="00BA4C9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804D61"/>
    <w:multiLevelType w:val="hybridMultilevel"/>
    <w:tmpl w:val="EF8C4CD8"/>
    <w:lvl w:ilvl="0" w:tplc="892009E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9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11"/>
  </w:num>
  <w:num w:numId="11">
    <w:abstractNumId w:val="12"/>
  </w:num>
  <w:num w:numId="12">
    <w:abstractNumId w:val="2"/>
  </w:num>
  <w:num w:numId="13">
    <w:abstractNumId w:val="4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2"/>
  </w:num>
  <w:num w:numId="19">
    <w:abstractNumId w:val="13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36C7"/>
    <w:rsid w:val="00006FC8"/>
    <w:rsid w:val="00007FD5"/>
    <w:rsid w:val="000132E4"/>
    <w:rsid w:val="0001332B"/>
    <w:rsid w:val="0001613C"/>
    <w:rsid w:val="00031478"/>
    <w:rsid w:val="00033BCD"/>
    <w:rsid w:val="00036DF7"/>
    <w:rsid w:val="0003733F"/>
    <w:rsid w:val="000433E2"/>
    <w:rsid w:val="00047E03"/>
    <w:rsid w:val="00054C47"/>
    <w:rsid w:val="000556C1"/>
    <w:rsid w:val="0005672E"/>
    <w:rsid w:val="0006229E"/>
    <w:rsid w:val="00062C8D"/>
    <w:rsid w:val="00063982"/>
    <w:rsid w:val="000673D3"/>
    <w:rsid w:val="00070160"/>
    <w:rsid w:val="00070505"/>
    <w:rsid w:val="0007148C"/>
    <w:rsid w:val="00071BC6"/>
    <w:rsid w:val="0007552A"/>
    <w:rsid w:val="00076BB4"/>
    <w:rsid w:val="00081B7A"/>
    <w:rsid w:val="00084150"/>
    <w:rsid w:val="000846FE"/>
    <w:rsid w:val="00085F9F"/>
    <w:rsid w:val="000A0885"/>
    <w:rsid w:val="000A28D4"/>
    <w:rsid w:val="000A79F8"/>
    <w:rsid w:val="000B115D"/>
    <w:rsid w:val="000B29B2"/>
    <w:rsid w:val="000B507D"/>
    <w:rsid w:val="000B6665"/>
    <w:rsid w:val="000B6A40"/>
    <w:rsid w:val="000B7ADE"/>
    <w:rsid w:val="000C31A5"/>
    <w:rsid w:val="000D13D1"/>
    <w:rsid w:val="000D4155"/>
    <w:rsid w:val="000D4EDE"/>
    <w:rsid w:val="000E2AC6"/>
    <w:rsid w:val="000E3F40"/>
    <w:rsid w:val="000E6608"/>
    <w:rsid w:val="000F2AAC"/>
    <w:rsid w:val="000F3151"/>
    <w:rsid w:val="000F4487"/>
    <w:rsid w:val="000F65A0"/>
    <w:rsid w:val="00100DCE"/>
    <w:rsid w:val="001029E5"/>
    <w:rsid w:val="001124C5"/>
    <w:rsid w:val="0012388A"/>
    <w:rsid w:val="00130D96"/>
    <w:rsid w:val="00145020"/>
    <w:rsid w:val="001520B1"/>
    <w:rsid w:val="001553E8"/>
    <w:rsid w:val="00156F3D"/>
    <w:rsid w:val="00157CED"/>
    <w:rsid w:val="00172B5A"/>
    <w:rsid w:val="00172F2E"/>
    <w:rsid w:val="00180498"/>
    <w:rsid w:val="00191FC0"/>
    <w:rsid w:val="001A0CC4"/>
    <w:rsid w:val="001A619F"/>
    <w:rsid w:val="001A6602"/>
    <w:rsid w:val="001B5DCF"/>
    <w:rsid w:val="001B6835"/>
    <w:rsid w:val="001C03A7"/>
    <w:rsid w:val="001C286B"/>
    <w:rsid w:val="001C2BC9"/>
    <w:rsid w:val="001C3633"/>
    <w:rsid w:val="001E7D01"/>
    <w:rsid w:val="001F4A8A"/>
    <w:rsid w:val="0020220C"/>
    <w:rsid w:val="00205CCA"/>
    <w:rsid w:val="00215CDF"/>
    <w:rsid w:val="00224BA9"/>
    <w:rsid w:val="002330FA"/>
    <w:rsid w:val="00236422"/>
    <w:rsid w:val="00236FB0"/>
    <w:rsid w:val="00242DFD"/>
    <w:rsid w:val="002513D1"/>
    <w:rsid w:val="002561F7"/>
    <w:rsid w:val="00256FBF"/>
    <w:rsid w:val="00262545"/>
    <w:rsid w:val="00262969"/>
    <w:rsid w:val="0027079B"/>
    <w:rsid w:val="0027148D"/>
    <w:rsid w:val="00272973"/>
    <w:rsid w:val="00273ABC"/>
    <w:rsid w:val="00275C14"/>
    <w:rsid w:val="002844C6"/>
    <w:rsid w:val="002875A4"/>
    <w:rsid w:val="002B0931"/>
    <w:rsid w:val="002B25A1"/>
    <w:rsid w:val="002B28E6"/>
    <w:rsid w:val="002B2E6F"/>
    <w:rsid w:val="002C05EF"/>
    <w:rsid w:val="002D04E0"/>
    <w:rsid w:val="002D3B77"/>
    <w:rsid w:val="002D4E7E"/>
    <w:rsid w:val="002E0CFC"/>
    <w:rsid w:val="002E3058"/>
    <w:rsid w:val="002E400A"/>
    <w:rsid w:val="002E4436"/>
    <w:rsid w:val="002E78C9"/>
    <w:rsid w:val="002F0249"/>
    <w:rsid w:val="002F39F3"/>
    <w:rsid w:val="002F7C30"/>
    <w:rsid w:val="00310BF4"/>
    <w:rsid w:val="0031512B"/>
    <w:rsid w:val="00320078"/>
    <w:rsid w:val="00331407"/>
    <w:rsid w:val="0033551E"/>
    <w:rsid w:val="003363E5"/>
    <w:rsid w:val="003376DD"/>
    <w:rsid w:val="00342DF2"/>
    <w:rsid w:val="003437A1"/>
    <w:rsid w:val="003478EC"/>
    <w:rsid w:val="0035197B"/>
    <w:rsid w:val="00377A05"/>
    <w:rsid w:val="00382F16"/>
    <w:rsid w:val="003863E8"/>
    <w:rsid w:val="003A1D08"/>
    <w:rsid w:val="003A3C9D"/>
    <w:rsid w:val="003A67B1"/>
    <w:rsid w:val="003B10A2"/>
    <w:rsid w:val="003C0062"/>
    <w:rsid w:val="003C1349"/>
    <w:rsid w:val="003D4F1F"/>
    <w:rsid w:val="003D55FA"/>
    <w:rsid w:val="003D58AC"/>
    <w:rsid w:val="00402330"/>
    <w:rsid w:val="00415EB0"/>
    <w:rsid w:val="00424809"/>
    <w:rsid w:val="004362E1"/>
    <w:rsid w:val="00436E4E"/>
    <w:rsid w:val="004438A3"/>
    <w:rsid w:val="0044610D"/>
    <w:rsid w:val="00462FE5"/>
    <w:rsid w:val="00481F01"/>
    <w:rsid w:val="00497E73"/>
    <w:rsid w:val="004A20CC"/>
    <w:rsid w:val="004A3FDC"/>
    <w:rsid w:val="004A491C"/>
    <w:rsid w:val="004A594A"/>
    <w:rsid w:val="004B2DEB"/>
    <w:rsid w:val="004B3C49"/>
    <w:rsid w:val="004B58F6"/>
    <w:rsid w:val="004B5A33"/>
    <w:rsid w:val="004C0D58"/>
    <w:rsid w:val="004D644B"/>
    <w:rsid w:val="004E09F0"/>
    <w:rsid w:val="00512377"/>
    <w:rsid w:val="00515C24"/>
    <w:rsid w:val="005215DF"/>
    <w:rsid w:val="0052300D"/>
    <w:rsid w:val="005260B9"/>
    <w:rsid w:val="005277FC"/>
    <w:rsid w:val="005365CB"/>
    <w:rsid w:val="00541E5B"/>
    <w:rsid w:val="005427A4"/>
    <w:rsid w:val="00556C92"/>
    <w:rsid w:val="005663E8"/>
    <w:rsid w:val="00572F2F"/>
    <w:rsid w:val="005863D4"/>
    <w:rsid w:val="00591581"/>
    <w:rsid w:val="005933B2"/>
    <w:rsid w:val="00594FD9"/>
    <w:rsid w:val="00596039"/>
    <w:rsid w:val="005A1478"/>
    <w:rsid w:val="005D255F"/>
    <w:rsid w:val="005E06E7"/>
    <w:rsid w:val="005F6700"/>
    <w:rsid w:val="006031E0"/>
    <w:rsid w:val="00604435"/>
    <w:rsid w:val="006065A6"/>
    <w:rsid w:val="00611A14"/>
    <w:rsid w:val="00613EF9"/>
    <w:rsid w:val="006200A4"/>
    <w:rsid w:val="00620C09"/>
    <w:rsid w:val="006246FF"/>
    <w:rsid w:val="006272BF"/>
    <w:rsid w:val="00641FD0"/>
    <w:rsid w:val="00645329"/>
    <w:rsid w:val="006534F7"/>
    <w:rsid w:val="00657E2D"/>
    <w:rsid w:val="0066120E"/>
    <w:rsid w:val="00665978"/>
    <w:rsid w:val="006768CF"/>
    <w:rsid w:val="006771B5"/>
    <w:rsid w:val="00687D54"/>
    <w:rsid w:val="006A2067"/>
    <w:rsid w:val="006B03F9"/>
    <w:rsid w:val="006B0658"/>
    <w:rsid w:val="006B08B5"/>
    <w:rsid w:val="006B481F"/>
    <w:rsid w:val="006C3683"/>
    <w:rsid w:val="006D1046"/>
    <w:rsid w:val="006D140A"/>
    <w:rsid w:val="006D7484"/>
    <w:rsid w:val="006E40DB"/>
    <w:rsid w:val="006F1A61"/>
    <w:rsid w:val="006F4870"/>
    <w:rsid w:val="006F4EA6"/>
    <w:rsid w:val="006F6FC5"/>
    <w:rsid w:val="007042CD"/>
    <w:rsid w:val="00714AFC"/>
    <w:rsid w:val="007202C2"/>
    <w:rsid w:val="00721EA6"/>
    <w:rsid w:val="00732B58"/>
    <w:rsid w:val="00735B01"/>
    <w:rsid w:val="00742F86"/>
    <w:rsid w:val="0074371B"/>
    <w:rsid w:val="007502CA"/>
    <w:rsid w:val="00751354"/>
    <w:rsid w:val="00761107"/>
    <w:rsid w:val="00761446"/>
    <w:rsid w:val="00766FF0"/>
    <w:rsid w:val="00772534"/>
    <w:rsid w:val="00772C97"/>
    <w:rsid w:val="00775374"/>
    <w:rsid w:val="00780FBC"/>
    <w:rsid w:val="00791465"/>
    <w:rsid w:val="0079330F"/>
    <w:rsid w:val="007A648F"/>
    <w:rsid w:val="007A7DEB"/>
    <w:rsid w:val="007B7584"/>
    <w:rsid w:val="007C5647"/>
    <w:rsid w:val="007D099F"/>
    <w:rsid w:val="007D0EDE"/>
    <w:rsid w:val="007D31D8"/>
    <w:rsid w:val="007D3F7C"/>
    <w:rsid w:val="007D48DE"/>
    <w:rsid w:val="007D7955"/>
    <w:rsid w:val="007E381D"/>
    <w:rsid w:val="007E3C53"/>
    <w:rsid w:val="007F0AFB"/>
    <w:rsid w:val="00801FAE"/>
    <w:rsid w:val="008043E3"/>
    <w:rsid w:val="00810D59"/>
    <w:rsid w:val="00810FDF"/>
    <w:rsid w:val="00814044"/>
    <w:rsid w:val="008140E9"/>
    <w:rsid w:val="008326D8"/>
    <w:rsid w:val="00832BC1"/>
    <w:rsid w:val="00834B3B"/>
    <w:rsid w:val="00843BF5"/>
    <w:rsid w:val="00845FE3"/>
    <w:rsid w:val="008546B0"/>
    <w:rsid w:val="00856DA0"/>
    <w:rsid w:val="00857778"/>
    <w:rsid w:val="00863EE2"/>
    <w:rsid w:val="00870DD6"/>
    <w:rsid w:val="00875019"/>
    <w:rsid w:val="0088550A"/>
    <w:rsid w:val="00890101"/>
    <w:rsid w:val="00890BAC"/>
    <w:rsid w:val="008913CB"/>
    <w:rsid w:val="008A0BD9"/>
    <w:rsid w:val="008A0EAC"/>
    <w:rsid w:val="008A66DC"/>
    <w:rsid w:val="008B010C"/>
    <w:rsid w:val="008C1AF0"/>
    <w:rsid w:val="008C1B70"/>
    <w:rsid w:val="008D0617"/>
    <w:rsid w:val="008D2567"/>
    <w:rsid w:val="008D58AD"/>
    <w:rsid w:val="008D6083"/>
    <w:rsid w:val="008D7BE2"/>
    <w:rsid w:val="008E2A58"/>
    <w:rsid w:val="008F1F6B"/>
    <w:rsid w:val="008F203B"/>
    <w:rsid w:val="008F7DFA"/>
    <w:rsid w:val="009076E5"/>
    <w:rsid w:val="00907ADB"/>
    <w:rsid w:val="009134BF"/>
    <w:rsid w:val="0091676E"/>
    <w:rsid w:val="0093042A"/>
    <w:rsid w:val="00930AE2"/>
    <w:rsid w:val="00933D7F"/>
    <w:rsid w:val="00946364"/>
    <w:rsid w:val="00952206"/>
    <w:rsid w:val="0095256C"/>
    <w:rsid w:val="00956221"/>
    <w:rsid w:val="00956A5E"/>
    <w:rsid w:val="00956D48"/>
    <w:rsid w:val="00957FFC"/>
    <w:rsid w:val="00961860"/>
    <w:rsid w:val="00961B3F"/>
    <w:rsid w:val="00963F10"/>
    <w:rsid w:val="00964B81"/>
    <w:rsid w:val="0096561A"/>
    <w:rsid w:val="009779FD"/>
    <w:rsid w:val="0098474A"/>
    <w:rsid w:val="00987770"/>
    <w:rsid w:val="009916AA"/>
    <w:rsid w:val="0099216D"/>
    <w:rsid w:val="00992B8C"/>
    <w:rsid w:val="009947BB"/>
    <w:rsid w:val="00994F1B"/>
    <w:rsid w:val="009977A8"/>
    <w:rsid w:val="009A3990"/>
    <w:rsid w:val="009A5325"/>
    <w:rsid w:val="009B09E7"/>
    <w:rsid w:val="009B60AD"/>
    <w:rsid w:val="009C1DD8"/>
    <w:rsid w:val="009C5CDC"/>
    <w:rsid w:val="009C71B1"/>
    <w:rsid w:val="009D0919"/>
    <w:rsid w:val="009D21AA"/>
    <w:rsid w:val="009D2DD6"/>
    <w:rsid w:val="009D46EA"/>
    <w:rsid w:val="009E140B"/>
    <w:rsid w:val="009E2A5C"/>
    <w:rsid w:val="009F6F76"/>
    <w:rsid w:val="00A039A8"/>
    <w:rsid w:val="00A10087"/>
    <w:rsid w:val="00A111DA"/>
    <w:rsid w:val="00A1487E"/>
    <w:rsid w:val="00A15EC4"/>
    <w:rsid w:val="00A16029"/>
    <w:rsid w:val="00A25C71"/>
    <w:rsid w:val="00A36CB2"/>
    <w:rsid w:val="00A37206"/>
    <w:rsid w:val="00A41364"/>
    <w:rsid w:val="00A425B7"/>
    <w:rsid w:val="00A506FB"/>
    <w:rsid w:val="00A521ED"/>
    <w:rsid w:val="00A577B1"/>
    <w:rsid w:val="00A6065A"/>
    <w:rsid w:val="00A7021C"/>
    <w:rsid w:val="00A81B45"/>
    <w:rsid w:val="00A858AE"/>
    <w:rsid w:val="00A9797F"/>
    <w:rsid w:val="00AA081B"/>
    <w:rsid w:val="00AA58A8"/>
    <w:rsid w:val="00AB4A8F"/>
    <w:rsid w:val="00AB6D58"/>
    <w:rsid w:val="00AC0E36"/>
    <w:rsid w:val="00AC2378"/>
    <w:rsid w:val="00AC23BD"/>
    <w:rsid w:val="00AC3A68"/>
    <w:rsid w:val="00AC5F47"/>
    <w:rsid w:val="00AD068E"/>
    <w:rsid w:val="00AD610F"/>
    <w:rsid w:val="00AD6A8F"/>
    <w:rsid w:val="00AE498B"/>
    <w:rsid w:val="00AE73B2"/>
    <w:rsid w:val="00AF6084"/>
    <w:rsid w:val="00AF7126"/>
    <w:rsid w:val="00B00491"/>
    <w:rsid w:val="00B006BC"/>
    <w:rsid w:val="00B042B6"/>
    <w:rsid w:val="00B11911"/>
    <w:rsid w:val="00B164E6"/>
    <w:rsid w:val="00B21BC5"/>
    <w:rsid w:val="00B2229D"/>
    <w:rsid w:val="00B25E42"/>
    <w:rsid w:val="00B26069"/>
    <w:rsid w:val="00B26798"/>
    <w:rsid w:val="00B2695A"/>
    <w:rsid w:val="00B2728B"/>
    <w:rsid w:val="00B31340"/>
    <w:rsid w:val="00B32B3B"/>
    <w:rsid w:val="00B34D71"/>
    <w:rsid w:val="00B3512D"/>
    <w:rsid w:val="00B42EA1"/>
    <w:rsid w:val="00B5127E"/>
    <w:rsid w:val="00B54A74"/>
    <w:rsid w:val="00B54A9E"/>
    <w:rsid w:val="00B554E8"/>
    <w:rsid w:val="00B5591A"/>
    <w:rsid w:val="00B55D6C"/>
    <w:rsid w:val="00B62116"/>
    <w:rsid w:val="00B6694B"/>
    <w:rsid w:val="00B75D9D"/>
    <w:rsid w:val="00B76197"/>
    <w:rsid w:val="00B8609F"/>
    <w:rsid w:val="00B950CB"/>
    <w:rsid w:val="00BA1417"/>
    <w:rsid w:val="00BA4C99"/>
    <w:rsid w:val="00BA6543"/>
    <w:rsid w:val="00BB091E"/>
    <w:rsid w:val="00BB54B2"/>
    <w:rsid w:val="00BC0202"/>
    <w:rsid w:val="00BC1D9C"/>
    <w:rsid w:val="00BC392F"/>
    <w:rsid w:val="00BD0BD0"/>
    <w:rsid w:val="00BD4BD5"/>
    <w:rsid w:val="00BE31F4"/>
    <w:rsid w:val="00BF05FB"/>
    <w:rsid w:val="00BF33C7"/>
    <w:rsid w:val="00BF7120"/>
    <w:rsid w:val="00C057AB"/>
    <w:rsid w:val="00C1005C"/>
    <w:rsid w:val="00C11245"/>
    <w:rsid w:val="00C11287"/>
    <w:rsid w:val="00C116BC"/>
    <w:rsid w:val="00C127A9"/>
    <w:rsid w:val="00C15D6D"/>
    <w:rsid w:val="00C168EF"/>
    <w:rsid w:val="00C25BDE"/>
    <w:rsid w:val="00C359C9"/>
    <w:rsid w:val="00C40A85"/>
    <w:rsid w:val="00C423E2"/>
    <w:rsid w:val="00C44EA8"/>
    <w:rsid w:val="00C52466"/>
    <w:rsid w:val="00C56447"/>
    <w:rsid w:val="00C6590B"/>
    <w:rsid w:val="00C71392"/>
    <w:rsid w:val="00C80993"/>
    <w:rsid w:val="00C96371"/>
    <w:rsid w:val="00CA3FC2"/>
    <w:rsid w:val="00CA6674"/>
    <w:rsid w:val="00CA7237"/>
    <w:rsid w:val="00CB1F5A"/>
    <w:rsid w:val="00CB3378"/>
    <w:rsid w:val="00CB4E42"/>
    <w:rsid w:val="00CC5F81"/>
    <w:rsid w:val="00CC757F"/>
    <w:rsid w:val="00CD16BB"/>
    <w:rsid w:val="00CD4CF7"/>
    <w:rsid w:val="00CD7C82"/>
    <w:rsid w:val="00CE6B63"/>
    <w:rsid w:val="00CF1381"/>
    <w:rsid w:val="00D00612"/>
    <w:rsid w:val="00D02898"/>
    <w:rsid w:val="00D14AAD"/>
    <w:rsid w:val="00D200F9"/>
    <w:rsid w:val="00D20131"/>
    <w:rsid w:val="00D22587"/>
    <w:rsid w:val="00D2354E"/>
    <w:rsid w:val="00D27973"/>
    <w:rsid w:val="00D41CC0"/>
    <w:rsid w:val="00D42470"/>
    <w:rsid w:val="00D53418"/>
    <w:rsid w:val="00D66A62"/>
    <w:rsid w:val="00D73830"/>
    <w:rsid w:val="00D80AB6"/>
    <w:rsid w:val="00D812BD"/>
    <w:rsid w:val="00D81799"/>
    <w:rsid w:val="00D825E8"/>
    <w:rsid w:val="00D836AE"/>
    <w:rsid w:val="00D870B9"/>
    <w:rsid w:val="00DA4378"/>
    <w:rsid w:val="00DD0A8E"/>
    <w:rsid w:val="00DD1AC2"/>
    <w:rsid w:val="00DD6203"/>
    <w:rsid w:val="00DE166A"/>
    <w:rsid w:val="00DE4DE5"/>
    <w:rsid w:val="00DE68DA"/>
    <w:rsid w:val="00DF2077"/>
    <w:rsid w:val="00DF60E9"/>
    <w:rsid w:val="00E032F2"/>
    <w:rsid w:val="00E06420"/>
    <w:rsid w:val="00E131F5"/>
    <w:rsid w:val="00E2103C"/>
    <w:rsid w:val="00E22786"/>
    <w:rsid w:val="00E25D4A"/>
    <w:rsid w:val="00E2659E"/>
    <w:rsid w:val="00E26D04"/>
    <w:rsid w:val="00E3709F"/>
    <w:rsid w:val="00E41CA5"/>
    <w:rsid w:val="00E4631C"/>
    <w:rsid w:val="00E46996"/>
    <w:rsid w:val="00E50CC3"/>
    <w:rsid w:val="00E54973"/>
    <w:rsid w:val="00E56524"/>
    <w:rsid w:val="00E63708"/>
    <w:rsid w:val="00E64DCB"/>
    <w:rsid w:val="00E65EF9"/>
    <w:rsid w:val="00E71D23"/>
    <w:rsid w:val="00E727CD"/>
    <w:rsid w:val="00E76BDB"/>
    <w:rsid w:val="00E82306"/>
    <w:rsid w:val="00E83928"/>
    <w:rsid w:val="00E92B6C"/>
    <w:rsid w:val="00E93179"/>
    <w:rsid w:val="00E939A3"/>
    <w:rsid w:val="00EA1096"/>
    <w:rsid w:val="00EB1655"/>
    <w:rsid w:val="00EB7D21"/>
    <w:rsid w:val="00EC12C9"/>
    <w:rsid w:val="00EC312B"/>
    <w:rsid w:val="00EC572F"/>
    <w:rsid w:val="00EC5955"/>
    <w:rsid w:val="00ED5CCF"/>
    <w:rsid w:val="00ED76F7"/>
    <w:rsid w:val="00EE5B80"/>
    <w:rsid w:val="00EF1051"/>
    <w:rsid w:val="00EF10FA"/>
    <w:rsid w:val="00EF2EC3"/>
    <w:rsid w:val="00EF3131"/>
    <w:rsid w:val="00F03CD4"/>
    <w:rsid w:val="00F0635B"/>
    <w:rsid w:val="00F072BF"/>
    <w:rsid w:val="00F16D91"/>
    <w:rsid w:val="00F170C8"/>
    <w:rsid w:val="00F20B88"/>
    <w:rsid w:val="00F2292A"/>
    <w:rsid w:val="00F23745"/>
    <w:rsid w:val="00F23847"/>
    <w:rsid w:val="00F342B2"/>
    <w:rsid w:val="00F3727E"/>
    <w:rsid w:val="00F444C7"/>
    <w:rsid w:val="00F53798"/>
    <w:rsid w:val="00F56FF4"/>
    <w:rsid w:val="00F67953"/>
    <w:rsid w:val="00F72D4E"/>
    <w:rsid w:val="00F7456A"/>
    <w:rsid w:val="00F8294E"/>
    <w:rsid w:val="00F85E0A"/>
    <w:rsid w:val="00F86CD8"/>
    <w:rsid w:val="00F9722B"/>
    <w:rsid w:val="00FA588A"/>
    <w:rsid w:val="00FB0051"/>
    <w:rsid w:val="00FB46D3"/>
    <w:rsid w:val="00FC3698"/>
    <w:rsid w:val="00FC5FD6"/>
    <w:rsid w:val="00FD1068"/>
    <w:rsid w:val="00FD243A"/>
    <w:rsid w:val="00FD4F85"/>
    <w:rsid w:val="00FD714D"/>
    <w:rsid w:val="00FE23E3"/>
    <w:rsid w:val="00FF2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2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E4Lj6rhOYgiNYXqYUFhylX39FKCb/lYrcp/aEUBRZLI=</DigestValue>
    </Reference>
    <Reference Type="http://www.w3.org/2000/09/xmldsig#Object" URI="#idOfficeObject">
      <DigestMethod Algorithm="http://www.w3.org/2001/04/xmlenc#sha256"/>
      <DigestValue>veAkWovRdiXRWbkzkyJii9JKsf5bcIMRpvaoMkHj0sM=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vIHGo8vmcg57uVTBVAXILQIRCDxabg9HgdYilyfos9o=</DigestValue>
    </Reference>
    <Reference Type="http://www.w3.org/2000/09/xmldsig#Object" URI="#idValidSigLnImg">
      <DigestMethod Algorithm="http://www.w3.org/2001/04/xmlenc#sha256"/>
      <DigestValue>nXVtHDwYGyQABtMtphorqNp9KQmm4mdspRu+Rl4cNoE=</DigestValue>
    </Reference>
    <Reference Type="http://www.w3.org/2000/09/xmldsig#Object" URI="#idInvalidSigLnImg">
      <DigestMethod Algorithm="http://www.w3.org/2001/04/xmlenc#sha256"/>
      <DigestValue>WHqmFBTDRgtp0nYX5n1Velc/NMYPgxWhHYMZqRsx8EI=</DigestValue>
    </Reference>
  </SignedInfo>
  <SignatureValue>TWkrUli+8y4qnWHv8sfUvb5IyaXL19hakZhv5ox2FzuuKH97ENMJzxkUNo3GGrO/yxR4ZJvfYG6d
02YmfgYy70VMIGnB24UenlFrgeMyQmjaASZIpc1El0PYI6DJfwbtA85L1iB/b6JUXZPBcoF6zh/n
q9bL7tArgBBnedIKzx7DZrlgAf/vwp4jYZoF5b9EOVrAK7BzOb5ffqLjMdax2VaRw/mo3J2frzxl
I/dtwGou0jI1878QMDUP7EHPHn3+djo33gskzsxmrKCVl0M/tRyTMr+AAv2r3xS7xht16i4vWJBA
bpVLYNFtGG4XOvHHI8whAxIqh9+dkqglnyyJqg==</SignatureValue>
  <KeyInfo>
    <X509Data>
      <X509Certificate>MIIH5zCCBs+gAwIBAgIIXgO3r6YUi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IyMzEzNTMwMFoXDTIyMTIyMzEzNTM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F2tzHww1k/0d9IZfbVqQ7YavLpk3hdtU+eN6rX6lU7WPQDcTi/sx8BPxYem1YFrZCC8K/NSOmEFfOOlB2TemhCfPrh5DggYHyxTU3goKyNm1gXiZ+rMPntrg/BmqxbkcwQOXrBY6QyG9x5/YgomxBHLuNM5Q1jpFuxRidMMWeONFQOtip/B28By702i+149Nc3mNcP4SyNsvjutjfDMJ6v2nAAqPk2hkBVjO71EOKJzRxN4rhrqZr97X5gwROLIDGL4NMFXn66pbsOfxSBCsgLK6hxxBlXISEXqptp3i2FKeTbBh2rTBYGnj7Hg/ebESZ9853Ql1X/tOjhN6oWAyB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Q7kw8/3guhAqW6D2SKxILKCSKovQ2w5g5VGVQNS/VD0=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wkp/Q91QXJKk05FSSf3uCH6y4/pRgOdlMEESPmYGMkE=</DigestValue>
      </Reference>
      <Reference URI="/word/endnotes.xml?ContentType=application/vnd.openxmlformats-officedocument.wordprocessingml.endnotes+xml">
        <DigestMethod Algorithm="http://www.w3.org/2001/04/xmlenc#sha256"/>
        <DigestValue>d3F39KEzeiOV55Cfbeas2EGVqn/vkeIKHw1rtkuFsAc=</DigestValue>
      </Reference>
      <Reference URI="/word/fontTable.xml?ContentType=application/vnd.openxmlformats-officedocument.wordprocessingml.fontTable+xml">
        <DigestMethod Algorithm="http://www.w3.org/2001/04/xmlenc#sha256"/>
        <DigestValue>otm03PBrcAl0qfRXRoxK+ZmrxKBoVlZFN4uB5y/LAFA=</DigestValue>
      </Reference>
      <Reference URI="/word/footer1.xml?ContentType=application/vnd.openxmlformats-officedocument.wordprocessingml.footer+xml">
        <DigestMethod Algorithm="http://www.w3.org/2001/04/xmlenc#sha256"/>
        <DigestValue>bDUNPBqNsM23f/Tmq7scwe5IL1hIpCkKiJJaYPQUzj0=</DigestValue>
      </Reference>
      <Reference URI="/word/footer2.xml?ContentType=application/vnd.openxmlformats-officedocument.wordprocessingml.footer+xml">
        <DigestMethod Algorithm="http://www.w3.org/2001/04/xmlenc#sha256"/>
        <DigestValue>zuSEeM6WGAaKJkqm75rZbC+hIey6muCTHaZt4TTVfcc=</DigestValue>
      </Reference>
      <Reference URI="/word/footer3.xml?ContentType=application/vnd.openxmlformats-officedocument.wordprocessingml.footer+xml">
        <DigestMethod Algorithm="http://www.w3.org/2001/04/xmlenc#sha256"/>
        <DigestValue>JqGa4WVHwTdqfNOP+WcJ8eYE8bg56MBx9CkcLEjhhQQ=</DigestValue>
      </Reference>
      <Reference URI="/word/footnotes.xml?ContentType=application/vnd.openxmlformats-officedocument.wordprocessingml.footnotes+xml">
        <DigestMethod Algorithm="http://www.w3.org/2001/04/xmlenc#sha256"/>
        <DigestValue>Ea576QsFds/6ut/6IHTZMBqk9cyGtn3iqv8V9WR4jJM=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E446arqs/bJOLFSaBxSXorzOLvlKyTmOQU+BBu7mMdo=</DigestValue>
      </Reference>
      <Reference URI="/word/media/image3.emf?ContentType=image/x-emf">
        <DigestMethod Algorithm="http://www.w3.org/2001/04/xmlenc#sha256"/>
        <DigestValue>JNv10owcFYQk3r8WMei0zAX3cg2XTEfYsSLlc/aNLyA=</DigestValue>
      </Reference>
      <Reference URI="/word/media/image4.jpeg?ContentType=image/jpeg">
        <DigestMethod Algorithm="http://www.w3.org/2001/04/xmlenc#sha256"/>
        <DigestValue>4qNfbG9gX2IGPMXodVZIUy+9jFNV38eGO+qa8H1RO3E=</DigestValue>
      </Reference>
      <Reference URI="/word/media/image5.jpeg?ContentType=image/jpeg">
        <DigestMethod Algorithm="http://www.w3.org/2001/04/xmlenc#sha256"/>
        <DigestValue>wjpg98ZsYZpzmpvPfvCFl2kuoZOy29UvoNVPOuAbdfc=</DigestValue>
      </Reference>
      <Reference URI="/word/media/image6.png?ContentType=image/png">
        <DigestMethod Algorithm="http://www.w3.org/2001/04/xmlenc#sha256"/>
        <DigestValue>bYPFHgD/KKgPW2tIAY7rSRLxQBo4kDVoaD08QR1inlI=</DigestValue>
      </Reference>
      <Reference URI="/word/numbering.xml?ContentType=application/vnd.openxmlformats-officedocument.wordprocessingml.numbering+xml">
        <DigestMethod Algorithm="http://www.w3.org/2001/04/xmlenc#sha256"/>
        <DigestValue>zMWg4TgY21A6WycbIGHEonyQAyNPqJCphvZPTItdevY=</DigestValue>
      </Reference>
      <Reference URI="/word/settings.xml?ContentType=application/vnd.openxmlformats-officedocument.wordprocessingml.settings+xml">
        <DigestMethod Algorithm="http://www.w3.org/2001/04/xmlenc#sha256"/>
        <DigestValue>Q17F6WQjbn/DCWuidZMQJAJvri0wBX10j+EzZpwEVfg=</DigestValue>
      </Reference>
      <Reference URI="/word/styles.xml?ContentType=application/vnd.openxmlformats-officedocument.wordprocessingml.styles+xml">
        <DigestMethod Algorithm="http://www.w3.org/2001/04/xmlenc#sha256"/>
        <DigestValue>ksVr88FIF1soi3KvqItdgA6QAeYnpHS/HL0xmBJwVL0=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UMaLGgklicH7YchridXDvYUBUSNR5IYb9lr7DSdhnc8=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2022-02-24T17:48:58Z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11b/e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+f/9//n//f/5//3/+f/9//3//f/9//3/+f/9//3//f/9//3//f/9//3//f/9//3//f/9//3//f/5//3//d/93FDr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n//f/5//3//f/9//3//f/9//3//f/9//3//f/9//3//f/9//3//f/9//3//f/9//3//f/9//3//f/9//3//f/9//3/ff/9//3//f/5//3/+f/5//n//f/9//3/+f/9//n/+f/5//3//f/9//3//f/9//3//f/9//3//f/9//3/+f/5//3//d79r9TX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//f/9//3//f/9//3//f/9//3//f/9//3//f/9//3//f/9//3//f/9//3//f/9//3//f/5//3//d59n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n//f/9//3//f/9//n//f/9//3//f/9//3//f/9//3//f/9//3//f/9//3//f/9//n/+f/9//3//f/9//3//f997/3//f/9//3//f997/n/+f/9//3//f/9//3//f/9//3//f/9//3//f/9//3//f/9//3//f/9//3//ex5Xkynfc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/f/9//3//f/9//3//f/9//3//f/9//3//f/9//3//f/9//3//f/5//3/+f/9//3//f/9//3/+f/9//3//f/9//3//f/9//3//f/9//3//f/9//3//f/9//3/+f/5//3//f/9733v/f/9//3v/f793v3f/f/9//3//f/9//3//f/9//3//f/9//3//f/9//3//f/9//3//f/9//3//f/9//3//e91SciX/d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+f/5//n//f/9//3//f/9//3//f/9//3//f/9//3//f/9//3//f/9//3//f/9//n/+f/9//3//f/9//3//f/9//3//f/9//3//f/9//3//f/9//3//f/9//3//f/9//n/+f/5//nvfe/97v3deZxNCbi1MKY4tsDVWSj1n/3//f/97/3//f/9//3//f/9//3//f/9//3//f/9//3//f/9//3//f/9//3v/e3tCkyX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v/f19nN0ZPJSwhrzXXVnVK0TktJVApNkZea/9//3//f/9//3//f/9//3//f/9//3//f/9//3//f/9//3//f/9//3//d1o+cy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U1UiUxIRY633P/e/9//3v/f/97/3//e/9/XmuPLW0p33OdRlcdFhU1GVhG/3/ff/9//3//f/9//3//f/9//n//f/5//3//f/9//3//f/5//3//f/9//3//f/9//3//f/9//3//f/9//3//f/9//3//f/9//3//f/9//3//f/9//3//f/9//n//f/9//3//f/9//n//f/9//3//f/9//3//f/9//3//f/9//3//f/9//3//f/9//3//f/9//3//f/9//3//f/9//3//f/9//3//f9573nvee/9//3//f/9//3//f/9//3//f/9//3//f/9//3//f/9//3//f/9//3//f/9//3//f/9//3//f/9//3//f/9//3//f/9//3//f/9//3//f/9//3//f/9//3//f/9//3//f/9//3//f/9//3//f/9//3//f/9//3//f/9//3//f/9//3//f/9//3//f/9//3//f/9//3//f/9//3//f/9//3//f/9//3//f/9//3//f/9//3//f/9//3//f/9/3nv/f39r1TUQHRAZsy02Ql1j/3/fe993v3P9WrQ1cC1WSp5v/3t/YzUVFRHzFP1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/3seWxc+Lx1OJQwdCyGOLW4tTimRMTdGPWf/f/97/3efZzMZ0hASGV9n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saY9dWlVKVUvheXGvfe/9//3/fe/9//3u/czEh8BgwHd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33v/f/9//3//f/9//3//f/9//3+/e80YagxwKd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+wczBgUP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+f/9//3+/d+wcLiE9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vn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MsAAABYAAAAAAAAAAAAAADMAAAAW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2022-02-24T17:48:58Z</xd:SigningTime>
          <xd:SigningCertificate>
            <xd:Cert>
              <xd:CertDigest>
                <DigestMethod Algorithm="http://www.w3.org/2001/04/xmlenc#sha256"/>
                <DigestValue>j4KLhuPkPUc4/dxgH0HB2hZps4WafT+FXQf6t8VDAIE=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6774460229528881612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BnXMDQZ1+BgGdfjdNgBZAoN3Wt42AMsCAAAAAAV1zA0GdZsCg3cVBT13WN42AAAAAABY3jYAJQU9dyDeNgDw3jYAAAAFdQAABXUzAwAA6AAAAOgABXUAAAAA4mY3d+JmN3ek3jYAAAgAAAACAAAAAAAA9N02AHVuN3cAAAAAAAAAACbfNgAHAAAAGN82AAcAAAAAAAAAAAAAABjfNgAs3jYA2u02dwAAAAAAAgAAAAA2AAcAAAAY3zYABwAAAEwSOHcAAAAAAAAAABjfNgAHAAAAAAAAAFjeNgCYMDZ3AAAAAAACAAAY3zY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D4dhMACIk2AASJNgAAAAAAJIk2AOidYBoIiTYAhxUhiSIAigEBAAAAvO2HZow1PXWQiTYAbIk2AAAAAAAAAAAAbIk2APh2EwAAAAAAvO2HZmyJNgA4LEIAZOSCd31RPXcI5EAAnAE4AD/kjUMMSdFpxQo4ZriJNgAAAAAAAAAAABMAAABk5IJ3UVE9d28AAABsAjgAAAA4AA1J0WmokDYAAwCTABoaucxQijYAaIk2AGGTPWbwbkIFBAB2AAAAucwAAAAAZOSCdwhwOQBvAAAA4AAAAAAAOAAEAAAAaA5SCpicOAAYnjgACP1yGoB7OQDJUj13yIk2AA0gB3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dW/3//f/9//3//f/9//3//f/9//3//f/9//3//f/9//3//f/9//3//f/9//3//f/9//3//f/9//3//f/9//3//f/9//3//f/9//3//f/9//3//f/9//3//f/9//3//f/9//3//f/9//3//f/9//3//f/9//3//f/9//38AAP9//3//f/9//3//f/9//3//f/9//3//f/9//3//f/9//3//f/9//3//f/9//3//f/9//3//f/9//3//f/9//3//f/9//3//f/5//3//f/9//3//f/9//3//f/9//3//f/9//3//f/9//3//f/9//3//f/9//3//f/9//3//f/9//3//f/9//3//f/9//3//f/5//3//f/9//3//f/9//3//f/9//3//f/9//3//f/9//3//f/9//3//f/9//3//f/9//3//f/9//3//f/9//3//f/9//3//f/9//n/+f/9//n/+f/5//3//f/9//3//f/5//n//f/9//3//f/9//3//f/9//3//f/9//3//f/9//3/+f/9//3vfcxQ6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/f/9//3//f/9//3//f/9//3//f/9//n//f/9//3/+f/9//3ffb/Ux/3v+f/9//3//f/9//3//f/9//3//f/9//3//f/9//3//f/9//3//f/9//3//f/9//3//f/9//3//f/9//3//f/9//3//f/9//3//f/9//3//f/9//3//f/9//3//f/9//3//f/9//3//f/9//3//f/9//3//f/9//38AAP9//3//f/9//3//f/9//3//f/9//3//f/9//3//f/9//3//f/9//3//f/9//3//f/9//3//f/9//3//f/9//3//f/9//3//f/9//3//f/9//3//f/5//3//f/9//3//f/9//3//f/9//3//f/9//3//f/9//3//f/9//3//f/9//3//f/9//3//f/9//3//f/9//3//f/9//3//f/9//3//f/9//3//f/9//3//f/9//3//f/9//3//f/9//3//f/9//3//f/9//3//f/5//n/+f/9//3//f/9//3//f/9//3//f/9//3//f/9//3//f/9//3/+f/9//3//f/9//3//f/9//3//f/9//3//f/9//3/+f/9//3t/Y9Qt33P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/f/9//3//f/9//3//f/9//3//f/9//3//f/9//3//f/9//3//f/9//3//f/9//3//f/9//3//f/9//3//f/9//3//f/9//3//f/9//3//f/9//3//f/9//3//f/9//3//f/9//3//f/9//3//f/5//n//f/9//3//f/9//3//f/9//3//f/9//3//f/5//3//f/9//3//f/9//3//f/9//3//f/9//3//f/9//3//f/9//3/+f/9//3s/W5Mp33f/f/9//3//f/9//3//f/9//3//f/9//3//f/9//3//f/9//3//f/9//3//f/9//3//f/9//3//f/9//3//f/9//3//f/9//3//f/9//3//f/9//3//f/9//3//f/9//3//f/9//3//f/9//3//f/9//3//f/9//38AAP9//3//f/9//3//f/9//3//f/9//3//f/9//3//f/9//3//f/9//3//f/9//3//f/9//3//f/9//3//f/9//3//f/9//3//f/9//3//f/9//3//f/5//3//f/9//3//f/9//3//f/9//3//f/9//3/+f/5//3//f/9//3//f/9//3//f/9//3//f/9//3//f/9//3//f/9//3/+f/5//n//f/9//3//f/5//3//f/9//3//f/9//3//f/9//3//f/9//3//f/9//3//f/5//n/+e/9//3//f997/3/fe/9//3/fd793/3//f/9//3v/f/9//3//f/9//3//f/9//3//f/9//3//f/9//3//f/9//3//f/9//3u9TpMl33P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n//f/5//3//f/9//3//f/9//3//f/9//3//f/9//3//f/9//3//f/9//3/+f/9//n//f/9//3//f/9//3//f/9//3//f/9//3//f/9//3//f/9//3//f/9//3//f/9//n//f953/3//e997Pmc0Rm4tbS1uLdE5VkpdZ997/3//e/9//3//f/9//3//f/9//3//f/9//3//f/9//3//f/9//3//f/9//3ubRnMl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v/f/9//3//f/9//3//f/5//3/+f/9//3//f/9//3//f/9//3//f/9//3//f/9//3//f/9//3//f/9//3//f/9//3//f/9//3//f/9//3//f/9//3//f/9//3//f/9//3//f/9//3//f/9//3//f/9//3/+e/9//39faxZCTykLIdA1t1J1SrA1TSVPJTdGPWf/f/9//3//f/9//3//f/9//3//f/9//3//f/9//3//f/9//3//f/97/3c5OnMl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UxER1zKd93/3ved/5//3/ef997/3//f/5//Xv/f997/3//e/97Mx0VGf41FRkRHb93/3//f/9//3//f/9//3//f/17/Xv/f/9//3//f/9//3/+f/5//n//f/9//3//f/9//3//f/9//3//f/9//3//f/9//3//f/9//3//f/9//3//f/9//3//f/5//3//f/9//3//f/9//3//f/9//3//f/9//3//f/9//3//f/9//3//f/9//3//f/9//3//f/9//3//f/9//3//f/9//3//f/9//3/ee/9//3v/f/9//3//f/9//3//f/9//3//f/9//3//f/9//3//f/9//3//f/9//3//f/9//3//f/9//3//f/9//3//f/9//3//f/9//3//f/9//3//f/9//3//f/9//3//f/9//3//f/9//3//f/9//3//f/9//3//f/9//38AAP9//3//f/9//3//f/9//3//f/9//3//f/9//3//f/9//3//f/9//3//f/9//3//f/9//3//f/9//3//f/9//3//fx1fUyVTJXpK33P/f953/3//f/9//3//f/9//3/+e/9//3/fd3dGMx30EL9OFRlzKd97/3//f/9//3//f/9//3//f/9//n//f/9//3/fe/9//3/+f/5//3//f/9//3//f/9//3//f/9//3//f/9//3//f/9//3//f/9//3//f/9//3//f/9//3//f/9//3//f/9//3//f/9//3//f/9//3//f/9//3//f/9//3//f/9//3//f/9//3//f/9//3//f/9//3//f/9//3//f/9//3//f/9//3//f/9//n/de/9//3//f/9//3//f/9//3//f/9//3//f/9//3//f/9//3//f/9//3//f/9//3//f/9//3//f/9//3//f/9//3//f/9//3//f/9//3//f/9//3//f/9//3//f/9//3//f/9//3//f/9//3//f/9//3//f/9//38AAP9//3//f/9//3//f/9//3//f/9//3//f/9//3//f/9//3//f/9//3//f/9//3//f/9//3//f/9//3//f/9//3/fd9939jkyJRAdvFK/b/9//3v/e997/3//f/9//3v/f/9/33szQgsZtil4IbwpNRm0Mf9/33//f/9//3//f/9//3/+f/1//n/+f/9//3//f/9//3/+f/9//n//f/9//3//f/9//3//f/9//3//f/9//3//f/9//3//f/9//3//f/9//3//f/9//3//f/9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/f/9/v3O1NXMpMSE2Pt9z/3//e/9//3v/f/9//3//f39vbi2OLd9znUZWGTcZNRlZRv9//3//f/9//3v/f/9//3//f/9//3/+f/5//3//f/9//n//f/9//3//f/9//3//f/9//3//f/9//3//f/9//3//f/9//3//f/9//3//f/9//3//f/9//3//f/9//3//f/9//3//f/9//3//f/9//3//f/9//3//f/9//3//f/9//3//f/9//3//f/9//3//f/9//3//f/9//3//f/9//3//f/9//3/+f917/3//f/9//3//f/9//3//f/9//3//f/9//3//f/9//3//f/9//3//f/9//3//f/9//3//f/9//3//f/9//3//f/9//3//f/9//3//f/9//3//f/9//3//f/9//3//f/9//3//f/9//3//f/9//3//f/9//3//f/9//38AAP9//3//f/9//3//f/9//3//f/9//3//f/9//3//f/9//3//f/9//3//f/9//3//f/9//3//f/9//3//f/9//3//f957/39/a7QxMR0PGbMtNj5dZ/97/3u/c79z3FrUOU8pdkqda/97X181FfUMExX9Wv9//3//f/9//3//f/9/33v/f/9//3//f/9//3//f/9//3/+f/9//3//f/9//3//f/9//3//f/9//3//f/9//3//f/9//3//f/9//3//f/9//3//f/9//3//f/5//3//f/9//3//f/5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Hls4Qi8dbyUMHSshbS2PMU4pkjEWRl5r/3//e/93v2szGfMQERV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997Gl/YWnVOlVLYWl1vv3f/f/9/33v/e/9/n28xIc8UMCG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//f/9//3//f/9//3//f/9/33vMGIsQcC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99333vtHKsUFT7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sHC4l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/f753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n/+f/9/33v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9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CAPw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EIFOKg2AGIEg3eC4oJ3OASDd9VwPXf+z55mAAAAAP//AAAAAAV1iEsAAIioNgAYNFoFAAAAAIBZOADcpzYAGFwGdQAAAAAAAENyZWF0ZUZvbnRJbmRpcmVjdFcANgBkAQAAAAAAAAAAAADiZjd34mY3d/P///8ACAAAAAIAAAAAAABEqDYA1XA9d6inNgAAAAAA2Ks2AM1Nh3f1ZokA/v///zgEg3fCAoN3AAAFdXSoNgAAAAAAiKg2AAAAAAAAADYA1x81d3yoNgDvHzV3AAAFdQAAAAAAAAV1AAAAABMAFAD+z55mzKg2AAAABXXMqDYAKdw3ZgAAAACopPkC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GdcwNBnX4GAZ1+N02AFkCg3da3jYAywIAAAAABXXMDQZ1mwKDdxUFPXdY3jYAAAAAAFjeNgAlBT13IN42APDeNgAAAAV1AAAFdTMDAADoAAAA6AAFdQAAAADiZjd34mY3d6TeNgAACAAAAAIAAAAAAAD03TYAdW43dwAAAAAAAAAAJt82AAcAAAAY3zYABwAAAAAAAAAAAAAAGN82ACzeNgDa7TZ3AAAAAAACAAAAADYABwAAABjfNgAHAAAATBI4dwAAAAAAAAAAGN82AAcAAAAAAAAAWN42AJgwNncAAAAAAAIAABjfN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AAAAAAAAAAAGi/jAoEAAAA6J1gGhh4PxWiFCG0IgCKAfBuQgUAAAAADwAAAFMAZQBnAG8AZQAgAP7nmmXhAAAAEIk2AN3nmmUY46IK4QAAAAEAAAAAAAAANng/FTCJNgCf65plGOOiCgUAAAAAAAAAAAAAAAAAAAAAAD8VHIs2AGTkgndRUT13bwAAAGwCOAAAADgAxXChZViJNgADAJMAORq5zLDvTGZ4EgFzAAAAAAEAAAAEAHYAAAC5zAAAAABk5IJ3CHA5AG8AAADgAAAAAAA4AAQAAABoDlIKmJw4ABieOAAI/XIagHs5AMlSPXfIiTYADSAH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11b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9//n//f/9//3//f/9//3//f/9//3//f/9//3//f/9//3//f/9//3//f/9//3//f/9//3//f/9//3//f/9//3//f/9//3//f/9//3/+f/5//3/+f/5//n//f/9//3//f/9//n/+f/9//3//f/9//3//f/9//3//f/9//3//f/9//3//f/5//3//e99zFDr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9//3//f/9//3//f/9//3//f/9//3/+f/9//3//f/5//3//d99v9TH/e/5//3//f/9//3//f/9//3//f/9//3//f/9//3//f/9//3//f/9//3//f/9//3//f/9//3//f/9//3//f/9//3//f/9//3//f/9//3//f/9//3//f/9//3//f/9//3//f/9//3//f/9//3//f/9//3//f/9//3//fwAA/3//f/9//3//f/9//3//f/9//3//f/9//3//f/9//3//f/9//3//f/9//3//f/9//3//f/9//3//f/9//3//f/9//3//f/9//3//f/9//3//f/9//n//f/9//3//f/9//3//f/9//3//f/9//3//f/9//3//f/9//3//f/9//3//f/9//3//f/9//3//f/9//3//f/9//3//f/9//3//f/9//3//f/9//3//f/9//3//f/9//3//f/9//3//f/9//3//f/9//3//f/9//n/+f/5//3//f/9//3//f/9//3//f/9//3//f/9//3//f/9//3//f/5//3//f/9//3//f/9//3//f/9//3//f/9//3//f/5//3//e39j1C3fc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/3//f/9//3//f/9//3//f/9//3//f/9//3//f/9//3//f/9//3//f/9//3//f/9//3//f/9//n/+f/9//3//f/9//3//f/9//3//f/9//3//f/9//n//f/9//3//f/9//3//f/9//3//f/9//3//f/9//3//f/9//3//f/5//3//ez9bkynfd/9//3//f/9//3//f/9//3//f/9//3//f/9//3//f/9//3//f/9//3//f/9//3//f/9//3//f/9//3//f/9//3//f/9//3//f/9//3//f/9//3//f/9//3//f/9//3//f/9//3//f/9//3//f/9//3//f/9//3//fwAA/3//f/9//3//f/9//3//f/9//3//f/9//3//f/9//3//f/9//3//f/9//3//f/9//3//f/9//3//f/9//3//f/9//3//f/9//3//f/9//3//f/9//n//f/9//3//f/9//3//f/9//3//f/9//3//f/5//n//f/9//3//f/9//3//f/9//3//f/9//3//f/9//3//f/9//3//f/5//n/+f/9//3//f/9//n//f/9//3//f/9//3//f/9//3//f/9//3//f/9//3//f/9//n/+f/57/3//f/9/33v/f997/3//f993v3f/f/9//3//e/9//3//f/9//3//f/9//3//f/9//3//f/9//3//f/9//3//f/9//3//e71OkyXfc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+f/9//n//f/9//3//f/9//3//f/9//3//f/9//3//f/9//3//f/9//3//f/5//3/+f/9//3//f/9//3//f/9//3//f/9//3//f/9//3//f/9//3//f/9//3//f/9//3/+f/9/3nf/f/9733s+ZzRGbi1tLW4t0TlWSl1n33v/f/97/3//f/9//3//f/9//3//f/9//3//f/9//3//f/9//3//f/9//3//e5tGcyX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e/9//3//f/9//3//f/9//n//f/5//3//f/9//3//f/9//3//f/9//3//f/9//3//f/9//3//f/9//3//f/9//3//f/9//3//f/9//3//f/9//3//f/9//3//f/9//3//f/9//3//f/9//3//f/9//3//f/57/3//f19rFkJPKQsh0DW3UnVKsDVNJU8lN0Y9Z/9//3//f/9//3//f/9//3//f/9//3//f/9//3//f/9//3//f/9//3v/dzk6cyX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TERHXMp33f/e953/n//f95/33v/f/9//n/9e/9/33v/f/97/3szHRUZ/jUVGREdv3f/f/9//3//f/9//3//f/9//Xv9e/9//3//f/9//3//f/5//n/+f/9//3//f/9//3//f/9//3//f/9//3//f/9//3//f/9//3//f/9//3//f/9//3//f/9//n//f/9//3//f/9//3//f/9//3//f/9//3//f/9//3//f/9//3//f/9//3//f/9//3//f/9//3//f/9//3//f/9//3//f/9//3//f957/3//e/9//3//f/9//3//f/9//3//f/9//3//f/9//3//f/9//3//f/9//3//f/9//3//f/9//3//f/9//3//f/9//3//f/9//3//f/9//3//f/9//3//f/9//3//f/9//3//f/9//3//f/9//3//f/9//3//f/9//3//fwAA/3//f/9//3//f/9//3//f/9//3//f/9//3//f/9//3//f/9//3//f/9//3//f/9//3//f/9//3//f/9//3//f/9/HV9TJVMlekrfc/9/3nf/f/9//3//f/9//3//f/57/3//f993d0YzHfQQv04VGXMp33v/f/9//3//f/9//3//f/9//3/+f/9//3//f997/3//f/5//n//f/9//3//f/9//3//f/9//3//f/9//3//f/9//3//f/9//3//f/9//3//f/9//3//f/9//3//f/9//3//f/9//3//f/9//3//f/9//3//f/9//3//f/9//3//f/9//3//f/9//3//f/9//3//f/9//3//f/9//3//f/9//3//f/9//3/+f917/3//f/9//3//f/9//3//f/9//3//f/9//3//f/9//3//f/9//3//f/9//3//f/9//3//f/9//3//f/9//3//f/9//3//f/9//3//f/9//3//f/9//3//f/9//3//f/9//3//f/9//3//f/9//3//f/9//3//fwAA/3//f/9//3//f/9//3//f/9//3//f/9//3//f/9//3//f/9//3//f/9//3//f/9//3//f/9//3//f/9//3//f99333f2OTIlEB28Ur9v/3//e/9733v/f/9//3//e/9//3/fezNCCxm2KXghvCk1GbQx/3/ff/9//3//f/9//3//f/5//X/+f/5//3//f/9//3//f/5//3/+f/9//3//f/9//3//f/9//3//f/9//3//f/9//3//f/9//3//f/9//3//f/9//3//f/9//3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9//3+/c7U1cykxITY+33P/f/97/3//e/9//3//f/9/f29uLY4t33OdRlYZNxk1GVlG/3//f/9//3//e/9//3//f/9//3//f/5//n//f/9//3/+f/9//3//f/9//3//f/9//3//f/9//3//f/9//3//f/9//3//f/9//3//f/9//3//f/9//3//f/9//3//f/9//3//f/9//3//f/9//3//f/9//3//f/9//3//f/9//3//f/9//3//f/9//3//f/9//3//f/9//3//f/9//3//f/9//3//f/5/3Xv/f/9//3//f/9//3//f/9//3//f/9//3//f/9//3//f/9//3//f/9//3//f/9//3//f/9//3//f/9//3//f/9//3//f/9//3//f/9//3//f/9//3//f/9//3//f/9//3//f/9//3//f/9//3//f/9//3//f/9//3//fwAA/3//f/9//3//f/9//3//f/9//3//f/9//3//f/9//3//f/9//3//f/9//3//f/9//3//f/9//3//f/9//3//f/9/3nv/f39rtDExHQ8Zsy02Pl1n/3v/e79zv3PcWtQ5Tyl2Sp1r/3tfXzUV9QwTFf1a/3//f/9//3//f/9//3/fe/9//3//f/9//3//f/9//3//f/5//3//f/9//3//f/9//3//f/9//3//f/9//3//f/9//3//f/9//3//f/9//3//f/9//3//f/9//n//f/9//3//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eWzhCLx1vJQwdKyFtLY8xTimSMRZGXmv/f/97/3e/azMZ8xARFX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99733saX9hadU6VUthaXW+/d/9//3/fe/97/3+fbzEhzxQwIb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ff/9//3//f/9//3//f/9//3/fe8wYixBwK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ffe+0cqxQVPv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wcLiU9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vn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+f/5//3/fe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3zmmlNx323nkY/B+4cqgKUlS/LqJBPHKJb10fSQ3ZTY=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DGGkxouN5J/wCxvBgaZ7GBUJ5wjFDyhtzSFAl7Mx3NI=</DigestValue>
    </Reference>
    <Reference Type="http://www.w3.org/2000/09/xmldsig#Object" URI="#idValidSigLnImg">
      <DigestMethod Algorithm="http://www.w3.org/2001/04/xmlenc#sha256"/>
      <DigestValue>23PTy/xJUZjtAQ5DlcRUcvR44hA4H9UR1nd2sPmckuo=</DigestValue>
    </Reference>
    <Reference Type="http://www.w3.org/2000/09/xmldsig#Object" URI="#idInvalidSigLnImg">
      <DigestMethod Algorithm="http://www.w3.org/2001/04/xmlenc#sha256"/>
      <DigestValue>4VyX8MsxfRWTZolf0CpzH9yaVbif2Z5hpc2vxaGJpAU=</DigestValue>
    </Reference>
  </SignedInfo>
  <SignatureValue>ILnX2mzIE+zFRvoJ2ftarYLVNSIp7RwlANQiZwbj7PavAhknio1j+QAqT3NATgPl7a+M/n9+ROsJ
BUZafLfkc9asui/u+0TtEwsKmv4ZmbU4Farymv08U4c+mUr3g9klkTDorgUhNzU1t60Lqkc0b7NP
4Oaah7l3YxCokB1UcGq2GaVaouYB3LKQlJO81SWS9fmADTZYH+o9oE9ia2JXa+vUlWD8ZlQZ2R+U
kJ3ycVpUIMXSsxd4XNkI1iSh0zJNSKqVsKUdTSGIBM5NJOsfPKAcT5rTT548//nFkkZ9Y5AYUSqB
LUiZw2PecjQ4WVntWKoSVVDfhzphgKIcWm3L/g==</SignatureValue>
  <KeyInfo>
    <X509Data>
      <X509Certificate>MIIH7jCCBtagAwIBAgIIK+/qJZ0reX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OKvGSOhJCXziO2YzNT/yobkFdHQzfZhC+PMXuTVm3pXQAk2aunwN0cDliwfkxf3mlTH16W5CYeccqaCgQ8Wnok04svlKhK39prgMfxBr+DTU4DOedgnKsn/rDtyuUiWCNfsa5sdKajZNQmjTmaElv5rtUiNULjevHxizH/NhtP55CEr6DyXLQswFul4WJ+uy80zTUUKeQEHNA6R+6ogDH8Z5W+xU1SYslLQ58s8UUAa9xcXzZlCnrzmRBk6BWfIAJR1G2rjy1hrysEVM12MM37FMYWWrgE7VGaYBDxUr7unMWlVSp8su0X7o76llp6J0rZu+dC7xwBzi7psGLbnOB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Q7kw8/3guhAqW6D2SKxILKCSKovQ2w5g5VGVQNS/VD0=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wkp/Q91QXJKk05FSSf3uCH6y4/pRgOdlMEESPmYGMkE=</DigestValue>
      </Reference>
      <Reference URI="/word/endnotes.xml?ContentType=application/vnd.openxmlformats-officedocument.wordprocessingml.endnotes+xml">
        <DigestMethod Algorithm="http://www.w3.org/2001/04/xmlenc#sha256"/>
        <DigestValue>d3F39KEzeiOV55Cfbeas2EGVqn/vkeIKHw1rtkuFsAc=</DigestValue>
      </Reference>
      <Reference URI="/word/fontTable.xml?ContentType=application/vnd.openxmlformats-officedocument.wordprocessingml.fontTable+xml">
        <DigestMethod Algorithm="http://www.w3.org/2001/04/xmlenc#sha256"/>
        <DigestValue>otm03PBrcAl0qfRXRoxK+ZmrxKBoVlZFN4uB5y/LAFA=</DigestValue>
      </Reference>
      <Reference URI="/word/footer1.xml?ContentType=application/vnd.openxmlformats-officedocument.wordprocessingml.footer+xml">
        <DigestMethod Algorithm="http://www.w3.org/2001/04/xmlenc#sha256"/>
        <DigestValue>bDUNPBqNsM23f/Tmq7scwe5IL1hIpCkKiJJaYPQUzj0=</DigestValue>
      </Reference>
      <Reference URI="/word/footer2.xml?ContentType=application/vnd.openxmlformats-officedocument.wordprocessingml.footer+xml">
        <DigestMethod Algorithm="http://www.w3.org/2001/04/xmlenc#sha256"/>
        <DigestValue>zuSEeM6WGAaKJkqm75rZbC+hIey6muCTHaZt4TTVfcc=</DigestValue>
      </Reference>
      <Reference URI="/word/footer3.xml?ContentType=application/vnd.openxmlformats-officedocument.wordprocessingml.footer+xml">
        <DigestMethod Algorithm="http://www.w3.org/2001/04/xmlenc#sha256"/>
        <DigestValue>JqGa4WVHwTdqfNOP+WcJ8eYE8bg56MBx9CkcLEjhhQQ=</DigestValue>
      </Reference>
      <Reference URI="/word/footnotes.xml?ContentType=application/vnd.openxmlformats-officedocument.wordprocessingml.footnotes+xml">
        <DigestMethod Algorithm="http://www.w3.org/2001/04/xmlenc#sha256"/>
        <DigestValue>Ea576QsFds/6ut/6IHTZMBqk9cyGtn3iqv8V9WR4jJM=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E446arqs/bJOLFSaBxSXorzOLvlKyTmOQU+BBu7mMdo=</DigestValue>
      </Reference>
      <Reference URI="/word/media/image3.emf?ContentType=image/x-emf">
        <DigestMethod Algorithm="http://www.w3.org/2001/04/xmlenc#sha256"/>
        <DigestValue>JNv10owcFYQk3r8WMei0zAX3cg2XTEfYsSLlc/aNLyA=</DigestValue>
      </Reference>
      <Reference URI="/word/media/image4.jpeg?ContentType=image/jpeg">
        <DigestMethod Algorithm="http://www.w3.org/2001/04/xmlenc#sha256"/>
        <DigestValue>4qNfbG9gX2IGPMXodVZIUy+9jFNV38eGO+qa8H1RO3E=</DigestValue>
      </Reference>
      <Reference URI="/word/media/image5.jpeg?ContentType=image/jpeg">
        <DigestMethod Algorithm="http://www.w3.org/2001/04/xmlenc#sha256"/>
        <DigestValue>wjpg98ZsYZpzmpvPfvCFl2kuoZOy29UvoNVPOuAbdfc=</DigestValue>
      </Reference>
      <Reference URI="/word/media/image6.png?ContentType=image/png">
        <DigestMethod Algorithm="http://www.w3.org/2001/04/xmlenc#sha256"/>
        <DigestValue>bYPFHgD/KKgPW2tIAY7rSRLxQBo4kDVoaD08QR1inlI=</DigestValue>
      </Reference>
      <Reference URI="/word/numbering.xml?ContentType=application/vnd.openxmlformats-officedocument.wordprocessingml.numbering+xml">
        <DigestMethod Algorithm="http://www.w3.org/2001/04/xmlenc#sha256"/>
        <DigestValue>zMWg4TgY21A6WycbIGHEonyQAyNPqJCphvZPTItdevY=</DigestValue>
      </Reference>
      <Reference URI="/word/settings.xml?ContentType=application/vnd.openxmlformats-officedocument.wordprocessingml.settings+xml">
        <DigestMethod Algorithm="http://www.w3.org/2001/04/xmlenc#sha256"/>
        <DigestValue>Q17F6WQjbn/DCWuidZMQJAJvri0wBX10j+EzZpwEVfg=</DigestValue>
      </Reference>
      <Reference URI="/word/styles.xml?ContentType=application/vnd.openxmlformats-officedocument.wordprocessingml.styles+xml">
        <DigestMethod Algorithm="http://www.w3.org/2001/04/xmlenc#sha256"/>
        <DigestValue>ksVr88FIF1soi3KvqItdgA6QAeYnpHS/HL0xmBJwVL0=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UMaLGgklicH7YchridXDvYUBUSNR5IYb9lr7DSdhnc8=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2022-02-24T18:04:01Z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2022-02-24T18:04:01Z</xd:SigningTime>
          <xd:SigningCertificate>
            <xd:Cert>
              <xd:CertDigest>
                <DigestMethod Algorithm="http://www.w3.org/2001/04/xmlenc#sha256"/>
                <DigestValue>gACF3EekKxVDAz4aFk16ttoYfR/WkKpi5p4Z/7hgyhs=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3166006510336309628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7FMvAAAAAAAAAAAAAAAAAAAAAAAAAAAAMMDm2f4HAACAw+bZ/gcAADhv5dn+BwAAwFPb2f4HAAD+/////////8IDAACsAwAAngQAAAoEAAB3+5b8/gcAAKGJTtn+BwAAgOLa2f4HAADwYJIDAAAAAMhULwAAAAAAAAAAAAAAAADS////AAAAAAYAAAAAAAAAAAAAAAAAAAApVC8AAAAAAOxTLwAAAAAAi/gIdwAAAAAACAAAAAAAAJCF7A0AAAAAsLmqBwAAAABI9N4NAAAAAOxTLwAAAAAABgAAAP4HAAAAAAAAAAAAANC7GncAAAAAIAAAAAAAAAAH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Db8GgPj//1REOABg+f///AMAgP////8DAAAAAAAAAAAMvwaA+P//vRUAAAAAAAD+//////////cQIbT/////AQAAAAAAAADV+FfW/gcAAAAAAAAAAAAAbpcWzP4HAAB4bC8AAAAAAAAAAAAAAAAA/v////////8EAAAA/gcAAAEAAAAAAAAAoPlX1v4HAAABAAAAAAAAAHW6LXcAAAAAAAAAAAAAAAD3fT/WAAAAAIeZjpmj3AAAQGDb2P4HAABQcscNAAAAAPgGAgAAAAAAAQAAAAAAAAAAAAAAAAAAAMBtLwAAAAAADCkvzAAAAAAAAAAAAAAAAAgACgAAAAAAAAAAAAAAAAABAAAAAAAAAP7/////////yigvzP4HAAAKNAoIAAAAAD0dJMx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G8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uAcBANI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FQAAAAwAAAADAAAAcgAAADALAAAQAAAABQAAACcAAAAcAAAAEAAAAAUAAAAYAAAAGAAAAAAA/wEAAAAAAAAAAAAAgD8AAAAAAAAAAAAAgD8AAAAAAAAAAP///wAAAAAAbAAAADQAAACgAAAAkAoAABgAAAAYAAAAKAAAABoAAAAaAAAAAQAgAAMAAACQCg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fKEvAAAAAAAAAAAAAAAAABS3GncAAAAA/Ayz2v4HAACAFAAA/gcAAEAAAMD+BwAAAAAZdwAAAAA5Dkna/gcAAAQAAAAAAAAAFLcadwAAAADnNZb8/gcAAHiAX9n+BwAASAAAAP4HAADwYJIDAAAAAFiiLwAAAAAAAAAAAAAAAADu////AAAAAAkAAAAAAAAAAAAAAAAAAAC5oS8AAAAAAHyhLwAAAAAAi/gIdwAAAACA4trZ/gcAAO7///8AAAAA8GCSAwAAAABYoi8AAAAAAHyhLwAAAAAACQAAAAAAAAAAAAAAAAAAANC7GncAAAAAuaEvAAAAAACvBEna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A2/BoD4//9URDgAYPn///wDAID/////AwAAAAAAAAAADL8GgPj//70VAAAAAAAALOcvAAAAAAAAAAAAAAAAAJDlLwAAAAAAMGAIAAAAAAAAAAAAAAAAABMUNf3+BwAAAAAAAAAAAACo5i8AAAAAANB5hwcAAAAAAQAAAAAAAAA3Tpb8/gcAAAAAAAAAAAAAoOYvAAAAAADwYJIDAAAAAPDnLwAAAAAAUBWSAwAAAAA4AIoBAAAAAAcAAAAAAAAAAAAAAAAAAABp5y8AAAAAACznLwAAAAAAi/gIdwAAAAAPAAAAAAAAABBOztoAAAAABAAAAAAAAADLEzX9/gcAACznLwAAAAAABwAAAP4HAAAY5y8AAAAAANC7GncAAAAAoOYvAAAAAADIECf/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gNvwaA+P//VEQ4AGD5///8AwCA/////wMAAAAAAAAAAAy/BoD4//+9FQAAAAAAAAEAAAAAAAAA1hMhqv////8AAAAAAAAAAAQAAAAAAAAA4QCAEgAAAABetegNAAAAAA8AAAAAAAAABAAAAAAAAAAAAAAAAAAAAGXXcNn+BwAAXrXoDQAAAAAAAAAAAAAAAABtLwAAAAAAunkW6/4HAACIbC8AAAAAAMBsLwAAAAAAiGwvAAAAAADgcC8AAAAAADgAAAAAAAAAT0MNyv4HAAAAAAAAAAAAAJC8NRUAAAAAAAAAAAAAAAABuzUVAAAAALBsLwAAAAAA2Sj5yf4HAAABvTUVAAAAAHC9NRUAAAAAUEMEFQAAAACQvDUVAAAAAAAAAA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b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02C09-A826-43C9-83DF-E549F3798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1394</TotalTime>
  <Pages>13</Pages>
  <Words>1838</Words>
  <Characters>10109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1116</cp:revision>
  <dcterms:created xsi:type="dcterms:W3CDTF">2021-04-01T12:55:00Z</dcterms:created>
  <dcterms:modified xsi:type="dcterms:W3CDTF">2022-02-14T11:38:00Z</dcterms:modified>
</cp:coreProperties>
</file>