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b0efa4886a7421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26d8596412848c7"/>
      <w:headerReference w:type="even" r:id="R985721ab16f2491a"/>
      <w:headerReference w:type="first" r:id="R6e1ff3dd93ac4b0b"/>
      <w:titlePg/>
      <w:footerReference w:type="default" r:id="Rd661cf2b529447e7"/>
      <w:footerReference w:type="even" r:id="R04bfef917730402f"/>
      <w:footerReference w:type="first" r:id="R5c119c7150f2465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497b38de0e6495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LACTOSUEROS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DFZ-2022-969-X-NE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d7c1c621a5547c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LACTOSUEROS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INDUSTRIAL Y COMERCIAL DE LACTEOS Y ENERGIA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96994510-K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LACTOSUEROS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ARTURO PRAT S/N, PURRANQUE,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PURRANQUE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1292/2008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FUTALLAIYAI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FUTALLAIYAI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1292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02-04-2008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FUTALLAIYAI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LACTOSUEROS.zip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LACTOSUEROS.zip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LACTOSUEROS.xlsx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ca040b8a1264ab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f6535fabee74d8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8c8cf1128c4474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d57732ae53746a3" /><Relationship Type="http://schemas.openxmlformats.org/officeDocument/2006/relationships/numbering" Target="/word/numbering.xml" Id="R80a6abeac4214541" /><Relationship Type="http://schemas.openxmlformats.org/officeDocument/2006/relationships/settings" Target="/word/settings.xml" Id="R8e4fa8156d8440a0" /><Relationship Type="http://schemas.openxmlformats.org/officeDocument/2006/relationships/header" Target="/word/header1.xml" Id="Ra26d8596412848c7" /><Relationship Type="http://schemas.openxmlformats.org/officeDocument/2006/relationships/header" Target="/word/header2.xml" Id="R985721ab16f2491a" /><Relationship Type="http://schemas.openxmlformats.org/officeDocument/2006/relationships/header" Target="/word/header3.xml" Id="R6e1ff3dd93ac4b0b" /><Relationship Type="http://schemas.openxmlformats.org/officeDocument/2006/relationships/image" Target="/word/media/6965f359-fe35-434f-92c3-1b6625dd4326.png" Id="R5464b60718b64191" /><Relationship Type="http://schemas.openxmlformats.org/officeDocument/2006/relationships/footer" Target="/word/footer1.xml" Id="Rd661cf2b529447e7" /><Relationship Type="http://schemas.openxmlformats.org/officeDocument/2006/relationships/footer" Target="/word/footer2.xml" Id="R04bfef917730402f" /><Relationship Type="http://schemas.openxmlformats.org/officeDocument/2006/relationships/footer" Target="/word/footer3.xml" Id="R5c119c7150f2465c" /><Relationship Type="http://schemas.openxmlformats.org/officeDocument/2006/relationships/image" Target="/word/media/65b0aeea-34c8-4c20-a27a-826798c9eb9a.png" Id="R2de9e11896b84530" /><Relationship Type="http://schemas.openxmlformats.org/officeDocument/2006/relationships/image" Target="/word/media/79cec251-d703-497c-bf1e-64d16f000ce2.png" Id="R6497b38de0e64954" /><Relationship Type="http://schemas.openxmlformats.org/officeDocument/2006/relationships/image" Target="/word/media/6e4e507a-e8c5-4713-9011-0ca078b88397.png" Id="Rdd7c1c621a5547c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5b0aeea-34c8-4c20-a27a-826798c9eb9a.png" Id="R9ca040b8a1264ab6" /><Relationship Type="http://schemas.openxmlformats.org/officeDocument/2006/relationships/hyperlink" Target="http://www.sma.gob.cl" TargetMode="External" Id="R0f6535fabee74d8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965f359-fe35-434f-92c3-1b6625dd4326.png" Id="R58c8cf1128c44744" /></Relationships>
</file>