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28dc8c273f5480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47bf3f103fd4666"/>
      <w:headerReference w:type="even" r:id="R6dae96013c2c4a02"/>
      <w:headerReference w:type="first" r:id="R8ebfb37d9dfa4dde"/>
      <w:titlePg/>
      <w:footerReference w:type="default" r:id="R4b68993bf6424668"/>
      <w:footerReference w:type="even" r:id="R4b5de18a80cd498b"/>
      <w:footerReference w:type="first" r:id="Ra63bfc974b77431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1451ab77d3463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DRENAJE FRUTICOLA DOSAL FRUTICOLA DOSAL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DFZ-2022-2084-VII-NE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be2b4bfd3247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DRENAJE FRUTICOLA DOSAL FRUTICOLA DOSAL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FRUTICOLA DOSAL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96585020-1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DRENAJE FRUTICOLA DOSAL FRUTICOLA DOSAL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AFL. RIO QUETE QUETE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RIO QUETE QUETE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CANAL AFL. RIO QUETE QUETE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DRENAJE FRUTICOLA DOSAL FRUTICOLA DOSAL.zip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DRENAJE FRUTICOLA DOSAL FRUTICOLA DOSAL.xlsx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b21fe8783348e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416ca35de67484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b42d23bed24c1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e3e856eb91450e" /><Relationship Type="http://schemas.openxmlformats.org/officeDocument/2006/relationships/numbering" Target="/word/numbering.xml" Id="Rb99ef0fee1a24d93" /><Relationship Type="http://schemas.openxmlformats.org/officeDocument/2006/relationships/settings" Target="/word/settings.xml" Id="Rf5d9ba6256084307" /><Relationship Type="http://schemas.openxmlformats.org/officeDocument/2006/relationships/header" Target="/word/header1.xml" Id="R447bf3f103fd4666" /><Relationship Type="http://schemas.openxmlformats.org/officeDocument/2006/relationships/header" Target="/word/header2.xml" Id="R6dae96013c2c4a02" /><Relationship Type="http://schemas.openxmlformats.org/officeDocument/2006/relationships/header" Target="/word/header3.xml" Id="R8ebfb37d9dfa4dde" /><Relationship Type="http://schemas.openxmlformats.org/officeDocument/2006/relationships/image" Target="/word/media/526958a8-367a-4ab3-ab8f-13c7a3ac63b8.png" Id="Rd035dcc0cc324e59" /><Relationship Type="http://schemas.openxmlformats.org/officeDocument/2006/relationships/footer" Target="/word/footer1.xml" Id="R4b68993bf6424668" /><Relationship Type="http://schemas.openxmlformats.org/officeDocument/2006/relationships/footer" Target="/word/footer2.xml" Id="R4b5de18a80cd498b" /><Relationship Type="http://schemas.openxmlformats.org/officeDocument/2006/relationships/footer" Target="/word/footer3.xml" Id="Ra63bfc974b774310" /><Relationship Type="http://schemas.openxmlformats.org/officeDocument/2006/relationships/image" Target="/word/media/ffc66157-8a6a-4705-8128-4aae1a420db3.png" Id="Rf4477c7a6742432b" /><Relationship Type="http://schemas.openxmlformats.org/officeDocument/2006/relationships/image" Target="/word/media/9122d319-c582-4513-b6ec-9d535ea47bfc.png" Id="R981451ab77d3463c" /><Relationship Type="http://schemas.openxmlformats.org/officeDocument/2006/relationships/image" Target="/word/media/069480c0-2e1d-44d1-b02d-3ed4b206b8be.png" Id="Ra2be2b4bfd3247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fc66157-8a6a-4705-8128-4aae1a420db3.png" Id="R77b21fe8783348e2" /><Relationship Type="http://schemas.openxmlformats.org/officeDocument/2006/relationships/hyperlink" Target="http://www.sma.gob.cl" TargetMode="External" Id="R4416ca35de67484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26958a8-367a-4ab3-ab8f-13c7a3ac63b8.png" Id="Rcbb42d23bed24c1a" /></Relationships>
</file>