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1f560e491942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d77bac782b74e61"/>
      <w:headerReference w:type="even" r:id="Raf020cccc46b442d"/>
      <w:headerReference w:type="first" r:id="R807e187e3f4447ed"/>
      <w:titlePg/>
      <w:footerReference w:type="default" r:id="Rebb50ceb58be41d3"/>
      <w:footerReference w:type="even" r:id="R5e98dbdadaa74835"/>
      <w:footerReference w:type="first" r:id="Ra69ed276535a46c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91ec827fd1043a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LEFERSA (GIST-BROCADES) - QUILICURA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DFZ-2022-2167-XIII-NE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18737aa71b44f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LEFERSA (GIST-BROCADES) - QUILICURA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LESAFFRE INDUSTRIAL CHILE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78382760-3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LEFERSA (GIST-BROCADES) - QUILICURA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4929/2012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LAS CRUCES en el período 07-2021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LAS CRUCES en el período 11-2021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LEFERSA (GIST-BROCADES)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LEFERSA (GIST-BROCADES)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LEFERSA (GIST-BROCADES) - QUILICURA.xlsx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15f0caa72bf468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5a4070ed7904a1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21e23d494d249d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670b79fd1634986" /><Relationship Type="http://schemas.openxmlformats.org/officeDocument/2006/relationships/numbering" Target="/word/numbering.xml" Id="Rb9a61b54e99e4c2b" /><Relationship Type="http://schemas.openxmlformats.org/officeDocument/2006/relationships/settings" Target="/word/settings.xml" Id="R19419bd1cc854129" /><Relationship Type="http://schemas.openxmlformats.org/officeDocument/2006/relationships/header" Target="/word/header1.xml" Id="Rcd77bac782b74e61" /><Relationship Type="http://schemas.openxmlformats.org/officeDocument/2006/relationships/header" Target="/word/header2.xml" Id="Raf020cccc46b442d" /><Relationship Type="http://schemas.openxmlformats.org/officeDocument/2006/relationships/header" Target="/word/header3.xml" Id="R807e187e3f4447ed" /><Relationship Type="http://schemas.openxmlformats.org/officeDocument/2006/relationships/image" Target="/word/media/63de1d24-6175-4122-9975-04b55926f05a.png" Id="R898ee38b4f634069" /><Relationship Type="http://schemas.openxmlformats.org/officeDocument/2006/relationships/footer" Target="/word/footer1.xml" Id="Rebb50ceb58be41d3" /><Relationship Type="http://schemas.openxmlformats.org/officeDocument/2006/relationships/footer" Target="/word/footer2.xml" Id="R5e98dbdadaa74835" /><Relationship Type="http://schemas.openxmlformats.org/officeDocument/2006/relationships/footer" Target="/word/footer3.xml" Id="Ra69ed276535a46c0" /><Relationship Type="http://schemas.openxmlformats.org/officeDocument/2006/relationships/image" Target="/word/media/021f0bcd-75d1-4c33-9192-4819931b8dbc.png" Id="R41c5afce99a342f5" /><Relationship Type="http://schemas.openxmlformats.org/officeDocument/2006/relationships/image" Target="/word/media/739ac2a1-d6b9-4951-9c0a-371e9474ca0f.png" Id="R791ec827fd1043a2" /><Relationship Type="http://schemas.openxmlformats.org/officeDocument/2006/relationships/image" Target="/word/media/2e874467-418a-47c8-9788-1bba08765e07.png" Id="R018737aa71b44f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21f0bcd-75d1-4c33-9192-4819931b8dbc.png" Id="Rd15f0caa72bf4686" /><Relationship Type="http://schemas.openxmlformats.org/officeDocument/2006/relationships/hyperlink" Target="http://www.sma.gob.cl" TargetMode="External" Id="Rb5a4070ed7904a1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3de1d24-6175-4122-9975-04b55926f05a.png" Id="Rc21e23d494d249d2" /></Relationships>
</file>