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8f9b26be837484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5de01fa97ea41a2"/>
      <w:headerReference w:type="even" r:id="R1224a093c9124e06"/>
      <w:headerReference w:type="first" r:id="Rf390bb4c647d4d42"/>
      <w:titlePg/>
      <w:footerReference w:type="default" r:id="R86acd8659fb546c5"/>
      <w:footerReference w:type="even" r:id="R4e5736581e0c4d4a"/>
      <w:footerReference w:type="first" r:id="R3ba29b2551b345b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61354063b674bd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JUGOS Y PURÉ DE FRUTAS SAN CLEMENTE FOODS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DFZ-2022-2563-VII-NE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98047277715498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JUGOS Y PURÉ DE FRUTAS SAN CLEMENTE FOODS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SAN CLEMENTE FOODS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76031602-4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JUGOS Y PURÉ DE FRUTAS SAN CLEMENTE FOODS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KM. 264 0, MAULE,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MAULE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1668/2019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DESCARGA RILES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HERMINIA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JUGOS Y PURÉ DE FRUTAS SAN CLEMENTE FOODS.zip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JUGOS Y PURÉ DE FRUTAS SAN CLEMENTE FOODS.zip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JUGOS Y PURÉ DE FRUTAS SAN CLEMENTE FOODS.xlsx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eb90a723884aa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b745ac7b23c4cc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d14c1a5bed94b2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47c7cb87b994522" /><Relationship Type="http://schemas.openxmlformats.org/officeDocument/2006/relationships/numbering" Target="/word/numbering.xml" Id="R9ff497a9a192408f" /><Relationship Type="http://schemas.openxmlformats.org/officeDocument/2006/relationships/settings" Target="/word/settings.xml" Id="R0d2c31c3840c40a7" /><Relationship Type="http://schemas.openxmlformats.org/officeDocument/2006/relationships/header" Target="/word/header1.xml" Id="Ra5de01fa97ea41a2" /><Relationship Type="http://schemas.openxmlformats.org/officeDocument/2006/relationships/header" Target="/word/header2.xml" Id="R1224a093c9124e06" /><Relationship Type="http://schemas.openxmlformats.org/officeDocument/2006/relationships/header" Target="/word/header3.xml" Id="Rf390bb4c647d4d42" /><Relationship Type="http://schemas.openxmlformats.org/officeDocument/2006/relationships/image" Target="/word/media/d58972e0-5228-414e-99fe-bff704b8c981.png" Id="R46e8ed89f53d4ecc" /><Relationship Type="http://schemas.openxmlformats.org/officeDocument/2006/relationships/footer" Target="/word/footer1.xml" Id="R86acd8659fb546c5" /><Relationship Type="http://schemas.openxmlformats.org/officeDocument/2006/relationships/footer" Target="/word/footer2.xml" Id="R4e5736581e0c4d4a" /><Relationship Type="http://schemas.openxmlformats.org/officeDocument/2006/relationships/footer" Target="/word/footer3.xml" Id="R3ba29b2551b345bf" /><Relationship Type="http://schemas.openxmlformats.org/officeDocument/2006/relationships/image" Target="/word/media/2170c4c7-9514-4ef2-81c1-e7b492c09a83.png" Id="Rfc75c1a1b8364cfe" /><Relationship Type="http://schemas.openxmlformats.org/officeDocument/2006/relationships/image" Target="/word/media/1c153487-9657-4893-b235-ba3ecc2598be.png" Id="R761354063b674bd8" /><Relationship Type="http://schemas.openxmlformats.org/officeDocument/2006/relationships/image" Target="/word/media/e41a6b80-cc44-4232-91a0-45b82e4171d2.png" Id="Rb98047277715498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170c4c7-9514-4ef2-81c1-e7b492c09a83.png" Id="R33eb90a723884aa5" /><Relationship Type="http://schemas.openxmlformats.org/officeDocument/2006/relationships/hyperlink" Target="http://www.sma.gob.cl" TargetMode="External" Id="Reb745ac7b23c4cc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58972e0-5228-414e-99fe-bff704b8c981.png" Id="R1d14c1a5bed94b29" /></Relationships>
</file>