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25c87376ee746c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b827cede99840f5"/>
      <w:headerReference w:type="even" r:id="Rd8a942353c5a49ab"/>
      <w:headerReference w:type="first" r:id="R4e2c58a13f094ecf"/>
      <w:titlePg/>
      <w:footerReference w:type="default" r:id="R08a971ef23af40cf"/>
      <w:footerReference w:type="even" r:id="R93bdaacdc31745c1"/>
      <w:footerReference w:type="first" r:id="R4e46fb44dd3b4ce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ec148e01d664eb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FERIAS C.A.R. - FERIA SAN CARLOS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DFZ-2022-2735-XVI-NE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28-10-2022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d4a3edbcc5a46b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FERIAS C.A.R. - FERIA SAN CARLOS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COOP AGRICOLA REMOLACHERA NUBLE C A R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82002200-9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FERIAS C.A.R. - FERIA SAN CARLOS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SAN CARLOS, REGIÓN DE ÑUBLE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ÑUBLE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PUNILLA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 CARLOS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1141/2010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LAS MARGARITAS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LAS MARGARITAS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1141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30-04-2010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FERIAS C.A.R. - FERIA SAN CARLOS.zip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FERIAS C.A.R. - FERIA SAN CARLOS.xlsx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34a944be71e46b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8311613bca74ed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204e2cf017f464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fa96dd8bc084df2" /><Relationship Type="http://schemas.openxmlformats.org/officeDocument/2006/relationships/numbering" Target="/word/numbering.xml" Id="R68293693761a4ea6" /><Relationship Type="http://schemas.openxmlformats.org/officeDocument/2006/relationships/settings" Target="/word/settings.xml" Id="Rf134594b7df344f6" /><Relationship Type="http://schemas.openxmlformats.org/officeDocument/2006/relationships/header" Target="/word/header1.xml" Id="R2b827cede99840f5" /><Relationship Type="http://schemas.openxmlformats.org/officeDocument/2006/relationships/header" Target="/word/header2.xml" Id="Rd8a942353c5a49ab" /><Relationship Type="http://schemas.openxmlformats.org/officeDocument/2006/relationships/header" Target="/word/header3.xml" Id="R4e2c58a13f094ecf" /><Relationship Type="http://schemas.openxmlformats.org/officeDocument/2006/relationships/image" Target="/word/media/d7ab6cf0-55a4-426b-b5f9-04fd54d80e44.png" Id="R7487cda890e140a8" /><Relationship Type="http://schemas.openxmlformats.org/officeDocument/2006/relationships/footer" Target="/word/footer1.xml" Id="R08a971ef23af40cf" /><Relationship Type="http://schemas.openxmlformats.org/officeDocument/2006/relationships/footer" Target="/word/footer2.xml" Id="R93bdaacdc31745c1" /><Relationship Type="http://schemas.openxmlformats.org/officeDocument/2006/relationships/footer" Target="/word/footer3.xml" Id="R4e46fb44dd3b4ce8" /><Relationship Type="http://schemas.openxmlformats.org/officeDocument/2006/relationships/image" Target="/word/media/448575da-77ed-4421-892a-7e7eb9b541ec.png" Id="R15c15d8985024c6c" /><Relationship Type="http://schemas.openxmlformats.org/officeDocument/2006/relationships/image" Target="/word/media/a2682148-54eb-4099-a517-56ef3261a36c.png" Id="Rdec148e01d664eb3" /><Relationship Type="http://schemas.openxmlformats.org/officeDocument/2006/relationships/image" Target="/word/media/c0b5d59d-ddd8-40ee-8f2e-f9691a779a33.png" Id="R5d4a3edbcc5a46b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48575da-77ed-4421-892a-7e7eb9b541ec.png" Id="R934a944be71e46bc" /><Relationship Type="http://schemas.openxmlformats.org/officeDocument/2006/relationships/hyperlink" Target="http://www.sma.gob.cl" TargetMode="External" Id="R18311613bca74ed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7ab6cf0-55a4-426b-b5f9-04fd54d80e44.png" Id="Rc204e2cf017f4644" /></Relationships>
</file>