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867167a5114b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cedde5809142d3"/>
      <w:headerReference w:type="even" r:id="R853391d15f054e60"/>
      <w:headerReference w:type="first" r:id="R7840e90ec88b40b0"/>
      <w:titlePg/>
      <w:footerReference w:type="default" r:id="R94022e8b694e43bf"/>
      <w:footerReference w:type="even" r:id="R89678c971cba4dbf"/>
      <w:footerReference w:type="first" r:id="Rc477f82d2c4045b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52062bbc57e4c0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CHILE SEAFOODS COMERCIAL SPA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DFZ-2022-2771-X-NE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a7f4f3bcf5a4db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CHILE SEAFOODS COMERCIAL SPA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SEAFOODS COMERCIAL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76053525-7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CHILE SEAFOODS COMERCIAL SPA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1457/2011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CSC.SPA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PARGUA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1457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CHILE SEAFOODS COMERCIAL SPA.zip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CHILE SEAFOODS COMERCIAL SPA.zip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CHILE SEAFOODS COMERCIAL SPA.xlsx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967f2ff63a402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963720278f3460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f73e85302b49a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b43f80cd73d42b6" /><Relationship Type="http://schemas.openxmlformats.org/officeDocument/2006/relationships/numbering" Target="/word/numbering.xml" Id="R55103bfb0e0742e9" /><Relationship Type="http://schemas.openxmlformats.org/officeDocument/2006/relationships/settings" Target="/word/settings.xml" Id="Rbea39015efdc4029" /><Relationship Type="http://schemas.openxmlformats.org/officeDocument/2006/relationships/header" Target="/word/header1.xml" Id="R37cedde5809142d3" /><Relationship Type="http://schemas.openxmlformats.org/officeDocument/2006/relationships/header" Target="/word/header2.xml" Id="R853391d15f054e60" /><Relationship Type="http://schemas.openxmlformats.org/officeDocument/2006/relationships/header" Target="/word/header3.xml" Id="R7840e90ec88b40b0" /><Relationship Type="http://schemas.openxmlformats.org/officeDocument/2006/relationships/image" Target="/word/media/b16288fd-9109-411f-8529-2898c2addcef.png" Id="Ra06424db2d6847fe" /><Relationship Type="http://schemas.openxmlformats.org/officeDocument/2006/relationships/footer" Target="/word/footer1.xml" Id="R94022e8b694e43bf" /><Relationship Type="http://schemas.openxmlformats.org/officeDocument/2006/relationships/footer" Target="/word/footer2.xml" Id="R89678c971cba4dbf" /><Relationship Type="http://schemas.openxmlformats.org/officeDocument/2006/relationships/footer" Target="/word/footer3.xml" Id="Rc477f82d2c4045b8" /><Relationship Type="http://schemas.openxmlformats.org/officeDocument/2006/relationships/image" Target="/word/media/953a7e93-b611-409e-b278-89acb2cabcdd.png" Id="Rd1a883038281440f" /><Relationship Type="http://schemas.openxmlformats.org/officeDocument/2006/relationships/image" Target="/word/media/c1feb4bc-77ca-47e1-8354-69e483f1517a.png" Id="R552062bbc57e4c01" /><Relationship Type="http://schemas.openxmlformats.org/officeDocument/2006/relationships/image" Target="/word/media/a06f56ea-6838-41fd-9183-fe885ebc5f66.png" Id="R5a7f4f3bcf5a4d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53a7e93-b611-409e-b278-89acb2cabcdd.png" Id="R35967f2ff63a4024" /><Relationship Type="http://schemas.openxmlformats.org/officeDocument/2006/relationships/hyperlink" Target="http://www.sma.gob.cl" TargetMode="External" Id="R7963720278f3460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16288fd-9109-411f-8529-2898c2addcef.png" Id="Rbef73e85302b49a3" /></Relationships>
</file>