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fcc893f6058487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300ddc134d64898"/>
      <w:headerReference w:type="even" r:id="R35bceafe6f934552"/>
      <w:headerReference w:type="first" r:id="Rf4dcdfb5ed47472c"/>
      <w:titlePg/>
      <w:footerReference w:type="default" r:id="R5ba81ae6335a4f10"/>
      <w:footerReference w:type="even" r:id="Rd697a0b1a6ed469e"/>
      <w:footerReference w:type="first" r:id="Rba21effa5d37468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9899013994646c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TOCOPILLA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DFZ-2023-565-II-NE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f45f6c31001489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TOCOPILLA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E.CL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88006900-4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TOCOPILLA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BALMACEDA S/N, TOCOPILLA,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TOCOPILLA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TOCOPILLA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97/2008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UNIDAD.10.11.14.15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ALGODONALES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UNIDAD.12.13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ALGODONALES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UNIDAD.16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ALGODONALES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UNIDAD.2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ALGODONALES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UNIDAD.10.11.14.15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UNIDAD.12.13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UNIDAD.16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UNIDAD.2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TOCOPILLA.zip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TOCOPILLA.zip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TOCOPILLA.xlsx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36efd09a6f44f8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aca51d458e748a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a7c3dd42e72459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6053a348f284155" /><Relationship Type="http://schemas.openxmlformats.org/officeDocument/2006/relationships/numbering" Target="/word/numbering.xml" Id="R2cd67718335e436b" /><Relationship Type="http://schemas.openxmlformats.org/officeDocument/2006/relationships/settings" Target="/word/settings.xml" Id="R5ee8326af2d74288" /><Relationship Type="http://schemas.openxmlformats.org/officeDocument/2006/relationships/header" Target="/word/header1.xml" Id="R0300ddc134d64898" /><Relationship Type="http://schemas.openxmlformats.org/officeDocument/2006/relationships/header" Target="/word/header2.xml" Id="R35bceafe6f934552" /><Relationship Type="http://schemas.openxmlformats.org/officeDocument/2006/relationships/header" Target="/word/header3.xml" Id="Rf4dcdfb5ed47472c" /><Relationship Type="http://schemas.openxmlformats.org/officeDocument/2006/relationships/image" Target="/word/media/42739e39-59e1-4173-8ed7-ef3941c8c230.png" Id="R02171161fce0471d" /><Relationship Type="http://schemas.openxmlformats.org/officeDocument/2006/relationships/footer" Target="/word/footer1.xml" Id="R5ba81ae6335a4f10" /><Relationship Type="http://schemas.openxmlformats.org/officeDocument/2006/relationships/footer" Target="/word/footer2.xml" Id="Rd697a0b1a6ed469e" /><Relationship Type="http://schemas.openxmlformats.org/officeDocument/2006/relationships/footer" Target="/word/footer3.xml" Id="Rba21effa5d374685" /><Relationship Type="http://schemas.openxmlformats.org/officeDocument/2006/relationships/image" Target="/word/media/e69eac0c-7877-41ca-b07c-bde59e351e22.png" Id="R7e12ab87fd574d7a" /><Relationship Type="http://schemas.openxmlformats.org/officeDocument/2006/relationships/image" Target="/word/media/0d3b7e77-d97c-4a16-8a76-7eb0b26c71c2.png" Id="Re9899013994646cb" /><Relationship Type="http://schemas.openxmlformats.org/officeDocument/2006/relationships/image" Target="/word/media/4a4ace2f-345a-4f5c-bbc8-0f90ca981a6d.png" Id="R0f45f6c31001489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69eac0c-7877-41ca-b07c-bde59e351e22.png" Id="R136efd09a6f44f8d" /><Relationship Type="http://schemas.openxmlformats.org/officeDocument/2006/relationships/hyperlink" Target="http://www.sma.gob.cl" TargetMode="External" Id="Reaca51d458e748a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2739e39-59e1-4173-8ed7-ef3941c8c230.png" Id="R9a7c3dd42e724593" /></Relationships>
</file>