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ac8107e080248a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8ec3f1158814216"/>
      <w:headerReference w:type="even" r:id="R4970f2f829a24650"/>
      <w:headerReference w:type="first" r:id="R5341b9ed10f249b0"/>
      <w:titlePg/>
      <w:footerReference w:type="default" r:id="R0a499ae94676402d"/>
      <w:footerReference w:type="even" r:id="R4fd9b9ff821346d0"/>
      <w:footerReference w:type="first" r:id="Rb0412e2572fd45f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a604778ef5f462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COMPLEJO CELCO PLANTA ARAUCO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COMPLEJO CELCO PLANTA ARAUCO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COMPLEJO CELCO PLANTA ARAUCO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DFZ-2023-282-VIII-NE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deed3b93e3b456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COMPLEJO CELCO PLANTA ARAUCO ; COMPLEJO CELCO PLANTA ARAUCO ; COMPLEJO CELCO PLANTA ARAUCO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COMPLEJO CELCO PLANTA ARAUCO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160 ARAUCO,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COMPLEJO CELCO PLANTA ARAUCO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160 ARAUCO,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COMPLEJO CELCO PLANTA ARAUCO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160 ARAUCO,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1279/2017</w:t>
            </w:r>
            <w:r>
              <w:br/>
            </w:r>
            <w:r>
              <w:t>- SMA N° 1979/2022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EMISARIOS 1 Y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GOLFO DE ARAUCO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EMISARIOS 1 Y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GOLFO DE ARAUCO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11-11-2022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Emisarios 1 y 2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Oct-2022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28-10-2022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AGQ CHILE S.A/AGRIQUEN AMÉRICA S.A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Oct-2022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27-10-2022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EMISARIOS 1 Y 2 en el período 11-2022</w:t>
            </w:r>
            <w:r>
              <w:br/>
            </w:r>
            <w:r>
              <w:t>- EMISARIOS 1 Y 2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Actas Fiscalizacion Celulosa Arauco - Arauco_27oct2022.pdf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COMPLEJO CELCO PLANTA ARAUCO.zip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COMPLEJO CELCO PLANTA ARAUCO.zip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COMPLEJO CELCO PLANTA ARAUCO.xlsx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bebf2a0dcab44f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5f77cc79b63446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125f35e453148f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b7aef274b234c58" /><Relationship Type="http://schemas.openxmlformats.org/officeDocument/2006/relationships/numbering" Target="/word/numbering.xml" Id="Rce383a7f24e348c7" /><Relationship Type="http://schemas.openxmlformats.org/officeDocument/2006/relationships/settings" Target="/word/settings.xml" Id="Ra9c3986d8f1d4e7b" /><Relationship Type="http://schemas.openxmlformats.org/officeDocument/2006/relationships/header" Target="/word/header1.xml" Id="R48ec3f1158814216" /><Relationship Type="http://schemas.openxmlformats.org/officeDocument/2006/relationships/header" Target="/word/header2.xml" Id="R4970f2f829a24650" /><Relationship Type="http://schemas.openxmlformats.org/officeDocument/2006/relationships/header" Target="/word/header3.xml" Id="R5341b9ed10f249b0" /><Relationship Type="http://schemas.openxmlformats.org/officeDocument/2006/relationships/image" Target="/word/media/71d4291a-db40-4686-862f-8666c143c47c.png" Id="R19dcdbaabebd4f2c" /><Relationship Type="http://schemas.openxmlformats.org/officeDocument/2006/relationships/footer" Target="/word/footer1.xml" Id="R0a499ae94676402d" /><Relationship Type="http://schemas.openxmlformats.org/officeDocument/2006/relationships/footer" Target="/word/footer2.xml" Id="R4fd9b9ff821346d0" /><Relationship Type="http://schemas.openxmlformats.org/officeDocument/2006/relationships/footer" Target="/word/footer3.xml" Id="Rb0412e2572fd45f9" /><Relationship Type="http://schemas.openxmlformats.org/officeDocument/2006/relationships/image" Target="/word/media/e0b7fa0e-e6fd-4ba9-8198-4ee31ed0c4df.png" Id="Rcfa45817cf03467d" /><Relationship Type="http://schemas.openxmlformats.org/officeDocument/2006/relationships/image" Target="/word/media/761bd66c-a289-4d08-94ce-f05cff78d729.png" Id="R3a604778ef5f462c" /><Relationship Type="http://schemas.openxmlformats.org/officeDocument/2006/relationships/image" Target="/word/media/e27a9711-5779-4e91-a340-1abda099220d.png" Id="Rbdeed3b93e3b456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0b7fa0e-e6fd-4ba9-8198-4ee31ed0c4df.png" Id="Rcbebf2a0dcab44fd" /><Relationship Type="http://schemas.openxmlformats.org/officeDocument/2006/relationships/hyperlink" Target="http://www.sma.gob.cl" TargetMode="External" Id="R15f77cc79b63446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1d4291a-db40-4686-862f-8666c143c47c.png" Id="Rf125f35e453148fe" /></Relationships>
</file>