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911e7d2b4f40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8c67803dc0042f5"/>
      <w:headerReference w:type="even" r:id="R1df457d852084a0d"/>
      <w:headerReference w:type="first" r:id="R2676c6f63176454c"/>
      <w:titlePg/>
      <w:footerReference w:type="default" r:id="R657d7d54af1f43d6"/>
      <w:footerReference w:type="even" r:id="R54b50eae8fb546c3"/>
      <w:footerReference w:type="first" r:id="R85fd1aea4b6943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3b14442fa0446c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EMBALSE CAREN EL TENIENTE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DFZ-2023-788-XIII-NE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228a631b3aa49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EMBALSE CAREN EL TENIENTE ; EMBALSE CAREN EL TENIENTE ; EMBALSE CAREN EL TENIENTE ; EMBALSE CAREN EL TENIENTE ; EMBALSE CAREN EL TENIENTE ; EMBALSE CAREN EL TENIENTE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EMBALSE CAREN EL TENIENTE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ALHUÉ,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ALHUÉ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AGUAS CLARAS EMBALSE CAREN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CAREN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EMBALSE CAREN EL TENIENTE.zip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EMBALSE CAREN EL TENIENTE.zip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EMBALSE CAREN EL TENIENTE.xlsx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d3e3362a314c2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a985112d3b40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2c1f50ebb0478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3d0c0905bdd4dc2" /><Relationship Type="http://schemas.openxmlformats.org/officeDocument/2006/relationships/numbering" Target="/word/numbering.xml" Id="Rc87b844848f04379" /><Relationship Type="http://schemas.openxmlformats.org/officeDocument/2006/relationships/settings" Target="/word/settings.xml" Id="R6c97ab551d7f46d0" /><Relationship Type="http://schemas.openxmlformats.org/officeDocument/2006/relationships/header" Target="/word/header1.xml" Id="R58c67803dc0042f5" /><Relationship Type="http://schemas.openxmlformats.org/officeDocument/2006/relationships/header" Target="/word/header2.xml" Id="R1df457d852084a0d" /><Relationship Type="http://schemas.openxmlformats.org/officeDocument/2006/relationships/header" Target="/word/header3.xml" Id="R2676c6f63176454c" /><Relationship Type="http://schemas.openxmlformats.org/officeDocument/2006/relationships/image" Target="/word/media/db6ddc88-be91-4b7d-a656-c14235e5aa70.png" Id="R00b6efbeda984223" /><Relationship Type="http://schemas.openxmlformats.org/officeDocument/2006/relationships/footer" Target="/word/footer1.xml" Id="R657d7d54af1f43d6" /><Relationship Type="http://schemas.openxmlformats.org/officeDocument/2006/relationships/footer" Target="/word/footer2.xml" Id="R54b50eae8fb546c3" /><Relationship Type="http://schemas.openxmlformats.org/officeDocument/2006/relationships/footer" Target="/word/footer3.xml" Id="R85fd1aea4b694330" /><Relationship Type="http://schemas.openxmlformats.org/officeDocument/2006/relationships/image" Target="/word/media/8f75dac7-f68b-49db-9af6-d8d4c1a5a691.png" Id="R945c82c44edb4079" /><Relationship Type="http://schemas.openxmlformats.org/officeDocument/2006/relationships/image" Target="/word/media/3d1a2de7-06aa-4be4-ae72-5817a95aed1c.png" Id="R43b14442fa0446cf" /><Relationship Type="http://schemas.openxmlformats.org/officeDocument/2006/relationships/image" Target="/word/media/5c607c6d-ae09-4e3c-a4db-1b3bca9b620c.png" Id="R8228a631b3aa49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75dac7-f68b-49db-9af6-d8d4c1a5a691.png" Id="R6cd3e3362a314c25" /><Relationship Type="http://schemas.openxmlformats.org/officeDocument/2006/relationships/hyperlink" Target="http://www.sma.gob.cl" TargetMode="External" Id="Re3a985112d3b40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b6ddc88-be91-4b7d-a656-c14235e5aa70.png" Id="R2d2c1f50ebb0478e" /></Relationships>
</file>