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6a67761042245f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492141f983c447b"/>
      <w:headerReference w:type="even" r:id="R297e7eedae43442e"/>
      <w:headerReference w:type="first" r:id="R22d3c0a9f7de4677"/>
      <w:titlePg/>
      <w:footerReference w:type="default" r:id="R128facb216224531"/>
      <w:footerReference w:type="even" r:id="R736a988316da47a5"/>
      <w:footerReference w:type="first" r:id="R673074b001e3453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4995e98c41c41e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INDUSTRIA EXPORTADORA SANTA CRUZ (PACKING LAS MERCEDES)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DFZ-2023-799-XIII-NE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17-04-2023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89fa971ed8f477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INDUSTRIA EXPORTADORA SANTA CRUZ (PACKING LAS MERCEDES)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EXPORTADORA SANTA CRUZ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96581970-3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INDUSTRIA EXPORTADORA SANTA CRUZ (PACKING LAS MERCEDES)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SIN NOMBRE 1, PUDAHUEL,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SANTIAGO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PUDAHUEL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2990/2006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SAN PEDRO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SAN PEDRO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2990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INDUSTRIA EXPORTADORA SANTA CRUZ (PACKING LAS MERCEDES).zip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INDUSTRIA EXPORTADORA SANTA CRUZ (PACKING LAS MERCEDES).zip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INDUSTRIA EXPORTADORA SANTA CRUZ (PACKING LAS MERCEDES).xlsx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3c83e7ff7e7416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c659e0ae8f848b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1bd8964b1114a3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24252981e6b495a" /><Relationship Type="http://schemas.openxmlformats.org/officeDocument/2006/relationships/numbering" Target="/word/numbering.xml" Id="Rc9ab352afb0e48c1" /><Relationship Type="http://schemas.openxmlformats.org/officeDocument/2006/relationships/settings" Target="/word/settings.xml" Id="R8673c5c623524e7f" /><Relationship Type="http://schemas.openxmlformats.org/officeDocument/2006/relationships/header" Target="/word/header1.xml" Id="R2492141f983c447b" /><Relationship Type="http://schemas.openxmlformats.org/officeDocument/2006/relationships/header" Target="/word/header2.xml" Id="R297e7eedae43442e" /><Relationship Type="http://schemas.openxmlformats.org/officeDocument/2006/relationships/header" Target="/word/header3.xml" Id="R22d3c0a9f7de4677" /><Relationship Type="http://schemas.openxmlformats.org/officeDocument/2006/relationships/image" Target="/word/media/00f04832-6f64-432d-937d-4f8fa828fa95.png" Id="Red7be6031a6a491c" /><Relationship Type="http://schemas.openxmlformats.org/officeDocument/2006/relationships/footer" Target="/word/footer1.xml" Id="R128facb216224531" /><Relationship Type="http://schemas.openxmlformats.org/officeDocument/2006/relationships/footer" Target="/word/footer2.xml" Id="R736a988316da47a5" /><Relationship Type="http://schemas.openxmlformats.org/officeDocument/2006/relationships/footer" Target="/word/footer3.xml" Id="R673074b001e3453f" /><Relationship Type="http://schemas.openxmlformats.org/officeDocument/2006/relationships/image" Target="/word/media/89cc4115-79dd-402f-abb4-bdc98999cf14.png" Id="R8f61d5c7f5f6434f" /><Relationship Type="http://schemas.openxmlformats.org/officeDocument/2006/relationships/image" Target="/word/media/7bf953bf-cc72-467e-9c34-002b170f5902.png" Id="Rd4995e98c41c41ec" /><Relationship Type="http://schemas.openxmlformats.org/officeDocument/2006/relationships/image" Target="/word/media/e0f809e3-c23e-4d0f-a87a-dc8d6e5ce5c6.png" Id="R589fa971ed8f477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9cc4115-79dd-402f-abb4-bdc98999cf14.png" Id="Ra3c83e7ff7e74162" /><Relationship Type="http://schemas.openxmlformats.org/officeDocument/2006/relationships/hyperlink" Target="http://www.sma.gob.cl" TargetMode="External" Id="Rbc659e0ae8f848b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0f04832-6f64-432d-937d-4f8fa828fa95.png" Id="R51bd8964b1114a32" /></Relationships>
</file>