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c4d3772fa5a442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7867a2a67164b78"/>
      <w:headerReference w:type="even" r:id="Re69cedccf15e4e92"/>
      <w:headerReference w:type="first" r:id="R9c2855b465354df2"/>
      <w:titlePg/>
      <w:footerReference w:type="default" r:id="Rb3c35b408c374360"/>
      <w:footerReference w:type="even" r:id="Reb39c8543a1347ae"/>
      <w:footerReference w:type="first" r:id="Rb543ae260307478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ea205cdcd964da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RELLENO SANITARIO PARQUE EL GUANACO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DFZ-2023-1043-VII-NE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ed9b3ff9a0049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RELLENO SANITARIO PARQUE EL GUANACO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RELLENOS SANITARIOS DEL MAULE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99537670-9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RELLENO SANITARIO PARQUE EL GUANACO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J-40 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1511/2009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NEGRO EL GUANACO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NEGRO EL GUANACO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1511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21-04-2009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NEGRO EL GUANACO en el período 08-2022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RELLENO SANITARIO PARQUE EL GUANACO.zip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RELLENO SANITARIO PARQUE EL GUANACO.zip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RELLENO SANITARIO PARQUE EL GUANACO.xlsx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c1f6218585c443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765d9aa1971465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34fe5034aec495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f30258adf244548" /><Relationship Type="http://schemas.openxmlformats.org/officeDocument/2006/relationships/numbering" Target="/word/numbering.xml" Id="R8ae097ba557a4cd6" /><Relationship Type="http://schemas.openxmlformats.org/officeDocument/2006/relationships/settings" Target="/word/settings.xml" Id="Rbb0e384a50ce46ad" /><Relationship Type="http://schemas.openxmlformats.org/officeDocument/2006/relationships/header" Target="/word/header1.xml" Id="R87867a2a67164b78" /><Relationship Type="http://schemas.openxmlformats.org/officeDocument/2006/relationships/header" Target="/word/header2.xml" Id="Re69cedccf15e4e92" /><Relationship Type="http://schemas.openxmlformats.org/officeDocument/2006/relationships/header" Target="/word/header3.xml" Id="R9c2855b465354df2" /><Relationship Type="http://schemas.openxmlformats.org/officeDocument/2006/relationships/image" Target="/word/media/158e4792-39d4-460f-9fd0-e15f82b8d8ff.png" Id="Recb53add2cf145f3" /><Relationship Type="http://schemas.openxmlformats.org/officeDocument/2006/relationships/footer" Target="/word/footer1.xml" Id="Rb3c35b408c374360" /><Relationship Type="http://schemas.openxmlformats.org/officeDocument/2006/relationships/footer" Target="/word/footer2.xml" Id="Reb39c8543a1347ae" /><Relationship Type="http://schemas.openxmlformats.org/officeDocument/2006/relationships/footer" Target="/word/footer3.xml" Id="Rb543ae260307478b" /><Relationship Type="http://schemas.openxmlformats.org/officeDocument/2006/relationships/image" Target="/word/media/1adc79fa-feac-4edf-8a93-afbb8a24616f.png" Id="R2538efa9ad8544f9" /><Relationship Type="http://schemas.openxmlformats.org/officeDocument/2006/relationships/image" Target="/word/media/acacd346-6b81-4008-b842-a2fa4f310600.png" Id="Rbea205cdcd964dac" /><Relationship Type="http://schemas.openxmlformats.org/officeDocument/2006/relationships/image" Target="/word/media/49800b30-5e12-4f60-9a22-f86e0280f941.png" Id="R1ed9b3ff9a00494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adc79fa-feac-4edf-8a93-afbb8a24616f.png" Id="R2c1f6218585c4432" /><Relationship Type="http://schemas.openxmlformats.org/officeDocument/2006/relationships/hyperlink" Target="http://www.sma.gob.cl" TargetMode="External" Id="Rf765d9aa1971465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58e4792-39d4-460f-9fd0-e15f82b8d8ff.png" Id="R534fe5034aec4954" /></Relationships>
</file>