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7c7293f82304f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badc40dbe7945e8"/>
      <w:headerReference w:type="even" r:id="Rac90e60ff71f45cd"/>
      <w:headerReference w:type="first" r:id="Rf9ef5e9e053344c0"/>
      <w:titlePg/>
      <w:footerReference w:type="default" r:id="R9ae38efe03e24e50"/>
      <w:footerReference w:type="even" r:id="R575c7db30a0542d0"/>
      <w:footerReference w:type="first" r:id="Rc3af88d5a0154ed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0c02c2e0c1648e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ASERRADERO SECADORA Y REMANUFACTURA FORACTION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DFZ-2023-1108-VIII-NE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2104e1800294fb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ASERRADERO SECADORA Y REMANUFACTURA FORACTION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FORACTION CHILI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96876460-8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ASERRADERO SECADORA Y REMANUFACTURA FORACTION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CURANILAHUE,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CURANILAHUE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CURANILAHUE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CUARANILAHUE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ASERRADERO SECADORA Y REMANUFACTURA FORACTION.zip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ASERRADERO SECADORA Y REMANUFACTURA FORACTION.zip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ASERRADERO SECADORA Y REMANUFACTURA FORACTION.xlsx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16b6925bd9450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dc6e3f7c7fd4b3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d889cbbafb453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200fe346fa46bd" /><Relationship Type="http://schemas.openxmlformats.org/officeDocument/2006/relationships/numbering" Target="/word/numbering.xml" Id="Rfb3d00c1af234dcc" /><Relationship Type="http://schemas.openxmlformats.org/officeDocument/2006/relationships/settings" Target="/word/settings.xml" Id="R15544ef38c7f4c12" /><Relationship Type="http://schemas.openxmlformats.org/officeDocument/2006/relationships/header" Target="/word/header1.xml" Id="R5badc40dbe7945e8" /><Relationship Type="http://schemas.openxmlformats.org/officeDocument/2006/relationships/header" Target="/word/header2.xml" Id="Rac90e60ff71f45cd" /><Relationship Type="http://schemas.openxmlformats.org/officeDocument/2006/relationships/header" Target="/word/header3.xml" Id="Rf9ef5e9e053344c0" /><Relationship Type="http://schemas.openxmlformats.org/officeDocument/2006/relationships/image" Target="/word/media/1b884920-b851-4029-8236-1f10ad8b242a.png" Id="Rd3d81221706c4504" /><Relationship Type="http://schemas.openxmlformats.org/officeDocument/2006/relationships/footer" Target="/word/footer1.xml" Id="R9ae38efe03e24e50" /><Relationship Type="http://schemas.openxmlformats.org/officeDocument/2006/relationships/footer" Target="/word/footer2.xml" Id="R575c7db30a0542d0" /><Relationship Type="http://schemas.openxmlformats.org/officeDocument/2006/relationships/footer" Target="/word/footer3.xml" Id="Rc3af88d5a0154ed3" /><Relationship Type="http://schemas.openxmlformats.org/officeDocument/2006/relationships/image" Target="/word/media/d3911d77-9428-4dfb-8e77-6052a54c83e4.png" Id="R1632f7cb081642ae" /><Relationship Type="http://schemas.openxmlformats.org/officeDocument/2006/relationships/image" Target="/word/media/275fbbc1-9b58-4bc8-a7b4-cf6e3872b450.png" Id="Rd0c02c2e0c1648ee" /><Relationship Type="http://schemas.openxmlformats.org/officeDocument/2006/relationships/image" Target="/word/media/9fae2c9b-e5b3-4b77-9937-206136b142ec.png" Id="R22104e1800294f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3911d77-9428-4dfb-8e77-6052a54c83e4.png" Id="R9516b6925bd9450f" /><Relationship Type="http://schemas.openxmlformats.org/officeDocument/2006/relationships/hyperlink" Target="http://www.sma.gob.cl" TargetMode="External" Id="R0dc6e3f7c7fd4b3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b884920-b851-4029-8236-1f10ad8b242a.png" Id="Rc1d889cbbafb4531" /></Relationships>
</file>