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3a6a1cfe6dc444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2cc00f47fe54dfd"/>
      <w:headerReference w:type="even" r:id="R87641948e3b04243"/>
      <w:headerReference w:type="first" r:id="Rdbbb9af3ca9c4ab8"/>
      <w:titlePg/>
      <w:footerReference w:type="default" r:id="R38c6841af8ac4143"/>
      <w:footerReference w:type="even" r:id="R3c451b9c03144396"/>
      <w:footerReference w:type="first" r:id="Rdab7b176e0e74ef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0c985c8b50e4c1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CALIBORO STH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CALIBORO STH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DFZ-2023-1098-VIII-NE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30fbc6c42704d0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CALIBORO STH ; PISCICULTURA CALIBORO STH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DE INVERSIONES STH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76095878-6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CALIBORO STH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LOS ÁNGELES,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ÁNGELES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DE INVERSIONES STH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76095878-6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CALIBORO STH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LOS ÁNGELES,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ÁNGELES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3740/2012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CALIBORO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CALIBORO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3740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CALIBORO en el período 04-2022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CALIBORO en el período 07-2022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CALIBORO STH.zip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CALIBORO STH.zip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CALIBORO STH.xlsx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67a6835bb1a437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f572c37f6ed4f9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3e7aeba866e4c2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e7f8e04fe424b83" /><Relationship Type="http://schemas.openxmlformats.org/officeDocument/2006/relationships/numbering" Target="/word/numbering.xml" Id="R6dd2f55250374b8c" /><Relationship Type="http://schemas.openxmlformats.org/officeDocument/2006/relationships/settings" Target="/word/settings.xml" Id="R08a19269ac9a4082" /><Relationship Type="http://schemas.openxmlformats.org/officeDocument/2006/relationships/header" Target="/word/header1.xml" Id="Rc2cc00f47fe54dfd" /><Relationship Type="http://schemas.openxmlformats.org/officeDocument/2006/relationships/header" Target="/word/header2.xml" Id="R87641948e3b04243" /><Relationship Type="http://schemas.openxmlformats.org/officeDocument/2006/relationships/header" Target="/word/header3.xml" Id="Rdbbb9af3ca9c4ab8" /><Relationship Type="http://schemas.openxmlformats.org/officeDocument/2006/relationships/image" Target="/word/media/7e1a853a-207d-4551-86f7-a2e3189d540a.png" Id="R2e1d18a386534b30" /><Relationship Type="http://schemas.openxmlformats.org/officeDocument/2006/relationships/footer" Target="/word/footer1.xml" Id="R38c6841af8ac4143" /><Relationship Type="http://schemas.openxmlformats.org/officeDocument/2006/relationships/footer" Target="/word/footer2.xml" Id="R3c451b9c03144396" /><Relationship Type="http://schemas.openxmlformats.org/officeDocument/2006/relationships/footer" Target="/word/footer3.xml" Id="Rdab7b176e0e74ef5" /><Relationship Type="http://schemas.openxmlformats.org/officeDocument/2006/relationships/image" Target="/word/media/dddf8636-ed8f-46b0-8fe2-bf898bf25dd5.png" Id="R476d28a0c3af4bca" /><Relationship Type="http://schemas.openxmlformats.org/officeDocument/2006/relationships/image" Target="/word/media/97a967b8-3d19-4d07-9f82-728c9bbb7847.png" Id="R90c985c8b50e4c17" /><Relationship Type="http://schemas.openxmlformats.org/officeDocument/2006/relationships/image" Target="/word/media/f7d845d2-1204-45de-8983-b5f73fdfb6f5.png" Id="Re30fbc6c42704d0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ddf8636-ed8f-46b0-8fe2-bf898bf25dd5.png" Id="R167a6835bb1a4376" /><Relationship Type="http://schemas.openxmlformats.org/officeDocument/2006/relationships/hyperlink" Target="http://www.sma.gob.cl" TargetMode="External" Id="R1f572c37f6ed4f9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e1a853a-207d-4551-86f7-a2e3189d540a.png" Id="R63e7aeba866e4c26" /></Relationships>
</file>