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3f5d73770ce40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f176fc575fcf4d4a"/>
      <w:headerReference w:type="even" r:id="Ra1363e4c95634bb1"/>
      <w:headerReference w:type="first" r:id="R6c67291b9be64a9d"/>
      <w:titlePg/>
      <w:footerReference w:type="default" r:id="R0bc3fc3bb5ea40c3"/>
      <w:footerReference w:type="even" r:id="R0f225e09fa784094"/>
      <w:footerReference w:type="first" r:id="R75794ccf13634cb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aac4706d5094c7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ARIDOS DOWLING &amp; SCHILLING SECTOR CANCURA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ARIDOS DOWLING &amp; SCHILLING SECTOR CANCURA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DFZ-2023-1362-X-NE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9bb6ac06b0c442e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ARIDOS DOWLING &amp; SCHILLING SECTOR CANCURA ; ARIDOS DOWLING &amp; SCHILLING SECTOR CANCURA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ARIDOS DOWLING &amp; SCHILLING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76113781-6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ARIDOS DOWLING &amp; SCHILLING SECTOR CANCURA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ARIDOS DOWLING &amp; SCHILLING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76113781-6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ARIDOS DOWLING &amp; SCHILLING SECTOR CANCURA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214/2018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RAHUE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JULIO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RAHUE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19-02-2018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ARIDOS DOWLING &amp; SCHILLING SECTOR CANCURA.zip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ARIDOS DOWLING &amp; SCHILLING SECTOR CANCURA.xlsx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2febd09b44b4f7e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449c550461f4d58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8d5570c7c449b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0ec430bb9d14b67" /><Relationship Type="http://schemas.openxmlformats.org/officeDocument/2006/relationships/numbering" Target="/word/numbering.xml" Id="Rdf15593c40b148d1" /><Relationship Type="http://schemas.openxmlformats.org/officeDocument/2006/relationships/settings" Target="/word/settings.xml" Id="R9020e0c991bd4b95" /><Relationship Type="http://schemas.openxmlformats.org/officeDocument/2006/relationships/header" Target="/word/header1.xml" Id="Rf176fc575fcf4d4a" /><Relationship Type="http://schemas.openxmlformats.org/officeDocument/2006/relationships/header" Target="/word/header2.xml" Id="Ra1363e4c95634bb1" /><Relationship Type="http://schemas.openxmlformats.org/officeDocument/2006/relationships/header" Target="/word/header3.xml" Id="R6c67291b9be64a9d" /><Relationship Type="http://schemas.openxmlformats.org/officeDocument/2006/relationships/image" Target="/word/media/cb93c4d7-55ea-4255-a9b1-ed781621bfbc.png" Id="R9bd2ee0cc0b741cc" /><Relationship Type="http://schemas.openxmlformats.org/officeDocument/2006/relationships/footer" Target="/word/footer1.xml" Id="R0bc3fc3bb5ea40c3" /><Relationship Type="http://schemas.openxmlformats.org/officeDocument/2006/relationships/footer" Target="/word/footer2.xml" Id="R0f225e09fa784094" /><Relationship Type="http://schemas.openxmlformats.org/officeDocument/2006/relationships/footer" Target="/word/footer3.xml" Id="R75794ccf13634cb1" /><Relationship Type="http://schemas.openxmlformats.org/officeDocument/2006/relationships/image" Target="/word/media/838a7412-9fcd-4e73-a2a3-8d8126664d70.png" Id="Rf54e032ae2df46e6" /><Relationship Type="http://schemas.openxmlformats.org/officeDocument/2006/relationships/image" Target="/word/media/6bfe4aad-f853-449f-90da-b331445de343.png" Id="Raaac4706d5094c74" /><Relationship Type="http://schemas.openxmlformats.org/officeDocument/2006/relationships/image" Target="/word/media/7880663d-05cb-4544-aa75-62301a9ebbdd.png" Id="R9bb6ac06b0c442e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38a7412-9fcd-4e73-a2a3-8d8126664d70.png" Id="R22febd09b44b4f7e" /><Relationship Type="http://schemas.openxmlformats.org/officeDocument/2006/relationships/hyperlink" Target="http://www.sma.gob.cl" TargetMode="External" Id="R3449c550461f4d58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cb93c4d7-55ea-4255-a9b1-ed781621bfbc.png" Id="Rce8d5570c7c449b1" /></Relationships>
</file>