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fe854b40dc4ec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23e1a7008424f67"/>
      <w:headerReference w:type="even" r:id="Ra978b6d703604902"/>
      <w:headerReference w:type="first" r:id="R69e0d47a817248a9"/>
      <w:titlePg/>
      <w:footerReference w:type="default" r:id="R35cc950806df46a4"/>
      <w:footerReference w:type="even" r:id="R954bb3f471494da6"/>
      <w:footerReference w:type="first" r:id="R83f8ddc28b494fa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873642bd6ac468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CES QUINCHAO (RNA 101888)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DFZ-2023-1370-X-NE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09-05-2023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90ca2b5006c47e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CES QUINCHAO (RNA 101888)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CES QUINCHAO (RNA 101888)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CURACO DE VÉLEZ,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CURACO DE VÉLEZ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CURACO DE VELEZ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CURACO DE VELEZ en el período 03-2022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CES QUINCHAO (RNA 101888).zip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CES QUINCHAO (RNA 101888).zip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CES QUINCHAO (RNA 101888).xlsx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d8f637bbb8c49d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bd01b44d74d4a0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66e5d2dd70448f6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bccaa5bc457465d" /><Relationship Type="http://schemas.openxmlformats.org/officeDocument/2006/relationships/numbering" Target="/word/numbering.xml" Id="R38436d0604434262" /><Relationship Type="http://schemas.openxmlformats.org/officeDocument/2006/relationships/settings" Target="/word/settings.xml" Id="Rf71dbb3f04a54802" /><Relationship Type="http://schemas.openxmlformats.org/officeDocument/2006/relationships/header" Target="/word/header1.xml" Id="Re23e1a7008424f67" /><Relationship Type="http://schemas.openxmlformats.org/officeDocument/2006/relationships/header" Target="/word/header2.xml" Id="Ra978b6d703604902" /><Relationship Type="http://schemas.openxmlformats.org/officeDocument/2006/relationships/header" Target="/word/header3.xml" Id="R69e0d47a817248a9" /><Relationship Type="http://schemas.openxmlformats.org/officeDocument/2006/relationships/image" Target="/word/media/e40608a3-1497-4ca4-b2ed-7e5e33945bec.png" Id="R43b6fbfe22604468" /><Relationship Type="http://schemas.openxmlformats.org/officeDocument/2006/relationships/footer" Target="/word/footer1.xml" Id="R35cc950806df46a4" /><Relationship Type="http://schemas.openxmlformats.org/officeDocument/2006/relationships/footer" Target="/word/footer2.xml" Id="R954bb3f471494da6" /><Relationship Type="http://schemas.openxmlformats.org/officeDocument/2006/relationships/footer" Target="/word/footer3.xml" Id="R83f8ddc28b494fac" /><Relationship Type="http://schemas.openxmlformats.org/officeDocument/2006/relationships/image" Target="/word/media/3fee2ea2-6802-4550-b998-011e7945652b.png" Id="Rae997cfaa4b1459f" /><Relationship Type="http://schemas.openxmlformats.org/officeDocument/2006/relationships/image" Target="/word/media/0a08248d-88b2-4467-a0c5-734b5d69c044.png" Id="Re873642bd6ac4681" /><Relationship Type="http://schemas.openxmlformats.org/officeDocument/2006/relationships/image" Target="/word/media/94b08d0d-6f86-4ac1-b7b3-7ad3a50135bf.png" Id="R790ca2b5006c47e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3fee2ea2-6802-4550-b998-011e7945652b.png" Id="Rbd8f637bbb8c49de" /><Relationship Type="http://schemas.openxmlformats.org/officeDocument/2006/relationships/hyperlink" Target="http://www.sma.gob.cl" TargetMode="External" Id="Rbbd01b44d74d4a0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40608a3-1497-4ca4-b2ed-7e5e33945bec.png" Id="R366e5d2dd70448f6" /></Relationships>
</file>