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e3a2e70db049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4c4db88e9774447"/>
      <w:headerReference w:type="even" r:id="R7608859271604b92"/>
      <w:headerReference w:type="first" r:id="R14a4802d18c34351"/>
      <w:titlePg/>
      <w:footerReference w:type="default" r:id="R012c9c7945c2431c"/>
      <w:footerReference w:type="even" r:id="R78bbc68f19a341dc"/>
      <w:footerReference w:type="first" r:id="R1644962617d24ce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8263e2b7ad944c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REDES DE AGUA DULCE PINGUINO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DFZ-2023-1487-X-NE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f9cf3a208e849c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REDES DE AGUA DULCE PINGUINO LTDA.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Y COMERCIALIZACION PINGUINOS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77941480-9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REDES DE AGUA DULCE PINGUINO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5245/2008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  AFL. LAGO LLANQUIHUE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SIN NOMBRE  AFL. LAGO LLANQUIHUE en el período 06-2022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REDES DE AGUA DULCE PINGUINO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REDES DE AGUA DULCE PINGUINO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REDES DE AGUA DULCE PINGUINO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5d4b12b95c4b9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6ec1228c5cf4de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4c8ff1c36042b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ee2d6a38e84ae7" /><Relationship Type="http://schemas.openxmlformats.org/officeDocument/2006/relationships/numbering" Target="/word/numbering.xml" Id="Ra1e9b0294ffe4a6b" /><Relationship Type="http://schemas.openxmlformats.org/officeDocument/2006/relationships/settings" Target="/word/settings.xml" Id="R2b7a2794aeb84423" /><Relationship Type="http://schemas.openxmlformats.org/officeDocument/2006/relationships/header" Target="/word/header1.xml" Id="R14c4db88e9774447" /><Relationship Type="http://schemas.openxmlformats.org/officeDocument/2006/relationships/header" Target="/word/header2.xml" Id="R7608859271604b92" /><Relationship Type="http://schemas.openxmlformats.org/officeDocument/2006/relationships/header" Target="/word/header3.xml" Id="R14a4802d18c34351" /><Relationship Type="http://schemas.openxmlformats.org/officeDocument/2006/relationships/image" Target="/word/media/f20bac5e-baf6-4368-b8d9-27c9746ec6e2.png" Id="Rc57703f140c7405e" /><Relationship Type="http://schemas.openxmlformats.org/officeDocument/2006/relationships/footer" Target="/word/footer1.xml" Id="R012c9c7945c2431c" /><Relationship Type="http://schemas.openxmlformats.org/officeDocument/2006/relationships/footer" Target="/word/footer2.xml" Id="R78bbc68f19a341dc" /><Relationship Type="http://schemas.openxmlformats.org/officeDocument/2006/relationships/footer" Target="/word/footer3.xml" Id="R1644962617d24ce8" /><Relationship Type="http://schemas.openxmlformats.org/officeDocument/2006/relationships/image" Target="/word/media/7e4b6411-d6fd-4ea1-842d-8ee13c6d3055.png" Id="R3338b4b60b3f4d08" /><Relationship Type="http://schemas.openxmlformats.org/officeDocument/2006/relationships/image" Target="/word/media/c7527542-826f-4f9b-989a-d2feaf89e1b0.png" Id="R98263e2b7ad944c0" /><Relationship Type="http://schemas.openxmlformats.org/officeDocument/2006/relationships/image" Target="/word/media/f810926d-0509-47cc-9c8b-d363c3de76e4.png" Id="Ref9cf3a208e849c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e4b6411-d6fd-4ea1-842d-8ee13c6d3055.png" Id="Rad5d4b12b95c4b9e" /><Relationship Type="http://schemas.openxmlformats.org/officeDocument/2006/relationships/hyperlink" Target="http://www.sma.gob.cl" TargetMode="External" Id="R26ec1228c5cf4de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20bac5e-baf6-4368-b8d9-27c9746ec6e2.png" Id="Rb74c8ff1c36042bb" /></Relationships>
</file>