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c258ba41e1f492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66082e4a6a94df2"/>
      <w:headerReference w:type="even" r:id="Rb1e2ca8f4b364fa6"/>
      <w:headerReference w:type="first" r:id="R7700eead62894559"/>
      <w:titlePg/>
      <w:footerReference w:type="default" r:id="Rc53922e914004ab9"/>
      <w:footerReference w:type="even" r:id="R22a90aea2cb04db2"/>
      <w:footerReference w:type="first" r:id="R936b06f140c74a3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d92fef7cb4d46e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MINERA LOS PELAMBRES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MINERA LOS PELAMBRES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MINERA LOS PELAMBRES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DFZ-2024-534-IV-NE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03-03-2024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836129cc4a947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MINERA LOS PELAMBRES ; MINERA LOS PELAMBRES ; MINERA LOS PELAMBRES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MINERA LOS PELAMBRES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96790240-3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MINERA LOS PELAMBRES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CAMINO SIN NOMBRE S/N, ILLAPEL, 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CHOAPA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ILLAPEL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MINERA LOS PELAMBRES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96790240-3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MINERA LOS PELAMBRES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CAMINO SIN NOMBRE S/N, ILLAPEL, 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CHOAPA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ILLAPEL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MINERA LOS PELAMBRES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96790240-3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MINERA LOS PELAMBRES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CAMINO SIN NOMBRE S/N, ILLAPEL, 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CHOAPA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ILLAPEL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1409/2010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CUNCUMEN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CUNCUMEN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1409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26-05-2010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MINERA LOS PELAMBRES.zip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MINERA LOS PELAMBRES.xlsx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af292e11bc643f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b77cd01e27e4a0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0103063d9b74cb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430d35078b84bad" /><Relationship Type="http://schemas.openxmlformats.org/officeDocument/2006/relationships/numbering" Target="/word/numbering.xml" Id="R986dc14cae344397" /><Relationship Type="http://schemas.openxmlformats.org/officeDocument/2006/relationships/settings" Target="/word/settings.xml" Id="R220e5200389a423f" /><Relationship Type="http://schemas.openxmlformats.org/officeDocument/2006/relationships/header" Target="/word/header1.xml" Id="R166082e4a6a94df2" /><Relationship Type="http://schemas.openxmlformats.org/officeDocument/2006/relationships/header" Target="/word/header2.xml" Id="Rb1e2ca8f4b364fa6" /><Relationship Type="http://schemas.openxmlformats.org/officeDocument/2006/relationships/header" Target="/word/header3.xml" Id="R7700eead62894559" /><Relationship Type="http://schemas.openxmlformats.org/officeDocument/2006/relationships/image" Target="/word/media/22506c56-2c19-475c-aded-b694726fd004.png" Id="R8edf436bdd124a27" /><Relationship Type="http://schemas.openxmlformats.org/officeDocument/2006/relationships/footer" Target="/word/footer1.xml" Id="Rc53922e914004ab9" /><Relationship Type="http://schemas.openxmlformats.org/officeDocument/2006/relationships/footer" Target="/word/footer2.xml" Id="R22a90aea2cb04db2" /><Relationship Type="http://schemas.openxmlformats.org/officeDocument/2006/relationships/footer" Target="/word/footer3.xml" Id="R936b06f140c74a3f" /><Relationship Type="http://schemas.openxmlformats.org/officeDocument/2006/relationships/image" Target="/word/media/3887b661-51c4-4b53-8efb-d87efb74255a.png" Id="Rb4f6ba8b2aa24409" /><Relationship Type="http://schemas.openxmlformats.org/officeDocument/2006/relationships/image" Target="/word/media/21c091ef-d3c7-4488-ac0c-dbfa97309586.png" Id="Rfd92fef7cb4d46e1" /><Relationship Type="http://schemas.openxmlformats.org/officeDocument/2006/relationships/image" Target="/word/media/e5c733a1-8b8d-4926-b2a2-d294e0186e01.png" Id="R8836129cc4a9471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887b661-51c4-4b53-8efb-d87efb74255a.png" Id="R4af292e11bc643f5" /><Relationship Type="http://schemas.openxmlformats.org/officeDocument/2006/relationships/hyperlink" Target="http://www.sma.gob.cl" TargetMode="External" Id="Reb77cd01e27e4a0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2506c56-2c19-475c-aded-b694726fd004.png" Id="Rd0103063d9b74cbf" /></Relationships>
</file>