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ebdb7c91714a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b9592fa87a84797"/>
      <w:headerReference w:type="even" r:id="R93766bd3ddec4965"/>
      <w:headerReference w:type="first" r:id="R2dd5e1bcc27c4a79"/>
      <w:titlePg/>
      <w:footerReference w:type="default" r:id="R8b7d8638fd7e41b9"/>
      <w:footerReference w:type="even" r:id="Recdba567958d4773"/>
      <w:footerReference w:type="first" r:id="R3b15f5723a3a4e1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1b0a7b87264a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CPCH MONTE PATRIA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DFZ-2024-526-IV-NE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6e6a126826244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CPCH MONTE PATRIA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PISQUERA DE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99586280-8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CPCH MONTE PATRIA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MONTE PATRIA,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LIMARI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MONTE PATRIA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640/2010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GRANDE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GRANDE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GRANDE en el período 04-2023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CPCH MONTE PATRIA.xlsx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a8ba99a85545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2437c7a43246a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c88d2496b14e0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38ac1bf7ce4073" /><Relationship Type="http://schemas.openxmlformats.org/officeDocument/2006/relationships/numbering" Target="/word/numbering.xml" Id="Ra9e38a04a05c4547" /><Relationship Type="http://schemas.openxmlformats.org/officeDocument/2006/relationships/settings" Target="/word/settings.xml" Id="Rc976705868d44d85" /><Relationship Type="http://schemas.openxmlformats.org/officeDocument/2006/relationships/header" Target="/word/header1.xml" Id="Rdb9592fa87a84797" /><Relationship Type="http://schemas.openxmlformats.org/officeDocument/2006/relationships/header" Target="/word/header2.xml" Id="R93766bd3ddec4965" /><Relationship Type="http://schemas.openxmlformats.org/officeDocument/2006/relationships/header" Target="/word/header3.xml" Id="R2dd5e1bcc27c4a79" /><Relationship Type="http://schemas.openxmlformats.org/officeDocument/2006/relationships/image" Target="/word/media/ccaf314c-e5d7-4c6f-9275-b851a4972cb5.png" Id="R629c47fee8ed4743" /><Relationship Type="http://schemas.openxmlformats.org/officeDocument/2006/relationships/footer" Target="/word/footer1.xml" Id="R8b7d8638fd7e41b9" /><Relationship Type="http://schemas.openxmlformats.org/officeDocument/2006/relationships/footer" Target="/word/footer2.xml" Id="Recdba567958d4773" /><Relationship Type="http://schemas.openxmlformats.org/officeDocument/2006/relationships/footer" Target="/word/footer3.xml" Id="R3b15f5723a3a4e10" /><Relationship Type="http://schemas.openxmlformats.org/officeDocument/2006/relationships/image" Target="/word/media/8e3ab3c1-2f15-4dbc-8bbc-8c9b79c08ba8.png" Id="Rfaca75eafd51427e" /><Relationship Type="http://schemas.openxmlformats.org/officeDocument/2006/relationships/image" Target="/word/media/ce3bbd87-9b63-48d0-ba31-7275aa4176d6.png" Id="R6d1b0a7b87264ac5" /><Relationship Type="http://schemas.openxmlformats.org/officeDocument/2006/relationships/image" Target="/word/media/2db27477-90c7-446f-b6d3-598f5459a8b1.png" Id="Re6e6a126826244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e3ab3c1-2f15-4dbc-8bbc-8c9b79c08ba8.png" Id="Rf9a8ba99a855455b" /><Relationship Type="http://schemas.openxmlformats.org/officeDocument/2006/relationships/hyperlink" Target="http://www.sma.gob.cl" TargetMode="External" Id="R562437c7a43246a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caf314c-e5d7-4c6f-9275-b851a4972cb5.png" Id="R8ec88d2496b14e06" /></Relationships>
</file>