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ac38d4d852e42d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4577db6d7a14e8c"/>
      <w:headerReference w:type="even" r:id="Raceffa25bad24399"/>
      <w:headerReference w:type="first" r:id="R6ae3c1025e724e83"/>
      <w:titlePg/>
      <w:footerReference w:type="default" r:id="Red8263c92ff44dba"/>
      <w:footerReference w:type="even" r:id="R69fc65f8f1a141a3"/>
      <w:footerReference w:type="first" r:id="Rb7284e28c2fe4b6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212cbfa8470439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AGROINDUSTRIALES SUBSOLE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DFZ-2024-599-XIII-NE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3ee55d2f3fc49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AGROINDUSTRIALES SUBSOLE S.A.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AGROINDUSTRIALES SUBSOLE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76136210-0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AGROINDUSTRIALES SUBSOLE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677/2007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GATO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05-03-2007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SERVICIOS AGROINDUSTRIALES SUBSOLE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SERVICIOS AGROINDUSTRIALES SUBSOLE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AGROINDUSTRIALES SUBSOLE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78b14fd14043a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26c2793b15d428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5b21a87038426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9b8908b9da34655" /><Relationship Type="http://schemas.openxmlformats.org/officeDocument/2006/relationships/numbering" Target="/word/numbering.xml" Id="R4c3b2e938fea421c" /><Relationship Type="http://schemas.openxmlformats.org/officeDocument/2006/relationships/settings" Target="/word/settings.xml" Id="Rad2db10f81d44a65" /><Relationship Type="http://schemas.openxmlformats.org/officeDocument/2006/relationships/header" Target="/word/header1.xml" Id="R34577db6d7a14e8c" /><Relationship Type="http://schemas.openxmlformats.org/officeDocument/2006/relationships/header" Target="/word/header2.xml" Id="Raceffa25bad24399" /><Relationship Type="http://schemas.openxmlformats.org/officeDocument/2006/relationships/header" Target="/word/header3.xml" Id="R6ae3c1025e724e83" /><Relationship Type="http://schemas.openxmlformats.org/officeDocument/2006/relationships/image" Target="/word/media/6eb1c5a3-ff10-4283-a226-22c1fb0cc42c.png" Id="R8f8a40d19c654fe2" /><Relationship Type="http://schemas.openxmlformats.org/officeDocument/2006/relationships/footer" Target="/word/footer1.xml" Id="Red8263c92ff44dba" /><Relationship Type="http://schemas.openxmlformats.org/officeDocument/2006/relationships/footer" Target="/word/footer2.xml" Id="R69fc65f8f1a141a3" /><Relationship Type="http://schemas.openxmlformats.org/officeDocument/2006/relationships/footer" Target="/word/footer3.xml" Id="Rb7284e28c2fe4b62" /><Relationship Type="http://schemas.openxmlformats.org/officeDocument/2006/relationships/image" Target="/word/media/530cd77d-5108-4c14-8a0a-a06eae8b25a9.png" Id="Rdd85b41874384d83" /><Relationship Type="http://schemas.openxmlformats.org/officeDocument/2006/relationships/image" Target="/word/media/87848143-3ffa-466d-a637-29640803b544.png" Id="Ra212cbfa84704393" /><Relationship Type="http://schemas.openxmlformats.org/officeDocument/2006/relationships/image" Target="/word/media/0060a410-3f8b-42f4-941a-de806e1069b3.png" Id="Rf3ee55d2f3fc497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30cd77d-5108-4c14-8a0a-a06eae8b25a9.png" Id="R1a78b14fd14043a3" /><Relationship Type="http://schemas.openxmlformats.org/officeDocument/2006/relationships/hyperlink" Target="http://www.sma.gob.cl" TargetMode="External" Id="R426c2793b15d428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eb1c5a3-ff10-4283-a226-22c1fb0cc42c.png" Id="R345b21a870384267" /></Relationships>
</file>