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6f03c9b62b49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71a8adb9b104bd0"/>
      <w:headerReference w:type="even" r:id="R612ca4aed0ef414f"/>
      <w:headerReference w:type="first" r:id="R51482e31d13d43f6"/>
      <w:titlePg/>
      <w:footerReference w:type="default" r:id="R4d372840b2a64d43"/>
      <w:footerReference w:type="even" r:id="Rdafd3e3eac2f4ab4"/>
      <w:footerReference w:type="first" r:id="Rd30bdd68bfff449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58c846694f84b0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PLANTA TENO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PLANTA TENO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DFZ-2024-683-VII-NE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d12b25ea61a48f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INDUSTRIAS VINICAS PLANTA TENO ; INDUSTRIAS VINICAS PLANTA TENO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PLANTA TENO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LOS LAGARTOS, PARCELA 29 EL MOLINO, TENO (APROX. A 6 KM DE LA RUTA 5, POR LA RUTA J-415) S/N,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PLANTA TENO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LOS LAGARTOS, PARCELA 29 EL MOLINO, TENO (APROX. A 6 KM DE LA RUTA 5, POR LA RUTA J-415) S/N,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GUAQUILLO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GUAQUILLO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INDUSTRIAS VINICAS PLANTA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INDUSTRIAS VINICAS PLANTA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INDUSTRIAS VINICAS PLANTA TENO.xlsx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d00da1c5e04f2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631269484d9469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c60ad6395b4bd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b691fe49004a8e" /><Relationship Type="http://schemas.openxmlformats.org/officeDocument/2006/relationships/numbering" Target="/word/numbering.xml" Id="R5690a44eddc6471e" /><Relationship Type="http://schemas.openxmlformats.org/officeDocument/2006/relationships/settings" Target="/word/settings.xml" Id="Rbb99d79c565e4b67" /><Relationship Type="http://schemas.openxmlformats.org/officeDocument/2006/relationships/header" Target="/word/header1.xml" Id="R871a8adb9b104bd0" /><Relationship Type="http://schemas.openxmlformats.org/officeDocument/2006/relationships/header" Target="/word/header2.xml" Id="R612ca4aed0ef414f" /><Relationship Type="http://schemas.openxmlformats.org/officeDocument/2006/relationships/header" Target="/word/header3.xml" Id="R51482e31d13d43f6" /><Relationship Type="http://schemas.openxmlformats.org/officeDocument/2006/relationships/image" Target="/word/media/60ebb0ee-7c34-4d98-82fc-b873a7a53432.png" Id="R337781b47f704e70" /><Relationship Type="http://schemas.openxmlformats.org/officeDocument/2006/relationships/footer" Target="/word/footer1.xml" Id="R4d372840b2a64d43" /><Relationship Type="http://schemas.openxmlformats.org/officeDocument/2006/relationships/footer" Target="/word/footer2.xml" Id="Rdafd3e3eac2f4ab4" /><Relationship Type="http://schemas.openxmlformats.org/officeDocument/2006/relationships/footer" Target="/word/footer3.xml" Id="Rd30bdd68bfff4497" /><Relationship Type="http://schemas.openxmlformats.org/officeDocument/2006/relationships/image" Target="/word/media/5ec86f6c-1072-4d6b-93ac-3f3d56c5c1eb.png" Id="R06081845e6314a19" /><Relationship Type="http://schemas.openxmlformats.org/officeDocument/2006/relationships/image" Target="/word/media/a46030aa-d1a5-4706-8d5b-08dc2272778d.png" Id="R358c846694f84b0a" /><Relationship Type="http://schemas.openxmlformats.org/officeDocument/2006/relationships/image" Target="/word/media/0ab26a3e-9613-4704-b94a-8af4e663b5d5.png" Id="R8d12b25ea61a48f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ec86f6c-1072-4d6b-93ac-3f3d56c5c1eb.png" Id="Re7d00da1c5e04f22" /><Relationship Type="http://schemas.openxmlformats.org/officeDocument/2006/relationships/hyperlink" Target="http://www.sma.gob.cl" TargetMode="External" Id="R8631269484d9469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0ebb0ee-7c34-4d98-82fc-b873a7a53432.png" Id="R48c60ad6395b4bd2" /></Relationships>
</file>