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9a0f55ab634a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982a81bd6f947e8"/>
      <w:headerReference w:type="even" r:id="R4853dae38f56460c"/>
      <w:headerReference w:type="first" r:id="R0b668bb3252f4035"/>
      <w:titlePg/>
      <w:footerReference w:type="default" r:id="Rfd4a373432734eb8"/>
      <w:footerReference w:type="even" r:id="R998e1e4426a347d4"/>
      <w:footerReference w:type="first" r:id="Rbc7875d07ef542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5835df3da62414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CHILE SEAFOODS COMERCIAL SPA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DFZ-2024-1138-X-NE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8c6ff8ce05641c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CHILE SEAFOODS COMERCIAL SPA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 SEAFOODS COMERCIAL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76053525-7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CHILE SEAFOODS COMERCIAL SPA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1457/2011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CSC.SPA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PARGUA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1457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CHILE SEAFOODS COMERCIAL SPA.zip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CHILE SEAFOODS COMERCIAL SPA.zip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CHILE SEAFOODS COMERCIAL SPA.xlsx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0baaa309fc417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595a0592a4e470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135c2bdb53466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3717b45d6e4200" /><Relationship Type="http://schemas.openxmlformats.org/officeDocument/2006/relationships/numbering" Target="/word/numbering.xml" Id="Rd5a3c345dbad46cd" /><Relationship Type="http://schemas.openxmlformats.org/officeDocument/2006/relationships/settings" Target="/word/settings.xml" Id="R449dd7c9939a437c" /><Relationship Type="http://schemas.openxmlformats.org/officeDocument/2006/relationships/header" Target="/word/header1.xml" Id="Re982a81bd6f947e8" /><Relationship Type="http://schemas.openxmlformats.org/officeDocument/2006/relationships/header" Target="/word/header2.xml" Id="R4853dae38f56460c" /><Relationship Type="http://schemas.openxmlformats.org/officeDocument/2006/relationships/header" Target="/word/header3.xml" Id="R0b668bb3252f4035" /><Relationship Type="http://schemas.openxmlformats.org/officeDocument/2006/relationships/image" Target="/word/media/6183a22f-45e1-46e7-97a1-097571610c9c.png" Id="R516f78636fa14e3c" /><Relationship Type="http://schemas.openxmlformats.org/officeDocument/2006/relationships/footer" Target="/word/footer1.xml" Id="Rfd4a373432734eb8" /><Relationship Type="http://schemas.openxmlformats.org/officeDocument/2006/relationships/footer" Target="/word/footer2.xml" Id="R998e1e4426a347d4" /><Relationship Type="http://schemas.openxmlformats.org/officeDocument/2006/relationships/footer" Target="/word/footer3.xml" Id="Rbc7875d07ef5428d" /><Relationship Type="http://schemas.openxmlformats.org/officeDocument/2006/relationships/image" Target="/word/media/49dedfb6-bfe6-42fd-88d4-58ad6ca8891f.png" Id="R135113a188164137" /><Relationship Type="http://schemas.openxmlformats.org/officeDocument/2006/relationships/image" Target="/word/media/197a358c-44a1-40d6-b41f-bd99a91acc61.png" Id="R45835df3da62414d" /><Relationship Type="http://schemas.openxmlformats.org/officeDocument/2006/relationships/image" Target="/word/media/a4c4e5b7-32db-4be7-a50a-eec9dfd446ba.png" Id="R38c6ff8ce05641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9dedfb6-bfe6-42fd-88d4-58ad6ca8891f.png" Id="R530baaa309fc417c" /><Relationship Type="http://schemas.openxmlformats.org/officeDocument/2006/relationships/hyperlink" Target="http://www.sma.gob.cl" TargetMode="External" Id="R2595a0592a4e470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183a22f-45e1-46e7-97a1-097571610c9c.png" Id="R74135c2bdb534666" /></Relationships>
</file>