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ed775dadc3b43a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5e5b87700f34469"/>
      <w:headerReference w:type="even" r:id="R2c86fd5ca9484a76"/>
      <w:headerReference w:type="first" r:id="R72495aaf9bb54834"/>
      <w:titlePg/>
      <w:footerReference w:type="default" r:id="R0671a588d1884645"/>
      <w:footerReference w:type="even" r:id="Ra302613a729e46bd"/>
      <w:footerReference w:type="first" r:id="R4f4d2f94eb824e1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ac2b4da8b69440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ASERRADERO SECADORA Y REMANUFACTURA FORACTION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DFZ-2025-1137-VIII-NE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f10b8a43a0d440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ASERRADERO SECADORA Y REMANUFACTURA FORACTION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FORACTION CHILI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96876460-8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ASERRADERO SECADORA Y REMANUFACTURA FORACTION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CURANILAHUE,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CURANILAHUE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CURANILAHUE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CUARANILAHUE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ASERRADERO SECADORA Y REMANUFACTURA FORACTION.zip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ASERRADERO SECADORA Y REMANUFACTURA FORACTION.zip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ASERRADERO SECADORA Y REMANUFACTURA FORACTION.xlsx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06f89aef1646a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37f5050051c4c0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7dfbc4fa4e456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b46d6fdf2834b90" /><Relationship Type="http://schemas.openxmlformats.org/officeDocument/2006/relationships/numbering" Target="/word/numbering.xml" Id="Rbd503d3bef4a46eb" /><Relationship Type="http://schemas.openxmlformats.org/officeDocument/2006/relationships/settings" Target="/word/settings.xml" Id="Rabb37d4bb1fc4119" /><Relationship Type="http://schemas.openxmlformats.org/officeDocument/2006/relationships/header" Target="/word/header1.xml" Id="Rc5e5b87700f34469" /><Relationship Type="http://schemas.openxmlformats.org/officeDocument/2006/relationships/header" Target="/word/header2.xml" Id="R2c86fd5ca9484a76" /><Relationship Type="http://schemas.openxmlformats.org/officeDocument/2006/relationships/header" Target="/word/header3.xml" Id="R72495aaf9bb54834" /><Relationship Type="http://schemas.openxmlformats.org/officeDocument/2006/relationships/image" Target="/word/media/a140d722-0b09-44c7-95f7-d4f0b518193d.png" Id="Ref1cd516aa9b449d" /><Relationship Type="http://schemas.openxmlformats.org/officeDocument/2006/relationships/footer" Target="/word/footer1.xml" Id="R0671a588d1884645" /><Relationship Type="http://schemas.openxmlformats.org/officeDocument/2006/relationships/footer" Target="/word/footer2.xml" Id="Ra302613a729e46bd" /><Relationship Type="http://schemas.openxmlformats.org/officeDocument/2006/relationships/footer" Target="/word/footer3.xml" Id="R4f4d2f94eb824e13" /><Relationship Type="http://schemas.openxmlformats.org/officeDocument/2006/relationships/image" Target="/word/media/4f5d7ef6-a4a0-4de5-a9c0-e39000cf164c.png" Id="R234455f5a7fe4001" /><Relationship Type="http://schemas.openxmlformats.org/officeDocument/2006/relationships/image" Target="/word/media/54058525-7e12-4b90-aaa7-a6e1f5a2f3c1.png" Id="R2ac2b4da8b69440c" /><Relationship Type="http://schemas.openxmlformats.org/officeDocument/2006/relationships/image" Target="/word/media/ae490081-d6c7-4956-afb3-260bfabf8c20.png" Id="Ref10b8a43a0d440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f5d7ef6-a4a0-4de5-a9c0-e39000cf164c.png" Id="R7206f89aef1646a5" /><Relationship Type="http://schemas.openxmlformats.org/officeDocument/2006/relationships/hyperlink" Target="http://www.sma.gob.cl" TargetMode="External" Id="R137f5050051c4c0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140d722-0b09-44c7-95f7-d4f0b518193d.png" Id="R067dfbc4fa4e4566" /></Relationships>
</file>