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4373317e87b4d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5a865b1d27b4978"/>
      <w:headerReference w:type="even" r:id="Raa7cf5d95aeb438e"/>
      <w:headerReference w:type="first" r:id="R27b9ca81febf4474"/>
      <w:titlePg/>
      <w:footerReference w:type="default" r:id="R74fbcc1321464106"/>
      <w:footerReference w:type="even" r:id="R7e0d967b295645d0"/>
      <w:footerReference w:type="first" r:id="R0b4774e8a8d149f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aebcc5ca3a845a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EMISARIO SUBMARINO PESQUERA SAN JOSE - LA PAMPILLA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DFZ-2025-421-IV-NE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ed6c349a540463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EMISARIO SUBMARINO PESQUERA SAN JOSE - LA PAMPILLA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EMISARIO SUBMARINO PESQUERA SAN JOSE - LA PAMPILLA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951/2009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O.P.BLANCA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PLAYA BLANCA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EMISARIO SUBMARINO PESQUERA SAN JOSE - LA PAMPILLA.xlsx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39f969697214e7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0dbdfec2e95419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aabab28db54c9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0c38ae57e8a4ccc" /><Relationship Type="http://schemas.openxmlformats.org/officeDocument/2006/relationships/numbering" Target="/word/numbering.xml" Id="R1028bcadf95e4ab8" /><Relationship Type="http://schemas.openxmlformats.org/officeDocument/2006/relationships/settings" Target="/word/settings.xml" Id="R5e0c042d213442da" /><Relationship Type="http://schemas.openxmlformats.org/officeDocument/2006/relationships/header" Target="/word/header1.xml" Id="R45a865b1d27b4978" /><Relationship Type="http://schemas.openxmlformats.org/officeDocument/2006/relationships/header" Target="/word/header2.xml" Id="Raa7cf5d95aeb438e" /><Relationship Type="http://schemas.openxmlformats.org/officeDocument/2006/relationships/header" Target="/word/header3.xml" Id="R27b9ca81febf4474" /><Relationship Type="http://schemas.openxmlformats.org/officeDocument/2006/relationships/image" Target="/word/media/cf7d4645-9ba7-454f-8efe-66feee7e4ac2.png" Id="Rc7330c21abc44645" /><Relationship Type="http://schemas.openxmlformats.org/officeDocument/2006/relationships/footer" Target="/word/footer1.xml" Id="R74fbcc1321464106" /><Relationship Type="http://schemas.openxmlformats.org/officeDocument/2006/relationships/footer" Target="/word/footer2.xml" Id="R7e0d967b295645d0" /><Relationship Type="http://schemas.openxmlformats.org/officeDocument/2006/relationships/footer" Target="/word/footer3.xml" Id="R0b4774e8a8d149f5" /><Relationship Type="http://schemas.openxmlformats.org/officeDocument/2006/relationships/image" Target="/word/media/3737e184-745e-426e-b37d-8435cfd1f4c6.png" Id="R5c63f71d412d4566" /><Relationship Type="http://schemas.openxmlformats.org/officeDocument/2006/relationships/image" Target="/word/media/41869017-c423-446f-b0f5-c706fc989dde.png" Id="Reaebcc5ca3a845aa" /><Relationship Type="http://schemas.openxmlformats.org/officeDocument/2006/relationships/image" Target="/word/media/9d6150b1-f591-4b36-98eb-1121213cce84.png" Id="R8ed6c349a54046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737e184-745e-426e-b37d-8435cfd1f4c6.png" Id="R539f969697214e75" /><Relationship Type="http://schemas.openxmlformats.org/officeDocument/2006/relationships/hyperlink" Target="http://www.sma.gob.cl" TargetMode="External" Id="Rf0dbdfec2e95419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f7d4645-9ba7-454f-8efe-66feee7e4ac2.png" Id="Rd7aabab28db54c90" /></Relationships>
</file>