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8407fc1a2f42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ec331a12c3e4dc5"/>
      <w:headerReference w:type="even" r:id="R00d0e2f166f84136"/>
      <w:headerReference w:type="first" r:id="Red6199bb349945a6"/>
      <w:titlePg/>
      <w:footerReference w:type="default" r:id="R12678363d8214f2a"/>
      <w:footerReference w:type="even" r:id="Rf1cb97d9fc364b54"/>
      <w:footerReference w:type="first" r:id="R7772ac43594245d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bac95b42f80461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SURPROCESO S. 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DFZ-2025-2517-X-NE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5dc58517c043d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SURPROCESO S. 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SURPROCESO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76346370-2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SURPROCESO S. 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, QUELLÓN,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QUELLÓN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245/2009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SURPROCESO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TILIN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SURPROCESO en el período 10-2024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SURPROCESO S. 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SURPROCESO S. 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SURPROCESO S. 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9f2c22e5d5471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e969bd7c5d41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17fe10016946d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87d131c2d64a80" /><Relationship Type="http://schemas.openxmlformats.org/officeDocument/2006/relationships/numbering" Target="/word/numbering.xml" Id="R266d811f83de4cf5" /><Relationship Type="http://schemas.openxmlformats.org/officeDocument/2006/relationships/settings" Target="/word/settings.xml" Id="R3898f2d4e7b04548" /><Relationship Type="http://schemas.openxmlformats.org/officeDocument/2006/relationships/header" Target="/word/header1.xml" Id="R1ec331a12c3e4dc5" /><Relationship Type="http://schemas.openxmlformats.org/officeDocument/2006/relationships/header" Target="/word/header2.xml" Id="R00d0e2f166f84136" /><Relationship Type="http://schemas.openxmlformats.org/officeDocument/2006/relationships/header" Target="/word/header3.xml" Id="Red6199bb349945a6" /><Relationship Type="http://schemas.openxmlformats.org/officeDocument/2006/relationships/image" Target="/word/media/69b25bfd-5117-4a0f-a099-fbb9b724bf7a.png" Id="Raa313752822e4733" /><Relationship Type="http://schemas.openxmlformats.org/officeDocument/2006/relationships/footer" Target="/word/footer1.xml" Id="R12678363d8214f2a" /><Relationship Type="http://schemas.openxmlformats.org/officeDocument/2006/relationships/footer" Target="/word/footer2.xml" Id="Rf1cb97d9fc364b54" /><Relationship Type="http://schemas.openxmlformats.org/officeDocument/2006/relationships/footer" Target="/word/footer3.xml" Id="R7772ac43594245d6" /><Relationship Type="http://schemas.openxmlformats.org/officeDocument/2006/relationships/image" Target="/word/media/64daceb7-1faa-4517-bc4a-42a935215713.png" Id="R502abfa81995443b" /><Relationship Type="http://schemas.openxmlformats.org/officeDocument/2006/relationships/image" Target="/word/media/9808c28e-3125-4599-9627-e186f6ae2118.png" Id="Rbbac95b42f804615" /><Relationship Type="http://schemas.openxmlformats.org/officeDocument/2006/relationships/image" Target="/word/media/49cd1cca-f8df-4572-a1c0-e23d771e3794.png" Id="R7d5dc58517c043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4daceb7-1faa-4517-bc4a-42a935215713.png" Id="R6b9f2c22e5d5471e" /><Relationship Type="http://schemas.openxmlformats.org/officeDocument/2006/relationships/hyperlink" Target="http://www.sma.gob.cl" TargetMode="External" Id="R0de969bd7c5d41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b25bfd-5117-4a0f-a099-fbb9b724bf7a.png" Id="R7d17fe10016946de" /></Relationships>
</file>