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B064A" w14:textId="77777777" w:rsidR="002A1656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7B20A94D" wp14:editId="2F0BE3A3">
            <wp:extent cx="3038794" cy="1809940"/>
            <wp:effectExtent l="0" t="0" r="0" b="0"/>
            <wp:docPr id="289996548" name="Imagen 2899965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2DCF9A2" w14:textId="77777777" w:rsidR="002A1656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126190E6" w14:textId="77777777" w:rsidR="002A1656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44008140" w14:textId="77777777" w:rsidR="002A1656" w:rsidRPr="00A47628" w:rsidRDefault="00000000">
      <w:pPr>
        <w:jc w:val="center"/>
        <w:rPr>
          <w:lang w:val="en-US"/>
        </w:rPr>
      </w:pPr>
      <w:r w:rsidRPr="00A47628">
        <w:rPr>
          <w:b/>
          <w:sz w:val="32"/>
          <w:szCs w:val="32"/>
          <w:lang w:val="en-US"/>
        </w:rPr>
        <w:br/>
        <w:t xml:space="preserve">INDUSTRIAL GLOVER </w:t>
      </w:r>
    </w:p>
    <w:p w14:paraId="626B48D8" w14:textId="77777777" w:rsidR="002A1656" w:rsidRPr="00A47628" w:rsidRDefault="00000000">
      <w:pPr>
        <w:jc w:val="center"/>
        <w:rPr>
          <w:lang w:val="en-US"/>
        </w:rPr>
      </w:pPr>
      <w:r w:rsidRPr="00A47628">
        <w:rPr>
          <w:b/>
          <w:sz w:val="32"/>
          <w:szCs w:val="32"/>
          <w:lang w:val="en-US"/>
        </w:rPr>
        <w:br/>
        <w:t>DFZ-2025-2483-IX-NE</w:t>
      </w:r>
      <w:r w:rsidRPr="00A47628">
        <w:rPr>
          <w:lang w:val="en-US"/>
        </w:rPr>
        <w:br/>
      </w:r>
      <w:r w:rsidRPr="00A47628">
        <w:rPr>
          <w:lang w:val="en-US"/>
        </w:rPr>
        <w:br/>
      </w:r>
    </w:p>
    <w:p w14:paraId="48D66314" w14:textId="77777777" w:rsidR="002A1656" w:rsidRDefault="00000000">
      <w:pPr>
        <w:jc w:val="center"/>
      </w:pPr>
      <w:r w:rsidRPr="00A47628">
        <w:rPr>
          <w:b/>
          <w:sz w:val="28"/>
          <w:szCs w:val="28"/>
          <w:lang w:val="en-US"/>
        </w:rPr>
        <w:br/>
      </w:r>
      <w:r>
        <w:rPr>
          <w:b/>
          <w:sz w:val="28"/>
          <w:szCs w:val="28"/>
        </w:rPr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2A1656" w14:paraId="66B7D8D8" w14:textId="77777777">
        <w:trPr>
          <w:jc w:val="center"/>
        </w:trPr>
        <w:tc>
          <w:tcPr>
            <w:tcW w:w="2310" w:type="dxa"/>
          </w:tcPr>
          <w:p w14:paraId="63A3E396" w14:textId="77777777" w:rsidR="002A1656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215ECBDC" w14:textId="77777777" w:rsidR="002A1656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4CBF6CA5" w14:textId="77777777" w:rsidR="002A1656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2A1656" w14:paraId="300434A1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606CDAE" w14:textId="77777777" w:rsidR="002A1656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3E0D65AD" w14:textId="77777777" w:rsidR="002A1656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2302730B" w14:textId="77777777" w:rsidR="002A1656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628B702" wp14:editId="1301BCEB">
                  <wp:extent cx="1105016" cy="952600"/>
                  <wp:effectExtent l="0" t="0" r="0" b="0"/>
                  <wp:docPr id="34739687" name="Imagen 347396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1656" w14:paraId="1765CEBF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2C63D0D7" w14:textId="77777777" w:rsidR="002A1656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0C4FA578" w14:textId="77777777" w:rsidR="002A1656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668BAC81" w14:textId="77777777" w:rsidR="002A1656" w:rsidRDefault="002A1656"/>
        </w:tc>
      </w:tr>
    </w:tbl>
    <w:p w14:paraId="37B92EDC" w14:textId="77777777" w:rsidR="002A1656" w:rsidRDefault="00000000">
      <w:r>
        <w:br w:type="page"/>
      </w:r>
    </w:p>
    <w:p w14:paraId="56476D9C" w14:textId="77777777" w:rsidR="002A1656" w:rsidRDefault="00000000">
      <w:r>
        <w:rPr>
          <w:b/>
        </w:rPr>
        <w:lastRenderedPageBreak/>
        <w:t>1. RESUMEN</w:t>
      </w:r>
      <w:r>
        <w:br/>
      </w:r>
    </w:p>
    <w:p w14:paraId="0D44E2A6" w14:textId="77777777" w:rsidR="002A1656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INDUSTRIAL GLOVER</w:t>
      </w:r>
      <w:r>
        <w:t>”, en el marco de la norma de emisión NE 46/2002 para el reporte del período correspondiente entre ENERO de 2024 y DICIEMBRE de 2024.</w:t>
      </w:r>
    </w:p>
    <w:p w14:paraId="26B7C024" w14:textId="77777777" w:rsidR="002A1656" w:rsidRDefault="002A1656"/>
    <w:p w14:paraId="22F1F5F0" w14:textId="77777777" w:rsidR="00A47628" w:rsidRDefault="00A47628" w:rsidP="00A47628">
      <w:r>
        <w:t xml:space="preserve">Se verifica la superación de los límites máximos normativos y el respectivo nivel de tolerancia establecido en la norma de emisión, correspondiente al período: </w:t>
      </w:r>
    </w:p>
    <w:p w14:paraId="3774CC98" w14:textId="77777777" w:rsidR="00A47628" w:rsidRDefault="00A47628" w:rsidP="00A47628">
      <w:r>
        <w:t>- PUNTO 1 en el período 11-2024</w:t>
      </w:r>
    </w:p>
    <w:p w14:paraId="16D9C198" w14:textId="77777777" w:rsidR="00A47628" w:rsidRDefault="00A47628" w:rsidP="00A47628"/>
    <w:p w14:paraId="1B715BF7" w14:textId="3BE46437" w:rsidR="00A47628" w:rsidRDefault="00A47628">
      <w:r w:rsidRPr="00A47628">
        <w:t xml:space="preserve">No </w:t>
      </w:r>
      <w:proofErr w:type="gramStart"/>
      <w:r w:rsidRPr="00A47628">
        <w:t>obstante</w:t>
      </w:r>
      <w:proofErr w:type="gramEnd"/>
      <w:r w:rsidRPr="00A47628">
        <w:t xml:space="preserve"> lo anterior, nuevos reportes han demostrado la subsanación de las desviaciones.</w:t>
      </w:r>
    </w:p>
    <w:p w14:paraId="5B68A255" w14:textId="77777777" w:rsidR="002A1656" w:rsidRDefault="002A1656"/>
    <w:p w14:paraId="07F496B6" w14:textId="77777777" w:rsidR="00A47628" w:rsidRDefault="00A47628"/>
    <w:p w14:paraId="58288433" w14:textId="77777777" w:rsidR="002A1656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28"/>
        <w:gridCol w:w="3729"/>
        <w:gridCol w:w="1122"/>
        <w:gridCol w:w="1077"/>
      </w:tblGrid>
      <w:tr w:rsidR="002A1656" w14:paraId="0830A3EB" w14:textId="77777777">
        <w:trPr>
          <w:jc w:val="center"/>
        </w:trPr>
        <w:tc>
          <w:tcPr>
            <w:tcW w:w="2310" w:type="pct"/>
            <w:gridSpan w:val="2"/>
          </w:tcPr>
          <w:p w14:paraId="256472E5" w14:textId="77777777" w:rsidR="002A1656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 xml:space="preserve">INDUSTRIAL GLOVER </w:t>
            </w:r>
            <w:proofErr w:type="gramStart"/>
            <w:r>
              <w:t>S.A</w:t>
            </w:r>
            <w:proofErr w:type="gramEnd"/>
            <w:r>
              <w:br/>
            </w:r>
          </w:p>
        </w:tc>
        <w:tc>
          <w:tcPr>
            <w:tcW w:w="2310" w:type="pct"/>
            <w:gridSpan w:val="2"/>
          </w:tcPr>
          <w:p w14:paraId="199870EB" w14:textId="77777777" w:rsidR="002A1656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78304140-5</w:t>
            </w:r>
            <w:r>
              <w:br/>
            </w:r>
          </w:p>
        </w:tc>
      </w:tr>
      <w:tr w:rsidR="002A1656" w14:paraId="0A7F6307" w14:textId="77777777">
        <w:trPr>
          <w:jc w:val="center"/>
        </w:trPr>
        <w:tc>
          <w:tcPr>
            <w:tcW w:w="2310" w:type="pct"/>
            <w:gridSpan w:val="4"/>
          </w:tcPr>
          <w:p w14:paraId="4D0D18DB" w14:textId="77777777" w:rsidR="002A1656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INDUSTRIAL GLOVER </w:t>
            </w:r>
            <w:r>
              <w:br/>
            </w:r>
          </w:p>
        </w:tc>
      </w:tr>
      <w:tr w:rsidR="002A1656" w14:paraId="2D9E93E7" w14:textId="77777777">
        <w:trPr>
          <w:jc w:val="center"/>
        </w:trPr>
        <w:tc>
          <w:tcPr>
            <w:tcW w:w="2310" w:type="pct"/>
          </w:tcPr>
          <w:p w14:paraId="5406B25F" w14:textId="77777777" w:rsidR="002A1656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LAUTARO, REGIÓN DE LA ARAUCANÍA</w:t>
            </w:r>
            <w:r>
              <w:br/>
            </w:r>
          </w:p>
        </w:tc>
        <w:tc>
          <w:tcPr>
            <w:tcW w:w="2310" w:type="pct"/>
          </w:tcPr>
          <w:p w14:paraId="1FF5D482" w14:textId="77777777" w:rsidR="002A1656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 w14:paraId="34E64B94" w14:textId="77777777" w:rsidR="002A1656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 w14:paraId="01EE4A21" w14:textId="77777777" w:rsidR="002A1656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LAUTARO</w:t>
            </w:r>
            <w:r>
              <w:br/>
            </w:r>
          </w:p>
        </w:tc>
      </w:tr>
    </w:tbl>
    <w:p w14:paraId="379CDC70" w14:textId="77777777" w:rsidR="002A1656" w:rsidRDefault="002A1656"/>
    <w:p w14:paraId="17C1852A" w14:textId="77777777" w:rsidR="002A1656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79"/>
        <w:gridCol w:w="5177"/>
      </w:tblGrid>
      <w:tr w:rsidR="002A1656" w14:paraId="355052E4" w14:textId="77777777">
        <w:trPr>
          <w:jc w:val="center"/>
        </w:trPr>
        <w:tc>
          <w:tcPr>
            <w:tcW w:w="450" w:type="dxa"/>
          </w:tcPr>
          <w:p w14:paraId="761E52E1" w14:textId="77777777" w:rsidR="002A1656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045E6B8A" w14:textId="77777777" w:rsidR="002A1656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2A1656" w14:paraId="4888D01F" w14:textId="77777777">
        <w:trPr>
          <w:jc w:val="center"/>
        </w:trPr>
        <w:tc>
          <w:tcPr>
            <w:tcW w:w="450" w:type="dxa"/>
          </w:tcPr>
          <w:p w14:paraId="6588D2C9" w14:textId="77777777" w:rsidR="002A1656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4D0B60AE" w14:textId="77777777" w:rsidR="002A1656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1942/2019</w:t>
            </w:r>
          </w:p>
        </w:tc>
      </w:tr>
      <w:tr w:rsidR="002A1656" w14:paraId="45FB3D2B" w14:textId="77777777">
        <w:trPr>
          <w:jc w:val="center"/>
        </w:trPr>
        <w:tc>
          <w:tcPr>
            <w:tcW w:w="450" w:type="dxa"/>
          </w:tcPr>
          <w:p w14:paraId="43A51818" w14:textId="77777777" w:rsidR="002A1656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2F9A1A99" w14:textId="77777777" w:rsidR="002A1656" w:rsidRDefault="00000000">
            <w:r>
              <w:t xml:space="preserve">La Norma de Emisión que regula la actividad es: </w:t>
            </w:r>
            <w:r>
              <w:br/>
              <w:t>- 46/2002 ESTABLECE NORMA DE EMISION DE RESIDUOS LIQUIDOS A AGUAS SUBTERRANEAS</w:t>
            </w:r>
          </w:p>
        </w:tc>
      </w:tr>
    </w:tbl>
    <w:p w14:paraId="52666F70" w14:textId="77777777" w:rsidR="002A1656" w:rsidRDefault="002A1656"/>
    <w:p w14:paraId="3ECE0D34" w14:textId="77777777" w:rsidR="002A1656" w:rsidRDefault="00000000">
      <w:r>
        <w:br w:type="page"/>
      </w:r>
    </w:p>
    <w:p w14:paraId="01DD64DA" w14:textId="77777777" w:rsidR="002A1656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2572B452" w14:textId="77777777" w:rsidR="002A1656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1"/>
        <w:gridCol w:w="1304"/>
        <w:gridCol w:w="1968"/>
        <w:gridCol w:w="1468"/>
        <w:gridCol w:w="1342"/>
        <w:gridCol w:w="910"/>
        <w:gridCol w:w="1263"/>
      </w:tblGrid>
      <w:tr w:rsidR="002A1656" w14:paraId="53DEDB9B" w14:textId="77777777">
        <w:trPr>
          <w:jc w:val="center"/>
        </w:trPr>
        <w:tc>
          <w:tcPr>
            <w:tcW w:w="225" w:type="dxa"/>
            <w:vAlign w:val="center"/>
          </w:tcPr>
          <w:p w14:paraId="3C7C7F50" w14:textId="77777777" w:rsidR="002A165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0F2D0286" w14:textId="77777777" w:rsidR="002A165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4CC675B8" w14:textId="77777777" w:rsidR="002A165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749EDFAB" w14:textId="77777777" w:rsidR="002A165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0DF79C6F" w14:textId="77777777" w:rsidR="002A165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6F3904CB" w14:textId="77777777" w:rsidR="002A165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7979E1F8" w14:textId="77777777" w:rsidR="002A165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2A1656" w14:paraId="3E8869B9" w14:textId="77777777">
        <w:trPr>
          <w:jc w:val="center"/>
        </w:trPr>
        <w:tc>
          <w:tcPr>
            <w:tcW w:w="225" w:type="dxa"/>
          </w:tcPr>
          <w:p w14:paraId="279BB488" w14:textId="77777777" w:rsidR="002A1656" w:rsidRDefault="00000000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 w14:paraId="1B699C7A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 w14:paraId="3DA4AA58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7127CA62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 w14:paraId="1E8BF855" w14:textId="77777777" w:rsidR="002A1656" w:rsidRDefault="002A16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" w:type="dxa"/>
            <w:vAlign w:val="center"/>
          </w:tcPr>
          <w:p w14:paraId="7AC2898D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1942</w:t>
            </w:r>
          </w:p>
        </w:tc>
        <w:tc>
          <w:tcPr>
            <w:tcW w:w="225" w:type="dxa"/>
            <w:vAlign w:val="center"/>
          </w:tcPr>
          <w:p w14:paraId="1423DAAA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27-12-2019</w:t>
            </w:r>
          </w:p>
        </w:tc>
      </w:tr>
      <w:tr w:rsidR="002A1656" w14:paraId="04D5D4BB" w14:textId="77777777">
        <w:trPr>
          <w:jc w:val="center"/>
        </w:trPr>
        <w:tc>
          <w:tcPr>
            <w:tcW w:w="225" w:type="dxa"/>
          </w:tcPr>
          <w:p w14:paraId="124CC05E" w14:textId="77777777" w:rsidR="002A1656" w:rsidRDefault="00000000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300" w:type="dxa"/>
            <w:vAlign w:val="center"/>
          </w:tcPr>
          <w:p w14:paraId="257C87AE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 w14:paraId="356DD429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5170FA57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 w14:paraId="7640C673" w14:textId="77777777" w:rsidR="002A1656" w:rsidRDefault="002A16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" w:type="dxa"/>
            <w:vAlign w:val="center"/>
          </w:tcPr>
          <w:p w14:paraId="2E0A2ABB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1942</w:t>
            </w:r>
          </w:p>
        </w:tc>
        <w:tc>
          <w:tcPr>
            <w:tcW w:w="225" w:type="dxa"/>
            <w:vAlign w:val="center"/>
          </w:tcPr>
          <w:p w14:paraId="571612A3" w14:textId="77777777" w:rsidR="002A1656" w:rsidRDefault="00000000">
            <w:pPr>
              <w:jc w:val="center"/>
            </w:pPr>
            <w:r>
              <w:rPr>
                <w:sz w:val="18"/>
                <w:szCs w:val="18"/>
              </w:rPr>
              <w:t>27-12-2019</w:t>
            </w:r>
          </w:p>
        </w:tc>
      </w:tr>
    </w:tbl>
    <w:p w14:paraId="1A4EB16C" w14:textId="77777777" w:rsidR="002A1656" w:rsidRDefault="002A1656"/>
    <w:p w14:paraId="57F94B82" w14:textId="77777777" w:rsidR="002A1656" w:rsidRDefault="00000000">
      <w:r>
        <w:rPr>
          <w:b/>
        </w:rPr>
        <w:tab/>
        <w:t>4.2. Resumen de resultados de la información proporcionada</w:t>
      </w:r>
      <w:r>
        <w:br/>
      </w:r>
    </w:p>
    <w:p w14:paraId="11D29AD0" w14:textId="77777777" w:rsidR="002A1656" w:rsidRDefault="00000000">
      <w:r>
        <w:t xml:space="preserve">Punto Descarga: </w:t>
      </w:r>
      <w:r>
        <w:rPr>
          <w:b/>
        </w:rPr>
        <w:t>PUNTO 1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2A1656" w14:paraId="31CE9A2F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5789D635" w14:textId="77777777" w:rsidR="002A1656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5DEB9561" w14:textId="77777777" w:rsidR="002A165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2A1656" w14:paraId="65C7992A" w14:textId="77777777">
        <w:trPr>
          <w:jc w:val="center"/>
        </w:trPr>
        <w:tc>
          <w:tcPr>
            <w:tcW w:w="2310" w:type="pct"/>
            <w:vMerge/>
          </w:tcPr>
          <w:p w14:paraId="5DFDBEC9" w14:textId="77777777" w:rsidR="002A1656" w:rsidRDefault="002A1656"/>
        </w:tc>
        <w:tc>
          <w:tcPr>
            <w:tcW w:w="2310" w:type="pct"/>
            <w:vAlign w:val="center"/>
          </w:tcPr>
          <w:p w14:paraId="6A8D0A52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3FD1DBCF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70EA5CE1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69FA04EB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379B9BD7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67B6533B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8A3ED40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23D1A2E4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C62DB39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3780DDBE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2A1656" w14:paraId="03E81B43" w14:textId="77777777">
        <w:trPr>
          <w:jc w:val="center"/>
        </w:trPr>
        <w:tc>
          <w:tcPr>
            <w:tcW w:w="2310" w:type="pct"/>
            <w:vMerge/>
          </w:tcPr>
          <w:p w14:paraId="354BC39D" w14:textId="77777777" w:rsidR="002A1656" w:rsidRDefault="002A1656"/>
        </w:tc>
        <w:tc>
          <w:tcPr>
            <w:tcW w:w="2310" w:type="pct"/>
            <w:vAlign w:val="center"/>
          </w:tcPr>
          <w:p w14:paraId="369C3255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143A79F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3B822FD7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0C7223F9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11DACB45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11B4D84E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61DAF1B0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2776E679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7747B43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AA981DE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2A1656" w14:paraId="2050D7BC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7A6A853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6386ACA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9AA31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6F7F1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B6ACDF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6BB92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AAA06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D9433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F4C27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D42FA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3437E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66035FA3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5870F9B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0129116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8DD5D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526EA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86AF8A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D319C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90619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FD0BE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BEE7F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D61EB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66060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202B2F2A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2A78E98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7BA3967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CF41F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21B31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EE11CF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217A8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67B4B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8B9DC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30ACF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68591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2FC87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0CC03646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33BD2A3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7B0A20A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9487B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27E69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CC586D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D2E67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DFF61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F187A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EF138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CDCCE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3BB5F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0AA1FCAF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44EECCB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18310FB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344A3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0F704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D522C6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7E4D7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6FF86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9A27A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F09C3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A4F22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EB4AD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5633E4D4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0367875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35C0C0B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AD323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6B979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BA30CC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2E7D2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84C80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FA22C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1550F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D0B6D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02B05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6847DC4A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1FDE701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337EB20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801BD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B9FA6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0C70FD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B7723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A569E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DD3BC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4A3DC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31770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B1138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37446153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27DAFB7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16ED01D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6D064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97865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209DE0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974FF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E4858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E2BBF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51061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63454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663D2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3BEC7B54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55567F6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72633D0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28495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92AA1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D93BDC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E510C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C0873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0F3CC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9BF0F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79116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9E2B3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4C755A8B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7A440EA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1FF2B49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061CC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8AF30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39A539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85D85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C87D0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72760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25B7C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07A4E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4E35D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730D0FEA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4D1F589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4697823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6C13A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3B086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1BDE7E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76614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7E00B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9EF0B8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29A351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F2FD7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F340E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2193F8C0" w14:textId="77777777" w:rsidTr="00A47628">
        <w:trPr>
          <w:trHeight w:val="391"/>
          <w:jc w:val="center"/>
        </w:trPr>
        <w:tc>
          <w:tcPr>
            <w:tcW w:w="2310" w:type="pct"/>
            <w:vAlign w:val="center"/>
          </w:tcPr>
          <w:p w14:paraId="572880D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47E3834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2F5BE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E6BB4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3ACBDA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F4CEE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B1DA2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0A84B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9196E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56E7A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027D7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44BAB245" w14:textId="77777777" w:rsidR="002A1656" w:rsidRDefault="00000000">
      <w:r>
        <w:rPr>
          <w:sz w:val="16"/>
          <w:szCs w:val="16"/>
        </w:rPr>
        <w:t>* En color los hallazgos detectados.</w:t>
      </w:r>
      <w:r>
        <w:br/>
      </w:r>
    </w:p>
    <w:p w14:paraId="4955D6B6" w14:textId="77777777" w:rsidR="002A1656" w:rsidRDefault="002A1656"/>
    <w:p w14:paraId="7D1ACF31" w14:textId="77777777" w:rsidR="002A1656" w:rsidRDefault="00000000">
      <w:r>
        <w:t xml:space="preserve">Punto Descarga: </w:t>
      </w:r>
      <w:r>
        <w:rPr>
          <w:b/>
        </w:rPr>
        <w:t>PUNTO 2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2A1656" w14:paraId="28532150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88B8B28" w14:textId="77777777" w:rsidR="002A1656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6C6636D9" w14:textId="77777777" w:rsidR="002A165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2A1656" w14:paraId="6E4F78CD" w14:textId="77777777">
        <w:trPr>
          <w:jc w:val="center"/>
        </w:trPr>
        <w:tc>
          <w:tcPr>
            <w:tcW w:w="2310" w:type="pct"/>
            <w:vMerge/>
          </w:tcPr>
          <w:p w14:paraId="1831C4EB" w14:textId="77777777" w:rsidR="002A1656" w:rsidRDefault="002A1656"/>
        </w:tc>
        <w:tc>
          <w:tcPr>
            <w:tcW w:w="2310" w:type="pct"/>
            <w:vAlign w:val="center"/>
          </w:tcPr>
          <w:p w14:paraId="485C3074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3BBBE1E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24792E90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57FBFD7D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79388092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07A94AEB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04ABBFD0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4BEA4902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75FF9F46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6A8E408E" w14:textId="77777777" w:rsidR="002A165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2A1656" w14:paraId="2A983E47" w14:textId="77777777">
        <w:trPr>
          <w:jc w:val="center"/>
        </w:trPr>
        <w:tc>
          <w:tcPr>
            <w:tcW w:w="2310" w:type="pct"/>
            <w:vMerge/>
          </w:tcPr>
          <w:p w14:paraId="79DA3BEB" w14:textId="77777777" w:rsidR="002A1656" w:rsidRDefault="002A1656"/>
        </w:tc>
        <w:tc>
          <w:tcPr>
            <w:tcW w:w="2310" w:type="pct"/>
            <w:vAlign w:val="center"/>
          </w:tcPr>
          <w:p w14:paraId="4439927E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6FB5C9CE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2C0BE277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EFBC82B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7C3B0AC2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0018BF53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50707698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05827BD7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9D5A751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480C1D1" w14:textId="77777777" w:rsidR="002A1656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2A1656" w14:paraId="58029532" w14:textId="77777777" w:rsidTr="00A47628">
        <w:trPr>
          <w:jc w:val="center"/>
        </w:trPr>
        <w:tc>
          <w:tcPr>
            <w:tcW w:w="2310" w:type="pct"/>
            <w:vAlign w:val="center"/>
          </w:tcPr>
          <w:p w14:paraId="2D99EAF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04D87A1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CFEB0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78CB0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312ABA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4F2DA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967A2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D88C3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87413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DCC55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8BCB4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00924F58" w14:textId="77777777" w:rsidTr="00A47628">
        <w:trPr>
          <w:jc w:val="center"/>
        </w:trPr>
        <w:tc>
          <w:tcPr>
            <w:tcW w:w="2310" w:type="pct"/>
            <w:vAlign w:val="center"/>
          </w:tcPr>
          <w:p w14:paraId="76228BA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2654ACD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774A8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7242F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A80644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941AD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D6672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40DE5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9DD9B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B6FB5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D5A7C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405A703F" w14:textId="77777777" w:rsidTr="00A47628">
        <w:trPr>
          <w:jc w:val="center"/>
        </w:trPr>
        <w:tc>
          <w:tcPr>
            <w:tcW w:w="2310" w:type="pct"/>
            <w:vAlign w:val="center"/>
          </w:tcPr>
          <w:p w14:paraId="07FA927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32D20BF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20F5A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7DDD3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D9CE77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68A19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0AE95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A70BF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820C1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17C69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29A98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4184CCED" w14:textId="77777777" w:rsidTr="00A47628">
        <w:trPr>
          <w:jc w:val="center"/>
        </w:trPr>
        <w:tc>
          <w:tcPr>
            <w:tcW w:w="2310" w:type="pct"/>
            <w:vAlign w:val="center"/>
          </w:tcPr>
          <w:p w14:paraId="6890FB8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lastRenderedPageBreak/>
              <w:t>Abr-2024</w:t>
            </w:r>
          </w:p>
        </w:tc>
        <w:tc>
          <w:tcPr>
            <w:tcW w:w="2310" w:type="pct"/>
            <w:vAlign w:val="center"/>
          </w:tcPr>
          <w:p w14:paraId="1D0F21D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9147B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78E37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0BB179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858B2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38E61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E092D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6D434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B9DA9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03EC1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46894CCB" w14:textId="77777777" w:rsidTr="00A47628">
        <w:trPr>
          <w:jc w:val="center"/>
        </w:trPr>
        <w:tc>
          <w:tcPr>
            <w:tcW w:w="2310" w:type="pct"/>
            <w:vAlign w:val="center"/>
          </w:tcPr>
          <w:p w14:paraId="1EB67E2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5A11B69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97A43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82A8A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78C884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55BB0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F4D93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3D7BD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C4491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33A49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3DC3B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6E2CEDB7" w14:textId="77777777" w:rsidTr="00A47628">
        <w:trPr>
          <w:jc w:val="center"/>
        </w:trPr>
        <w:tc>
          <w:tcPr>
            <w:tcW w:w="2310" w:type="pct"/>
            <w:vAlign w:val="center"/>
          </w:tcPr>
          <w:p w14:paraId="1C53EC6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5A9FF68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C1F9E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9CF0B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8CBF94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27976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E8062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403DA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8976A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998F6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1E443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5DACEAE8" w14:textId="77777777" w:rsidTr="00A47628">
        <w:trPr>
          <w:jc w:val="center"/>
        </w:trPr>
        <w:tc>
          <w:tcPr>
            <w:tcW w:w="2310" w:type="pct"/>
            <w:vAlign w:val="center"/>
          </w:tcPr>
          <w:p w14:paraId="4CA8749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758DF9C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B5471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748BD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251B6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98507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55066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E4923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C9085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50CCD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CF1D8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5A80036F" w14:textId="77777777" w:rsidTr="00A47628">
        <w:trPr>
          <w:jc w:val="center"/>
        </w:trPr>
        <w:tc>
          <w:tcPr>
            <w:tcW w:w="2310" w:type="pct"/>
            <w:vAlign w:val="center"/>
          </w:tcPr>
          <w:p w14:paraId="4DBCB3D3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5B4B94E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9CF17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E7F98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65CC32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B691F7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0AADC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B9D80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A06BF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5BA9A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87E59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5F2D7FBD" w14:textId="77777777" w:rsidTr="00A47628">
        <w:trPr>
          <w:jc w:val="center"/>
        </w:trPr>
        <w:tc>
          <w:tcPr>
            <w:tcW w:w="2310" w:type="pct"/>
            <w:vAlign w:val="center"/>
          </w:tcPr>
          <w:p w14:paraId="7C10A5E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25B9239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97838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9D3E1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864AC3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30617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192DF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0514A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F52B4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8ACF0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35709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15E60E9B" w14:textId="77777777" w:rsidTr="00A47628">
        <w:trPr>
          <w:jc w:val="center"/>
        </w:trPr>
        <w:tc>
          <w:tcPr>
            <w:tcW w:w="2310" w:type="pct"/>
            <w:vAlign w:val="center"/>
          </w:tcPr>
          <w:p w14:paraId="6F8A4D8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27CDF689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77B73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BCA3D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9E5D69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66C2EF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5147B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39A2E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2B6D2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0861D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9D5C2E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02F70334" w14:textId="77777777" w:rsidTr="00A47628">
        <w:trPr>
          <w:jc w:val="center"/>
        </w:trPr>
        <w:tc>
          <w:tcPr>
            <w:tcW w:w="2310" w:type="pct"/>
            <w:vAlign w:val="center"/>
          </w:tcPr>
          <w:p w14:paraId="35CB0522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4890C55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F05CB8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21FA2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687699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EA862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290D7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F54CF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9774C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68D61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E9B5FA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A1656" w14:paraId="6E5C641A" w14:textId="77777777" w:rsidTr="00A47628">
        <w:trPr>
          <w:jc w:val="center"/>
        </w:trPr>
        <w:tc>
          <w:tcPr>
            <w:tcW w:w="2310" w:type="pct"/>
            <w:vAlign w:val="center"/>
          </w:tcPr>
          <w:p w14:paraId="59428B06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68DC5AA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8F3BC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F4D2C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045F5F4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F96230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38AF65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AD7501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6E93DD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2B395C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44617B" w14:textId="77777777" w:rsidR="002A165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9793107" w14:textId="77777777" w:rsidR="002A1656" w:rsidRDefault="00000000">
      <w:r>
        <w:rPr>
          <w:sz w:val="16"/>
          <w:szCs w:val="16"/>
        </w:rPr>
        <w:t>* En color los hallazgos detectados.</w:t>
      </w:r>
      <w:r>
        <w:br/>
      </w:r>
    </w:p>
    <w:p w14:paraId="26357390" w14:textId="77777777" w:rsidR="00A47628" w:rsidRDefault="00A47628"/>
    <w:p w14:paraId="695AD5D9" w14:textId="77777777" w:rsidR="002A1656" w:rsidRDefault="00000000">
      <w:r>
        <w:rPr>
          <w:b/>
        </w:rPr>
        <w:t>5. CONCLUSIONES</w:t>
      </w:r>
      <w:r>
        <w:br/>
      </w:r>
    </w:p>
    <w:p w14:paraId="406B5682" w14:textId="77777777" w:rsidR="00A47628" w:rsidRDefault="00A47628" w:rsidP="00A47628">
      <w:r>
        <w:t xml:space="preserve">Se verifica la superación de los límites máximos normativos y el respectivo nivel de tolerancia establecido en la norma de emisión, correspondiente al período: </w:t>
      </w:r>
    </w:p>
    <w:p w14:paraId="50CAA443" w14:textId="70E2826E" w:rsidR="00A47628" w:rsidRDefault="00A47628" w:rsidP="00A47628">
      <w:r>
        <w:t>- PUNTO 1 en el período 11-2024</w:t>
      </w:r>
    </w:p>
    <w:p w14:paraId="2BECBE7F" w14:textId="77777777" w:rsidR="00A47628" w:rsidRDefault="00A47628" w:rsidP="00A47628"/>
    <w:p w14:paraId="49A8B07C" w14:textId="77777777" w:rsidR="00A47628" w:rsidRDefault="00A47628" w:rsidP="00A47628">
      <w:r w:rsidRPr="00A47628">
        <w:t xml:space="preserve">No </w:t>
      </w:r>
      <w:proofErr w:type="gramStart"/>
      <w:r w:rsidRPr="00A47628">
        <w:t>obstante</w:t>
      </w:r>
      <w:proofErr w:type="gramEnd"/>
      <w:r w:rsidRPr="00A47628">
        <w:t xml:space="preserve"> lo anterior, nuevos reportes han demostrado la subsanación de las desviaciones.</w:t>
      </w:r>
    </w:p>
    <w:p w14:paraId="3C9F6313" w14:textId="77777777" w:rsidR="00A47628" w:rsidRDefault="00A47628"/>
    <w:p w14:paraId="79938637" w14:textId="77777777" w:rsidR="002A1656" w:rsidRDefault="002A1656"/>
    <w:p w14:paraId="2B90D2DC" w14:textId="77777777" w:rsidR="002A1656" w:rsidRDefault="00000000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2A1656" w14:paraId="48FBFF8D" w14:textId="77777777">
        <w:trPr>
          <w:jc w:val="center"/>
        </w:trPr>
        <w:tc>
          <w:tcPr>
            <w:tcW w:w="600" w:type="dxa"/>
          </w:tcPr>
          <w:p w14:paraId="6DF60488" w14:textId="77777777" w:rsidR="002A1656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1218C19B" w14:textId="77777777" w:rsidR="002A1656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5AC815DF" w14:textId="77777777" w:rsidR="002A1656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2A1656" w14:paraId="09363B3E" w14:textId="77777777">
        <w:trPr>
          <w:jc w:val="center"/>
        </w:trPr>
        <w:tc>
          <w:tcPr>
            <w:tcW w:w="600" w:type="dxa"/>
          </w:tcPr>
          <w:p w14:paraId="0687A183" w14:textId="77777777" w:rsidR="002A1656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C4BD78A" w14:textId="77777777" w:rsidR="002A1656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24987E69" w14:textId="77777777" w:rsidR="002A1656" w:rsidRDefault="00000000">
            <w:r>
              <w:t>Anexo Informes de Ensayo INDUSTRIAL GLOVER.zip</w:t>
            </w:r>
          </w:p>
        </w:tc>
      </w:tr>
      <w:tr w:rsidR="002A1656" w14:paraId="51A832AE" w14:textId="77777777">
        <w:trPr>
          <w:jc w:val="center"/>
        </w:trPr>
        <w:tc>
          <w:tcPr>
            <w:tcW w:w="600" w:type="dxa"/>
          </w:tcPr>
          <w:p w14:paraId="008B7CBD" w14:textId="77777777" w:rsidR="002A1656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023D0F84" w14:textId="77777777" w:rsidR="002A1656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7B88FEE9" w14:textId="77777777" w:rsidR="002A1656" w:rsidRDefault="00000000">
            <w:r>
              <w:t>Anexo Comprobante de Envío INDUSTRIAL GLOVER.zip</w:t>
            </w:r>
          </w:p>
        </w:tc>
      </w:tr>
      <w:tr w:rsidR="002A1656" w14:paraId="48BE6574" w14:textId="77777777">
        <w:trPr>
          <w:jc w:val="center"/>
        </w:trPr>
        <w:tc>
          <w:tcPr>
            <w:tcW w:w="600" w:type="dxa"/>
          </w:tcPr>
          <w:p w14:paraId="3CAD1C72" w14:textId="77777777" w:rsidR="002A1656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58291615" w14:textId="77777777" w:rsidR="002A1656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3B410736" w14:textId="77777777" w:rsidR="002A1656" w:rsidRDefault="00000000">
            <w:r>
              <w:t>Anexo Datos Crudos INDUSTRIAL GLOVER.xlsx</w:t>
            </w:r>
          </w:p>
        </w:tc>
      </w:tr>
    </w:tbl>
    <w:p w14:paraId="4B46EDE1" w14:textId="77777777" w:rsidR="002A1656" w:rsidRDefault="002A1656"/>
    <w:sectPr w:rsidR="002A1656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5E24C3" w14:textId="77777777" w:rsidR="002C7D7F" w:rsidRDefault="002C7D7F">
      <w:r>
        <w:separator/>
      </w:r>
    </w:p>
  </w:endnote>
  <w:endnote w:type="continuationSeparator" w:id="0">
    <w:p w14:paraId="5741C776" w14:textId="77777777" w:rsidR="002C7D7F" w:rsidRDefault="002C7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D0F29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8C253" w14:textId="77777777" w:rsidR="00000000" w:rsidRDefault="00000000"/>
  <w:p w14:paraId="72E39C47" w14:textId="77777777" w:rsidR="002A1656" w:rsidRDefault="00000000">
    <w:pPr>
      <w:jc w:val="center"/>
    </w:pPr>
    <w:r>
      <w:rPr>
        <w:noProof/>
      </w:rPr>
      <w:drawing>
        <wp:inline distT="0" distB="0" distL="0" distR="0" wp14:anchorId="3F1083BB" wp14:editId="779A82C2">
          <wp:extent cx="285750" cy="285750"/>
          <wp:effectExtent l="0" t="0" r="0" b="0"/>
          <wp:docPr id="1880953086" name="Imagen 188095308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4A180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F7F30" w14:textId="77777777" w:rsidR="002C7D7F" w:rsidRDefault="002C7D7F">
      <w:r>
        <w:separator/>
      </w:r>
    </w:p>
  </w:footnote>
  <w:footnote w:type="continuationSeparator" w:id="0">
    <w:p w14:paraId="4B0F50D3" w14:textId="77777777" w:rsidR="002C7D7F" w:rsidRDefault="002C7D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9198D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1056B" w14:textId="77777777" w:rsidR="002A1656" w:rsidRDefault="00000000">
    <w:pPr>
      <w:jc w:val="right"/>
    </w:pPr>
    <w:r>
      <w:rPr>
        <w:noProof/>
      </w:rPr>
      <w:drawing>
        <wp:inline distT="0" distB="0" distL="0" distR="0" wp14:anchorId="56A6A1FF" wp14:editId="51A19651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6BB41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2A1656"/>
    <w:rsid w:val="002B060B"/>
    <w:rsid w:val="002C7D7F"/>
    <w:rsid w:val="00A4762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82AFE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796</Words>
  <Characters>4381</Characters>
  <Application>Microsoft Office Word</Application>
  <DocSecurity>0</DocSecurity>
  <Lines>36</Lines>
  <Paragraphs>10</Paragraphs>
  <ScaleCrop>false</ScaleCrop>
  <Company/>
  <LinksUpToDate>false</LinksUpToDate>
  <CharactersWithSpaces>5167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2025-12-13T05:01:00Z</dcterms:created>
  <dcterms:modified xsi:type="dcterms:W3CDTF">2025-12-13T05:03:00Z</dcterms:modified>
</cp:coreProperties>
</file>