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6552" w:rsidRPr="00BC4D99" w:rsidRDefault="00976552" w:rsidP="00976552">
      <w:pPr>
        <w:jc w:val="center"/>
        <w:rPr>
          <w:rFonts w:asciiTheme="minorHAnsi" w:hAnsiTheme="minorHAnsi" w:cstheme="minorHAnsi"/>
          <w:b/>
        </w:rPr>
      </w:pPr>
      <w:bookmarkStart w:id="0" w:name="_GoBack"/>
      <w:bookmarkEnd w:id="0"/>
      <w:r>
        <w:rPr>
          <w:rFonts w:asciiTheme="minorHAnsi" w:hAnsiTheme="minorHAnsi" w:cstheme="minorHAnsi"/>
          <w:b/>
        </w:rPr>
        <w:t>ANEXO ACTA: DETALLES DE ACTIVIDAD DE FISCALIZACIÓN</w:t>
      </w:r>
    </w:p>
    <w:p w:rsidR="00976552" w:rsidRDefault="00976552" w:rsidP="00976552">
      <w:pPr>
        <w:jc w:val="center"/>
        <w:rPr>
          <w:rFonts w:asciiTheme="minorHAnsi" w:hAnsiTheme="minorHAnsi" w:cstheme="minorHAnsi"/>
        </w:rPr>
      </w:pPr>
    </w:p>
    <w:p w:rsidR="00976552" w:rsidRDefault="00976552" w:rsidP="00976552">
      <w:pPr>
        <w:jc w:val="center"/>
        <w:rPr>
          <w:rFonts w:asciiTheme="minorHAnsi" w:hAnsiTheme="minorHAnsi" w:cstheme="minorHAnsi"/>
          <w:b/>
        </w:rPr>
      </w:pPr>
      <w:r>
        <w:rPr>
          <w:rFonts w:asciiTheme="minorHAnsi" w:hAnsiTheme="minorHAnsi" w:cstheme="minorHAnsi"/>
          <w:b/>
        </w:rPr>
        <w:t>DFZ-2016-</w:t>
      </w:r>
      <w:r w:rsidR="000E0673">
        <w:rPr>
          <w:rFonts w:asciiTheme="minorHAnsi" w:hAnsiTheme="minorHAnsi" w:cstheme="minorHAnsi"/>
          <w:b/>
        </w:rPr>
        <w:t>1039</w:t>
      </w:r>
      <w:r w:rsidRPr="00403737">
        <w:rPr>
          <w:rFonts w:asciiTheme="minorHAnsi" w:hAnsiTheme="minorHAnsi" w:cstheme="minorHAnsi"/>
          <w:b/>
        </w:rPr>
        <w:t>-III-NE-IA</w:t>
      </w:r>
    </w:p>
    <w:p w:rsidR="00976552" w:rsidRDefault="00976552" w:rsidP="00976552">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2613"/>
        <w:gridCol w:w="5610"/>
        <w:gridCol w:w="4522"/>
      </w:tblGrid>
      <w:tr w:rsidR="00976552" w:rsidTr="00985709">
        <w:trPr>
          <w:trHeight w:val="283"/>
        </w:trPr>
        <w:tc>
          <w:tcPr>
            <w:tcW w:w="1025" w:type="pct"/>
            <w:shd w:val="clear" w:color="auto" w:fill="D9D9D9" w:themeFill="background1" w:themeFillShade="D9"/>
            <w:vAlign w:val="center"/>
          </w:tcPr>
          <w:p w:rsidR="00976552" w:rsidRPr="006643C6" w:rsidRDefault="00976552" w:rsidP="00985709">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shd w:val="clear" w:color="auto" w:fill="D9D9D9" w:themeFill="background1" w:themeFillShade="D9"/>
            <w:vAlign w:val="center"/>
          </w:tcPr>
          <w:p w:rsidR="00976552" w:rsidRPr="006643C6" w:rsidRDefault="00976552" w:rsidP="00985709">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76552" w:rsidRPr="006643C6" w:rsidRDefault="00976552" w:rsidP="00985709">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76552" w:rsidTr="00985709">
        <w:trPr>
          <w:trHeight w:val="283"/>
        </w:trPr>
        <w:tc>
          <w:tcPr>
            <w:tcW w:w="1025" w:type="pct"/>
            <w:vAlign w:val="center"/>
          </w:tcPr>
          <w:p w:rsidR="00976552" w:rsidRDefault="00976552" w:rsidP="00976552">
            <w:pPr>
              <w:spacing w:line="276" w:lineRule="auto"/>
              <w:jc w:val="center"/>
              <w:rPr>
                <w:rFonts w:asciiTheme="minorHAnsi" w:hAnsiTheme="minorHAnsi" w:cstheme="minorHAnsi"/>
              </w:rPr>
            </w:pPr>
            <w:r>
              <w:rPr>
                <w:rFonts w:asciiTheme="minorHAnsi" w:hAnsiTheme="minorHAnsi" w:cstheme="minorHAnsi"/>
              </w:rPr>
              <w:t>13-02-2016</w:t>
            </w:r>
          </w:p>
        </w:tc>
        <w:tc>
          <w:tcPr>
            <w:tcW w:w="2201" w:type="pct"/>
            <w:vAlign w:val="center"/>
          </w:tcPr>
          <w:p w:rsidR="00976552" w:rsidRDefault="00976552" w:rsidP="00976552">
            <w:pPr>
              <w:spacing w:line="276" w:lineRule="auto"/>
              <w:jc w:val="center"/>
              <w:rPr>
                <w:rFonts w:asciiTheme="minorHAnsi" w:hAnsiTheme="minorHAnsi" w:cstheme="minorHAnsi"/>
              </w:rPr>
            </w:pPr>
            <w:r>
              <w:rPr>
                <w:rFonts w:ascii="Calibri" w:hAnsi="Calibri" w:cs="Calibri"/>
              </w:rPr>
              <w:t>PUB RESTAURANTE KUNZA</w:t>
            </w:r>
          </w:p>
        </w:tc>
        <w:tc>
          <w:tcPr>
            <w:tcW w:w="1774" w:type="pct"/>
            <w:vAlign w:val="center"/>
          </w:tcPr>
          <w:p w:rsidR="00976552" w:rsidRDefault="00976552" w:rsidP="00985709">
            <w:pPr>
              <w:spacing w:line="276" w:lineRule="auto"/>
              <w:jc w:val="center"/>
              <w:rPr>
                <w:rFonts w:asciiTheme="minorHAnsi" w:hAnsiTheme="minorHAnsi" w:cstheme="minorHAnsi"/>
              </w:rPr>
            </w:pPr>
            <w:r>
              <w:rPr>
                <w:rFonts w:asciiTheme="minorHAnsi" w:hAnsiTheme="minorHAnsi"/>
              </w:rPr>
              <w:t>María Teresa Rojas</w:t>
            </w:r>
          </w:p>
        </w:tc>
      </w:tr>
      <w:tr w:rsidR="00976552" w:rsidTr="00985709">
        <w:trPr>
          <w:trHeight w:val="283"/>
        </w:trPr>
        <w:tc>
          <w:tcPr>
            <w:tcW w:w="3226" w:type="pct"/>
            <w:gridSpan w:val="2"/>
            <w:shd w:val="clear" w:color="auto" w:fill="D9D9D9" w:themeFill="background1" w:themeFillShade="D9"/>
            <w:vAlign w:val="center"/>
          </w:tcPr>
          <w:p w:rsidR="00976552" w:rsidRPr="009E1EAD" w:rsidRDefault="00976552" w:rsidP="00985709">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76552" w:rsidRPr="006643C6" w:rsidRDefault="00976552" w:rsidP="00985709">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76552" w:rsidTr="00985709">
        <w:trPr>
          <w:trHeight w:val="283"/>
        </w:trPr>
        <w:tc>
          <w:tcPr>
            <w:tcW w:w="3226" w:type="pct"/>
            <w:gridSpan w:val="2"/>
            <w:shd w:val="clear" w:color="auto" w:fill="auto"/>
            <w:vAlign w:val="center"/>
          </w:tcPr>
          <w:p w:rsidR="00976552" w:rsidRDefault="00976552" w:rsidP="00985709">
            <w:pPr>
              <w:spacing w:line="276" w:lineRule="auto"/>
              <w:jc w:val="center"/>
              <w:rPr>
                <w:rFonts w:asciiTheme="minorHAnsi" w:hAnsiTheme="minorHAnsi" w:cstheme="minorHAnsi"/>
              </w:rPr>
            </w:pPr>
            <w:r>
              <w:rPr>
                <w:rFonts w:asciiTheme="minorHAnsi" w:hAnsiTheme="minorHAnsi" w:cstheme="minorHAnsi"/>
              </w:rPr>
              <w:t>Actividad de esparcimiento (según punto 3, Artículo 6°, D.S. N° 38/11 MMA)</w:t>
            </w:r>
          </w:p>
        </w:tc>
        <w:tc>
          <w:tcPr>
            <w:tcW w:w="1774" w:type="pct"/>
            <w:vAlign w:val="center"/>
          </w:tcPr>
          <w:p w:rsidR="00976552" w:rsidRPr="009E1EAD" w:rsidRDefault="00976552" w:rsidP="00985709">
            <w:pPr>
              <w:spacing w:line="276" w:lineRule="auto"/>
              <w:jc w:val="center"/>
              <w:rPr>
                <w:rFonts w:asciiTheme="minorHAnsi" w:hAnsiTheme="minorHAnsi" w:cstheme="minorHAnsi"/>
              </w:rPr>
            </w:pPr>
            <w:r>
              <w:rPr>
                <w:rFonts w:asciiTheme="minorHAnsi" w:hAnsiTheme="minorHAnsi" w:cstheme="minorHAnsi"/>
              </w:rPr>
              <w:t>15.555.295-6</w:t>
            </w:r>
          </w:p>
        </w:tc>
      </w:tr>
      <w:tr w:rsidR="00976552" w:rsidRPr="006643C6" w:rsidTr="00985709">
        <w:trPr>
          <w:trHeight w:val="283"/>
        </w:trPr>
        <w:tc>
          <w:tcPr>
            <w:tcW w:w="3226" w:type="pct"/>
            <w:gridSpan w:val="2"/>
            <w:shd w:val="clear" w:color="auto" w:fill="D9D9D9" w:themeFill="background1" w:themeFillShade="D9"/>
          </w:tcPr>
          <w:p w:rsidR="00976552" w:rsidRPr="009E1EAD" w:rsidRDefault="00976552" w:rsidP="00985709">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976552" w:rsidRPr="006643C6" w:rsidRDefault="00976552" w:rsidP="00985709">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976552" w:rsidTr="00985709">
        <w:trPr>
          <w:trHeight w:val="283"/>
        </w:trPr>
        <w:tc>
          <w:tcPr>
            <w:tcW w:w="3226" w:type="pct"/>
            <w:gridSpan w:val="2"/>
          </w:tcPr>
          <w:p w:rsidR="00976552" w:rsidRDefault="00976552" w:rsidP="00985709">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976552" w:rsidRPr="00323FDD" w:rsidRDefault="00F1234F" w:rsidP="00976552">
            <w:pPr>
              <w:spacing w:line="276" w:lineRule="auto"/>
              <w:jc w:val="center"/>
              <w:rPr>
                <w:rFonts w:asciiTheme="minorHAnsi" w:hAnsiTheme="minorHAnsi" w:cstheme="minorHAnsi"/>
              </w:rPr>
            </w:pPr>
            <w:r>
              <w:rPr>
                <w:color w:val="000000"/>
                <w:sz w:val="18"/>
                <w:szCs w:val="18"/>
                <w:shd w:val="clear" w:color="auto" w:fill="FFFFFF"/>
              </w:rPr>
              <w:t>1119-2015</w:t>
            </w:r>
          </w:p>
        </w:tc>
      </w:tr>
    </w:tbl>
    <w:p w:rsidR="00976552" w:rsidRDefault="00976552" w:rsidP="00976552">
      <w:pPr>
        <w:rPr>
          <w:rFonts w:asciiTheme="minorHAnsi" w:hAnsiTheme="minorHAnsi" w:cstheme="minorHAnsi"/>
          <w:sz w:val="16"/>
        </w:rPr>
      </w:pPr>
    </w:p>
    <w:p w:rsidR="00976552" w:rsidRPr="00041DFE" w:rsidRDefault="00976552" w:rsidP="00976552">
      <w:pPr>
        <w:pStyle w:val="Puesto"/>
        <w:spacing w:line="240" w:lineRule="auto"/>
      </w:pPr>
      <w:r w:rsidRPr="00041DFE">
        <w:t>INSPECCIÓN AMBIENTAL</w:t>
      </w:r>
    </w:p>
    <w:p w:rsidR="00976552" w:rsidRDefault="00976552" w:rsidP="00976552">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640"/>
        <w:gridCol w:w="3484"/>
        <w:gridCol w:w="4315"/>
        <w:gridCol w:w="3306"/>
      </w:tblGrid>
      <w:tr w:rsidR="00976552" w:rsidRPr="009D389C" w:rsidTr="00985709">
        <w:trPr>
          <w:trHeight w:val="283"/>
          <w:tblHeader/>
        </w:trPr>
        <w:tc>
          <w:tcPr>
            <w:tcW w:w="643" w:type="pct"/>
            <w:shd w:val="clear" w:color="auto" w:fill="D9D9D9" w:themeFill="background1" w:themeFillShade="D9"/>
            <w:vAlign w:val="center"/>
          </w:tcPr>
          <w:p w:rsidR="00976552" w:rsidRPr="009D389C" w:rsidRDefault="00976552" w:rsidP="00985709">
            <w:pPr>
              <w:jc w:val="center"/>
              <w:rPr>
                <w:rFonts w:asciiTheme="minorHAnsi" w:hAnsiTheme="minorHAnsi"/>
                <w:b/>
              </w:rPr>
            </w:pPr>
            <w:r>
              <w:rPr>
                <w:rFonts w:asciiTheme="minorHAnsi" w:hAnsiTheme="minorHAnsi"/>
                <w:b/>
              </w:rPr>
              <w:t>Norma asociada</w:t>
            </w:r>
          </w:p>
        </w:tc>
        <w:tc>
          <w:tcPr>
            <w:tcW w:w="1367" w:type="pct"/>
            <w:shd w:val="clear" w:color="auto" w:fill="D9D9D9" w:themeFill="background1" w:themeFillShade="D9"/>
            <w:vAlign w:val="center"/>
          </w:tcPr>
          <w:p w:rsidR="00976552" w:rsidRPr="009D389C" w:rsidRDefault="00976552" w:rsidP="00985709">
            <w:pPr>
              <w:jc w:val="center"/>
              <w:rPr>
                <w:rFonts w:asciiTheme="minorHAnsi" w:hAnsiTheme="minorHAnsi"/>
                <w:b/>
              </w:rPr>
            </w:pPr>
            <w:r>
              <w:rPr>
                <w:rFonts w:asciiTheme="minorHAnsi" w:hAnsiTheme="minorHAnsi"/>
                <w:b/>
              </w:rPr>
              <w:t>Obligación</w:t>
            </w:r>
          </w:p>
        </w:tc>
        <w:tc>
          <w:tcPr>
            <w:tcW w:w="1693" w:type="pct"/>
            <w:shd w:val="clear" w:color="auto" w:fill="D9D9D9" w:themeFill="background1" w:themeFillShade="D9"/>
            <w:vAlign w:val="center"/>
          </w:tcPr>
          <w:p w:rsidR="00976552" w:rsidRPr="009D389C" w:rsidRDefault="00976552" w:rsidP="00985709">
            <w:pPr>
              <w:jc w:val="center"/>
              <w:rPr>
                <w:rFonts w:asciiTheme="minorHAnsi" w:hAnsiTheme="minorHAnsi"/>
                <w:b/>
              </w:rPr>
            </w:pPr>
            <w:r w:rsidRPr="009D389C">
              <w:rPr>
                <w:rFonts w:asciiTheme="minorHAnsi" w:hAnsiTheme="minorHAnsi"/>
                <w:b/>
              </w:rPr>
              <w:t>Observaciones</w:t>
            </w:r>
          </w:p>
        </w:tc>
        <w:tc>
          <w:tcPr>
            <w:tcW w:w="1297" w:type="pct"/>
            <w:shd w:val="clear" w:color="auto" w:fill="D9D9D9" w:themeFill="background1" w:themeFillShade="D9"/>
            <w:vAlign w:val="center"/>
          </w:tcPr>
          <w:p w:rsidR="00976552" w:rsidRPr="009D389C" w:rsidRDefault="00976552" w:rsidP="00985709">
            <w:pPr>
              <w:jc w:val="center"/>
              <w:rPr>
                <w:rFonts w:asciiTheme="minorHAnsi" w:hAnsiTheme="minorHAnsi"/>
                <w:b/>
              </w:rPr>
            </w:pPr>
            <w:r>
              <w:rPr>
                <w:rFonts w:asciiTheme="minorHAnsi" w:hAnsiTheme="minorHAnsi"/>
                <w:b/>
              </w:rPr>
              <w:t>Conclusiones</w:t>
            </w:r>
          </w:p>
        </w:tc>
      </w:tr>
      <w:tr w:rsidR="00976552" w:rsidRPr="009D389C" w:rsidTr="00985709">
        <w:trPr>
          <w:trHeight w:val="283"/>
        </w:trPr>
        <w:tc>
          <w:tcPr>
            <w:tcW w:w="643" w:type="pct"/>
            <w:vAlign w:val="center"/>
          </w:tcPr>
          <w:p w:rsidR="00976552" w:rsidRPr="00A42445" w:rsidRDefault="00976552" w:rsidP="00985709">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7" w:type="pct"/>
            <w:vAlign w:val="center"/>
          </w:tcPr>
          <w:p w:rsidR="00976552" w:rsidRDefault="00976552" w:rsidP="0098570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976552" w:rsidRDefault="00976552" w:rsidP="00985709">
            <w:pPr>
              <w:rPr>
                <w:rFonts w:asciiTheme="minorHAnsi" w:hAnsiTheme="minorHAnsi"/>
              </w:rPr>
            </w:pPr>
          </w:p>
          <w:p w:rsidR="00976552" w:rsidRDefault="00976552" w:rsidP="00985709">
            <w:pPr>
              <w:rPr>
                <w:rFonts w:asciiTheme="minorHAnsi" w:hAnsiTheme="minorHAnsi"/>
              </w:rPr>
            </w:pPr>
            <w:r>
              <w:rPr>
                <w:rFonts w:asciiTheme="minorHAnsi" w:hAnsiTheme="minorHAnsi"/>
              </w:rPr>
              <w:t>(extracto Tabla N° 1 D.S. N°38/11MMA)</w:t>
            </w:r>
          </w:p>
          <w:tbl>
            <w:tblPr>
              <w:tblStyle w:val="Tablaconcuadrcula"/>
              <w:tblW w:w="0" w:type="auto"/>
              <w:jc w:val="center"/>
              <w:tblLook w:val="04A0" w:firstRow="1" w:lastRow="0" w:firstColumn="1" w:lastColumn="0" w:noHBand="0" w:noVBand="1"/>
            </w:tblPr>
            <w:tblGrid>
              <w:gridCol w:w="626"/>
              <w:gridCol w:w="1104"/>
              <w:gridCol w:w="1305"/>
            </w:tblGrid>
            <w:tr w:rsidR="00976552" w:rsidRPr="00714DB1" w:rsidTr="00985709">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976552" w:rsidRPr="00BE6EA1" w:rsidRDefault="00976552" w:rsidP="00985709">
                  <w:pPr>
                    <w:jc w:val="center"/>
                    <w:rPr>
                      <w:rFonts w:asciiTheme="minorHAnsi" w:hAnsiTheme="minorHAnsi"/>
                      <w:b/>
                      <w:sz w:val="18"/>
                    </w:rPr>
                  </w:pPr>
                  <w:r w:rsidRPr="00BE6EA1">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976552" w:rsidRPr="00BE6EA1" w:rsidRDefault="00976552" w:rsidP="00985709">
                  <w:pPr>
                    <w:jc w:val="center"/>
                    <w:rPr>
                      <w:rFonts w:asciiTheme="minorHAnsi" w:hAnsiTheme="minorHAnsi"/>
                      <w:b/>
                      <w:sz w:val="18"/>
                    </w:rPr>
                  </w:pPr>
                  <w:r w:rsidRPr="00BE6EA1">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976552" w:rsidRPr="00BE6EA1" w:rsidRDefault="00976552" w:rsidP="00985709">
                  <w:pPr>
                    <w:jc w:val="center"/>
                    <w:rPr>
                      <w:rFonts w:asciiTheme="minorHAnsi" w:hAnsiTheme="minorHAnsi"/>
                      <w:b/>
                      <w:sz w:val="18"/>
                    </w:rPr>
                  </w:pPr>
                  <w:r w:rsidRPr="00BE6EA1">
                    <w:rPr>
                      <w:rFonts w:asciiTheme="minorHAnsi" w:hAnsiTheme="minorHAnsi"/>
                      <w:b/>
                      <w:sz w:val="18"/>
                    </w:rPr>
                    <w:t>De 21 a 7 horas [dBA]</w:t>
                  </w:r>
                </w:p>
              </w:tc>
            </w:tr>
            <w:tr w:rsidR="00976552" w:rsidRPr="00714DB1" w:rsidTr="00985709">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76552" w:rsidRPr="00714DB1" w:rsidRDefault="00E4133D" w:rsidP="00161A74">
                  <w:pPr>
                    <w:jc w:val="center"/>
                    <w:rPr>
                      <w:rFonts w:asciiTheme="minorHAnsi" w:hAnsiTheme="minorHAnsi"/>
                    </w:rPr>
                  </w:pPr>
                  <w:r>
                    <w:rPr>
                      <w:rFonts w:asciiTheme="minorHAnsi" w:hAnsiTheme="minorHAnsi"/>
                    </w:rPr>
                    <w:t>I</w:t>
                  </w:r>
                  <w:r w:rsidR="00976552" w:rsidRPr="00714DB1">
                    <w:rPr>
                      <w:rFonts w:asciiTheme="minorHAnsi" w:hAnsiTheme="minorHAnsi"/>
                    </w:rPr>
                    <w:t>I</w:t>
                  </w:r>
                  <w:r w:rsidR="00976552">
                    <w:rPr>
                      <w:rFonts w:asciiTheme="minorHAnsi" w:hAnsiTheme="minorHAnsi"/>
                    </w:rPr>
                    <w:t>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76552" w:rsidRPr="00714DB1" w:rsidRDefault="00976552" w:rsidP="00161A74">
                  <w:pPr>
                    <w:jc w:val="center"/>
                    <w:rPr>
                      <w:rFonts w:asciiTheme="minorHAnsi" w:hAnsiTheme="minorHAnsi"/>
                    </w:rPr>
                  </w:pPr>
                  <w:r w:rsidRPr="00714DB1">
                    <w:rPr>
                      <w:rFonts w:asciiTheme="minorHAnsi" w:hAnsiTheme="minorHAnsi"/>
                    </w:rPr>
                    <w:t>6</w:t>
                  </w:r>
                  <w:r w:rsidR="00E4133D">
                    <w:rPr>
                      <w:rFonts w:asciiTheme="minorHAnsi" w:hAnsiTheme="minorHAnsi"/>
                    </w:rPr>
                    <w:t>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76552" w:rsidRPr="00714DB1" w:rsidRDefault="00E4133D" w:rsidP="00985709">
                  <w:pPr>
                    <w:jc w:val="center"/>
                    <w:rPr>
                      <w:rFonts w:asciiTheme="minorHAnsi" w:hAnsiTheme="minorHAnsi"/>
                    </w:rPr>
                  </w:pPr>
                  <w:r>
                    <w:rPr>
                      <w:rFonts w:asciiTheme="minorHAnsi" w:hAnsiTheme="minorHAnsi"/>
                    </w:rPr>
                    <w:t>50</w:t>
                  </w:r>
                </w:p>
              </w:tc>
            </w:tr>
          </w:tbl>
          <w:p w:rsidR="00976552" w:rsidRPr="003F3FD3" w:rsidRDefault="00976552" w:rsidP="00985709">
            <w:pPr>
              <w:rPr>
                <w:rFonts w:asciiTheme="minorHAnsi" w:hAnsiTheme="minorHAnsi"/>
              </w:rPr>
            </w:pPr>
          </w:p>
        </w:tc>
        <w:tc>
          <w:tcPr>
            <w:tcW w:w="1693" w:type="pct"/>
            <w:vAlign w:val="center"/>
          </w:tcPr>
          <w:p w:rsidR="00976552" w:rsidRDefault="00976552" w:rsidP="00985709">
            <w:pPr>
              <w:rPr>
                <w:rFonts w:asciiTheme="minorHAnsi" w:hAnsiTheme="minorHAnsi"/>
              </w:rPr>
            </w:pPr>
            <w:r>
              <w:rPr>
                <w:rFonts w:asciiTheme="minorHAnsi" w:hAnsiTheme="minorHAnsi"/>
              </w:rPr>
              <w:t xml:space="preserve">Se realizó una (01) corrida de 3 mediciones de nivel de presión sonora, de acuerdo con el procedimiento indicado en la Norma de Emisión (D.S. N° 38/2011 MMA), por punto de receptor, al exterior de vivienda habitacional del denunciante ubicado en calle </w:t>
            </w:r>
            <w:r w:rsidRPr="00976552">
              <w:rPr>
                <w:rFonts w:asciiTheme="minorHAnsi" w:hAnsiTheme="minorHAnsi"/>
                <w:b/>
              </w:rPr>
              <w:t xml:space="preserve">O’Higgins </w:t>
            </w:r>
            <w:r w:rsidR="0001403C">
              <w:rPr>
                <w:rFonts w:asciiTheme="minorHAnsi" w:hAnsiTheme="minorHAnsi"/>
                <w:b/>
              </w:rPr>
              <w:t>N°130</w:t>
            </w:r>
            <w:r>
              <w:rPr>
                <w:rFonts w:asciiTheme="minorHAnsi" w:hAnsiTheme="minorHAnsi"/>
              </w:rPr>
              <w:t xml:space="preserve"> (entre las calles Rancagua y Talcahuano). Las mediciones fueron efectuadas</w:t>
            </w:r>
            <w:r w:rsidRPr="00966A60">
              <w:rPr>
                <w:rFonts w:asciiTheme="minorHAnsi" w:hAnsiTheme="minorHAnsi"/>
              </w:rPr>
              <w:t xml:space="preserve"> en </w:t>
            </w:r>
            <w:r>
              <w:rPr>
                <w:rFonts w:asciiTheme="minorHAnsi" w:hAnsiTheme="minorHAnsi"/>
              </w:rPr>
              <w:t>exterior del domicilio</w:t>
            </w:r>
            <w:r w:rsidRPr="00966A60">
              <w:rPr>
                <w:rFonts w:asciiTheme="minorHAnsi" w:hAnsiTheme="minorHAnsi"/>
              </w:rPr>
              <w:t xml:space="preserve"> (</w:t>
            </w:r>
            <w:r w:rsidRPr="00323FDD">
              <w:rPr>
                <w:rFonts w:asciiTheme="minorHAnsi" w:hAnsiTheme="minorHAnsi"/>
              </w:rPr>
              <w:t xml:space="preserve">ver </w:t>
            </w:r>
            <w:r w:rsidRPr="00323FDD">
              <w:rPr>
                <w:rFonts w:asciiTheme="minorHAnsi" w:hAnsiTheme="minorHAnsi"/>
              </w:rPr>
              <w:fldChar w:fldCharType="begin"/>
            </w:r>
            <w:r w:rsidRPr="00323FDD">
              <w:rPr>
                <w:rFonts w:asciiTheme="minorHAnsi" w:hAnsiTheme="minorHAnsi"/>
              </w:rPr>
              <w:instrText xml:space="preserve"> REF _Ref405995440  \* MERGEFORMAT </w:instrText>
            </w:r>
            <w:r w:rsidRPr="00323FDD">
              <w:rPr>
                <w:rFonts w:asciiTheme="minorHAnsi" w:hAnsiTheme="minorHAnsi"/>
              </w:rPr>
              <w:fldChar w:fldCharType="separate"/>
            </w:r>
            <w:r w:rsidRPr="003C7565">
              <w:rPr>
                <w:rFonts w:asciiTheme="minorHAnsi" w:hAnsiTheme="minorHAnsi"/>
              </w:rPr>
              <w:t xml:space="preserve">Imagen </w:t>
            </w:r>
            <w:r w:rsidRPr="003C7565">
              <w:rPr>
                <w:rFonts w:asciiTheme="minorHAnsi" w:hAnsiTheme="minorHAnsi"/>
                <w:noProof/>
              </w:rPr>
              <w:t>1</w:t>
            </w:r>
            <w:r w:rsidRPr="00323FDD">
              <w:rPr>
                <w:rFonts w:asciiTheme="minorHAnsi" w:hAnsiTheme="minorHAnsi"/>
              </w:rPr>
              <w:fldChar w:fldCharType="end"/>
            </w:r>
            <w:r w:rsidRPr="00323FDD">
              <w:rPr>
                <w:rFonts w:asciiTheme="minorHAnsi" w:hAnsiTheme="minorHAnsi"/>
              </w:rPr>
              <w:t>),</w:t>
            </w:r>
            <w:r>
              <w:rPr>
                <w:rFonts w:asciiTheme="minorHAnsi" w:hAnsiTheme="minorHAnsi"/>
              </w:rPr>
              <w:t xml:space="preserve"> colindante con establecimiento denunciado, localizado en calle </w:t>
            </w:r>
            <w:r w:rsidRPr="00976552">
              <w:rPr>
                <w:rFonts w:asciiTheme="minorHAnsi" w:hAnsiTheme="minorHAnsi"/>
                <w:b/>
              </w:rPr>
              <w:t>Rancagua s/</w:t>
            </w:r>
            <w:r>
              <w:rPr>
                <w:rFonts w:asciiTheme="minorHAnsi" w:hAnsiTheme="minorHAnsi"/>
                <w:b/>
              </w:rPr>
              <w:t>n</w:t>
            </w:r>
            <w:r>
              <w:rPr>
                <w:rFonts w:asciiTheme="minorHAnsi" w:hAnsiTheme="minorHAnsi"/>
              </w:rPr>
              <w:t xml:space="preserve"> (entre las calles O’Higgins y Atacama)</w:t>
            </w:r>
            <w:r w:rsidR="00CB5894">
              <w:rPr>
                <w:rFonts w:asciiTheme="minorHAnsi" w:hAnsiTheme="minorHAnsi"/>
              </w:rPr>
              <w:t xml:space="preserve"> (ver figura N°1)</w:t>
            </w:r>
            <w:r>
              <w:rPr>
                <w:rFonts w:asciiTheme="minorHAnsi" w:hAnsiTheme="minorHAnsi"/>
              </w:rPr>
              <w:t xml:space="preserve">, comuna de Copiapó, </w:t>
            </w:r>
            <w:r w:rsidR="0001403C">
              <w:rPr>
                <w:rFonts w:asciiTheme="minorHAnsi" w:hAnsiTheme="minorHAnsi"/>
              </w:rPr>
              <w:t xml:space="preserve">las cuales </w:t>
            </w:r>
            <w:r>
              <w:rPr>
                <w:rFonts w:asciiTheme="minorHAnsi" w:hAnsiTheme="minorHAnsi"/>
              </w:rPr>
              <w:t>permitieron identificar el funcionamiento de equipos de amplificación pertenecientes al establecimiento denunciado, ubicados en el local  destinado a e</w:t>
            </w:r>
            <w:r w:rsidR="0001403C">
              <w:rPr>
                <w:rFonts w:asciiTheme="minorHAnsi" w:hAnsiTheme="minorHAnsi"/>
              </w:rPr>
              <w:t>ventos y entretención pub - discoteque</w:t>
            </w:r>
            <w:r>
              <w:rPr>
                <w:rFonts w:asciiTheme="minorHAnsi" w:hAnsiTheme="minorHAnsi"/>
              </w:rPr>
              <w:t xml:space="preserve"> (sector techado)</w:t>
            </w:r>
            <w:r w:rsidRPr="00A47880">
              <w:rPr>
                <w:rFonts w:asciiTheme="minorHAnsi" w:hAnsiTheme="minorHAnsi"/>
              </w:rPr>
              <w:t>.</w:t>
            </w:r>
          </w:p>
          <w:p w:rsidR="00976552" w:rsidRPr="00807E17" w:rsidRDefault="00976552" w:rsidP="00985709">
            <w:pPr>
              <w:rPr>
                <w:rFonts w:asciiTheme="minorHAnsi" w:hAnsiTheme="minorHAnsi"/>
                <w:sz w:val="16"/>
              </w:rPr>
            </w:pPr>
          </w:p>
          <w:p w:rsidR="00976552" w:rsidRPr="00DC114D" w:rsidRDefault="00976552" w:rsidP="00985709">
            <w:pPr>
              <w:rPr>
                <w:rFonts w:asciiTheme="minorHAnsi" w:hAnsiTheme="minorHAnsi"/>
              </w:rPr>
            </w:pPr>
            <w:r>
              <w:rPr>
                <w:rFonts w:asciiTheme="minorHAnsi" w:hAnsiTheme="minorHAnsi"/>
              </w:rPr>
              <w:t xml:space="preserve">Una vez obtenido el Nivel de Presión Sonora Corregido NPC (ver fichas en registro del Anexo 1), se realizó la evaluación de los niveles medidos. Para esto se homologó la zona donde se </w:t>
            </w:r>
            <w:r>
              <w:rPr>
                <w:rFonts w:asciiTheme="minorHAnsi" w:hAnsiTheme="minorHAnsi"/>
              </w:rPr>
              <w:lastRenderedPageBreak/>
              <w:t>encuentran los Receptores, concluyéndose que el Receptor, se encuentra</w:t>
            </w:r>
            <w:r w:rsidRPr="00FB3833">
              <w:rPr>
                <w:rFonts w:asciiTheme="minorHAnsi" w:hAnsiTheme="minorHAnsi"/>
              </w:rPr>
              <w:t xml:space="preserve"> ubicado en</w:t>
            </w:r>
            <w:r>
              <w:rPr>
                <w:rFonts w:asciiTheme="minorHAnsi" w:hAnsiTheme="minorHAnsi"/>
              </w:rPr>
              <w:t xml:space="preserve"> </w:t>
            </w:r>
            <w:r w:rsidRPr="00FB3833">
              <w:rPr>
                <w:rFonts w:asciiTheme="minorHAnsi" w:hAnsiTheme="minorHAnsi"/>
              </w:rPr>
              <w:t>sector habita</w:t>
            </w:r>
            <w:r>
              <w:rPr>
                <w:rFonts w:asciiTheme="minorHAnsi" w:hAnsiTheme="minorHAnsi"/>
              </w:rPr>
              <w:t>cional</w:t>
            </w:r>
            <w:r w:rsidRPr="00FB3833">
              <w:rPr>
                <w:rFonts w:asciiTheme="minorHAnsi" w:hAnsiTheme="minorHAnsi"/>
              </w:rPr>
              <w:t>, correspond</w:t>
            </w:r>
            <w:r>
              <w:rPr>
                <w:rFonts w:asciiTheme="minorHAnsi" w:hAnsiTheme="minorHAnsi"/>
              </w:rPr>
              <w:t>iente</w:t>
            </w:r>
            <w:r w:rsidRPr="00FB3833">
              <w:rPr>
                <w:rFonts w:asciiTheme="minorHAnsi" w:hAnsiTheme="minorHAnsi"/>
              </w:rPr>
              <w:t xml:space="preserve"> a </w:t>
            </w:r>
            <w:r w:rsidR="00E4133D">
              <w:rPr>
                <w:rFonts w:asciiTheme="minorHAnsi" w:hAnsiTheme="minorHAnsi"/>
              </w:rPr>
              <w:t xml:space="preserve">Zona Central </w:t>
            </w:r>
            <w:r>
              <w:rPr>
                <w:rFonts w:asciiTheme="minorHAnsi" w:hAnsiTheme="minorHAnsi"/>
              </w:rPr>
              <w:t>A1</w:t>
            </w:r>
            <w:r w:rsidRPr="00FB3833">
              <w:rPr>
                <w:rFonts w:asciiTheme="minorHAnsi" w:hAnsiTheme="minorHAnsi"/>
              </w:rPr>
              <w:t xml:space="preserve">, del Plan Regulador de </w:t>
            </w:r>
            <w:r>
              <w:rPr>
                <w:rFonts w:asciiTheme="minorHAnsi" w:hAnsiTheme="minorHAnsi"/>
              </w:rPr>
              <w:t xml:space="preserve">la Comuna </w:t>
            </w:r>
            <w:r w:rsidRPr="00DC114D">
              <w:rPr>
                <w:rFonts w:asciiTheme="minorHAnsi" w:hAnsiTheme="minorHAnsi"/>
              </w:rPr>
              <w:t xml:space="preserve">de </w:t>
            </w:r>
            <w:r>
              <w:rPr>
                <w:rFonts w:asciiTheme="minorHAnsi" w:hAnsiTheme="minorHAnsi"/>
              </w:rPr>
              <w:t>Copiapó</w:t>
            </w:r>
            <w:r w:rsidRPr="00DC114D">
              <w:rPr>
                <w:rFonts w:asciiTheme="minorHAnsi" w:hAnsiTheme="minorHAnsi"/>
              </w:rPr>
              <w:t xml:space="preserve">, la que es homologable a Zona </w:t>
            </w:r>
            <w:r w:rsidR="00E4133D">
              <w:rPr>
                <w:rFonts w:asciiTheme="minorHAnsi" w:hAnsiTheme="minorHAnsi"/>
              </w:rPr>
              <w:t>I</w:t>
            </w:r>
            <w:r w:rsidRPr="00DC114D">
              <w:rPr>
                <w:rFonts w:asciiTheme="minorHAnsi" w:hAnsiTheme="minorHAnsi"/>
              </w:rPr>
              <w:t>II del D.S. N° 38/2011 MMA.</w:t>
            </w:r>
          </w:p>
          <w:p w:rsidR="00976552" w:rsidRPr="00807E17" w:rsidRDefault="00976552" w:rsidP="00985709">
            <w:pPr>
              <w:rPr>
                <w:rFonts w:asciiTheme="minorHAnsi" w:hAnsiTheme="minorHAnsi"/>
                <w:sz w:val="18"/>
              </w:rPr>
            </w:pPr>
          </w:p>
          <w:p w:rsidR="00976552" w:rsidRDefault="00976552" w:rsidP="00E4133D">
            <w:pPr>
              <w:rPr>
                <w:rFonts w:asciiTheme="minorHAnsi" w:hAnsiTheme="minorHAnsi"/>
              </w:rPr>
            </w:pPr>
            <w:r w:rsidRPr="00DC114D">
              <w:rPr>
                <w:rFonts w:asciiTheme="minorHAnsi" w:hAnsiTheme="minorHAnsi"/>
              </w:rPr>
              <w:t xml:space="preserve">Con base en los límites que se deben cumplir para esta zona y el Nivel de Presión Sonora Corregido, obtenido a partir de las mediciones realizadas el día </w:t>
            </w:r>
            <w:r>
              <w:rPr>
                <w:rFonts w:asciiTheme="minorHAnsi" w:hAnsiTheme="minorHAnsi"/>
              </w:rPr>
              <w:t>13</w:t>
            </w:r>
            <w:r w:rsidRPr="00DC114D">
              <w:rPr>
                <w:rFonts w:asciiTheme="minorHAnsi" w:hAnsiTheme="minorHAnsi"/>
              </w:rPr>
              <w:t xml:space="preserve"> de </w:t>
            </w:r>
            <w:r>
              <w:rPr>
                <w:rFonts w:asciiTheme="minorHAnsi" w:hAnsiTheme="minorHAnsi"/>
              </w:rPr>
              <w:t>febrero</w:t>
            </w:r>
            <w:r w:rsidRPr="00DC114D">
              <w:rPr>
                <w:rFonts w:asciiTheme="minorHAnsi" w:hAnsiTheme="minorHAnsi"/>
              </w:rPr>
              <w:t xml:space="preserve"> de</w:t>
            </w:r>
            <w:r>
              <w:rPr>
                <w:rFonts w:asciiTheme="minorHAnsi" w:hAnsiTheme="minorHAnsi"/>
              </w:rPr>
              <w:t xml:space="preserve"> 2016,</w:t>
            </w:r>
            <w:r w:rsidR="00161A74">
              <w:rPr>
                <w:rFonts w:asciiTheme="minorHAnsi" w:hAnsiTheme="minorHAnsi"/>
              </w:rPr>
              <w:t xml:space="preserve"> se indica que existe superación del límite nocturno (5</w:t>
            </w:r>
            <w:r w:rsidR="00E4133D">
              <w:rPr>
                <w:rFonts w:asciiTheme="minorHAnsi" w:hAnsiTheme="minorHAnsi"/>
              </w:rPr>
              <w:t>0</w:t>
            </w:r>
            <w:r w:rsidR="00161A74">
              <w:rPr>
                <w:rFonts w:asciiTheme="minorHAnsi" w:hAnsiTheme="minorHAnsi"/>
              </w:rPr>
              <w:t xml:space="preserve"> dBA) en el receptor, encontrándose los NPS sobre la norma. Se destaca que no existió</w:t>
            </w:r>
            <w:r w:rsidRPr="00044227">
              <w:rPr>
                <w:rFonts w:asciiTheme="minorHAnsi" w:hAnsiTheme="minorHAnsi"/>
              </w:rPr>
              <w:t xml:space="preserve"> interferencia con el ruido de fondo el cual no fue medido y considerado en el análisis del NPS final</w:t>
            </w:r>
            <w:r>
              <w:rPr>
                <w:rFonts w:asciiTheme="minorHAnsi" w:hAnsiTheme="minorHAnsi"/>
              </w:rPr>
              <w:t>.</w:t>
            </w:r>
          </w:p>
          <w:p w:rsidR="00A41A98" w:rsidRPr="00161A74" w:rsidRDefault="00A41A98" w:rsidP="00E4133D">
            <w:pPr>
              <w:rPr>
                <w:rFonts w:asciiTheme="minorHAnsi" w:hAnsiTheme="minorHAnsi"/>
              </w:rPr>
            </w:pPr>
          </w:p>
        </w:tc>
        <w:tc>
          <w:tcPr>
            <w:tcW w:w="1297" w:type="pct"/>
            <w:vAlign w:val="center"/>
          </w:tcPr>
          <w:p w:rsidR="00976552" w:rsidRDefault="00976552" w:rsidP="00985709">
            <w:pPr>
              <w:rPr>
                <w:rFonts w:asciiTheme="minorHAnsi" w:hAnsiTheme="minorHAnsi"/>
              </w:rPr>
            </w:pPr>
            <w:r>
              <w:rPr>
                <w:rFonts w:asciiTheme="minorHAnsi" w:hAnsiTheme="minorHAnsi"/>
              </w:rPr>
              <w:lastRenderedPageBreak/>
              <w:t>Existe superación del límite establecido por la normativa para una zona I</w:t>
            </w:r>
            <w:r w:rsidR="0001403C">
              <w:rPr>
                <w:rFonts w:asciiTheme="minorHAnsi" w:hAnsiTheme="minorHAnsi"/>
              </w:rPr>
              <w:t>I</w:t>
            </w:r>
            <w:r>
              <w:rPr>
                <w:rFonts w:asciiTheme="minorHAnsi" w:hAnsiTheme="minorHAnsi"/>
              </w:rPr>
              <w:t>I en periodo nocturno, en el punto R</w:t>
            </w:r>
            <w:r w:rsidR="00161A74">
              <w:rPr>
                <w:rFonts w:asciiTheme="minorHAnsi" w:hAnsiTheme="minorHAnsi"/>
              </w:rPr>
              <w:t>eceptor</w:t>
            </w:r>
            <w:r>
              <w:rPr>
                <w:rFonts w:asciiTheme="minorHAnsi" w:hAnsiTheme="minorHAnsi"/>
              </w:rPr>
              <w:t xml:space="preserve">, correspondiente a </w:t>
            </w:r>
            <w:r w:rsidR="00161A74">
              <w:rPr>
                <w:rFonts w:asciiTheme="minorHAnsi" w:hAnsiTheme="minorHAnsi"/>
              </w:rPr>
              <w:t>1</w:t>
            </w:r>
            <w:r w:rsidR="00E4133D">
              <w:rPr>
                <w:rFonts w:asciiTheme="minorHAnsi" w:hAnsiTheme="minorHAnsi"/>
              </w:rPr>
              <w:t>6</w:t>
            </w:r>
            <w:r>
              <w:rPr>
                <w:rFonts w:asciiTheme="minorHAnsi" w:hAnsiTheme="minorHAnsi"/>
              </w:rPr>
              <w:t xml:space="preserve"> dB(A) por sobre el límite de </w:t>
            </w:r>
            <w:r w:rsidR="00161A74">
              <w:rPr>
                <w:rFonts w:asciiTheme="minorHAnsi" w:hAnsiTheme="minorHAnsi"/>
              </w:rPr>
              <w:t>45</w:t>
            </w:r>
            <w:r>
              <w:rPr>
                <w:rFonts w:asciiTheme="minorHAnsi" w:hAnsiTheme="minorHAnsi"/>
              </w:rPr>
              <w:t xml:space="preserve"> dB(A) de NPC. Este sobrepaso significa aumentar en aproximadamente </w:t>
            </w:r>
            <w:r w:rsidR="00E4133D">
              <w:rPr>
                <w:rFonts w:asciiTheme="minorHAnsi" w:hAnsiTheme="minorHAnsi"/>
              </w:rPr>
              <w:t>15</w:t>
            </w:r>
            <w:r>
              <w:rPr>
                <w:rFonts w:asciiTheme="minorHAnsi" w:hAnsiTheme="minorHAnsi"/>
              </w:rPr>
              <w:t xml:space="preserve"> veces el nivel de energía recibid</w:t>
            </w:r>
            <w:r w:rsidR="0001403C">
              <w:rPr>
                <w:rFonts w:asciiTheme="minorHAnsi" w:hAnsiTheme="minorHAnsi"/>
              </w:rPr>
              <w:t>a</w:t>
            </w:r>
            <w:r>
              <w:rPr>
                <w:rFonts w:asciiTheme="minorHAnsi" w:hAnsiTheme="minorHAnsi"/>
              </w:rPr>
              <w:t xml:space="preserve"> en el domicilio del denunciante respecto del límite nocturno.</w:t>
            </w:r>
          </w:p>
          <w:p w:rsidR="00976552" w:rsidRDefault="00976552" w:rsidP="00985709">
            <w:pPr>
              <w:rPr>
                <w:rFonts w:asciiTheme="minorHAnsi" w:hAnsiTheme="minorHAnsi"/>
              </w:rPr>
            </w:pPr>
          </w:p>
          <w:p w:rsidR="00976552" w:rsidRPr="00AC71E3" w:rsidRDefault="00976552" w:rsidP="00161A74">
            <w:pPr>
              <w:rPr>
                <w:rFonts w:asciiTheme="minorHAnsi" w:hAnsiTheme="minorHAnsi"/>
                <w:sz w:val="22"/>
                <w:szCs w:val="22"/>
                <w:lang w:val="es-CL" w:eastAsia="en-US"/>
              </w:rPr>
            </w:pPr>
            <w:r>
              <w:rPr>
                <w:rFonts w:asciiTheme="minorHAnsi" w:hAnsiTheme="minorHAnsi"/>
              </w:rPr>
              <w:t>Por lo anterior, de acuerdo a las mediciones realizadas, se ratifica para el Receptor la denuncia por ruidos molestos.</w:t>
            </w:r>
          </w:p>
        </w:tc>
      </w:tr>
    </w:tbl>
    <w:p w:rsidR="00976552" w:rsidRDefault="00976552" w:rsidP="00976552">
      <w:pPr>
        <w:pStyle w:val="Puesto"/>
        <w:numPr>
          <w:ilvl w:val="0"/>
          <w:numId w:val="0"/>
        </w:numPr>
      </w:pPr>
    </w:p>
    <w:p w:rsidR="00976552" w:rsidRDefault="00976552" w:rsidP="00976552">
      <w:pPr>
        <w:spacing w:after="200" w:line="276" w:lineRule="auto"/>
        <w:jc w:val="left"/>
        <w:rPr>
          <w:rFonts w:asciiTheme="minorHAnsi" w:hAnsiTheme="minorHAnsi" w:cstheme="minorHAnsi"/>
          <w:b/>
        </w:rPr>
      </w:pPr>
      <w:r>
        <w:br w:type="page"/>
      </w:r>
    </w:p>
    <w:p w:rsidR="00976552" w:rsidRDefault="00976552" w:rsidP="00976552">
      <w:pPr>
        <w:pStyle w:val="Puesto"/>
        <w:numPr>
          <w:ilvl w:val="0"/>
          <w:numId w:val="0"/>
        </w:numPr>
      </w:pPr>
    </w:p>
    <w:p w:rsidR="00976552" w:rsidRDefault="00976552" w:rsidP="00976552">
      <w:pPr>
        <w:pStyle w:val="Puesto"/>
      </w:pPr>
      <w:r>
        <w:t>REGISTROS: EVALUACIÓN E IMÁGENES</w:t>
      </w:r>
    </w:p>
    <w:p w:rsidR="00976552" w:rsidRPr="00041DFE" w:rsidRDefault="00976552" w:rsidP="00976552"/>
    <w:tbl>
      <w:tblPr>
        <w:tblW w:w="5000" w:type="pct"/>
        <w:jc w:val="center"/>
        <w:tblCellMar>
          <w:left w:w="70" w:type="dxa"/>
          <w:right w:w="70" w:type="dxa"/>
        </w:tblCellMar>
        <w:tblLook w:val="04A0" w:firstRow="1" w:lastRow="0" w:firstColumn="1" w:lastColumn="0" w:noHBand="0" w:noVBand="1"/>
      </w:tblPr>
      <w:tblGrid>
        <w:gridCol w:w="6372"/>
        <w:gridCol w:w="6373"/>
      </w:tblGrid>
      <w:tr w:rsidR="00976552" w:rsidRPr="006A6B6B" w:rsidTr="00985709">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976552" w:rsidRPr="006A6B6B" w:rsidRDefault="00976552" w:rsidP="00985709">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976552" w:rsidRPr="006A6B6B" w:rsidTr="00985709">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873"/>
              <w:gridCol w:w="1447"/>
              <w:gridCol w:w="1450"/>
              <w:gridCol w:w="1463"/>
              <w:gridCol w:w="1449"/>
              <w:gridCol w:w="1455"/>
              <w:gridCol w:w="1458"/>
            </w:tblGrid>
            <w:tr w:rsidR="00E4133D" w:rsidRPr="006A6B6B" w:rsidTr="002A7627">
              <w:trPr>
                <w:trHeight w:val="20"/>
                <w:jc w:val="center"/>
              </w:trPr>
              <w:tc>
                <w:tcPr>
                  <w:tcW w:w="3873" w:type="dxa"/>
                  <w:shd w:val="clear" w:color="auto" w:fill="D9D9D9" w:themeFill="background1" w:themeFillShade="D9"/>
                  <w:vAlign w:val="center"/>
                </w:tcPr>
                <w:p w:rsidR="00976552" w:rsidRPr="006A6B6B" w:rsidRDefault="00976552" w:rsidP="00985709">
                  <w:pPr>
                    <w:jc w:val="center"/>
                    <w:rPr>
                      <w:rFonts w:asciiTheme="minorHAnsi" w:hAnsiTheme="minorHAnsi" w:cs="Arial"/>
                      <w:b/>
                    </w:rPr>
                  </w:pPr>
                  <w:r w:rsidRPr="006A6B6B">
                    <w:rPr>
                      <w:rFonts w:asciiTheme="minorHAnsi" w:hAnsiTheme="minorHAnsi" w:cs="Arial"/>
                      <w:b/>
                    </w:rPr>
                    <w:t>Receptor</w:t>
                  </w:r>
                </w:p>
              </w:tc>
              <w:tc>
                <w:tcPr>
                  <w:tcW w:w="1447" w:type="dxa"/>
                  <w:shd w:val="clear" w:color="auto" w:fill="D9D9D9" w:themeFill="background1" w:themeFillShade="D9"/>
                  <w:vAlign w:val="center"/>
                </w:tcPr>
                <w:p w:rsidR="00976552" w:rsidRPr="006A6B6B" w:rsidRDefault="00976552" w:rsidP="00985709">
                  <w:pPr>
                    <w:jc w:val="center"/>
                    <w:rPr>
                      <w:rFonts w:asciiTheme="minorHAnsi" w:hAnsiTheme="minorHAnsi" w:cs="Arial"/>
                      <w:b/>
                    </w:rPr>
                  </w:pPr>
                  <w:r w:rsidRPr="006A6B6B">
                    <w:rPr>
                      <w:rFonts w:asciiTheme="minorHAnsi" w:hAnsiTheme="minorHAnsi" w:cs="Arial"/>
                      <w:b/>
                    </w:rPr>
                    <w:t>NPC [dBA]</w:t>
                  </w:r>
                </w:p>
              </w:tc>
              <w:tc>
                <w:tcPr>
                  <w:tcW w:w="1450" w:type="dxa"/>
                  <w:shd w:val="clear" w:color="auto" w:fill="D9D9D9" w:themeFill="background1" w:themeFillShade="D9"/>
                  <w:vAlign w:val="center"/>
                </w:tcPr>
                <w:p w:rsidR="00976552" w:rsidRPr="006A6B6B" w:rsidRDefault="00976552" w:rsidP="00985709">
                  <w:pPr>
                    <w:jc w:val="center"/>
                    <w:rPr>
                      <w:rFonts w:asciiTheme="minorHAnsi" w:hAnsiTheme="minorHAnsi" w:cs="Arial"/>
                      <w:b/>
                    </w:rPr>
                  </w:pPr>
                  <w:r w:rsidRPr="006A6B6B">
                    <w:rPr>
                      <w:rFonts w:asciiTheme="minorHAnsi" w:hAnsiTheme="minorHAnsi" w:cs="Arial"/>
                      <w:b/>
                    </w:rPr>
                    <w:t>Ruido de Fondo [dBA]</w:t>
                  </w:r>
                </w:p>
              </w:tc>
              <w:tc>
                <w:tcPr>
                  <w:tcW w:w="1463" w:type="dxa"/>
                  <w:shd w:val="clear" w:color="auto" w:fill="D9D9D9" w:themeFill="background1" w:themeFillShade="D9"/>
                  <w:vAlign w:val="center"/>
                </w:tcPr>
                <w:p w:rsidR="00976552" w:rsidRPr="006A6B6B" w:rsidRDefault="00976552" w:rsidP="00985709">
                  <w:pPr>
                    <w:jc w:val="center"/>
                    <w:rPr>
                      <w:rFonts w:asciiTheme="minorHAnsi" w:hAnsiTheme="minorHAnsi" w:cs="Arial"/>
                      <w:b/>
                    </w:rPr>
                  </w:pPr>
                  <w:r w:rsidRPr="006A6B6B">
                    <w:rPr>
                      <w:rFonts w:asciiTheme="minorHAnsi" w:hAnsiTheme="minorHAnsi" w:cs="Arial"/>
                      <w:b/>
                    </w:rPr>
                    <w:t xml:space="preserve">Zona </w:t>
                  </w:r>
                </w:p>
              </w:tc>
              <w:tc>
                <w:tcPr>
                  <w:tcW w:w="1449" w:type="dxa"/>
                  <w:shd w:val="clear" w:color="auto" w:fill="D9D9D9" w:themeFill="background1" w:themeFillShade="D9"/>
                  <w:vAlign w:val="center"/>
                </w:tcPr>
                <w:p w:rsidR="00976552" w:rsidRPr="006A6B6B" w:rsidRDefault="00976552" w:rsidP="00985709">
                  <w:pPr>
                    <w:jc w:val="center"/>
                    <w:rPr>
                      <w:rFonts w:asciiTheme="minorHAnsi" w:hAnsiTheme="minorHAnsi" w:cs="Arial"/>
                      <w:b/>
                    </w:rPr>
                  </w:pPr>
                  <w:r w:rsidRPr="006A6B6B">
                    <w:rPr>
                      <w:rFonts w:asciiTheme="minorHAnsi" w:hAnsiTheme="minorHAnsi" w:cs="Arial"/>
                      <w:b/>
                    </w:rPr>
                    <w:t>Límite [dBA]</w:t>
                  </w:r>
                </w:p>
              </w:tc>
              <w:tc>
                <w:tcPr>
                  <w:tcW w:w="1455" w:type="dxa"/>
                  <w:shd w:val="clear" w:color="auto" w:fill="D9D9D9" w:themeFill="background1" w:themeFillShade="D9"/>
                  <w:vAlign w:val="center"/>
                </w:tcPr>
                <w:p w:rsidR="00976552" w:rsidRPr="006A6B6B" w:rsidRDefault="00976552" w:rsidP="00985709">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58" w:type="dxa"/>
                  <w:shd w:val="clear" w:color="auto" w:fill="D9D9D9" w:themeFill="background1" w:themeFillShade="D9"/>
                  <w:vAlign w:val="center"/>
                </w:tcPr>
                <w:p w:rsidR="00976552" w:rsidRPr="006A6B6B" w:rsidRDefault="00976552" w:rsidP="00985709">
                  <w:pPr>
                    <w:jc w:val="center"/>
                    <w:rPr>
                      <w:rFonts w:asciiTheme="minorHAnsi" w:hAnsiTheme="minorHAnsi" w:cs="Arial"/>
                      <w:b/>
                    </w:rPr>
                  </w:pPr>
                  <w:r w:rsidRPr="006A6B6B">
                    <w:rPr>
                      <w:rFonts w:asciiTheme="minorHAnsi" w:hAnsiTheme="minorHAnsi" w:cs="Arial"/>
                      <w:b/>
                    </w:rPr>
                    <w:t>Estado</w:t>
                  </w:r>
                </w:p>
              </w:tc>
            </w:tr>
            <w:tr w:rsidR="00E4133D" w:rsidRPr="006A6B6B" w:rsidTr="00A41A98">
              <w:trPr>
                <w:trHeight w:val="20"/>
                <w:jc w:val="center"/>
              </w:trPr>
              <w:tc>
                <w:tcPr>
                  <w:tcW w:w="3873" w:type="dxa"/>
                  <w:vAlign w:val="center"/>
                </w:tcPr>
                <w:p w:rsidR="00976552" w:rsidRPr="006A6B6B" w:rsidRDefault="002A7627" w:rsidP="00A41A98">
                  <w:pPr>
                    <w:rPr>
                      <w:rFonts w:asciiTheme="minorHAnsi" w:hAnsiTheme="minorHAnsi" w:cs="Arial"/>
                    </w:rPr>
                  </w:pPr>
                  <w:r>
                    <w:rPr>
                      <w:rFonts w:asciiTheme="minorHAnsi" w:hAnsiTheme="minorHAnsi" w:cs="Arial"/>
                    </w:rPr>
                    <w:t xml:space="preserve">Receptor </w:t>
                  </w:r>
                  <w:r w:rsidR="00976552" w:rsidRPr="006A6B6B">
                    <w:rPr>
                      <w:rFonts w:asciiTheme="minorHAnsi" w:hAnsiTheme="minorHAnsi" w:cs="Arial"/>
                    </w:rPr>
                    <w:t xml:space="preserve"> (</w:t>
                  </w:r>
                  <w:r w:rsidR="00976552">
                    <w:rPr>
                      <w:rFonts w:asciiTheme="minorHAnsi" w:hAnsiTheme="minorHAnsi" w:cs="Arial"/>
                    </w:rPr>
                    <w:t>exterior domicilio particular</w:t>
                  </w:r>
                  <w:r w:rsidR="00976552" w:rsidRPr="006A6B6B">
                    <w:rPr>
                      <w:rFonts w:asciiTheme="minorHAnsi" w:hAnsiTheme="minorHAnsi" w:cs="Arial"/>
                    </w:rPr>
                    <w:t>)</w:t>
                  </w:r>
                </w:p>
              </w:tc>
              <w:tc>
                <w:tcPr>
                  <w:tcW w:w="1447" w:type="dxa"/>
                  <w:vAlign w:val="center"/>
                </w:tcPr>
                <w:p w:rsidR="00976552" w:rsidRPr="006A6B6B" w:rsidRDefault="002A7627" w:rsidP="00985709">
                  <w:pPr>
                    <w:jc w:val="center"/>
                    <w:rPr>
                      <w:rFonts w:asciiTheme="minorHAnsi" w:hAnsiTheme="minorHAnsi" w:cs="Arial"/>
                    </w:rPr>
                  </w:pPr>
                  <w:r>
                    <w:rPr>
                      <w:rFonts w:asciiTheme="minorHAnsi" w:hAnsiTheme="minorHAnsi" w:cs="Arial"/>
                    </w:rPr>
                    <w:t>66</w:t>
                  </w:r>
                </w:p>
              </w:tc>
              <w:tc>
                <w:tcPr>
                  <w:tcW w:w="1450" w:type="dxa"/>
                  <w:vAlign w:val="center"/>
                </w:tcPr>
                <w:p w:rsidR="00976552" w:rsidRPr="006A6B6B" w:rsidRDefault="00976552" w:rsidP="00985709">
                  <w:pPr>
                    <w:jc w:val="center"/>
                    <w:rPr>
                      <w:rFonts w:asciiTheme="minorHAnsi" w:hAnsiTheme="minorHAnsi" w:cs="Arial"/>
                    </w:rPr>
                  </w:pPr>
                  <w:r w:rsidRPr="006A6B6B">
                    <w:rPr>
                      <w:rFonts w:asciiTheme="minorHAnsi" w:hAnsiTheme="minorHAnsi" w:cs="Arial"/>
                    </w:rPr>
                    <w:t>N/A</w:t>
                  </w:r>
                </w:p>
              </w:tc>
              <w:tc>
                <w:tcPr>
                  <w:tcW w:w="1463" w:type="dxa"/>
                  <w:vAlign w:val="center"/>
                </w:tcPr>
                <w:p w:rsidR="00976552" w:rsidRPr="006A6B6B" w:rsidRDefault="00976552" w:rsidP="002A7627">
                  <w:pPr>
                    <w:jc w:val="center"/>
                    <w:rPr>
                      <w:rFonts w:asciiTheme="minorHAnsi" w:hAnsiTheme="minorHAnsi" w:cs="Arial"/>
                    </w:rPr>
                  </w:pPr>
                  <w:r>
                    <w:rPr>
                      <w:rFonts w:asciiTheme="minorHAnsi" w:hAnsiTheme="minorHAnsi" w:cs="Arial"/>
                    </w:rPr>
                    <w:t>(</w:t>
                  </w:r>
                  <w:r w:rsidR="00E4133D">
                    <w:rPr>
                      <w:rFonts w:asciiTheme="minorHAnsi" w:hAnsiTheme="minorHAnsi" w:cs="Arial"/>
                    </w:rPr>
                    <w:t>Zona Centra</w:t>
                  </w:r>
                  <w:r w:rsidR="002A7627">
                    <w:rPr>
                      <w:rFonts w:asciiTheme="minorHAnsi" w:hAnsiTheme="minorHAnsi" w:cs="Arial"/>
                    </w:rPr>
                    <w:t>l</w:t>
                  </w:r>
                  <w:r>
                    <w:rPr>
                      <w:rFonts w:asciiTheme="minorHAnsi" w:hAnsiTheme="minorHAnsi" w:cs="Arial"/>
                    </w:rPr>
                    <w:t xml:space="preserve"> A</w:t>
                  </w:r>
                  <w:r w:rsidR="002A7627">
                    <w:rPr>
                      <w:rFonts w:asciiTheme="minorHAnsi" w:hAnsiTheme="minorHAnsi" w:cs="Arial"/>
                    </w:rPr>
                    <w:t>1</w:t>
                  </w:r>
                  <w:r w:rsidRPr="006A6B6B">
                    <w:rPr>
                      <w:rFonts w:asciiTheme="minorHAnsi" w:hAnsiTheme="minorHAnsi" w:cs="Arial"/>
                    </w:rPr>
                    <w:t xml:space="preserve">) </w:t>
                  </w:r>
                  <w:r>
                    <w:rPr>
                      <w:rFonts w:asciiTheme="minorHAnsi" w:hAnsiTheme="minorHAnsi" w:cs="Arial"/>
                    </w:rPr>
                    <w:t xml:space="preserve">Zona </w:t>
                  </w:r>
                  <w:r w:rsidR="00E4133D">
                    <w:rPr>
                      <w:rFonts w:asciiTheme="minorHAnsi" w:hAnsiTheme="minorHAnsi" w:cs="Arial"/>
                    </w:rPr>
                    <w:t>I</w:t>
                  </w:r>
                  <w:r w:rsidRPr="006A6B6B">
                    <w:rPr>
                      <w:rFonts w:asciiTheme="minorHAnsi" w:hAnsiTheme="minorHAnsi" w:cs="Arial"/>
                    </w:rPr>
                    <w:t>I</w:t>
                  </w:r>
                  <w:r>
                    <w:rPr>
                      <w:rFonts w:asciiTheme="minorHAnsi" w:hAnsiTheme="minorHAnsi" w:cs="Arial"/>
                    </w:rPr>
                    <w:t>I</w:t>
                  </w:r>
                </w:p>
              </w:tc>
              <w:tc>
                <w:tcPr>
                  <w:tcW w:w="1449" w:type="dxa"/>
                  <w:vAlign w:val="center"/>
                </w:tcPr>
                <w:p w:rsidR="00976552" w:rsidRPr="006A6B6B" w:rsidRDefault="00E4133D" w:rsidP="00985709">
                  <w:pPr>
                    <w:jc w:val="center"/>
                    <w:rPr>
                      <w:rFonts w:asciiTheme="minorHAnsi" w:hAnsiTheme="minorHAnsi" w:cs="Arial"/>
                    </w:rPr>
                  </w:pPr>
                  <w:r>
                    <w:rPr>
                      <w:rFonts w:asciiTheme="minorHAnsi" w:hAnsiTheme="minorHAnsi" w:cs="Arial"/>
                    </w:rPr>
                    <w:t>50</w:t>
                  </w:r>
                </w:p>
              </w:tc>
              <w:tc>
                <w:tcPr>
                  <w:tcW w:w="1455" w:type="dxa"/>
                  <w:vAlign w:val="center"/>
                </w:tcPr>
                <w:p w:rsidR="00976552" w:rsidRPr="006A6B6B" w:rsidRDefault="00E4133D" w:rsidP="00985709">
                  <w:pPr>
                    <w:jc w:val="center"/>
                    <w:rPr>
                      <w:rFonts w:asciiTheme="minorHAnsi" w:hAnsiTheme="minorHAnsi" w:cs="Arial"/>
                    </w:rPr>
                  </w:pPr>
                  <w:r>
                    <w:rPr>
                      <w:rFonts w:asciiTheme="minorHAnsi" w:hAnsiTheme="minorHAnsi" w:cs="Arial"/>
                    </w:rPr>
                    <w:t>16</w:t>
                  </w:r>
                </w:p>
              </w:tc>
              <w:tc>
                <w:tcPr>
                  <w:tcW w:w="1458" w:type="dxa"/>
                  <w:vAlign w:val="center"/>
                </w:tcPr>
                <w:p w:rsidR="00976552" w:rsidRPr="006A6B6B" w:rsidRDefault="00976552" w:rsidP="00985709">
                  <w:pPr>
                    <w:jc w:val="center"/>
                    <w:rPr>
                      <w:rFonts w:asciiTheme="minorHAnsi" w:hAnsiTheme="minorHAnsi" w:cs="Arial"/>
                    </w:rPr>
                  </w:pPr>
                  <w:r>
                    <w:rPr>
                      <w:rFonts w:asciiTheme="minorHAnsi" w:hAnsiTheme="minorHAnsi" w:cs="Arial"/>
                    </w:rPr>
                    <w:t>No Conforme</w:t>
                  </w:r>
                </w:p>
              </w:tc>
            </w:tr>
          </w:tbl>
          <w:p w:rsidR="00976552" w:rsidRPr="006A6B6B" w:rsidRDefault="00976552" w:rsidP="00985709">
            <w:pPr>
              <w:rPr>
                <w:rFonts w:asciiTheme="minorHAnsi" w:hAnsiTheme="minorHAnsi"/>
                <w:color w:val="000000"/>
                <w:sz w:val="20"/>
                <w:szCs w:val="20"/>
                <w:lang w:eastAsia="es-CL"/>
              </w:rPr>
            </w:pPr>
          </w:p>
        </w:tc>
      </w:tr>
      <w:tr w:rsidR="00976552" w:rsidRPr="006A6B6B" w:rsidTr="00985709">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976552" w:rsidRPr="006A6B6B" w:rsidRDefault="00976552" w:rsidP="00985709">
            <w:pPr>
              <w:pStyle w:val="Descripcin"/>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Pr>
                <w:noProof/>
                <w:sz w:val="20"/>
                <w:szCs w:val="20"/>
              </w:rPr>
              <w:t>1</w:t>
            </w:r>
            <w:r w:rsidRPr="006A6B6B">
              <w:rPr>
                <w:sz w:val="20"/>
                <w:szCs w:val="20"/>
              </w:rPr>
              <w:fldChar w:fldCharType="end"/>
            </w:r>
            <w:bookmarkEnd w:id="1"/>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76552" w:rsidRPr="006A6B6B" w:rsidRDefault="00976552" w:rsidP="002A7627">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2A7627" w:rsidRPr="002A7627">
              <w:rPr>
                <w:rFonts w:asciiTheme="minorHAnsi" w:hAnsiTheme="minorHAnsi"/>
                <w:color w:val="000000"/>
                <w:sz w:val="20"/>
                <w:szCs w:val="20"/>
                <w:lang w:eastAsia="es-CL"/>
              </w:rPr>
              <w:t>13</w:t>
            </w:r>
            <w:r>
              <w:rPr>
                <w:rFonts w:asciiTheme="minorHAnsi" w:hAnsiTheme="minorHAnsi"/>
                <w:color w:val="000000"/>
                <w:sz w:val="20"/>
                <w:szCs w:val="20"/>
                <w:lang w:eastAsia="es-CL"/>
              </w:rPr>
              <w:t>-0</w:t>
            </w:r>
            <w:r w:rsidR="002A7627">
              <w:rPr>
                <w:rFonts w:asciiTheme="minorHAnsi" w:hAnsiTheme="minorHAnsi"/>
                <w:color w:val="000000"/>
                <w:sz w:val="20"/>
                <w:szCs w:val="20"/>
                <w:lang w:eastAsia="es-CL"/>
              </w:rPr>
              <w:t>2</w:t>
            </w:r>
            <w:r w:rsidRPr="006A6B6B">
              <w:rPr>
                <w:rFonts w:asciiTheme="minorHAnsi" w:hAnsiTheme="minorHAnsi"/>
                <w:color w:val="000000"/>
                <w:sz w:val="20"/>
                <w:szCs w:val="20"/>
                <w:lang w:eastAsia="es-CL"/>
              </w:rPr>
              <w:t>-201</w:t>
            </w:r>
            <w:r w:rsidR="002A7627">
              <w:rPr>
                <w:rFonts w:asciiTheme="minorHAnsi" w:hAnsiTheme="minorHAnsi"/>
                <w:color w:val="000000"/>
                <w:sz w:val="20"/>
                <w:szCs w:val="20"/>
                <w:lang w:eastAsia="es-CL"/>
              </w:rPr>
              <w:t>6</w:t>
            </w:r>
          </w:p>
        </w:tc>
      </w:tr>
      <w:tr w:rsidR="00976552" w:rsidRPr="006A6B6B" w:rsidTr="00985709">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76552" w:rsidRDefault="00976552" w:rsidP="0098570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p w:rsidR="00976552" w:rsidRDefault="00976552" w:rsidP="00985709">
            <w:pPr>
              <w:rPr>
                <w:rFonts w:asciiTheme="minorHAnsi" w:hAnsiTheme="minorHAnsi"/>
                <w:color w:val="000000"/>
                <w:sz w:val="20"/>
                <w:szCs w:val="20"/>
                <w:lang w:eastAsia="es-CL"/>
              </w:rPr>
            </w:pPr>
          </w:p>
          <w:p w:rsidR="00976552" w:rsidRPr="00A41A98" w:rsidRDefault="00976552" w:rsidP="00A41A98">
            <w:pPr>
              <w:pStyle w:val="Prrafodelista"/>
              <w:numPr>
                <w:ilvl w:val="0"/>
                <w:numId w:val="2"/>
              </w:numPr>
              <w:ind w:left="209" w:hanging="209"/>
              <w:rPr>
                <w:rFonts w:asciiTheme="minorHAnsi" w:hAnsiTheme="minorHAnsi"/>
                <w:color w:val="000000"/>
                <w:sz w:val="20"/>
                <w:szCs w:val="20"/>
                <w:lang w:eastAsia="es-CL"/>
              </w:rPr>
            </w:pPr>
            <w:r w:rsidRPr="00A41A98">
              <w:rPr>
                <w:rFonts w:asciiTheme="minorHAnsi" w:hAnsiTheme="minorHAnsi"/>
                <w:color w:val="000000"/>
                <w:sz w:val="20"/>
                <w:szCs w:val="20"/>
                <w:lang w:eastAsia="es-CL"/>
              </w:rPr>
              <w:t>Se realizó calibración en terreno, antes de realizar mediciones, mediante calibrador acústico marca CIRRUS modelo CR162B N° serie G066116.</w:t>
            </w:r>
          </w:p>
          <w:p w:rsidR="00A41A98" w:rsidRDefault="00A41A98" w:rsidP="00985709">
            <w:pPr>
              <w:rPr>
                <w:rFonts w:asciiTheme="minorHAnsi" w:hAnsiTheme="minorHAnsi"/>
                <w:color w:val="000000"/>
                <w:sz w:val="20"/>
                <w:szCs w:val="20"/>
                <w:lang w:eastAsia="es-CL"/>
              </w:rPr>
            </w:pPr>
          </w:p>
          <w:p w:rsidR="00976552" w:rsidRDefault="00976552" w:rsidP="00A41A98">
            <w:pPr>
              <w:pStyle w:val="Prrafodelista"/>
              <w:numPr>
                <w:ilvl w:val="0"/>
                <w:numId w:val="2"/>
              </w:numPr>
              <w:ind w:left="209" w:hanging="209"/>
              <w:rPr>
                <w:rFonts w:asciiTheme="minorHAnsi" w:hAnsiTheme="minorHAnsi"/>
                <w:color w:val="000000"/>
                <w:sz w:val="20"/>
                <w:szCs w:val="20"/>
                <w:lang w:eastAsia="es-CL"/>
              </w:rPr>
            </w:pPr>
            <w:r>
              <w:rPr>
                <w:rFonts w:asciiTheme="minorHAnsi" w:hAnsiTheme="minorHAnsi"/>
                <w:color w:val="000000"/>
                <w:sz w:val="20"/>
                <w:szCs w:val="20"/>
                <w:lang w:eastAsia="es-CL"/>
              </w:rPr>
              <w:t xml:space="preserve">Se utilizó sonómetro integrador marca CIRRUS, modelo </w:t>
            </w:r>
            <w:r w:rsidRPr="00654A51">
              <w:rPr>
                <w:rFonts w:asciiTheme="minorHAnsi" w:hAnsiTheme="minorHAnsi"/>
                <w:color w:val="000000"/>
                <w:sz w:val="20"/>
                <w:szCs w:val="20"/>
                <w:lang w:eastAsia="es-CL"/>
              </w:rPr>
              <w:t>CR514</w:t>
            </w:r>
            <w:r>
              <w:rPr>
                <w:rFonts w:asciiTheme="minorHAnsi" w:hAnsiTheme="minorHAnsi"/>
                <w:color w:val="000000"/>
                <w:sz w:val="20"/>
                <w:szCs w:val="20"/>
                <w:lang w:eastAsia="es-CL"/>
              </w:rPr>
              <w:t xml:space="preserve">, N° serie </w:t>
            </w:r>
            <w:r w:rsidRPr="00654A51">
              <w:rPr>
                <w:rFonts w:asciiTheme="minorHAnsi" w:hAnsiTheme="minorHAnsi"/>
                <w:color w:val="000000"/>
                <w:sz w:val="20"/>
                <w:szCs w:val="20"/>
                <w:lang w:eastAsia="es-CL"/>
              </w:rPr>
              <w:t>64902</w:t>
            </w:r>
            <w:r>
              <w:rPr>
                <w:rFonts w:asciiTheme="minorHAnsi" w:hAnsiTheme="minorHAnsi"/>
                <w:color w:val="000000"/>
                <w:sz w:val="20"/>
                <w:szCs w:val="20"/>
                <w:lang w:eastAsia="es-CL"/>
              </w:rPr>
              <w:t>.</w:t>
            </w:r>
          </w:p>
          <w:p w:rsidR="00976552" w:rsidRDefault="00976552" w:rsidP="00A41A98">
            <w:pPr>
              <w:pStyle w:val="Prrafodelista"/>
              <w:ind w:left="209"/>
              <w:rPr>
                <w:rFonts w:asciiTheme="minorHAnsi" w:hAnsiTheme="minorHAnsi"/>
                <w:color w:val="000000"/>
                <w:sz w:val="20"/>
                <w:szCs w:val="20"/>
                <w:lang w:eastAsia="es-CL"/>
              </w:rPr>
            </w:pPr>
          </w:p>
          <w:p w:rsidR="00976552" w:rsidRDefault="00976552" w:rsidP="00A41A98">
            <w:pPr>
              <w:pStyle w:val="Prrafodelista"/>
              <w:numPr>
                <w:ilvl w:val="0"/>
                <w:numId w:val="2"/>
              </w:numPr>
              <w:ind w:left="209" w:hanging="209"/>
              <w:rPr>
                <w:rFonts w:asciiTheme="minorHAnsi" w:hAnsiTheme="minorHAnsi"/>
                <w:color w:val="000000"/>
                <w:sz w:val="20"/>
                <w:szCs w:val="20"/>
                <w:lang w:eastAsia="es-CL"/>
              </w:rPr>
            </w:pPr>
            <w:r>
              <w:rPr>
                <w:rFonts w:asciiTheme="minorHAnsi" w:hAnsiTheme="minorHAnsi"/>
                <w:color w:val="000000"/>
                <w:sz w:val="20"/>
                <w:szCs w:val="20"/>
                <w:lang w:eastAsia="es-CL"/>
              </w:rPr>
              <w:t xml:space="preserve">Mediciones de NPS fueron efectuadas entre las </w:t>
            </w:r>
            <w:r w:rsidR="002A7627">
              <w:rPr>
                <w:rFonts w:asciiTheme="minorHAnsi" w:hAnsiTheme="minorHAnsi"/>
                <w:color w:val="000000"/>
                <w:sz w:val="20"/>
                <w:szCs w:val="20"/>
                <w:lang w:eastAsia="es-CL"/>
              </w:rPr>
              <w:t>1</w:t>
            </w:r>
            <w:r>
              <w:rPr>
                <w:rFonts w:asciiTheme="minorHAnsi" w:hAnsiTheme="minorHAnsi"/>
                <w:color w:val="000000"/>
                <w:sz w:val="20"/>
                <w:szCs w:val="20"/>
                <w:lang w:eastAsia="es-CL"/>
              </w:rPr>
              <w:t>:</w:t>
            </w:r>
            <w:r w:rsidR="002A7627">
              <w:rPr>
                <w:rFonts w:asciiTheme="minorHAnsi" w:hAnsiTheme="minorHAnsi"/>
                <w:color w:val="000000"/>
                <w:sz w:val="20"/>
                <w:szCs w:val="20"/>
                <w:lang w:eastAsia="es-CL"/>
              </w:rPr>
              <w:t>3</w:t>
            </w:r>
            <w:r>
              <w:rPr>
                <w:rFonts w:asciiTheme="minorHAnsi" w:hAnsiTheme="minorHAnsi"/>
                <w:color w:val="000000"/>
                <w:sz w:val="20"/>
                <w:szCs w:val="20"/>
                <w:lang w:eastAsia="es-CL"/>
              </w:rPr>
              <w:t xml:space="preserve">0 y </w:t>
            </w:r>
            <w:r w:rsidR="002A7627">
              <w:rPr>
                <w:rFonts w:asciiTheme="minorHAnsi" w:hAnsiTheme="minorHAnsi"/>
                <w:color w:val="000000"/>
                <w:sz w:val="20"/>
                <w:szCs w:val="20"/>
                <w:lang w:eastAsia="es-CL"/>
              </w:rPr>
              <w:t>2</w:t>
            </w:r>
            <w:r>
              <w:rPr>
                <w:rFonts w:asciiTheme="minorHAnsi" w:hAnsiTheme="minorHAnsi"/>
                <w:color w:val="000000"/>
                <w:sz w:val="20"/>
                <w:szCs w:val="20"/>
                <w:lang w:eastAsia="es-CL"/>
              </w:rPr>
              <w:t>:0</w:t>
            </w:r>
            <w:r w:rsidR="002A7627">
              <w:rPr>
                <w:rFonts w:asciiTheme="minorHAnsi" w:hAnsiTheme="minorHAnsi"/>
                <w:color w:val="000000"/>
                <w:sz w:val="20"/>
                <w:szCs w:val="20"/>
                <w:lang w:eastAsia="es-CL"/>
              </w:rPr>
              <w:t>5</w:t>
            </w:r>
            <w:r>
              <w:rPr>
                <w:rFonts w:asciiTheme="minorHAnsi" w:hAnsiTheme="minorHAnsi"/>
                <w:color w:val="000000"/>
                <w:sz w:val="20"/>
                <w:szCs w:val="20"/>
                <w:lang w:eastAsia="es-CL"/>
              </w:rPr>
              <w:t xml:space="preserve"> horas AM, del día </w:t>
            </w:r>
            <w:r w:rsidR="002A7627">
              <w:rPr>
                <w:rFonts w:asciiTheme="minorHAnsi" w:hAnsiTheme="minorHAnsi"/>
                <w:color w:val="000000"/>
                <w:sz w:val="20"/>
                <w:szCs w:val="20"/>
                <w:lang w:eastAsia="es-CL"/>
              </w:rPr>
              <w:t>13</w:t>
            </w:r>
            <w:r>
              <w:rPr>
                <w:rFonts w:asciiTheme="minorHAnsi" w:hAnsiTheme="minorHAnsi"/>
                <w:color w:val="000000"/>
                <w:sz w:val="20"/>
                <w:szCs w:val="20"/>
                <w:lang w:eastAsia="es-CL"/>
              </w:rPr>
              <w:t>-0</w:t>
            </w:r>
            <w:r w:rsidR="002A7627">
              <w:rPr>
                <w:rFonts w:asciiTheme="minorHAnsi" w:hAnsiTheme="minorHAnsi"/>
                <w:color w:val="000000"/>
                <w:sz w:val="20"/>
                <w:szCs w:val="20"/>
                <w:lang w:eastAsia="es-CL"/>
              </w:rPr>
              <w:t>2</w:t>
            </w:r>
            <w:r>
              <w:rPr>
                <w:rFonts w:asciiTheme="minorHAnsi" w:hAnsiTheme="minorHAnsi"/>
                <w:color w:val="000000"/>
                <w:sz w:val="20"/>
                <w:szCs w:val="20"/>
                <w:lang w:eastAsia="es-CL"/>
              </w:rPr>
              <w:t>-201</w:t>
            </w:r>
            <w:r w:rsidR="002A7627">
              <w:rPr>
                <w:rFonts w:asciiTheme="minorHAnsi" w:hAnsiTheme="minorHAnsi"/>
                <w:color w:val="000000"/>
                <w:sz w:val="20"/>
                <w:szCs w:val="20"/>
                <w:lang w:eastAsia="es-CL"/>
              </w:rPr>
              <w:t>6</w:t>
            </w:r>
            <w:r>
              <w:rPr>
                <w:rFonts w:asciiTheme="minorHAnsi" w:hAnsiTheme="minorHAnsi"/>
                <w:color w:val="000000"/>
                <w:sz w:val="20"/>
                <w:szCs w:val="20"/>
                <w:lang w:eastAsia="es-CL"/>
              </w:rPr>
              <w:t>, en exterior de vivienda del</w:t>
            </w:r>
            <w:r w:rsidR="002A7627">
              <w:rPr>
                <w:rFonts w:asciiTheme="minorHAnsi" w:hAnsiTheme="minorHAnsi"/>
                <w:color w:val="000000"/>
                <w:sz w:val="20"/>
                <w:szCs w:val="20"/>
                <w:lang w:eastAsia="es-CL"/>
              </w:rPr>
              <w:t xml:space="preserve"> Receptor (denunciante)</w:t>
            </w:r>
            <w:r>
              <w:rPr>
                <w:rFonts w:asciiTheme="minorHAnsi" w:hAnsiTheme="minorHAnsi"/>
                <w:color w:val="000000"/>
                <w:sz w:val="20"/>
                <w:szCs w:val="20"/>
                <w:lang w:eastAsia="es-CL"/>
              </w:rPr>
              <w:t>.</w:t>
            </w:r>
          </w:p>
          <w:p w:rsidR="00976552" w:rsidRDefault="00976552" w:rsidP="00A41A98">
            <w:pPr>
              <w:pStyle w:val="Prrafodelista"/>
              <w:ind w:left="209"/>
              <w:rPr>
                <w:rFonts w:asciiTheme="minorHAnsi" w:hAnsiTheme="minorHAnsi"/>
                <w:color w:val="000000"/>
                <w:sz w:val="20"/>
                <w:szCs w:val="20"/>
                <w:lang w:eastAsia="es-CL"/>
              </w:rPr>
            </w:pPr>
          </w:p>
          <w:p w:rsidR="00976552" w:rsidRDefault="00976552" w:rsidP="00A41A98">
            <w:pPr>
              <w:pStyle w:val="Prrafodelista"/>
              <w:numPr>
                <w:ilvl w:val="0"/>
                <w:numId w:val="2"/>
              </w:numPr>
              <w:ind w:left="209" w:hanging="209"/>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verificó que los equipos de amplificación identificados como fuentes de ruidos, localizados en sector del Pub Restaurante </w:t>
            </w:r>
            <w:r w:rsidR="003E443F">
              <w:rPr>
                <w:rFonts w:asciiTheme="minorHAnsi" w:hAnsiTheme="minorHAnsi"/>
                <w:color w:val="000000"/>
                <w:sz w:val="20"/>
                <w:szCs w:val="20"/>
                <w:lang w:eastAsia="es-CL"/>
              </w:rPr>
              <w:t>Kunza</w:t>
            </w:r>
            <w:r>
              <w:rPr>
                <w:rFonts w:asciiTheme="minorHAnsi" w:hAnsiTheme="minorHAnsi"/>
                <w:color w:val="000000"/>
                <w:sz w:val="20"/>
                <w:szCs w:val="20"/>
                <w:lang w:eastAsia="es-CL"/>
              </w:rPr>
              <w:t>, funcionan desde las 23:00 en adelante, en horario nocturno.</w:t>
            </w:r>
          </w:p>
          <w:p w:rsidR="00A41A98" w:rsidRPr="006A6B6B" w:rsidRDefault="00A41A98" w:rsidP="003E443F">
            <w:pPr>
              <w:rPr>
                <w:rFonts w:asciiTheme="minorHAnsi" w:hAnsiTheme="minorHAnsi"/>
                <w:color w:val="000000"/>
                <w:sz w:val="20"/>
                <w:szCs w:val="20"/>
                <w:lang w:eastAsia="es-CL"/>
              </w:rPr>
            </w:pPr>
          </w:p>
        </w:tc>
      </w:tr>
    </w:tbl>
    <w:p w:rsidR="00976552" w:rsidRDefault="00976552" w:rsidP="00976552">
      <w:pPr>
        <w:rPr>
          <w:rFonts w:asciiTheme="minorHAnsi" w:hAnsiTheme="minorHAnsi"/>
        </w:rPr>
      </w:pPr>
    </w:p>
    <w:p w:rsidR="00976552" w:rsidRDefault="00976552" w:rsidP="00976552">
      <w:pPr>
        <w:spacing w:after="200" w:line="276" w:lineRule="auto"/>
        <w:jc w:val="left"/>
        <w:rPr>
          <w:rFonts w:asciiTheme="minorHAnsi" w:hAnsiTheme="minorHAnsi"/>
        </w:rPr>
      </w:pPr>
      <w:r>
        <w:rPr>
          <w:rFonts w:asciiTheme="minorHAnsi" w:hAnsiTheme="minorHAnsi"/>
        </w:rPr>
        <w:br w:type="page"/>
      </w:r>
    </w:p>
    <w:tbl>
      <w:tblPr>
        <w:tblW w:w="5000" w:type="pct"/>
        <w:jc w:val="center"/>
        <w:tblCellMar>
          <w:left w:w="70" w:type="dxa"/>
          <w:right w:w="70" w:type="dxa"/>
        </w:tblCellMar>
        <w:tblLook w:val="04A0" w:firstRow="1" w:lastRow="0" w:firstColumn="1" w:lastColumn="0" w:noHBand="0" w:noVBand="1"/>
      </w:tblPr>
      <w:tblGrid>
        <w:gridCol w:w="3344"/>
        <w:gridCol w:w="4851"/>
        <w:gridCol w:w="4550"/>
      </w:tblGrid>
      <w:tr w:rsidR="00E27F7D" w:rsidRPr="006A6B6B" w:rsidTr="00C83E6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E27F7D" w:rsidRPr="006A6B6B" w:rsidRDefault="00E27F7D" w:rsidP="00C83E6E">
            <w:pPr>
              <w:jc w:val="center"/>
              <w:rPr>
                <w:rFonts w:asciiTheme="minorHAnsi" w:hAnsiTheme="minorHAnsi"/>
                <w:b/>
                <w:bCs/>
                <w:color w:val="000000"/>
                <w:sz w:val="20"/>
                <w:szCs w:val="20"/>
                <w:lang w:eastAsia="es-CL"/>
              </w:rPr>
            </w:pPr>
            <w:r>
              <w:rPr>
                <w:rFonts w:asciiTheme="minorHAnsi" w:hAnsiTheme="minorHAnsi"/>
              </w:rPr>
              <w:lastRenderedPageBreak/>
              <w:br w:type="page"/>
            </w:r>
            <w:r w:rsidRPr="006A6B6B">
              <w:rPr>
                <w:rFonts w:asciiTheme="minorHAnsi" w:hAnsiTheme="minorHAnsi"/>
                <w:b/>
                <w:bCs/>
                <w:color w:val="000000"/>
                <w:sz w:val="20"/>
                <w:szCs w:val="20"/>
                <w:lang w:eastAsia="es-CL"/>
              </w:rPr>
              <w:t>Registros</w:t>
            </w:r>
          </w:p>
        </w:tc>
      </w:tr>
      <w:tr w:rsidR="00E27F7D" w:rsidRPr="006A6B6B" w:rsidTr="00C83E6E">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E27F7D" w:rsidRPr="006A6B6B" w:rsidRDefault="00E27F7D" w:rsidP="00C83E6E">
            <w:pPr>
              <w:jc w:val="center"/>
              <w:rPr>
                <w:rFonts w:asciiTheme="minorHAnsi" w:hAnsiTheme="minorHAnsi"/>
                <w:color w:val="000000"/>
                <w:sz w:val="20"/>
                <w:szCs w:val="20"/>
                <w:lang w:eastAsia="es-CL"/>
              </w:rPr>
            </w:pPr>
            <w:r>
              <w:rPr>
                <w:noProof/>
                <w:lang w:eastAsia="es-CL"/>
              </w:rPr>
              <w:drawing>
                <wp:inline distT="0" distB="0" distL="0" distR="0" wp14:anchorId="66FA73D1" wp14:editId="313A092B">
                  <wp:extent cx="2500455" cy="3333940"/>
                  <wp:effectExtent l="0" t="0" r="0" b="0"/>
                  <wp:docPr id="5" name="Imagen 4"/>
                  <wp:cNvGraphicFramePr/>
                  <a:graphic xmlns:a="http://schemas.openxmlformats.org/drawingml/2006/main">
                    <a:graphicData uri="http://schemas.openxmlformats.org/drawingml/2006/picture">
                      <pic:pic xmlns:pic="http://schemas.openxmlformats.org/drawingml/2006/picture">
                        <pic:nvPicPr>
                          <pic:cNvPr id="5" name="Imagen 4"/>
                          <pic:cNvPicPr/>
                        </pic:nvPicPr>
                        <pic:blipFill>
                          <a:blip r:embed="rId8">
                            <a:extLst>
                              <a:ext uri="{28A0092B-C50C-407E-A947-70E740481C1C}">
                                <a14:useLocalDpi xmlns:a14="http://schemas.microsoft.com/office/drawing/2010/main" val="0"/>
                              </a:ext>
                            </a:extLst>
                          </a:blip>
                          <a:stretch>
                            <a:fillRect/>
                          </a:stretch>
                        </pic:blipFill>
                        <pic:spPr bwMode="auto">
                          <a:xfrm>
                            <a:off x="0" y="0"/>
                            <a:ext cx="2500455" cy="3333940"/>
                          </a:xfrm>
                          <a:prstGeom prst="rect">
                            <a:avLst/>
                          </a:prstGeom>
                          <a:ln>
                            <a:noFill/>
                          </a:ln>
                          <a:extLst>
                            <a:ext uri="{53640926-AAD7-44D8-BBD7-CCE9431645EC}">
                              <a14:shadowObscured xmlns:a14="http://schemas.microsoft.com/office/drawing/2010/main"/>
                            </a:ext>
                          </a:extLst>
                        </pic:spPr>
                      </pic:pic>
                    </a:graphicData>
                  </a:graphic>
                </wp:inline>
              </w:drawing>
            </w:r>
          </w:p>
        </w:tc>
      </w:tr>
      <w:tr w:rsidR="00E27F7D" w:rsidRPr="006A6B6B" w:rsidTr="00C83E6E">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E27F7D" w:rsidRPr="006A6B6B" w:rsidRDefault="00E27F7D" w:rsidP="00C83E6E">
            <w:pPr>
              <w:pStyle w:val="Descripcin"/>
              <w:rPr>
                <w:color w:val="000000"/>
                <w:sz w:val="20"/>
                <w:szCs w:val="20"/>
                <w:lang w:eastAsia="es-CL"/>
              </w:rPr>
            </w:pPr>
            <w:bookmarkStart w:id="2" w:name="_Ref405995440"/>
            <w:r>
              <w:t xml:space="preserve">Imagen </w:t>
            </w:r>
            <w:fldSimple w:instr=" SEQ Imagen \* ARABIC ">
              <w:r>
                <w:rPr>
                  <w:noProof/>
                </w:rPr>
                <w:t>1</w:t>
              </w:r>
            </w:fldSimple>
            <w:bookmarkEnd w:id="2"/>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7F7D" w:rsidRPr="006A6B6B" w:rsidRDefault="00E27F7D" w:rsidP="00C83E6E">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Pr="003E443F">
              <w:rPr>
                <w:rFonts w:asciiTheme="minorHAnsi" w:hAnsiTheme="minorHAnsi"/>
                <w:color w:val="000000"/>
                <w:sz w:val="20"/>
                <w:szCs w:val="20"/>
                <w:lang w:eastAsia="es-CL"/>
              </w:rPr>
              <w:t>13</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E27F7D" w:rsidRPr="006A6B6B" w:rsidTr="00C83E6E">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E27F7D" w:rsidRPr="006A6B6B" w:rsidRDefault="00E27F7D" w:rsidP="00C83E6E">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9</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E27F7D" w:rsidRPr="00BE6EA1" w:rsidRDefault="00E27F7D" w:rsidP="00C83E6E">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Norte:</w:t>
            </w:r>
            <w:r w:rsidRPr="00E575B8">
              <w:rPr>
                <w:rFonts w:asciiTheme="minorHAnsi" w:hAnsiTheme="minorHAnsi"/>
                <w:color w:val="000000"/>
                <w:sz w:val="20"/>
                <w:szCs w:val="20"/>
                <w:lang w:eastAsia="es-CL"/>
              </w:rPr>
              <w:t xml:space="preserve"> </w:t>
            </w:r>
            <w:r w:rsidRPr="00AF31B0">
              <w:rPr>
                <w:rFonts w:asciiTheme="minorHAnsi" w:hAnsiTheme="minorHAnsi"/>
                <w:color w:val="000000"/>
                <w:sz w:val="20"/>
                <w:szCs w:val="20"/>
                <w:lang w:eastAsia="es-CL"/>
              </w:rPr>
              <w:t>6</w:t>
            </w:r>
            <w:r>
              <w:rPr>
                <w:rFonts w:asciiTheme="minorHAnsi" w:hAnsiTheme="minorHAnsi"/>
                <w:color w:val="000000"/>
                <w:sz w:val="20"/>
                <w:szCs w:val="20"/>
                <w:lang w:eastAsia="es-CL"/>
              </w:rPr>
              <w:t>.</w:t>
            </w:r>
            <w:r w:rsidRPr="00AF31B0">
              <w:rPr>
                <w:rFonts w:asciiTheme="minorHAnsi" w:hAnsiTheme="minorHAnsi"/>
                <w:color w:val="000000"/>
                <w:sz w:val="20"/>
                <w:szCs w:val="20"/>
                <w:lang w:eastAsia="es-CL"/>
              </w:rPr>
              <w:t>972</w:t>
            </w:r>
            <w:r>
              <w:rPr>
                <w:rFonts w:asciiTheme="minorHAnsi" w:hAnsiTheme="minorHAnsi"/>
                <w:color w:val="000000"/>
                <w:sz w:val="20"/>
                <w:szCs w:val="20"/>
                <w:lang w:eastAsia="es-CL"/>
              </w:rPr>
              <w:t>.</w:t>
            </w:r>
            <w:r w:rsidRPr="00AF31B0">
              <w:rPr>
                <w:rFonts w:asciiTheme="minorHAnsi" w:hAnsiTheme="minorHAnsi"/>
                <w:color w:val="000000"/>
                <w:sz w:val="20"/>
                <w:szCs w:val="20"/>
                <w:lang w:eastAsia="es-CL"/>
              </w:rPr>
              <w:t>650</w:t>
            </w:r>
            <w:r w:rsidRPr="00E575B8">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 N</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E27F7D" w:rsidRPr="00BE6EA1" w:rsidRDefault="00E27F7D" w:rsidP="00C83E6E">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Este:</w:t>
            </w:r>
            <w:r>
              <w:rPr>
                <w:rFonts w:asciiTheme="minorHAnsi" w:hAnsiTheme="minorHAnsi"/>
                <w:b/>
                <w:color w:val="000000"/>
                <w:sz w:val="20"/>
                <w:szCs w:val="20"/>
                <w:lang w:eastAsia="es-CL"/>
              </w:rPr>
              <w:t xml:space="preserve"> </w:t>
            </w:r>
            <w:r w:rsidRPr="00AF31B0">
              <w:rPr>
                <w:rFonts w:asciiTheme="minorHAnsi" w:hAnsiTheme="minorHAnsi"/>
                <w:color w:val="000000"/>
                <w:sz w:val="20"/>
                <w:szCs w:val="20"/>
                <w:lang w:eastAsia="es-CL"/>
              </w:rPr>
              <w:t>367</w:t>
            </w:r>
            <w:r>
              <w:rPr>
                <w:rFonts w:asciiTheme="minorHAnsi" w:hAnsiTheme="minorHAnsi"/>
                <w:color w:val="000000"/>
                <w:sz w:val="20"/>
                <w:szCs w:val="20"/>
                <w:lang w:eastAsia="es-CL"/>
              </w:rPr>
              <w:t>.</w:t>
            </w:r>
            <w:r w:rsidRPr="00AF31B0">
              <w:rPr>
                <w:rFonts w:asciiTheme="minorHAnsi" w:hAnsiTheme="minorHAnsi"/>
                <w:color w:val="000000"/>
                <w:sz w:val="20"/>
                <w:szCs w:val="20"/>
                <w:lang w:eastAsia="es-CL"/>
              </w:rPr>
              <w:t>550</w:t>
            </w:r>
            <w:r>
              <w:rPr>
                <w:rFonts w:asciiTheme="minorHAnsi" w:hAnsiTheme="minorHAnsi"/>
                <w:b/>
                <w:color w:val="000000"/>
                <w:sz w:val="20"/>
                <w:szCs w:val="20"/>
                <w:lang w:eastAsia="es-CL"/>
              </w:rPr>
              <w:t xml:space="preserve"> </w:t>
            </w:r>
            <w:r>
              <w:rPr>
                <w:rFonts w:asciiTheme="minorHAnsi" w:hAnsiTheme="minorHAnsi"/>
                <w:color w:val="000000"/>
                <w:sz w:val="20"/>
                <w:szCs w:val="20"/>
                <w:lang w:eastAsia="es-CL"/>
              </w:rPr>
              <w:t>m E</w:t>
            </w:r>
          </w:p>
        </w:tc>
      </w:tr>
      <w:tr w:rsidR="00E27F7D" w:rsidRPr="006A6B6B" w:rsidTr="00C83E6E">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27F7D" w:rsidRPr="006A6B6B" w:rsidRDefault="00E27F7D" w:rsidP="00A41A9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Pr>
                <w:rFonts w:asciiTheme="minorHAnsi" w:hAnsiTheme="minorHAnsi"/>
                <w:color w:val="000000"/>
                <w:sz w:val="20"/>
                <w:szCs w:val="20"/>
                <w:lang w:eastAsia="es-CL"/>
              </w:rPr>
              <w:t xml:space="preserve"> </w:t>
            </w:r>
            <w:r w:rsidR="00A41A98">
              <w:rPr>
                <w:rFonts w:asciiTheme="minorHAnsi" w:hAnsiTheme="minorHAnsi"/>
                <w:color w:val="000000"/>
                <w:sz w:val="20"/>
                <w:szCs w:val="20"/>
                <w:lang w:eastAsia="es-CL"/>
              </w:rPr>
              <w:t>Equipo de medición de ruido ubicado en patio interior de denunciante (fuera de la vivienda)</w:t>
            </w:r>
            <w:r>
              <w:rPr>
                <w:rFonts w:asciiTheme="minorHAnsi" w:hAnsiTheme="minorHAnsi"/>
                <w:color w:val="000000"/>
                <w:sz w:val="20"/>
                <w:szCs w:val="20"/>
                <w:lang w:eastAsia="es-CL"/>
              </w:rPr>
              <w:t>.</w:t>
            </w:r>
          </w:p>
        </w:tc>
      </w:tr>
    </w:tbl>
    <w:p w:rsidR="00976552" w:rsidRDefault="00976552" w:rsidP="00976552">
      <w:pPr>
        <w:rPr>
          <w:rFonts w:asciiTheme="minorHAnsi" w:hAnsiTheme="minorHAnsi"/>
        </w:rPr>
      </w:pPr>
    </w:p>
    <w:p w:rsidR="00CB5894" w:rsidRDefault="00CB5894" w:rsidP="00976552">
      <w:pPr>
        <w:spacing w:after="200" w:line="276" w:lineRule="auto"/>
        <w:jc w:val="left"/>
        <w:rPr>
          <w:rFonts w:asciiTheme="minorHAnsi" w:hAnsiTheme="minorHAnsi" w:cstheme="minorHAnsi"/>
          <w:b/>
        </w:rPr>
      </w:pPr>
    </w:p>
    <w:p w:rsidR="00E27F7D" w:rsidRDefault="00E27F7D" w:rsidP="00976552">
      <w:pPr>
        <w:spacing w:after="200" w:line="276" w:lineRule="auto"/>
        <w:jc w:val="left"/>
        <w:rPr>
          <w:rFonts w:asciiTheme="minorHAnsi" w:hAnsiTheme="minorHAnsi" w:cstheme="minorHAnsi"/>
          <w:b/>
        </w:rPr>
      </w:pPr>
    </w:p>
    <w:p w:rsidR="00E27F7D" w:rsidRDefault="00E27F7D" w:rsidP="00976552">
      <w:pPr>
        <w:spacing w:after="200" w:line="276" w:lineRule="auto"/>
        <w:jc w:val="left"/>
        <w:rPr>
          <w:rFonts w:asciiTheme="minorHAnsi" w:hAnsiTheme="minorHAnsi" w:cstheme="minorHAnsi"/>
          <w:b/>
        </w:rPr>
      </w:pPr>
    </w:p>
    <w:p w:rsidR="00E27F7D" w:rsidRDefault="00E27F7D" w:rsidP="00976552">
      <w:pPr>
        <w:spacing w:after="200" w:line="276" w:lineRule="auto"/>
        <w:jc w:val="left"/>
        <w:rPr>
          <w:rFonts w:asciiTheme="minorHAnsi" w:hAnsiTheme="minorHAnsi" w:cstheme="minorHAnsi"/>
          <w:b/>
        </w:rPr>
      </w:pPr>
    </w:p>
    <w:tbl>
      <w:tblPr>
        <w:tblW w:w="5000" w:type="pct"/>
        <w:jc w:val="center"/>
        <w:tblCellMar>
          <w:left w:w="70" w:type="dxa"/>
          <w:right w:w="70" w:type="dxa"/>
        </w:tblCellMar>
        <w:tblLook w:val="04A0" w:firstRow="1" w:lastRow="0" w:firstColumn="1" w:lastColumn="0" w:noHBand="0" w:noVBand="1"/>
      </w:tblPr>
      <w:tblGrid>
        <w:gridCol w:w="3344"/>
        <w:gridCol w:w="4851"/>
        <w:gridCol w:w="4550"/>
      </w:tblGrid>
      <w:tr w:rsidR="00E27F7D" w:rsidRPr="006A6B6B" w:rsidTr="00C83E6E">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rsidR="00E27F7D" w:rsidRPr="00CB5894" w:rsidRDefault="00E27F7D" w:rsidP="00C83E6E">
            <w:pPr>
              <w:jc w:val="center"/>
              <w:rPr>
                <w:rFonts w:asciiTheme="minorHAnsi" w:hAnsiTheme="minorHAnsi"/>
                <w:b/>
                <w:color w:val="000000"/>
                <w:sz w:val="20"/>
                <w:szCs w:val="20"/>
                <w:lang w:eastAsia="es-CL"/>
              </w:rPr>
            </w:pPr>
            <w:r>
              <w:rPr>
                <w:rFonts w:asciiTheme="minorHAnsi" w:hAnsiTheme="minorHAnsi"/>
                <w:b/>
                <w:color w:val="000000"/>
                <w:sz w:val="20"/>
                <w:szCs w:val="20"/>
                <w:lang w:eastAsia="es-CL"/>
              </w:rPr>
              <w:lastRenderedPageBreak/>
              <w:t>Registro</w:t>
            </w:r>
          </w:p>
        </w:tc>
      </w:tr>
      <w:tr w:rsidR="00E27F7D" w:rsidRPr="006A6B6B" w:rsidTr="00C83E6E">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27F7D" w:rsidRPr="00CB5894" w:rsidRDefault="00E27F7D" w:rsidP="00C83E6E">
            <w:pPr>
              <w:jc w:val="center"/>
              <w:rPr>
                <w:rFonts w:asciiTheme="minorHAnsi" w:hAnsiTheme="minorHAnsi"/>
                <w:b/>
                <w:color w:val="000000"/>
                <w:sz w:val="20"/>
                <w:szCs w:val="20"/>
                <w:lang w:eastAsia="es-CL"/>
              </w:rPr>
            </w:pPr>
            <w:r w:rsidRPr="00CB5894">
              <w:rPr>
                <w:rFonts w:asciiTheme="minorHAnsi" w:hAnsiTheme="minorHAnsi"/>
                <w:b/>
                <w:noProof/>
                <w:color w:val="000000"/>
                <w:sz w:val="20"/>
                <w:szCs w:val="20"/>
                <w:lang w:eastAsia="es-CL"/>
              </w:rPr>
              <w:drawing>
                <wp:inline distT="0" distB="0" distL="0" distR="0" wp14:anchorId="2E1A5D78" wp14:editId="4480A2A1">
                  <wp:extent cx="6082030" cy="3333750"/>
                  <wp:effectExtent l="0" t="0" r="0" b="0"/>
                  <wp:docPr id="311" name="Imagen 4"/>
                  <wp:cNvGraphicFramePr/>
                  <a:graphic xmlns:a="http://schemas.openxmlformats.org/drawingml/2006/main">
                    <a:graphicData uri="http://schemas.openxmlformats.org/drawingml/2006/picture">
                      <pic:pic xmlns:pic="http://schemas.openxmlformats.org/drawingml/2006/picture">
                        <pic:nvPicPr>
                          <pic:cNvPr id="5" name="Imagen 4"/>
                          <pic:cNvPicPr/>
                        </pic:nvPicPr>
                        <pic:blipFill rotWithShape="1">
                          <a:blip r:embed="rId9"/>
                          <a:srcRect l="32017" t="21897" r="19475" b="15117"/>
                          <a:stretch/>
                        </pic:blipFill>
                        <pic:spPr bwMode="auto">
                          <a:xfrm>
                            <a:off x="0" y="0"/>
                            <a:ext cx="6082377" cy="3333940"/>
                          </a:xfrm>
                          <a:prstGeom prst="rect">
                            <a:avLst/>
                          </a:prstGeom>
                          <a:ln>
                            <a:noFill/>
                          </a:ln>
                          <a:extLst>
                            <a:ext uri="{53640926-AAD7-44D8-BBD7-CCE9431645EC}">
                              <a14:shadowObscured xmlns:a14="http://schemas.microsoft.com/office/drawing/2010/main"/>
                            </a:ext>
                          </a:extLst>
                        </pic:spPr>
                      </pic:pic>
                    </a:graphicData>
                  </a:graphic>
                </wp:inline>
              </w:drawing>
            </w:r>
          </w:p>
        </w:tc>
      </w:tr>
      <w:tr w:rsidR="00E27F7D" w:rsidRPr="006A6B6B" w:rsidTr="00C83E6E">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E27F7D" w:rsidRPr="006A6B6B" w:rsidRDefault="00E27F7D" w:rsidP="00C83E6E">
            <w:pPr>
              <w:pStyle w:val="Descripcin"/>
              <w:rPr>
                <w:color w:val="000000"/>
                <w:sz w:val="20"/>
                <w:szCs w:val="20"/>
                <w:lang w:eastAsia="es-CL"/>
              </w:rPr>
            </w:pPr>
            <w:r>
              <w:t>Figura N°</w:t>
            </w:r>
            <w:fldSimple w:instr=" SEQ Imagen \* ARABIC ">
              <w:r>
                <w:rPr>
                  <w:noProof/>
                </w:rPr>
                <w:t>1</w:t>
              </w:r>
            </w:fldSimple>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7F7D" w:rsidRPr="006A6B6B" w:rsidRDefault="00E27F7D" w:rsidP="00C83E6E">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Pr="003E443F">
              <w:rPr>
                <w:rFonts w:asciiTheme="minorHAnsi" w:hAnsiTheme="minorHAnsi"/>
                <w:color w:val="000000"/>
                <w:sz w:val="20"/>
                <w:szCs w:val="20"/>
                <w:lang w:eastAsia="es-CL"/>
              </w:rPr>
              <w:t>13</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E27F7D" w:rsidRPr="006A6B6B" w:rsidTr="00C83E6E">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E27F7D" w:rsidRPr="006A6B6B" w:rsidRDefault="00E27F7D" w:rsidP="00C83E6E">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9</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E27F7D" w:rsidRPr="00BE6EA1" w:rsidRDefault="00E27F7D" w:rsidP="00C83E6E">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Norte:</w:t>
            </w:r>
            <w:r w:rsidRPr="00E575B8">
              <w:rPr>
                <w:rFonts w:asciiTheme="minorHAnsi" w:hAnsiTheme="minorHAnsi"/>
                <w:color w:val="000000"/>
                <w:sz w:val="20"/>
                <w:szCs w:val="20"/>
                <w:lang w:eastAsia="es-CL"/>
              </w:rPr>
              <w:t xml:space="preserve"> </w:t>
            </w:r>
            <w:r w:rsidRPr="00AF31B0">
              <w:rPr>
                <w:rFonts w:asciiTheme="minorHAnsi" w:hAnsiTheme="minorHAnsi"/>
                <w:color w:val="000000"/>
                <w:sz w:val="20"/>
                <w:szCs w:val="20"/>
                <w:lang w:eastAsia="es-CL"/>
              </w:rPr>
              <w:t>6</w:t>
            </w:r>
            <w:r>
              <w:rPr>
                <w:rFonts w:asciiTheme="minorHAnsi" w:hAnsiTheme="minorHAnsi"/>
                <w:color w:val="000000"/>
                <w:sz w:val="20"/>
                <w:szCs w:val="20"/>
                <w:lang w:eastAsia="es-CL"/>
              </w:rPr>
              <w:t>.</w:t>
            </w:r>
            <w:r w:rsidRPr="00AF31B0">
              <w:rPr>
                <w:rFonts w:asciiTheme="minorHAnsi" w:hAnsiTheme="minorHAnsi"/>
                <w:color w:val="000000"/>
                <w:sz w:val="20"/>
                <w:szCs w:val="20"/>
                <w:lang w:eastAsia="es-CL"/>
              </w:rPr>
              <w:t>972</w:t>
            </w:r>
            <w:r>
              <w:rPr>
                <w:rFonts w:asciiTheme="minorHAnsi" w:hAnsiTheme="minorHAnsi"/>
                <w:color w:val="000000"/>
                <w:sz w:val="20"/>
                <w:szCs w:val="20"/>
                <w:lang w:eastAsia="es-CL"/>
              </w:rPr>
              <w:t>.</w:t>
            </w:r>
            <w:r w:rsidRPr="00AF31B0">
              <w:rPr>
                <w:rFonts w:asciiTheme="minorHAnsi" w:hAnsiTheme="minorHAnsi"/>
                <w:color w:val="000000"/>
                <w:sz w:val="20"/>
                <w:szCs w:val="20"/>
                <w:lang w:eastAsia="es-CL"/>
              </w:rPr>
              <w:t>650</w:t>
            </w:r>
            <w:r w:rsidRPr="00E575B8">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 N</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E27F7D" w:rsidRPr="00BE6EA1" w:rsidRDefault="00E27F7D" w:rsidP="00C83E6E">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Este:</w:t>
            </w:r>
            <w:r>
              <w:rPr>
                <w:rFonts w:asciiTheme="minorHAnsi" w:hAnsiTheme="minorHAnsi"/>
                <w:b/>
                <w:color w:val="000000"/>
                <w:sz w:val="20"/>
                <w:szCs w:val="20"/>
                <w:lang w:eastAsia="es-CL"/>
              </w:rPr>
              <w:t xml:space="preserve"> </w:t>
            </w:r>
            <w:r w:rsidRPr="00AF31B0">
              <w:rPr>
                <w:rFonts w:asciiTheme="minorHAnsi" w:hAnsiTheme="minorHAnsi"/>
                <w:color w:val="000000"/>
                <w:sz w:val="20"/>
                <w:szCs w:val="20"/>
                <w:lang w:eastAsia="es-CL"/>
              </w:rPr>
              <w:t>367</w:t>
            </w:r>
            <w:r>
              <w:rPr>
                <w:rFonts w:asciiTheme="minorHAnsi" w:hAnsiTheme="minorHAnsi"/>
                <w:color w:val="000000"/>
                <w:sz w:val="20"/>
                <w:szCs w:val="20"/>
                <w:lang w:eastAsia="es-CL"/>
              </w:rPr>
              <w:t>.</w:t>
            </w:r>
            <w:r w:rsidRPr="00AF31B0">
              <w:rPr>
                <w:rFonts w:asciiTheme="minorHAnsi" w:hAnsiTheme="minorHAnsi"/>
                <w:color w:val="000000"/>
                <w:sz w:val="20"/>
                <w:szCs w:val="20"/>
                <w:lang w:eastAsia="es-CL"/>
              </w:rPr>
              <w:t>550</w:t>
            </w:r>
            <w:r>
              <w:rPr>
                <w:rFonts w:asciiTheme="minorHAnsi" w:hAnsiTheme="minorHAnsi"/>
                <w:b/>
                <w:color w:val="000000"/>
                <w:sz w:val="20"/>
                <w:szCs w:val="20"/>
                <w:lang w:eastAsia="es-CL"/>
              </w:rPr>
              <w:t xml:space="preserve"> </w:t>
            </w:r>
            <w:r>
              <w:rPr>
                <w:rFonts w:asciiTheme="minorHAnsi" w:hAnsiTheme="minorHAnsi"/>
                <w:color w:val="000000"/>
                <w:sz w:val="20"/>
                <w:szCs w:val="20"/>
                <w:lang w:eastAsia="es-CL"/>
              </w:rPr>
              <w:t>m E</w:t>
            </w:r>
          </w:p>
        </w:tc>
      </w:tr>
      <w:tr w:rsidR="00E27F7D" w:rsidRPr="006A6B6B" w:rsidTr="00C83E6E">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27F7D" w:rsidRPr="006A6B6B" w:rsidRDefault="00E27F7D" w:rsidP="00C83E6E">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 xml:space="preserve">Vista de denunciante y denunciado; sitio </w:t>
            </w:r>
            <w:r w:rsidRPr="006A6B6B">
              <w:rPr>
                <w:rFonts w:asciiTheme="minorHAnsi" w:hAnsiTheme="minorHAnsi"/>
                <w:color w:val="000000"/>
                <w:sz w:val="20"/>
                <w:szCs w:val="20"/>
                <w:lang w:eastAsia="es-CL"/>
              </w:rPr>
              <w:t>de medición de Ruido</w:t>
            </w:r>
            <w:r>
              <w:rPr>
                <w:rFonts w:asciiTheme="minorHAnsi" w:hAnsiTheme="minorHAnsi"/>
                <w:color w:val="000000"/>
                <w:sz w:val="20"/>
                <w:szCs w:val="20"/>
                <w:lang w:eastAsia="es-CL"/>
              </w:rPr>
              <w:t xml:space="preserve"> obtenido mediante Google Earth. Se observa que la vivienda habitacional del receptor, colinda en su parte posterior con el establecimiento emisor denunciado.</w:t>
            </w:r>
          </w:p>
        </w:tc>
      </w:tr>
    </w:tbl>
    <w:p w:rsidR="00E27F7D" w:rsidRDefault="00E27F7D" w:rsidP="00976552">
      <w:pPr>
        <w:spacing w:after="200" w:line="276" w:lineRule="auto"/>
        <w:jc w:val="left"/>
        <w:rPr>
          <w:rFonts w:asciiTheme="minorHAnsi" w:hAnsiTheme="minorHAnsi" w:cstheme="minorHAnsi"/>
          <w:b/>
        </w:rPr>
      </w:pPr>
    </w:p>
    <w:p w:rsidR="00E27F7D" w:rsidRDefault="00E27F7D" w:rsidP="00976552">
      <w:pPr>
        <w:spacing w:after="200" w:line="276" w:lineRule="auto"/>
        <w:jc w:val="left"/>
        <w:rPr>
          <w:rFonts w:asciiTheme="minorHAnsi" w:hAnsiTheme="minorHAnsi" w:cstheme="minorHAnsi"/>
          <w:b/>
        </w:rPr>
      </w:pPr>
    </w:p>
    <w:p w:rsidR="00E27F7D" w:rsidRDefault="00E27F7D" w:rsidP="00976552">
      <w:pPr>
        <w:spacing w:after="200" w:line="276" w:lineRule="auto"/>
        <w:jc w:val="left"/>
        <w:rPr>
          <w:rFonts w:asciiTheme="minorHAnsi" w:hAnsiTheme="minorHAnsi" w:cstheme="minorHAnsi"/>
          <w:b/>
        </w:rPr>
      </w:pPr>
    </w:p>
    <w:p w:rsidR="00E27F7D" w:rsidRDefault="00E27F7D" w:rsidP="00976552">
      <w:pPr>
        <w:spacing w:after="200" w:line="276" w:lineRule="auto"/>
        <w:jc w:val="left"/>
        <w:rPr>
          <w:rFonts w:asciiTheme="minorHAnsi" w:hAnsiTheme="minorHAnsi" w:cstheme="minorHAnsi"/>
          <w:b/>
        </w:rPr>
      </w:pPr>
    </w:p>
    <w:p w:rsidR="00E27F7D" w:rsidRDefault="00E27F7D" w:rsidP="00976552">
      <w:pPr>
        <w:spacing w:after="200" w:line="276" w:lineRule="auto"/>
        <w:jc w:val="left"/>
        <w:rPr>
          <w:rFonts w:asciiTheme="minorHAnsi" w:hAnsiTheme="minorHAnsi" w:cstheme="minorHAnsi"/>
          <w:b/>
        </w:rPr>
      </w:pPr>
    </w:p>
    <w:p w:rsidR="00E27F7D" w:rsidRPr="003C36C8" w:rsidRDefault="00E27F7D" w:rsidP="00976552">
      <w:pPr>
        <w:spacing w:after="200" w:line="276" w:lineRule="auto"/>
        <w:jc w:val="left"/>
        <w:rPr>
          <w:rFonts w:asciiTheme="minorHAnsi" w:hAnsiTheme="minorHAnsi" w:cstheme="minorHAnsi"/>
          <w:b/>
        </w:rPr>
        <w:sectPr w:rsidR="00E27F7D" w:rsidRPr="003C36C8" w:rsidSect="003C36C8">
          <w:headerReference w:type="default" r:id="rId10"/>
          <w:footerReference w:type="default" r:id="rId11"/>
          <w:headerReference w:type="first" r:id="rId12"/>
          <w:pgSz w:w="15840" w:h="12240" w:orient="landscape"/>
          <w:pgMar w:top="1463" w:right="1418" w:bottom="1418" w:left="1667" w:header="709" w:footer="709" w:gutter="0"/>
          <w:cols w:space="708"/>
          <w:docGrid w:linePitch="360"/>
        </w:sectPr>
      </w:pPr>
    </w:p>
    <w:p w:rsidR="00976552" w:rsidRPr="007660EC" w:rsidRDefault="00976552" w:rsidP="00976552">
      <w:pPr>
        <w:pStyle w:val="Puesto"/>
      </w:pPr>
      <w:r>
        <w:lastRenderedPageBreak/>
        <w:t>Anexo 1: REGISTROS FICHAS DE INFORME TÉCNICO DE MEDICIÓN DE RUIDO.</w:t>
      </w:r>
    </w:p>
    <w:p w:rsidR="00976552" w:rsidRDefault="00683464" w:rsidP="00E27F7D">
      <w:pPr>
        <w:jc w:val="center"/>
        <w:rPr>
          <w:rFonts w:asciiTheme="minorHAnsi" w:hAnsiTheme="minorHAnsi"/>
        </w:rPr>
      </w:pPr>
      <w:r w:rsidRPr="00683464">
        <w:rPr>
          <w:rFonts w:asciiTheme="minorHAnsi" w:hAnsiTheme="minorHAnsi"/>
          <w:noProof/>
          <w:lang w:eastAsia="es-CL"/>
        </w:rPr>
        <w:drawing>
          <wp:inline distT="0" distB="0" distL="0" distR="0">
            <wp:extent cx="5452276" cy="7657390"/>
            <wp:effectExtent l="0" t="0" r="0"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52276" cy="7657390"/>
                    </a:xfrm>
                    <a:prstGeom prst="rect">
                      <a:avLst/>
                    </a:prstGeom>
                    <a:noFill/>
                    <a:ln>
                      <a:noFill/>
                    </a:ln>
                  </pic:spPr>
                </pic:pic>
              </a:graphicData>
            </a:graphic>
          </wp:inline>
        </w:drawing>
      </w:r>
      <w:r w:rsidR="00976552">
        <w:rPr>
          <w:rFonts w:asciiTheme="minorHAnsi" w:hAnsiTheme="minorHAnsi"/>
        </w:rPr>
        <w:br w:type="page"/>
      </w:r>
      <w:r w:rsidRPr="00683464">
        <w:rPr>
          <w:rFonts w:asciiTheme="minorHAnsi" w:hAnsiTheme="minorHAnsi"/>
          <w:noProof/>
          <w:lang w:eastAsia="es-CL"/>
        </w:rPr>
        <w:lastRenderedPageBreak/>
        <w:drawing>
          <wp:inline distT="0" distB="0" distL="0" distR="0">
            <wp:extent cx="5942965" cy="8112619"/>
            <wp:effectExtent l="0" t="0" r="635"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2965" cy="8112619"/>
                    </a:xfrm>
                    <a:prstGeom prst="rect">
                      <a:avLst/>
                    </a:prstGeom>
                    <a:noFill/>
                    <a:ln>
                      <a:noFill/>
                    </a:ln>
                  </pic:spPr>
                </pic:pic>
              </a:graphicData>
            </a:graphic>
          </wp:inline>
        </w:drawing>
      </w:r>
    </w:p>
    <w:p w:rsidR="00976552" w:rsidRDefault="00683464" w:rsidP="00A776F3">
      <w:pPr>
        <w:jc w:val="center"/>
        <w:rPr>
          <w:rFonts w:asciiTheme="minorHAnsi" w:hAnsiTheme="minorHAnsi"/>
        </w:rPr>
      </w:pPr>
      <w:r w:rsidRPr="00683464">
        <w:rPr>
          <w:rFonts w:asciiTheme="minorHAnsi" w:hAnsiTheme="minorHAnsi"/>
          <w:noProof/>
          <w:lang w:eastAsia="es-CL"/>
        </w:rPr>
        <w:lastRenderedPageBreak/>
        <w:drawing>
          <wp:inline distT="0" distB="0" distL="0" distR="0">
            <wp:extent cx="5942965" cy="8604217"/>
            <wp:effectExtent l="0" t="0" r="635" b="698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2965" cy="8604217"/>
                    </a:xfrm>
                    <a:prstGeom prst="rect">
                      <a:avLst/>
                    </a:prstGeom>
                    <a:noFill/>
                    <a:ln>
                      <a:noFill/>
                    </a:ln>
                  </pic:spPr>
                </pic:pic>
              </a:graphicData>
            </a:graphic>
          </wp:inline>
        </w:drawing>
      </w:r>
    </w:p>
    <w:p w:rsidR="00976552" w:rsidRDefault="00B21129" w:rsidP="00A776F3">
      <w:pPr>
        <w:jc w:val="center"/>
        <w:rPr>
          <w:rFonts w:asciiTheme="minorHAnsi" w:hAnsiTheme="minorHAnsi"/>
        </w:rPr>
      </w:pPr>
      <w:r w:rsidRPr="00B21129">
        <w:rPr>
          <w:rFonts w:asciiTheme="minorHAnsi" w:hAnsiTheme="minorHAnsi"/>
          <w:noProof/>
          <w:lang w:eastAsia="es-CL"/>
        </w:rPr>
        <w:lastRenderedPageBreak/>
        <w:drawing>
          <wp:inline distT="0" distB="0" distL="0" distR="0">
            <wp:extent cx="5942965" cy="8532441"/>
            <wp:effectExtent l="0" t="0" r="635" b="254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2965" cy="8532441"/>
                    </a:xfrm>
                    <a:prstGeom prst="rect">
                      <a:avLst/>
                    </a:prstGeom>
                    <a:noFill/>
                    <a:ln>
                      <a:noFill/>
                    </a:ln>
                  </pic:spPr>
                </pic:pic>
              </a:graphicData>
            </a:graphic>
          </wp:inline>
        </w:drawing>
      </w:r>
    </w:p>
    <w:p w:rsidR="00976552" w:rsidRDefault="00B21129" w:rsidP="00976552">
      <w:pPr>
        <w:pStyle w:val="Puesto"/>
        <w:numPr>
          <w:ilvl w:val="0"/>
          <w:numId w:val="0"/>
        </w:numPr>
        <w:ind w:left="567"/>
        <w:jc w:val="center"/>
      </w:pPr>
      <w:r w:rsidRPr="00B21129">
        <w:rPr>
          <w:noProof/>
          <w:lang w:eastAsia="es-CL"/>
        </w:rPr>
        <w:lastRenderedPageBreak/>
        <w:drawing>
          <wp:inline distT="0" distB="0" distL="0" distR="0">
            <wp:extent cx="5942965" cy="8119479"/>
            <wp:effectExtent l="0" t="0" r="63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2965" cy="8119479"/>
                    </a:xfrm>
                    <a:prstGeom prst="rect">
                      <a:avLst/>
                    </a:prstGeom>
                    <a:noFill/>
                    <a:ln>
                      <a:noFill/>
                    </a:ln>
                  </pic:spPr>
                </pic:pic>
              </a:graphicData>
            </a:graphic>
          </wp:inline>
        </w:drawing>
      </w:r>
    </w:p>
    <w:p w:rsidR="00976552" w:rsidRDefault="00E27F7D" w:rsidP="00E27F7D">
      <w:pPr>
        <w:spacing w:after="200" w:line="276" w:lineRule="auto"/>
        <w:jc w:val="center"/>
      </w:pPr>
      <w:r>
        <w:rPr>
          <w:noProof/>
          <w:lang w:eastAsia="es-CL"/>
        </w:rPr>
        <w:lastRenderedPageBreak/>
        <w:drawing>
          <wp:inline distT="0" distB="0" distL="0" distR="0" wp14:anchorId="6AE46FB5" wp14:editId="589E5356">
            <wp:extent cx="5527343" cy="7840803"/>
            <wp:effectExtent l="0" t="0" r="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4965" t="13251" r="33604" b="7482"/>
                    <a:stretch/>
                  </pic:blipFill>
                  <pic:spPr bwMode="auto">
                    <a:xfrm>
                      <a:off x="0" y="0"/>
                      <a:ext cx="5538714" cy="7856933"/>
                    </a:xfrm>
                    <a:prstGeom prst="rect">
                      <a:avLst/>
                    </a:prstGeom>
                    <a:ln>
                      <a:noFill/>
                    </a:ln>
                    <a:extLst>
                      <a:ext uri="{53640926-AAD7-44D8-BBD7-CCE9431645EC}">
                        <a14:shadowObscured xmlns:a14="http://schemas.microsoft.com/office/drawing/2010/main"/>
                      </a:ext>
                    </a:extLst>
                  </pic:spPr>
                </pic:pic>
              </a:graphicData>
            </a:graphic>
          </wp:inline>
        </w:drawing>
      </w:r>
    </w:p>
    <w:p w:rsidR="00976552" w:rsidRDefault="00976552" w:rsidP="00976552">
      <w:pPr>
        <w:pStyle w:val="Puesto"/>
        <w:numPr>
          <w:ilvl w:val="0"/>
          <w:numId w:val="0"/>
        </w:numPr>
        <w:ind w:left="567"/>
        <w:jc w:val="center"/>
      </w:pPr>
      <w:r>
        <w:lastRenderedPageBreak/>
        <w:t>Anexo 2: EXTRACTO ORDENANZA LOCAL DE PLAN REGULADOR COMUNAL DE COPIAPÓ</w:t>
      </w:r>
    </w:p>
    <w:p w:rsidR="00976552" w:rsidRDefault="00976552" w:rsidP="00976552">
      <w:pPr>
        <w:pStyle w:val="Puesto"/>
        <w:numPr>
          <w:ilvl w:val="0"/>
          <w:numId w:val="0"/>
        </w:numPr>
        <w:ind w:left="567"/>
        <w:jc w:val="center"/>
      </w:pPr>
      <w:r>
        <w:t>Párrafo II Usos de Suelos y Normas Específicas</w:t>
      </w:r>
    </w:p>
    <w:p w:rsidR="00976552" w:rsidRDefault="00976552" w:rsidP="00976552">
      <w:pPr>
        <w:pStyle w:val="Puesto"/>
        <w:numPr>
          <w:ilvl w:val="0"/>
          <w:numId w:val="0"/>
        </w:numPr>
        <w:ind w:left="567"/>
        <w:jc w:val="center"/>
      </w:pPr>
      <w:r>
        <w:t>Artículo 22. Zonificación</w:t>
      </w:r>
    </w:p>
    <w:p w:rsidR="00976552" w:rsidRDefault="00976552" w:rsidP="00976552">
      <w:pPr>
        <w:jc w:val="center"/>
        <w:rPr>
          <w:rFonts w:asciiTheme="minorHAnsi" w:hAnsiTheme="minorHAnsi"/>
        </w:rPr>
      </w:pPr>
    </w:p>
    <w:tbl>
      <w:tblPr>
        <w:tblpPr w:leftFromText="141" w:rightFromText="141" w:vertAnchor="text" w:tblpY="1"/>
        <w:tblOverlap w:val="never"/>
        <w:tblW w:w="95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A0" w:firstRow="1" w:lastRow="0" w:firstColumn="1" w:lastColumn="0" w:noHBand="0" w:noVBand="0"/>
      </w:tblPr>
      <w:tblGrid>
        <w:gridCol w:w="3047"/>
        <w:gridCol w:w="6521"/>
      </w:tblGrid>
      <w:tr w:rsidR="00976552" w:rsidRPr="000A073F" w:rsidTr="00985709">
        <w:tc>
          <w:tcPr>
            <w:tcW w:w="9568" w:type="dxa"/>
            <w:gridSpan w:val="2"/>
            <w:tcBorders>
              <w:bottom w:val="single" w:sz="6" w:space="0" w:color="808080"/>
            </w:tcBorders>
            <w:shd w:val="pct15" w:color="000000" w:fill="FFFFFF"/>
          </w:tcPr>
          <w:p w:rsidR="00976552" w:rsidRPr="00511C51" w:rsidRDefault="00976552" w:rsidP="007F50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b/>
                <w:bCs/>
                <w:spacing w:val="-3"/>
                <w:sz w:val="18"/>
              </w:rPr>
            </w:pPr>
            <w:r w:rsidRPr="00511C51">
              <w:rPr>
                <w:rFonts w:ascii="Arial" w:hAnsi="Arial" w:cs="Arial"/>
                <w:b/>
                <w:bCs/>
                <w:spacing w:val="-3"/>
                <w:sz w:val="18"/>
              </w:rPr>
              <w:br w:type="page"/>
            </w:r>
            <w:r w:rsidRPr="00511C51">
              <w:rPr>
                <w:rFonts w:ascii="Arial" w:hAnsi="Arial" w:cs="Arial"/>
                <w:b/>
                <w:bCs/>
                <w:sz w:val="18"/>
              </w:rPr>
              <w:br w:type="page"/>
            </w:r>
            <w:r w:rsidRPr="00511C51">
              <w:rPr>
                <w:rFonts w:ascii="Arial" w:hAnsi="Arial" w:cs="Arial"/>
                <w:b/>
                <w:bCs/>
                <w:spacing w:val="-3"/>
                <w:sz w:val="18"/>
              </w:rPr>
              <w:t xml:space="preserve">USOS DE SUELO </w:t>
            </w:r>
            <w:r w:rsidRPr="00511C51">
              <w:rPr>
                <w:rFonts w:ascii="Arial" w:hAnsi="Arial" w:cs="Arial"/>
                <w:b/>
                <w:spacing w:val="-3"/>
                <w:sz w:val="18"/>
              </w:rPr>
              <w:t>ZONA A</w:t>
            </w:r>
            <w:r w:rsidR="007F5009">
              <w:rPr>
                <w:rFonts w:ascii="Arial" w:hAnsi="Arial" w:cs="Arial"/>
                <w:b/>
                <w:spacing w:val="-3"/>
                <w:sz w:val="18"/>
              </w:rPr>
              <w:t>1</w:t>
            </w:r>
            <w:r>
              <w:rPr>
                <w:rFonts w:ascii="Arial" w:hAnsi="Arial" w:cs="Arial"/>
                <w:b/>
                <w:spacing w:val="-3"/>
                <w:sz w:val="18"/>
              </w:rPr>
              <w:t xml:space="preserve"> (Área Central)</w:t>
            </w:r>
          </w:p>
        </w:tc>
      </w:tr>
      <w:tr w:rsidR="00976552" w:rsidRPr="000A073F" w:rsidTr="00985709">
        <w:tc>
          <w:tcPr>
            <w:tcW w:w="3047" w:type="dxa"/>
            <w:shd w:val="pct15" w:color="auto" w:fill="auto"/>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sidRPr="00511C51">
              <w:rPr>
                <w:rFonts w:ascii="Arial" w:hAnsi="Arial" w:cs="Arial"/>
                <w:b/>
                <w:bCs/>
                <w:spacing w:val="-3"/>
                <w:sz w:val="18"/>
              </w:rPr>
              <w:t>TIPO DE USO</w:t>
            </w:r>
          </w:p>
        </w:tc>
        <w:tc>
          <w:tcPr>
            <w:tcW w:w="6521" w:type="dxa"/>
            <w:shd w:val="pct15" w:color="auto" w:fill="auto"/>
          </w:tcPr>
          <w:p w:rsidR="00976552" w:rsidRPr="00511C51" w:rsidRDefault="00976552" w:rsidP="007F50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sidRPr="00511C51">
              <w:rPr>
                <w:rFonts w:ascii="Arial" w:hAnsi="Arial" w:cs="Arial"/>
                <w:b/>
                <w:bCs/>
                <w:spacing w:val="-3"/>
                <w:sz w:val="18"/>
              </w:rPr>
              <w:t xml:space="preserve">Permitidos - Condicionados </w:t>
            </w:r>
            <w:r>
              <w:rPr>
                <w:rFonts w:ascii="Arial" w:hAnsi="Arial" w:cs="Arial"/>
                <w:b/>
                <w:bCs/>
                <w:spacing w:val="-3"/>
                <w:sz w:val="18"/>
              </w:rPr>
              <w:t>–</w:t>
            </w:r>
            <w:r w:rsidRPr="00511C51">
              <w:rPr>
                <w:rFonts w:ascii="Arial" w:hAnsi="Arial" w:cs="Arial"/>
                <w:b/>
                <w:bCs/>
                <w:spacing w:val="-3"/>
                <w:sz w:val="18"/>
              </w:rPr>
              <w:t xml:space="preserve"> Prohibidos</w:t>
            </w:r>
            <w:r>
              <w:rPr>
                <w:rFonts w:ascii="Arial" w:hAnsi="Arial" w:cs="Arial"/>
                <w:b/>
                <w:bCs/>
                <w:spacing w:val="-3"/>
                <w:sz w:val="18"/>
              </w:rPr>
              <w:t>*</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RESIDENCIAL</w:t>
            </w:r>
            <w:r w:rsidRPr="00511C51">
              <w:rPr>
                <w:rFonts w:ascii="Arial" w:hAnsi="Arial" w:cs="Arial"/>
                <w:spacing w:val="-3"/>
                <w:sz w:val="16"/>
              </w:rPr>
              <w:t xml:space="preserve"> </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Permitido</w:t>
            </w:r>
          </w:p>
        </w:tc>
      </w:tr>
      <w:tr w:rsidR="00976552" w:rsidRPr="000A073F" w:rsidTr="00985709">
        <w:tc>
          <w:tcPr>
            <w:tcW w:w="3047" w:type="dxa"/>
            <w:tcBorders>
              <w:bottom w:val="single" w:sz="6" w:space="0" w:color="808080"/>
            </w:tcBorders>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INDUSTRIA Y ALMACENAMIENTO</w:t>
            </w:r>
          </w:p>
        </w:tc>
        <w:tc>
          <w:tcPr>
            <w:tcW w:w="6521" w:type="dxa"/>
            <w:tcBorders>
              <w:bottom w:val="single" w:sz="6" w:space="0" w:color="808080"/>
            </w:tcBorders>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 xml:space="preserve">Permitido con </w:t>
            </w:r>
            <w:r>
              <w:rPr>
                <w:rFonts w:ascii="Arial" w:hAnsi="Arial" w:cs="Arial"/>
                <w:spacing w:val="-3"/>
                <w:sz w:val="16"/>
              </w:rPr>
              <w:t>*</w:t>
            </w:r>
            <w:r w:rsidRPr="00511C51">
              <w:rPr>
                <w:rFonts w:ascii="Arial" w:hAnsi="Arial" w:cs="Arial"/>
                <w:spacing w:val="-3"/>
                <w:sz w:val="16"/>
              </w:rPr>
              <w:t>*</w:t>
            </w:r>
            <w:r>
              <w:rPr>
                <w:rFonts w:ascii="Arial" w:hAnsi="Arial" w:cs="Arial"/>
                <w:spacing w:val="-3"/>
                <w:sz w:val="16"/>
              </w:rPr>
              <w:t>*</w:t>
            </w:r>
            <w:r w:rsidRPr="00511C51">
              <w:rPr>
                <w:rFonts w:ascii="Arial" w:hAnsi="Arial" w:cs="Arial"/>
                <w:spacing w:val="-3"/>
                <w:sz w:val="16"/>
              </w:rPr>
              <w:t>Excepciones</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left"/>
              <w:rPr>
                <w:rFonts w:ascii="Arial" w:hAnsi="Arial" w:cs="Arial"/>
                <w:b/>
                <w:spacing w:val="-3"/>
                <w:sz w:val="16"/>
              </w:rPr>
            </w:pPr>
            <w:r w:rsidRPr="00511C51">
              <w:rPr>
                <w:rFonts w:ascii="Arial" w:hAnsi="Arial" w:cs="Arial"/>
                <w:b/>
                <w:spacing w:val="-3"/>
                <w:sz w:val="16"/>
              </w:rPr>
              <w:t>VIALIDAD TRANSPORTE</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b/>
                <w:bCs/>
                <w:spacing w:val="-3"/>
                <w:sz w:val="16"/>
              </w:rPr>
            </w:pPr>
            <w:r w:rsidRPr="00511C51">
              <w:rPr>
                <w:rFonts w:ascii="Arial" w:hAnsi="Arial" w:cs="Arial"/>
                <w:spacing w:val="-3"/>
                <w:sz w:val="16"/>
              </w:rPr>
              <w:t>Permitido (parada de taxis)</w:t>
            </w:r>
          </w:p>
        </w:tc>
      </w:tr>
      <w:tr w:rsidR="00976552" w:rsidRPr="000A073F" w:rsidTr="00985709">
        <w:tc>
          <w:tcPr>
            <w:tcW w:w="3047" w:type="dxa"/>
            <w:shd w:val="pct15" w:color="auto" w:fill="auto"/>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sidRPr="00511C51">
              <w:rPr>
                <w:rFonts w:ascii="Arial" w:hAnsi="Arial" w:cs="Arial"/>
                <w:b/>
                <w:bCs/>
                <w:spacing w:val="-3"/>
                <w:sz w:val="18"/>
              </w:rPr>
              <w:t>EQUIPAMIENTO</w:t>
            </w:r>
          </w:p>
        </w:tc>
        <w:tc>
          <w:tcPr>
            <w:tcW w:w="6521" w:type="dxa"/>
            <w:shd w:val="pct15" w:color="auto" w:fill="auto"/>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COMERCIO</w:t>
            </w:r>
            <w:r>
              <w:rPr>
                <w:rFonts w:ascii="Arial" w:hAnsi="Arial" w:cs="Arial"/>
                <w:b/>
                <w:bCs/>
                <w:spacing w:val="-3"/>
                <w:sz w:val="16"/>
              </w:rPr>
              <w:t xml:space="preserve"> MINORISTA</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Permitido</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CULTO Y CULTURA</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Permitido</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DEPORTE</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Permitido</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EDUCACION</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Permitido</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ESPARCIMIENTO  y TURISMO</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Permitido</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 xml:space="preserve">SALUD </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Permitido</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SEGURIDAD</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Permitido</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511C51">
              <w:rPr>
                <w:rFonts w:ascii="Arial" w:hAnsi="Arial" w:cs="Arial"/>
                <w:b/>
                <w:bCs/>
                <w:spacing w:val="-3"/>
                <w:sz w:val="16"/>
              </w:rPr>
              <w:t>SERVICIOS</w:t>
            </w:r>
            <w:r>
              <w:rPr>
                <w:rFonts w:ascii="Arial" w:hAnsi="Arial" w:cs="Arial"/>
                <w:b/>
                <w:bCs/>
                <w:spacing w:val="-3"/>
                <w:sz w:val="16"/>
              </w:rPr>
              <w:t xml:space="preserve"> PÚBLICOS</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sidRPr="00511C51">
              <w:rPr>
                <w:rFonts w:ascii="Arial" w:hAnsi="Arial" w:cs="Arial"/>
                <w:spacing w:val="-3"/>
                <w:sz w:val="16"/>
              </w:rPr>
              <w:t>Permitido</w:t>
            </w:r>
          </w:p>
        </w:tc>
      </w:tr>
      <w:tr w:rsidR="00976552" w:rsidRPr="000A073F" w:rsidTr="00985709">
        <w:tc>
          <w:tcPr>
            <w:tcW w:w="3047" w:type="dxa"/>
          </w:tcPr>
          <w:p w:rsidR="00976552" w:rsidRPr="00511C51"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SERVICIOS PROFESIONALES</w:t>
            </w:r>
          </w:p>
        </w:tc>
        <w:tc>
          <w:tcPr>
            <w:tcW w:w="6521" w:type="dxa"/>
          </w:tcPr>
          <w:p w:rsidR="00976552" w:rsidRPr="00511C51"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Pr>
                <w:rFonts w:ascii="Arial" w:hAnsi="Arial" w:cs="Arial"/>
                <w:spacing w:val="-3"/>
                <w:sz w:val="16"/>
              </w:rPr>
              <w:t>Permitido</w:t>
            </w:r>
          </w:p>
        </w:tc>
      </w:tr>
      <w:tr w:rsidR="00976552" w:rsidRPr="000A073F" w:rsidTr="00985709">
        <w:tc>
          <w:tcPr>
            <w:tcW w:w="3047" w:type="dxa"/>
          </w:tcPr>
          <w:p w:rsidR="00976552"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SERVICIOS ARTESANALES</w:t>
            </w:r>
          </w:p>
        </w:tc>
        <w:tc>
          <w:tcPr>
            <w:tcW w:w="6521" w:type="dxa"/>
          </w:tcPr>
          <w:p w:rsidR="00976552"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Pr>
                <w:rFonts w:ascii="Arial" w:hAnsi="Arial" w:cs="Arial"/>
                <w:spacing w:val="-3"/>
                <w:sz w:val="16"/>
              </w:rPr>
              <w:t>Permitido</w:t>
            </w:r>
          </w:p>
        </w:tc>
      </w:tr>
      <w:tr w:rsidR="00976552" w:rsidRPr="000A073F" w:rsidTr="00985709">
        <w:tc>
          <w:tcPr>
            <w:tcW w:w="3047" w:type="dxa"/>
          </w:tcPr>
          <w:p w:rsidR="00976552"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ORGANIZACIÓN COMUNITARIA</w:t>
            </w:r>
          </w:p>
        </w:tc>
        <w:tc>
          <w:tcPr>
            <w:tcW w:w="6521" w:type="dxa"/>
          </w:tcPr>
          <w:p w:rsidR="00976552"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Pr>
                <w:rFonts w:ascii="Arial" w:hAnsi="Arial" w:cs="Arial"/>
                <w:spacing w:val="-3"/>
                <w:sz w:val="16"/>
              </w:rPr>
              <w:t>Permitido</w:t>
            </w:r>
          </w:p>
        </w:tc>
      </w:tr>
      <w:tr w:rsidR="00976552" w:rsidRPr="000A073F" w:rsidTr="00985709">
        <w:tc>
          <w:tcPr>
            <w:tcW w:w="3047" w:type="dxa"/>
          </w:tcPr>
          <w:p w:rsidR="00976552" w:rsidRDefault="00976552" w:rsidP="00985709">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ÁREAS VERDES</w:t>
            </w:r>
          </w:p>
        </w:tc>
        <w:tc>
          <w:tcPr>
            <w:tcW w:w="6521" w:type="dxa"/>
          </w:tcPr>
          <w:p w:rsidR="00976552" w:rsidRDefault="00976552" w:rsidP="00E27F7D">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spacing w:val="-3"/>
                <w:sz w:val="16"/>
              </w:rPr>
            </w:pPr>
            <w:r>
              <w:rPr>
                <w:rFonts w:ascii="Arial" w:hAnsi="Arial" w:cs="Arial"/>
                <w:spacing w:val="-3"/>
                <w:sz w:val="16"/>
              </w:rPr>
              <w:t>Permitido</w:t>
            </w:r>
          </w:p>
        </w:tc>
      </w:tr>
    </w:tbl>
    <w:p w:rsidR="00976552" w:rsidRDefault="00976552" w:rsidP="00976552">
      <w:pPr>
        <w:pStyle w:val="Textoindependiente2"/>
        <w:jc w:val="both"/>
        <w:rPr>
          <w:rFonts w:ascii="Arial" w:hAnsi="Arial" w:cs="Arial"/>
        </w:rPr>
      </w:pPr>
      <w:r>
        <w:rPr>
          <w:rFonts w:ascii="Arial" w:hAnsi="Arial" w:cs="Arial"/>
        </w:rPr>
        <w:t xml:space="preserve">* Todos los usos de suelos no señalados como Permitidos. </w:t>
      </w:r>
      <w:r>
        <w:rPr>
          <w:rFonts w:ascii="Arial" w:hAnsi="Arial" w:cs="Arial"/>
        </w:rPr>
        <w:tab/>
      </w:r>
      <w:r>
        <w:rPr>
          <w:rFonts w:ascii="Arial" w:hAnsi="Arial" w:cs="Arial"/>
        </w:rPr>
        <w:tab/>
      </w:r>
    </w:p>
    <w:p w:rsidR="00976552" w:rsidRDefault="00976552" w:rsidP="00976552">
      <w:pPr>
        <w:pStyle w:val="Textoindependiente2"/>
        <w:jc w:val="both"/>
        <w:rPr>
          <w:rFonts w:ascii="Arial" w:hAnsi="Arial" w:cs="Arial"/>
        </w:rPr>
      </w:pPr>
      <w:r>
        <w:rPr>
          <w:rFonts w:ascii="Arial" w:hAnsi="Arial" w:cs="Arial"/>
        </w:rPr>
        <w:t>** Excepciones: los usos de Universidad, Discotecas, Estación de Servicio, Bomba de Bencina, Centro de Reparación Automotor, Taller y Almacenamiento Inofensivos, para su instalación en el resto del territorio de la Zona A, deberán estar emplazados frente a calles de un ancho mínimo de 20,00 m. y cumplir con las condiciones de excepción que se señalan más adelante.</w:t>
      </w:r>
    </w:p>
    <w:p w:rsidR="00976552" w:rsidRDefault="00976552" w:rsidP="00976552">
      <w:pPr>
        <w:pStyle w:val="Textoindependiente2"/>
        <w:jc w:val="both"/>
        <w:rPr>
          <w:rFonts w:ascii="Arial" w:hAnsi="Arial" w:cs="Arial"/>
          <w:b/>
        </w:rPr>
      </w:pPr>
    </w:p>
    <w:p w:rsidR="00976552" w:rsidRDefault="00976552" w:rsidP="00976552">
      <w:pPr>
        <w:jc w:val="center"/>
        <w:rPr>
          <w:rFonts w:asciiTheme="minorHAnsi" w:hAnsiTheme="minorHAnsi"/>
          <w:lang w:val="es-ES_tradnl"/>
        </w:rPr>
      </w:pPr>
    </w:p>
    <w:p w:rsidR="00976552" w:rsidRDefault="00976552" w:rsidP="00976552">
      <w:pPr>
        <w:jc w:val="center"/>
        <w:rPr>
          <w:rFonts w:asciiTheme="minorHAnsi" w:hAnsiTheme="minorHAnsi"/>
          <w:lang w:val="es-ES_tradnl"/>
        </w:rPr>
      </w:pPr>
    </w:p>
    <w:p w:rsidR="00976552" w:rsidRDefault="00976552" w:rsidP="00976552">
      <w:pPr>
        <w:pStyle w:val="Puesto"/>
        <w:numPr>
          <w:ilvl w:val="0"/>
          <w:numId w:val="0"/>
        </w:numPr>
        <w:ind w:left="567"/>
        <w:jc w:val="center"/>
      </w:pPr>
      <w:r>
        <w:t>Extracto Plano de Zonificación y Usos del Suelo PRCC</w:t>
      </w:r>
    </w:p>
    <w:p w:rsidR="00976552" w:rsidRDefault="00976552" w:rsidP="00976552">
      <w:pPr>
        <w:pStyle w:val="Puesto"/>
        <w:numPr>
          <w:ilvl w:val="0"/>
          <w:numId w:val="0"/>
        </w:numPr>
        <w:ind w:left="567"/>
        <w:jc w:val="center"/>
      </w:pPr>
      <w:r>
        <w:t>Plan Regulador Comunal de Copiapó (versión modificación 2011)</w:t>
      </w:r>
    </w:p>
    <w:p w:rsidR="00976552" w:rsidRDefault="0015729A" w:rsidP="00976552">
      <w:pPr>
        <w:jc w:val="center"/>
        <w:rPr>
          <w:rFonts w:asciiTheme="minorHAnsi" w:hAnsiTheme="minorHAnsi"/>
        </w:rPr>
      </w:pPr>
      <w:r>
        <w:rPr>
          <w:noProof/>
          <w:lang w:eastAsia="es-CL"/>
        </w:rPr>
        <w:drawing>
          <wp:anchor distT="0" distB="0" distL="114300" distR="114300" simplePos="0" relativeHeight="251660288" behindDoc="1" locked="0" layoutInCell="1" allowOverlap="1" wp14:anchorId="2E80C44C" wp14:editId="1CF757FA">
            <wp:simplePos x="0" y="0"/>
            <wp:positionH relativeFrom="column">
              <wp:posOffset>1014095</wp:posOffset>
            </wp:positionH>
            <wp:positionV relativeFrom="paragraph">
              <wp:posOffset>19050</wp:posOffset>
            </wp:positionV>
            <wp:extent cx="3905250" cy="3380105"/>
            <wp:effectExtent l="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3905250" cy="3380105"/>
                    </a:xfrm>
                    <a:prstGeom prst="rect">
                      <a:avLst/>
                    </a:prstGeom>
                  </pic:spPr>
                </pic:pic>
              </a:graphicData>
            </a:graphic>
            <wp14:sizeRelH relativeFrom="page">
              <wp14:pctWidth>0</wp14:pctWidth>
            </wp14:sizeRelH>
            <wp14:sizeRelV relativeFrom="page">
              <wp14:pctHeight>0</wp14:pctHeight>
            </wp14:sizeRelV>
          </wp:anchor>
        </w:drawing>
      </w: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p>
    <w:p w:rsidR="00976552" w:rsidRPr="007660EC" w:rsidRDefault="0015729A" w:rsidP="00976552">
      <w:pPr>
        <w:spacing w:after="200" w:line="276" w:lineRule="auto"/>
        <w:jc w:val="left"/>
      </w:pPr>
      <w:r>
        <w:rPr>
          <w:noProof/>
          <w:lang w:eastAsia="es-CL"/>
        </w:rPr>
        <mc:AlternateContent>
          <mc:Choice Requires="wps">
            <w:drawing>
              <wp:anchor distT="0" distB="0" distL="114300" distR="114300" simplePos="0" relativeHeight="251659264" behindDoc="0" locked="0" layoutInCell="1" allowOverlap="1" wp14:anchorId="423774AB" wp14:editId="6483AC58">
                <wp:simplePos x="0" y="0"/>
                <wp:positionH relativeFrom="margin">
                  <wp:posOffset>4204970</wp:posOffset>
                </wp:positionH>
                <wp:positionV relativeFrom="paragraph">
                  <wp:posOffset>337185</wp:posOffset>
                </wp:positionV>
                <wp:extent cx="2486025" cy="647700"/>
                <wp:effectExtent l="1809750" t="38100" r="9525" b="876300"/>
                <wp:wrapNone/>
                <wp:docPr id="26" name="26 Llamada con línea 2 (barra de énfasis)"/>
                <wp:cNvGraphicFramePr/>
                <a:graphic xmlns:a="http://schemas.openxmlformats.org/drawingml/2006/main">
                  <a:graphicData uri="http://schemas.microsoft.com/office/word/2010/wordprocessingShape">
                    <wps:wsp>
                      <wps:cNvSpPr/>
                      <wps:spPr>
                        <a:xfrm>
                          <a:off x="0" y="0"/>
                          <a:ext cx="2486025" cy="647700"/>
                        </a:xfrm>
                        <a:prstGeom prst="accentCallout2">
                          <a:avLst>
                            <a:gd name="adj1" fmla="val 18750"/>
                            <a:gd name="adj2" fmla="val -8333"/>
                            <a:gd name="adj3" fmla="val 18750"/>
                            <a:gd name="adj4" fmla="val -16667"/>
                            <a:gd name="adj5" fmla="val 226936"/>
                            <a:gd name="adj6" fmla="val -70926"/>
                          </a:avLst>
                        </a:prstGeom>
                        <a:ln w="28575">
                          <a:tailEnd type="triangle"/>
                        </a:ln>
                      </wps:spPr>
                      <wps:style>
                        <a:lnRef idx="2">
                          <a:schemeClr val="accent1">
                            <a:shade val="50000"/>
                          </a:schemeClr>
                        </a:lnRef>
                        <a:fillRef idx="1">
                          <a:schemeClr val="accent1"/>
                        </a:fillRef>
                        <a:effectRef idx="0">
                          <a:schemeClr val="accent1"/>
                        </a:effectRef>
                        <a:fontRef idx="minor">
                          <a:schemeClr val="lt1"/>
                        </a:fontRef>
                      </wps:style>
                      <wps:txbx>
                        <w:txbxContent>
                          <w:p w:rsidR="00976552" w:rsidRPr="00C131E1" w:rsidRDefault="00976552" w:rsidP="00976552">
                            <w:pPr>
                              <w:jc w:val="center"/>
                              <w:rPr>
                                <w:sz w:val="18"/>
                              </w:rPr>
                            </w:pPr>
                            <w:r w:rsidRPr="00C131E1">
                              <w:rPr>
                                <w:sz w:val="18"/>
                              </w:rPr>
                              <w:t xml:space="preserve">Ubicación del Receptor </w:t>
                            </w:r>
                            <w:r w:rsidR="0015729A">
                              <w:rPr>
                                <w:sz w:val="18"/>
                              </w:rPr>
                              <w:t>(Denunciante)</w:t>
                            </w:r>
                            <w:r>
                              <w:rPr>
                                <w:sz w:val="18"/>
                              </w:rPr>
                              <w:t xml:space="preserve"> (Sector </w:t>
                            </w:r>
                            <w:r w:rsidR="0015729A">
                              <w:rPr>
                                <w:sz w:val="18"/>
                              </w:rPr>
                              <w:t>Central A1</w:t>
                            </w:r>
                            <w:r>
                              <w:rPr>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3774AB"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26 Llamada con línea 2 (barra de énfasis)" o:spid="_x0000_s1026" type="#_x0000_t45" style="position:absolute;margin-left:331.1pt;margin-top:26.55pt;width:195.75pt;height:5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" adj="-15320,49018" fillcolor="#5b9bd5 [3204]" strokecolor="#1f4d78 [1604]" strokeweight="2.25pt">
                <v:stroke startarrow="block"/>
                <v:textbox>
                  <w:txbxContent>
                    <w:p w:rsidR="00976552" w:rsidRPr="00C131E1" w:rsidRDefault="00976552" w:rsidP="00976552">
                      <w:pPr>
                        <w:jc w:val="center"/>
                        <w:rPr>
                          <w:sz w:val="18"/>
                        </w:rPr>
                      </w:pPr>
                      <w:r w:rsidRPr="00C131E1">
                        <w:rPr>
                          <w:sz w:val="18"/>
                        </w:rPr>
                        <w:t xml:space="preserve">Ubicación del Receptor </w:t>
                      </w:r>
                      <w:r w:rsidR="0015729A">
                        <w:rPr>
                          <w:sz w:val="18"/>
                        </w:rPr>
                        <w:t>(Denunciante)</w:t>
                      </w:r>
                      <w:r>
                        <w:rPr>
                          <w:sz w:val="18"/>
                        </w:rPr>
                        <w:t xml:space="preserve"> (Sector </w:t>
                      </w:r>
                      <w:r w:rsidR="0015729A">
                        <w:rPr>
                          <w:sz w:val="18"/>
                        </w:rPr>
                        <w:t>Central A1</w:t>
                      </w:r>
                      <w:r>
                        <w:rPr>
                          <w:sz w:val="18"/>
                        </w:rPr>
                        <w:t>)</w:t>
                      </w:r>
                    </w:p>
                  </w:txbxContent>
                </v:textbox>
                <o:callout v:ext="edit" minusy="t"/>
                <w10:wrap anchorx="margin"/>
              </v:shape>
            </w:pict>
          </mc:Fallback>
        </mc:AlternateContent>
      </w:r>
      <w:r w:rsidR="00976552">
        <w:rPr>
          <w:rFonts w:asciiTheme="minorHAnsi" w:hAnsiTheme="minorHAnsi"/>
        </w:rPr>
        <w:br w:type="page"/>
      </w:r>
      <w:r w:rsidR="00976552" w:rsidRPr="008A035A">
        <w:rPr>
          <w:rFonts w:asciiTheme="minorHAnsi" w:hAnsiTheme="minorHAnsi" w:cstheme="minorHAnsi"/>
          <w:b/>
        </w:rPr>
        <w:lastRenderedPageBreak/>
        <w:t>Anexo 3: CERTIFICADOS DE CALIBRACIÓN DE SONÓMETRO Y CALIBRADOR ACÚSTICO.</w:t>
      </w:r>
    </w:p>
    <w:p w:rsidR="00976552" w:rsidRDefault="00976552" w:rsidP="00976552">
      <w:pPr>
        <w:jc w:val="center"/>
        <w:rPr>
          <w:rFonts w:asciiTheme="minorHAnsi" w:hAnsiTheme="minorHAnsi"/>
        </w:rPr>
      </w:pPr>
      <w:r>
        <w:rPr>
          <w:noProof/>
          <w:lang w:eastAsia="es-CL"/>
        </w:rPr>
        <w:drawing>
          <wp:inline distT="0" distB="0" distL="0" distR="0" wp14:anchorId="26D37D9D" wp14:editId="1A86BBB7">
            <wp:extent cx="5716800" cy="7200000"/>
            <wp:effectExtent l="0" t="0" r="0" b="127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16800" cy="7200000"/>
                    </a:xfrm>
                    <a:prstGeom prst="rect">
                      <a:avLst/>
                    </a:prstGeom>
                  </pic:spPr>
                </pic:pic>
              </a:graphicData>
            </a:graphic>
          </wp:inline>
        </w:drawing>
      </w: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r>
        <w:rPr>
          <w:noProof/>
          <w:lang w:eastAsia="es-CL"/>
        </w:rPr>
        <w:lastRenderedPageBreak/>
        <w:drawing>
          <wp:inline distT="0" distB="0" distL="0" distR="0" wp14:anchorId="3DDC207D" wp14:editId="40D7406A">
            <wp:extent cx="5565600" cy="7200000"/>
            <wp:effectExtent l="0" t="0" r="0" b="127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565600" cy="7200000"/>
                    </a:xfrm>
                    <a:prstGeom prst="rect">
                      <a:avLst/>
                    </a:prstGeom>
                  </pic:spPr>
                </pic:pic>
              </a:graphicData>
            </a:graphic>
          </wp:inline>
        </w:drawing>
      </w: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r>
        <w:rPr>
          <w:noProof/>
          <w:lang w:eastAsia="es-CL"/>
        </w:rPr>
        <w:lastRenderedPageBreak/>
        <w:drawing>
          <wp:inline distT="0" distB="0" distL="0" distR="0" wp14:anchorId="1CCEF6A8" wp14:editId="4AD93DD5">
            <wp:extent cx="5641200" cy="7200000"/>
            <wp:effectExtent l="0" t="0" r="0" b="127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41200" cy="7200000"/>
                    </a:xfrm>
                    <a:prstGeom prst="rect">
                      <a:avLst/>
                    </a:prstGeom>
                  </pic:spPr>
                </pic:pic>
              </a:graphicData>
            </a:graphic>
          </wp:inline>
        </w:drawing>
      </w:r>
    </w:p>
    <w:p w:rsidR="00976552" w:rsidRDefault="00976552" w:rsidP="00976552">
      <w:pPr>
        <w:spacing w:after="200" w:line="276" w:lineRule="auto"/>
        <w:jc w:val="left"/>
        <w:rPr>
          <w:rFonts w:asciiTheme="minorHAnsi" w:hAnsiTheme="minorHAnsi"/>
        </w:rPr>
      </w:pPr>
      <w:r>
        <w:rPr>
          <w:rFonts w:asciiTheme="minorHAnsi" w:hAnsiTheme="minorHAnsi"/>
        </w:rPr>
        <w:br w:type="page"/>
      </w: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r>
        <w:rPr>
          <w:noProof/>
          <w:lang w:eastAsia="es-CL"/>
        </w:rPr>
        <w:drawing>
          <wp:inline distT="0" distB="0" distL="0" distR="0" wp14:anchorId="0B25F411" wp14:editId="4A10E1EE">
            <wp:extent cx="4978800" cy="7200000"/>
            <wp:effectExtent l="0" t="0" r="0" b="127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978800" cy="7200000"/>
                    </a:xfrm>
                    <a:prstGeom prst="rect">
                      <a:avLst/>
                    </a:prstGeom>
                  </pic:spPr>
                </pic:pic>
              </a:graphicData>
            </a:graphic>
          </wp:inline>
        </w:drawing>
      </w:r>
    </w:p>
    <w:p w:rsidR="00976552" w:rsidRDefault="00976552" w:rsidP="00976552">
      <w:pPr>
        <w:spacing w:after="200" w:line="276" w:lineRule="auto"/>
        <w:jc w:val="left"/>
        <w:rPr>
          <w:rFonts w:asciiTheme="minorHAnsi" w:hAnsiTheme="minorHAnsi"/>
        </w:rPr>
      </w:pPr>
      <w:r>
        <w:rPr>
          <w:rFonts w:asciiTheme="minorHAnsi" w:hAnsiTheme="minorHAnsi"/>
        </w:rPr>
        <w:br w:type="page"/>
      </w:r>
    </w:p>
    <w:p w:rsidR="00976552" w:rsidRDefault="00976552" w:rsidP="00976552">
      <w:pPr>
        <w:jc w:val="center"/>
        <w:rPr>
          <w:rFonts w:asciiTheme="minorHAnsi" w:hAnsiTheme="minorHAnsi"/>
        </w:rPr>
      </w:pPr>
      <w:r>
        <w:rPr>
          <w:noProof/>
          <w:lang w:eastAsia="es-CL"/>
        </w:rPr>
        <w:lastRenderedPageBreak/>
        <w:drawing>
          <wp:inline distT="0" distB="0" distL="0" distR="0" wp14:anchorId="04B83251" wp14:editId="296F1283">
            <wp:extent cx="5979600" cy="7200000"/>
            <wp:effectExtent l="0" t="0" r="2540" b="127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79600" cy="7200000"/>
                    </a:xfrm>
                    <a:prstGeom prst="rect">
                      <a:avLst/>
                    </a:prstGeom>
                  </pic:spPr>
                </pic:pic>
              </a:graphicData>
            </a:graphic>
          </wp:inline>
        </w:drawing>
      </w:r>
    </w:p>
    <w:p w:rsidR="00976552" w:rsidRPr="00760A5F" w:rsidRDefault="00976552" w:rsidP="00976552">
      <w:pPr>
        <w:rPr>
          <w:rFonts w:asciiTheme="minorHAnsi" w:hAnsiTheme="minorHAnsi"/>
        </w:rPr>
      </w:pPr>
    </w:p>
    <w:p w:rsidR="00976552" w:rsidRDefault="00976552" w:rsidP="00976552">
      <w:pPr>
        <w:rPr>
          <w:rFonts w:asciiTheme="minorHAnsi" w:hAnsiTheme="minorHAnsi"/>
        </w:rPr>
      </w:pPr>
    </w:p>
    <w:p w:rsidR="00976552" w:rsidRDefault="00976552" w:rsidP="00976552">
      <w:pPr>
        <w:tabs>
          <w:tab w:val="left" w:pos="5442"/>
        </w:tabs>
        <w:rPr>
          <w:rFonts w:asciiTheme="minorHAnsi" w:hAnsiTheme="minorHAnsi"/>
        </w:rPr>
      </w:pPr>
      <w:r>
        <w:rPr>
          <w:rFonts w:asciiTheme="minorHAnsi" w:hAnsiTheme="minorHAnsi"/>
        </w:rPr>
        <w:tab/>
      </w:r>
    </w:p>
    <w:p w:rsidR="00976552" w:rsidRDefault="00976552" w:rsidP="00E27F7D">
      <w:pPr>
        <w:tabs>
          <w:tab w:val="left" w:pos="5442"/>
        </w:tabs>
        <w:jc w:val="center"/>
        <w:rPr>
          <w:rFonts w:asciiTheme="minorHAnsi" w:hAnsiTheme="minorHAnsi"/>
        </w:rPr>
      </w:pPr>
      <w:r>
        <w:rPr>
          <w:noProof/>
          <w:lang w:eastAsia="es-CL"/>
        </w:rPr>
        <w:lastRenderedPageBreak/>
        <w:drawing>
          <wp:inline distT="0" distB="0" distL="0" distR="0" wp14:anchorId="2525F133" wp14:editId="3BA3018D">
            <wp:extent cx="6037200" cy="7200000"/>
            <wp:effectExtent l="0" t="0" r="1905" b="1270"/>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037200" cy="7200000"/>
                    </a:xfrm>
                    <a:prstGeom prst="rect">
                      <a:avLst/>
                    </a:prstGeom>
                  </pic:spPr>
                </pic:pic>
              </a:graphicData>
            </a:graphic>
          </wp:inline>
        </w:drawing>
      </w:r>
    </w:p>
    <w:p w:rsidR="00976552" w:rsidRPr="00760A5F" w:rsidRDefault="00976552" w:rsidP="00976552">
      <w:pPr>
        <w:rPr>
          <w:rFonts w:asciiTheme="minorHAnsi" w:hAnsiTheme="minorHAnsi"/>
        </w:rPr>
      </w:pPr>
    </w:p>
    <w:p w:rsidR="00976552" w:rsidRDefault="00976552" w:rsidP="00976552">
      <w:pPr>
        <w:rPr>
          <w:rFonts w:asciiTheme="minorHAnsi" w:hAnsiTheme="minorHAnsi"/>
        </w:rPr>
      </w:pP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r>
        <w:rPr>
          <w:noProof/>
          <w:lang w:eastAsia="es-CL"/>
        </w:rPr>
        <w:lastRenderedPageBreak/>
        <w:drawing>
          <wp:inline distT="0" distB="0" distL="0" distR="0" wp14:anchorId="777F57C2" wp14:editId="6B56B000">
            <wp:extent cx="5878800" cy="7200000"/>
            <wp:effectExtent l="0" t="0" r="8255" b="1270"/>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878800" cy="7200000"/>
                    </a:xfrm>
                    <a:prstGeom prst="rect">
                      <a:avLst/>
                    </a:prstGeom>
                  </pic:spPr>
                </pic:pic>
              </a:graphicData>
            </a:graphic>
          </wp:inline>
        </w:drawing>
      </w:r>
    </w:p>
    <w:p w:rsidR="00976552" w:rsidRDefault="00976552" w:rsidP="00976552">
      <w:pPr>
        <w:rPr>
          <w:rFonts w:asciiTheme="minorHAnsi" w:hAnsiTheme="minorHAnsi"/>
        </w:rPr>
      </w:pP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p>
    <w:p w:rsidR="00976552" w:rsidRDefault="00976552" w:rsidP="00976552">
      <w:pPr>
        <w:jc w:val="center"/>
        <w:rPr>
          <w:rFonts w:asciiTheme="minorHAnsi" w:hAnsiTheme="minorHAnsi"/>
        </w:rPr>
      </w:pPr>
      <w:r>
        <w:rPr>
          <w:noProof/>
          <w:lang w:eastAsia="es-CL"/>
        </w:rPr>
        <w:drawing>
          <wp:inline distT="0" distB="0" distL="0" distR="0" wp14:anchorId="77AADA05" wp14:editId="707AF2EA">
            <wp:extent cx="5940000" cy="7200000"/>
            <wp:effectExtent l="0" t="0" r="3810" b="1270"/>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000" cy="7200000"/>
                    </a:xfrm>
                    <a:prstGeom prst="rect">
                      <a:avLst/>
                    </a:prstGeom>
                  </pic:spPr>
                </pic:pic>
              </a:graphicData>
            </a:graphic>
          </wp:inline>
        </w:drawing>
      </w:r>
    </w:p>
    <w:p w:rsidR="00976552" w:rsidRDefault="00976552" w:rsidP="00976552">
      <w:pPr>
        <w:rPr>
          <w:rFonts w:asciiTheme="minorHAnsi" w:hAnsiTheme="minorHAnsi"/>
        </w:rPr>
      </w:pPr>
    </w:p>
    <w:p w:rsidR="002C151C" w:rsidRPr="00A776F3" w:rsidRDefault="00976552" w:rsidP="00A776F3">
      <w:pPr>
        <w:tabs>
          <w:tab w:val="left" w:pos="6358"/>
        </w:tabs>
        <w:rPr>
          <w:rFonts w:asciiTheme="minorHAnsi" w:hAnsiTheme="minorHAnsi"/>
        </w:rPr>
      </w:pPr>
      <w:r>
        <w:rPr>
          <w:rFonts w:asciiTheme="minorHAnsi" w:hAnsiTheme="minorHAnsi"/>
        </w:rPr>
        <w:tab/>
      </w:r>
    </w:p>
    <w:sectPr w:rsidR="002C151C" w:rsidRPr="00A776F3" w:rsidSect="003C36C8">
      <w:pgSz w:w="12240" w:h="15840"/>
      <w:pgMar w:top="1418" w:right="1418" w:bottom="1667" w:left="1463"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4031" w:rsidRDefault="00FD4031">
      <w:r>
        <w:separator/>
      </w:r>
    </w:p>
  </w:endnote>
  <w:endnote w:type="continuationSeparator" w:id="0">
    <w:p w:rsidR="00FD4031" w:rsidRDefault="00FD4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927890"/>
      <w:docPartObj>
        <w:docPartGallery w:val="Page Numbers (Bottom of Page)"/>
        <w:docPartUnique/>
      </w:docPartObj>
    </w:sdtPr>
    <w:sdtEndPr/>
    <w:sdtContent>
      <w:p w:rsidR="00E27F7D" w:rsidRDefault="00E27F7D">
        <w:pPr>
          <w:pStyle w:val="Piedepgina"/>
          <w:jc w:val="right"/>
        </w:pPr>
        <w:r>
          <w:fldChar w:fldCharType="begin"/>
        </w:r>
        <w:r>
          <w:instrText>PAGE   \* MERGEFORMAT</w:instrText>
        </w:r>
        <w:r>
          <w:fldChar w:fldCharType="separate"/>
        </w:r>
        <w:r w:rsidR="004F46D1" w:rsidRPr="004F46D1">
          <w:rPr>
            <w:noProof/>
            <w:lang w:val="es-ES"/>
          </w:rPr>
          <w:t>2</w:t>
        </w:r>
        <w:r>
          <w:fldChar w:fldCharType="end"/>
        </w:r>
      </w:p>
    </w:sdtContent>
  </w:sdt>
  <w:p w:rsidR="008B022E" w:rsidRDefault="00FD403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4031" w:rsidRDefault="00FD4031">
      <w:r>
        <w:separator/>
      </w:r>
    </w:p>
  </w:footnote>
  <w:footnote w:type="continuationSeparator" w:id="0">
    <w:p w:rsidR="00FD4031" w:rsidRDefault="00FD40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AF31B0">
    <w:pPr>
      <w:pStyle w:val="Encabezado"/>
    </w:pPr>
    <w:r>
      <w:rPr>
        <w:noProof/>
        <w:lang w:eastAsia="es-CL"/>
      </w:rPr>
      <w:drawing>
        <wp:anchor distT="0" distB="0" distL="114300" distR="114300" simplePos="0" relativeHeight="251661312" behindDoc="0" locked="0" layoutInCell="1" allowOverlap="1" wp14:anchorId="2053F20D" wp14:editId="4F79996A">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309" name="Imagen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022E" w:rsidRDefault="00FD4031" w:rsidP="009E1EAD">
    <w:pPr>
      <w:pStyle w:val="Encabezado"/>
      <w:tabs>
        <w:tab w:val="clear" w:pos="4419"/>
        <w:tab w:val="clear" w:pos="8838"/>
        <w:tab w:val="left" w:pos="10606"/>
      </w:tabs>
    </w:pPr>
  </w:p>
  <w:p w:rsidR="008B022E" w:rsidRDefault="00FD4031" w:rsidP="009E1EAD">
    <w:pPr>
      <w:pStyle w:val="Encabezado"/>
      <w:tabs>
        <w:tab w:val="clear" w:pos="4419"/>
        <w:tab w:val="clear" w:pos="8838"/>
        <w:tab w:val="left" w:pos="10606"/>
      </w:tabs>
    </w:pPr>
  </w:p>
  <w:p w:rsidR="008B022E" w:rsidRDefault="00FD4031"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AF31B0">
    <w:pPr>
      <w:pStyle w:val="Encabezado"/>
    </w:pPr>
    <w:r w:rsidRPr="00B00C93">
      <w:rPr>
        <w:noProof/>
        <w:lang w:eastAsia="es-CL"/>
      </w:rPr>
      <w:drawing>
        <wp:anchor distT="0" distB="0" distL="114300" distR="114300" simplePos="0" relativeHeight="251659264" behindDoc="0" locked="0" layoutInCell="1" allowOverlap="1" wp14:anchorId="06FF564C" wp14:editId="0C9E4C79">
          <wp:simplePos x="0" y="0"/>
          <wp:positionH relativeFrom="margin">
            <wp:posOffset>6414770</wp:posOffset>
          </wp:positionH>
          <wp:positionV relativeFrom="paragraph">
            <wp:posOffset>41275</wp:posOffset>
          </wp:positionV>
          <wp:extent cx="733425" cy="802640"/>
          <wp:effectExtent l="0" t="0" r="0" b="0"/>
          <wp:wrapSquare wrapText="bothSides"/>
          <wp:docPr id="310" name="Imagen 310"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2FE86D8A" wp14:editId="02BF07BA">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AF31B0"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FD4031" w:rsidP="00AA2DE1">
                          <w:pPr>
                            <w:jc w:val="left"/>
                            <w:rPr>
                              <w:rFonts w:asciiTheme="minorHAnsi" w:hAnsiTheme="minorHAnsi"/>
                              <w:sz w:val="8"/>
                            </w:rPr>
                          </w:pPr>
                        </w:p>
                        <w:p w:rsidR="008B022E" w:rsidRPr="009D389C" w:rsidRDefault="00AF31B0"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FE86D8A" id="_x0000_t202" coordsize="21600,21600" o:spt="202" path="m,l,21600r21600,l21600,xe">
              <v:stroke joinstyle="miter"/>
              <v:path gradientshapeok="t" o:connecttype="rect"/>
            </v:shapetype>
            <v:shape id="Cuadro de texto 2" o:sp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AF31B0"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072088" w:rsidP="00AA2DE1">
                    <w:pPr>
                      <w:jc w:val="left"/>
                      <w:rPr>
                        <w:rFonts w:asciiTheme="minorHAnsi" w:hAnsiTheme="minorHAnsi"/>
                        <w:sz w:val="8"/>
                      </w:rPr>
                    </w:pPr>
                  </w:p>
                  <w:p w:rsidR="008B022E" w:rsidRPr="009D389C" w:rsidRDefault="00AF31B0"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5606BB0"/>
    <w:multiLevelType w:val="hybridMultilevel"/>
    <w:tmpl w:val="005AF8C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552"/>
    <w:rsid w:val="000001A0"/>
    <w:rsid w:val="000036C9"/>
    <w:rsid w:val="0000620E"/>
    <w:rsid w:val="000114DC"/>
    <w:rsid w:val="000132E8"/>
    <w:rsid w:val="0001403C"/>
    <w:rsid w:val="00017BB5"/>
    <w:rsid w:val="00020B63"/>
    <w:rsid w:val="00027681"/>
    <w:rsid w:val="00027BBF"/>
    <w:rsid w:val="00032E52"/>
    <w:rsid w:val="00046D56"/>
    <w:rsid w:val="000473B1"/>
    <w:rsid w:val="00051187"/>
    <w:rsid w:val="00051664"/>
    <w:rsid w:val="00051753"/>
    <w:rsid w:val="00052B03"/>
    <w:rsid w:val="00054342"/>
    <w:rsid w:val="00056DB8"/>
    <w:rsid w:val="000571B2"/>
    <w:rsid w:val="000610E2"/>
    <w:rsid w:val="00061B60"/>
    <w:rsid w:val="00061F3A"/>
    <w:rsid w:val="000625A2"/>
    <w:rsid w:val="000629C2"/>
    <w:rsid w:val="00064FCD"/>
    <w:rsid w:val="000708AC"/>
    <w:rsid w:val="000719EE"/>
    <w:rsid w:val="00071EFE"/>
    <w:rsid w:val="00072088"/>
    <w:rsid w:val="00072E05"/>
    <w:rsid w:val="00072F7C"/>
    <w:rsid w:val="00072FE3"/>
    <w:rsid w:val="000767BD"/>
    <w:rsid w:val="000822E7"/>
    <w:rsid w:val="0009015D"/>
    <w:rsid w:val="00090175"/>
    <w:rsid w:val="000903D2"/>
    <w:rsid w:val="00090A25"/>
    <w:rsid w:val="00092094"/>
    <w:rsid w:val="00092CFE"/>
    <w:rsid w:val="000968D8"/>
    <w:rsid w:val="000A04B6"/>
    <w:rsid w:val="000A5460"/>
    <w:rsid w:val="000A5B5C"/>
    <w:rsid w:val="000A71F4"/>
    <w:rsid w:val="000B046D"/>
    <w:rsid w:val="000B05E9"/>
    <w:rsid w:val="000B0F90"/>
    <w:rsid w:val="000B2D2D"/>
    <w:rsid w:val="000B5229"/>
    <w:rsid w:val="000C00EC"/>
    <w:rsid w:val="000C35FD"/>
    <w:rsid w:val="000C3FF6"/>
    <w:rsid w:val="000C76DA"/>
    <w:rsid w:val="000D2643"/>
    <w:rsid w:val="000D6475"/>
    <w:rsid w:val="000D6F60"/>
    <w:rsid w:val="000D7E82"/>
    <w:rsid w:val="000E0353"/>
    <w:rsid w:val="000E0673"/>
    <w:rsid w:val="000E2F05"/>
    <w:rsid w:val="000E3731"/>
    <w:rsid w:val="000F1240"/>
    <w:rsid w:val="000F263D"/>
    <w:rsid w:val="000F324C"/>
    <w:rsid w:val="000F32EE"/>
    <w:rsid w:val="000F3A86"/>
    <w:rsid w:val="000F41FC"/>
    <w:rsid w:val="000F4894"/>
    <w:rsid w:val="000F5688"/>
    <w:rsid w:val="00100913"/>
    <w:rsid w:val="00101CD0"/>
    <w:rsid w:val="0010352B"/>
    <w:rsid w:val="0010440C"/>
    <w:rsid w:val="00105DCE"/>
    <w:rsid w:val="00111CC5"/>
    <w:rsid w:val="001120F8"/>
    <w:rsid w:val="0011412B"/>
    <w:rsid w:val="00115C63"/>
    <w:rsid w:val="00116340"/>
    <w:rsid w:val="00117808"/>
    <w:rsid w:val="00117A5B"/>
    <w:rsid w:val="0012133C"/>
    <w:rsid w:val="001216F7"/>
    <w:rsid w:val="00122194"/>
    <w:rsid w:val="001304C4"/>
    <w:rsid w:val="00133E59"/>
    <w:rsid w:val="001341F4"/>
    <w:rsid w:val="001369E4"/>
    <w:rsid w:val="001457E7"/>
    <w:rsid w:val="001505A9"/>
    <w:rsid w:val="001538C1"/>
    <w:rsid w:val="0015729A"/>
    <w:rsid w:val="00161A74"/>
    <w:rsid w:val="00166857"/>
    <w:rsid w:val="00166F36"/>
    <w:rsid w:val="00167FD9"/>
    <w:rsid w:val="00170343"/>
    <w:rsid w:val="001735C2"/>
    <w:rsid w:val="001743F8"/>
    <w:rsid w:val="0017534D"/>
    <w:rsid w:val="00177FF2"/>
    <w:rsid w:val="001812EE"/>
    <w:rsid w:val="00192AA5"/>
    <w:rsid w:val="00194CC3"/>
    <w:rsid w:val="001A085A"/>
    <w:rsid w:val="001A1DEE"/>
    <w:rsid w:val="001A2C68"/>
    <w:rsid w:val="001A594F"/>
    <w:rsid w:val="001B2568"/>
    <w:rsid w:val="001B6982"/>
    <w:rsid w:val="001C4D69"/>
    <w:rsid w:val="001D42FE"/>
    <w:rsid w:val="001D435B"/>
    <w:rsid w:val="001D5B3C"/>
    <w:rsid w:val="001D6215"/>
    <w:rsid w:val="001D795C"/>
    <w:rsid w:val="001E520B"/>
    <w:rsid w:val="001E71BA"/>
    <w:rsid w:val="001F31D5"/>
    <w:rsid w:val="001F7E12"/>
    <w:rsid w:val="00201F15"/>
    <w:rsid w:val="00204C9F"/>
    <w:rsid w:val="00206D47"/>
    <w:rsid w:val="00210612"/>
    <w:rsid w:val="00212C92"/>
    <w:rsid w:val="002161EC"/>
    <w:rsid w:val="00216B66"/>
    <w:rsid w:val="002172E5"/>
    <w:rsid w:val="00217713"/>
    <w:rsid w:val="00222036"/>
    <w:rsid w:val="00222BE2"/>
    <w:rsid w:val="0022359F"/>
    <w:rsid w:val="002254EA"/>
    <w:rsid w:val="00227F7F"/>
    <w:rsid w:val="00236C0F"/>
    <w:rsid w:val="00240A61"/>
    <w:rsid w:val="002471C9"/>
    <w:rsid w:val="00250C48"/>
    <w:rsid w:val="002577ED"/>
    <w:rsid w:val="00261691"/>
    <w:rsid w:val="00262BEA"/>
    <w:rsid w:val="0026626A"/>
    <w:rsid w:val="00267B74"/>
    <w:rsid w:val="002718FD"/>
    <w:rsid w:val="00275251"/>
    <w:rsid w:val="002756C3"/>
    <w:rsid w:val="00276C8E"/>
    <w:rsid w:val="0028211D"/>
    <w:rsid w:val="00283010"/>
    <w:rsid w:val="00284705"/>
    <w:rsid w:val="00287298"/>
    <w:rsid w:val="00291386"/>
    <w:rsid w:val="00292CD0"/>
    <w:rsid w:val="002938DC"/>
    <w:rsid w:val="002A7627"/>
    <w:rsid w:val="002B08B7"/>
    <w:rsid w:val="002C151C"/>
    <w:rsid w:val="002C2E52"/>
    <w:rsid w:val="002C3089"/>
    <w:rsid w:val="002C79B7"/>
    <w:rsid w:val="002D09EC"/>
    <w:rsid w:val="002D3FD2"/>
    <w:rsid w:val="002D454C"/>
    <w:rsid w:val="002E5E44"/>
    <w:rsid w:val="002E61CF"/>
    <w:rsid w:val="002F0060"/>
    <w:rsid w:val="002F2D9A"/>
    <w:rsid w:val="002F420C"/>
    <w:rsid w:val="002F4C2B"/>
    <w:rsid w:val="00301D69"/>
    <w:rsid w:val="00304612"/>
    <w:rsid w:val="00305A59"/>
    <w:rsid w:val="00306031"/>
    <w:rsid w:val="003104FA"/>
    <w:rsid w:val="00312092"/>
    <w:rsid w:val="003127CF"/>
    <w:rsid w:val="00312D74"/>
    <w:rsid w:val="00316054"/>
    <w:rsid w:val="003214B1"/>
    <w:rsid w:val="00330771"/>
    <w:rsid w:val="003343EB"/>
    <w:rsid w:val="00334DB7"/>
    <w:rsid w:val="00336CDA"/>
    <w:rsid w:val="003371C3"/>
    <w:rsid w:val="00342C76"/>
    <w:rsid w:val="00345233"/>
    <w:rsid w:val="00352304"/>
    <w:rsid w:val="00353001"/>
    <w:rsid w:val="00353BE1"/>
    <w:rsid w:val="00355CE0"/>
    <w:rsid w:val="003609EE"/>
    <w:rsid w:val="003627EF"/>
    <w:rsid w:val="00364774"/>
    <w:rsid w:val="00364A2B"/>
    <w:rsid w:val="00364AD9"/>
    <w:rsid w:val="00366AA6"/>
    <w:rsid w:val="00367335"/>
    <w:rsid w:val="00372079"/>
    <w:rsid w:val="00372C9F"/>
    <w:rsid w:val="0037368B"/>
    <w:rsid w:val="00373D91"/>
    <w:rsid w:val="00373E91"/>
    <w:rsid w:val="00375B6E"/>
    <w:rsid w:val="00376F5A"/>
    <w:rsid w:val="00383AB0"/>
    <w:rsid w:val="00385622"/>
    <w:rsid w:val="00395DCF"/>
    <w:rsid w:val="00396F51"/>
    <w:rsid w:val="003A04FE"/>
    <w:rsid w:val="003A34F2"/>
    <w:rsid w:val="003A3FFC"/>
    <w:rsid w:val="003A4FAC"/>
    <w:rsid w:val="003A6331"/>
    <w:rsid w:val="003A720B"/>
    <w:rsid w:val="003B08B0"/>
    <w:rsid w:val="003B6B21"/>
    <w:rsid w:val="003B7D0F"/>
    <w:rsid w:val="003C00A0"/>
    <w:rsid w:val="003C2545"/>
    <w:rsid w:val="003C41FC"/>
    <w:rsid w:val="003C645F"/>
    <w:rsid w:val="003C6A0D"/>
    <w:rsid w:val="003C6AC0"/>
    <w:rsid w:val="003D05BD"/>
    <w:rsid w:val="003D05C1"/>
    <w:rsid w:val="003D5D36"/>
    <w:rsid w:val="003D7676"/>
    <w:rsid w:val="003E02A6"/>
    <w:rsid w:val="003E35BA"/>
    <w:rsid w:val="003E443F"/>
    <w:rsid w:val="003E6681"/>
    <w:rsid w:val="003E7A77"/>
    <w:rsid w:val="003F5845"/>
    <w:rsid w:val="003F5BE6"/>
    <w:rsid w:val="003F64C1"/>
    <w:rsid w:val="003F66EC"/>
    <w:rsid w:val="00401060"/>
    <w:rsid w:val="00403472"/>
    <w:rsid w:val="00406910"/>
    <w:rsid w:val="0041011C"/>
    <w:rsid w:val="0041175D"/>
    <w:rsid w:val="00412274"/>
    <w:rsid w:val="0041409E"/>
    <w:rsid w:val="004166D4"/>
    <w:rsid w:val="0041779E"/>
    <w:rsid w:val="00417A28"/>
    <w:rsid w:val="00417A3C"/>
    <w:rsid w:val="00426125"/>
    <w:rsid w:val="00427774"/>
    <w:rsid w:val="00433CC2"/>
    <w:rsid w:val="00437A8D"/>
    <w:rsid w:val="00444FC6"/>
    <w:rsid w:val="00445343"/>
    <w:rsid w:val="00450176"/>
    <w:rsid w:val="00451CFA"/>
    <w:rsid w:val="00454E01"/>
    <w:rsid w:val="00462F91"/>
    <w:rsid w:val="0046688E"/>
    <w:rsid w:val="004709C7"/>
    <w:rsid w:val="00470C65"/>
    <w:rsid w:val="004733A7"/>
    <w:rsid w:val="00473F55"/>
    <w:rsid w:val="004748BB"/>
    <w:rsid w:val="00474EC1"/>
    <w:rsid w:val="00475663"/>
    <w:rsid w:val="004757F5"/>
    <w:rsid w:val="0047795C"/>
    <w:rsid w:val="0048266D"/>
    <w:rsid w:val="00484A8A"/>
    <w:rsid w:val="00487317"/>
    <w:rsid w:val="004962CA"/>
    <w:rsid w:val="0049723A"/>
    <w:rsid w:val="004A3314"/>
    <w:rsid w:val="004A4D97"/>
    <w:rsid w:val="004A7D49"/>
    <w:rsid w:val="004B5120"/>
    <w:rsid w:val="004B60AA"/>
    <w:rsid w:val="004B7AAE"/>
    <w:rsid w:val="004C2AAA"/>
    <w:rsid w:val="004C32A9"/>
    <w:rsid w:val="004C3900"/>
    <w:rsid w:val="004C445A"/>
    <w:rsid w:val="004C476F"/>
    <w:rsid w:val="004D0B49"/>
    <w:rsid w:val="004D1202"/>
    <w:rsid w:val="004E2698"/>
    <w:rsid w:val="004E2ADB"/>
    <w:rsid w:val="004E2FDD"/>
    <w:rsid w:val="004E6B29"/>
    <w:rsid w:val="004E75E0"/>
    <w:rsid w:val="004E7687"/>
    <w:rsid w:val="004F0880"/>
    <w:rsid w:val="004F12B1"/>
    <w:rsid w:val="004F2361"/>
    <w:rsid w:val="004F2A00"/>
    <w:rsid w:val="004F46D1"/>
    <w:rsid w:val="004F5C0E"/>
    <w:rsid w:val="004F6846"/>
    <w:rsid w:val="0050361F"/>
    <w:rsid w:val="0050461E"/>
    <w:rsid w:val="00511159"/>
    <w:rsid w:val="00511D1B"/>
    <w:rsid w:val="005124D2"/>
    <w:rsid w:val="005125AC"/>
    <w:rsid w:val="00515A5E"/>
    <w:rsid w:val="005160E2"/>
    <w:rsid w:val="00522B77"/>
    <w:rsid w:val="0052702A"/>
    <w:rsid w:val="005274D6"/>
    <w:rsid w:val="005314C5"/>
    <w:rsid w:val="00533632"/>
    <w:rsid w:val="00534F1D"/>
    <w:rsid w:val="0053519B"/>
    <w:rsid w:val="00540158"/>
    <w:rsid w:val="005401A2"/>
    <w:rsid w:val="0054414D"/>
    <w:rsid w:val="00560C6E"/>
    <w:rsid w:val="00561DAF"/>
    <w:rsid w:val="00562014"/>
    <w:rsid w:val="00565AF9"/>
    <w:rsid w:val="005665E4"/>
    <w:rsid w:val="005749B6"/>
    <w:rsid w:val="00574B88"/>
    <w:rsid w:val="00574CAF"/>
    <w:rsid w:val="005766EF"/>
    <w:rsid w:val="00581203"/>
    <w:rsid w:val="0059132C"/>
    <w:rsid w:val="005943F3"/>
    <w:rsid w:val="0059726F"/>
    <w:rsid w:val="005A33D5"/>
    <w:rsid w:val="005A3C1F"/>
    <w:rsid w:val="005A74C9"/>
    <w:rsid w:val="005B4C0B"/>
    <w:rsid w:val="005B5969"/>
    <w:rsid w:val="005B6269"/>
    <w:rsid w:val="005B6DDE"/>
    <w:rsid w:val="005C4D52"/>
    <w:rsid w:val="005C5040"/>
    <w:rsid w:val="005C6454"/>
    <w:rsid w:val="005C6E20"/>
    <w:rsid w:val="005C7375"/>
    <w:rsid w:val="005C7CC2"/>
    <w:rsid w:val="005D304F"/>
    <w:rsid w:val="005D38F2"/>
    <w:rsid w:val="005D6ACF"/>
    <w:rsid w:val="005D7224"/>
    <w:rsid w:val="005D769D"/>
    <w:rsid w:val="005D7E3B"/>
    <w:rsid w:val="005E048C"/>
    <w:rsid w:val="005E4EB3"/>
    <w:rsid w:val="005F2298"/>
    <w:rsid w:val="005F7EAD"/>
    <w:rsid w:val="00603C7C"/>
    <w:rsid w:val="00611903"/>
    <w:rsid w:val="006130A3"/>
    <w:rsid w:val="00613713"/>
    <w:rsid w:val="00613B03"/>
    <w:rsid w:val="0061561B"/>
    <w:rsid w:val="006214AF"/>
    <w:rsid w:val="006223A3"/>
    <w:rsid w:val="006372CA"/>
    <w:rsid w:val="00643778"/>
    <w:rsid w:val="00643855"/>
    <w:rsid w:val="00644F1F"/>
    <w:rsid w:val="00646876"/>
    <w:rsid w:val="006532E8"/>
    <w:rsid w:val="00653FC9"/>
    <w:rsid w:val="00657941"/>
    <w:rsid w:val="00661C40"/>
    <w:rsid w:val="00661DC7"/>
    <w:rsid w:val="0066344D"/>
    <w:rsid w:val="00663F1A"/>
    <w:rsid w:val="00664CB6"/>
    <w:rsid w:val="00666203"/>
    <w:rsid w:val="00672F52"/>
    <w:rsid w:val="006748E2"/>
    <w:rsid w:val="00674F80"/>
    <w:rsid w:val="00676B2B"/>
    <w:rsid w:val="00677041"/>
    <w:rsid w:val="006775E2"/>
    <w:rsid w:val="00681073"/>
    <w:rsid w:val="00683464"/>
    <w:rsid w:val="0068351D"/>
    <w:rsid w:val="00687AEC"/>
    <w:rsid w:val="00691601"/>
    <w:rsid w:val="00691C32"/>
    <w:rsid w:val="00696094"/>
    <w:rsid w:val="006A192C"/>
    <w:rsid w:val="006A2D1D"/>
    <w:rsid w:val="006A39EB"/>
    <w:rsid w:val="006A5C04"/>
    <w:rsid w:val="006A72FD"/>
    <w:rsid w:val="006A7672"/>
    <w:rsid w:val="006A7DE6"/>
    <w:rsid w:val="006B4069"/>
    <w:rsid w:val="006B69D0"/>
    <w:rsid w:val="006C3D8B"/>
    <w:rsid w:val="006C4120"/>
    <w:rsid w:val="006C7D6B"/>
    <w:rsid w:val="006D2E57"/>
    <w:rsid w:val="006D3950"/>
    <w:rsid w:val="006D3E35"/>
    <w:rsid w:val="006D43B4"/>
    <w:rsid w:val="006D74B6"/>
    <w:rsid w:val="006E23DB"/>
    <w:rsid w:val="006E42E0"/>
    <w:rsid w:val="006F0022"/>
    <w:rsid w:val="006F0623"/>
    <w:rsid w:val="006F1320"/>
    <w:rsid w:val="006F1B1C"/>
    <w:rsid w:val="006F2E9C"/>
    <w:rsid w:val="00701DBB"/>
    <w:rsid w:val="0070530F"/>
    <w:rsid w:val="007132DF"/>
    <w:rsid w:val="007140BB"/>
    <w:rsid w:val="0071481E"/>
    <w:rsid w:val="00730C8B"/>
    <w:rsid w:val="00732B6B"/>
    <w:rsid w:val="00733DFB"/>
    <w:rsid w:val="00740CA5"/>
    <w:rsid w:val="007506A5"/>
    <w:rsid w:val="00753F26"/>
    <w:rsid w:val="00763577"/>
    <w:rsid w:val="00765179"/>
    <w:rsid w:val="007651CE"/>
    <w:rsid w:val="00767876"/>
    <w:rsid w:val="00770942"/>
    <w:rsid w:val="0077311D"/>
    <w:rsid w:val="0077733F"/>
    <w:rsid w:val="007774F2"/>
    <w:rsid w:val="007806C2"/>
    <w:rsid w:val="00781068"/>
    <w:rsid w:val="00783EE5"/>
    <w:rsid w:val="00784A94"/>
    <w:rsid w:val="00790BD6"/>
    <w:rsid w:val="00791A0E"/>
    <w:rsid w:val="007920E7"/>
    <w:rsid w:val="00795296"/>
    <w:rsid w:val="007967F1"/>
    <w:rsid w:val="00796E6F"/>
    <w:rsid w:val="007A0EA7"/>
    <w:rsid w:val="007A3256"/>
    <w:rsid w:val="007A597E"/>
    <w:rsid w:val="007A6227"/>
    <w:rsid w:val="007A777C"/>
    <w:rsid w:val="007B2023"/>
    <w:rsid w:val="007B6030"/>
    <w:rsid w:val="007B7023"/>
    <w:rsid w:val="007C14C9"/>
    <w:rsid w:val="007D348C"/>
    <w:rsid w:val="007D40D0"/>
    <w:rsid w:val="007D5548"/>
    <w:rsid w:val="007D59E9"/>
    <w:rsid w:val="007E2DF1"/>
    <w:rsid w:val="007F2CD1"/>
    <w:rsid w:val="007F3EE7"/>
    <w:rsid w:val="007F4A3C"/>
    <w:rsid w:val="007F4BC7"/>
    <w:rsid w:val="007F5009"/>
    <w:rsid w:val="007F5271"/>
    <w:rsid w:val="00807DCC"/>
    <w:rsid w:val="00812658"/>
    <w:rsid w:val="008154C2"/>
    <w:rsid w:val="00816648"/>
    <w:rsid w:val="00824259"/>
    <w:rsid w:val="008341CE"/>
    <w:rsid w:val="0083481C"/>
    <w:rsid w:val="00842B7F"/>
    <w:rsid w:val="00843327"/>
    <w:rsid w:val="00847FA9"/>
    <w:rsid w:val="008505B5"/>
    <w:rsid w:val="008507F4"/>
    <w:rsid w:val="00851042"/>
    <w:rsid w:val="008511D6"/>
    <w:rsid w:val="0085154B"/>
    <w:rsid w:val="008555AC"/>
    <w:rsid w:val="00855B14"/>
    <w:rsid w:val="00856DF1"/>
    <w:rsid w:val="008612E7"/>
    <w:rsid w:val="00861895"/>
    <w:rsid w:val="00862A85"/>
    <w:rsid w:val="008635A9"/>
    <w:rsid w:val="00863633"/>
    <w:rsid w:val="00864230"/>
    <w:rsid w:val="0086449F"/>
    <w:rsid w:val="00870116"/>
    <w:rsid w:val="008706B4"/>
    <w:rsid w:val="008724F7"/>
    <w:rsid w:val="008737C0"/>
    <w:rsid w:val="0087771A"/>
    <w:rsid w:val="00883509"/>
    <w:rsid w:val="00884142"/>
    <w:rsid w:val="00884F51"/>
    <w:rsid w:val="00887303"/>
    <w:rsid w:val="0088756A"/>
    <w:rsid w:val="00887693"/>
    <w:rsid w:val="00887E35"/>
    <w:rsid w:val="0089054B"/>
    <w:rsid w:val="008923EC"/>
    <w:rsid w:val="008A548C"/>
    <w:rsid w:val="008A5F14"/>
    <w:rsid w:val="008B1AC5"/>
    <w:rsid w:val="008B45EE"/>
    <w:rsid w:val="008B6992"/>
    <w:rsid w:val="008C0229"/>
    <w:rsid w:val="008C023F"/>
    <w:rsid w:val="008C2E6C"/>
    <w:rsid w:val="008C35A6"/>
    <w:rsid w:val="008C5AAF"/>
    <w:rsid w:val="008C7038"/>
    <w:rsid w:val="008D3236"/>
    <w:rsid w:val="008D3571"/>
    <w:rsid w:val="008E1BFE"/>
    <w:rsid w:val="008E2B83"/>
    <w:rsid w:val="008E3D38"/>
    <w:rsid w:val="008E502C"/>
    <w:rsid w:val="008E58C7"/>
    <w:rsid w:val="008E7191"/>
    <w:rsid w:val="008F1764"/>
    <w:rsid w:val="008F1BB6"/>
    <w:rsid w:val="008F2ACA"/>
    <w:rsid w:val="008F7920"/>
    <w:rsid w:val="00900319"/>
    <w:rsid w:val="0090479C"/>
    <w:rsid w:val="00905A32"/>
    <w:rsid w:val="00906077"/>
    <w:rsid w:val="0090721B"/>
    <w:rsid w:val="009106A6"/>
    <w:rsid w:val="0091610E"/>
    <w:rsid w:val="0092003C"/>
    <w:rsid w:val="00921EF9"/>
    <w:rsid w:val="00927B4D"/>
    <w:rsid w:val="00927D70"/>
    <w:rsid w:val="009317B0"/>
    <w:rsid w:val="00931862"/>
    <w:rsid w:val="00931C51"/>
    <w:rsid w:val="00932AEB"/>
    <w:rsid w:val="009333B1"/>
    <w:rsid w:val="00937CDC"/>
    <w:rsid w:val="00937F32"/>
    <w:rsid w:val="00944028"/>
    <w:rsid w:val="00944501"/>
    <w:rsid w:val="00944670"/>
    <w:rsid w:val="009470E4"/>
    <w:rsid w:val="0094750E"/>
    <w:rsid w:val="009527E4"/>
    <w:rsid w:val="00952CD7"/>
    <w:rsid w:val="00962CFF"/>
    <w:rsid w:val="00963566"/>
    <w:rsid w:val="009636A1"/>
    <w:rsid w:val="0096670A"/>
    <w:rsid w:val="0096695F"/>
    <w:rsid w:val="009739F2"/>
    <w:rsid w:val="00973A87"/>
    <w:rsid w:val="00976552"/>
    <w:rsid w:val="00981E5F"/>
    <w:rsid w:val="0098274C"/>
    <w:rsid w:val="00982D96"/>
    <w:rsid w:val="009873C3"/>
    <w:rsid w:val="009874E2"/>
    <w:rsid w:val="00993E3E"/>
    <w:rsid w:val="009A02C0"/>
    <w:rsid w:val="009A05AC"/>
    <w:rsid w:val="009A3354"/>
    <w:rsid w:val="009B0A9C"/>
    <w:rsid w:val="009B3B3A"/>
    <w:rsid w:val="009C03D3"/>
    <w:rsid w:val="009C232D"/>
    <w:rsid w:val="009C58AB"/>
    <w:rsid w:val="009C7E31"/>
    <w:rsid w:val="009D350C"/>
    <w:rsid w:val="009D467F"/>
    <w:rsid w:val="009D759E"/>
    <w:rsid w:val="009E3175"/>
    <w:rsid w:val="009E5325"/>
    <w:rsid w:val="009F000D"/>
    <w:rsid w:val="009F3536"/>
    <w:rsid w:val="00A0005B"/>
    <w:rsid w:val="00A01167"/>
    <w:rsid w:val="00A01992"/>
    <w:rsid w:val="00A01CF1"/>
    <w:rsid w:val="00A05940"/>
    <w:rsid w:val="00A11375"/>
    <w:rsid w:val="00A11CF8"/>
    <w:rsid w:val="00A12F7A"/>
    <w:rsid w:val="00A23549"/>
    <w:rsid w:val="00A24E0E"/>
    <w:rsid w:val="00A25D98"/>
    <w:rsid w:val="00A33D1D"/>
    <w:rsid w:val="00A359A9"/>
    <w:rsid w:val="00A3745F"/>
    <w:rsid w:val="00A41A98"/>
    <w:rsid w:val="00A44AA6"/>
    <w:rsid w:val="00A50200"/>
    <w:rsid w:val="00A50274"/>
    <w:rsid w:val="00A5656D"/>
    <w:rsid w:val="00A56953"/>
    <w:rsid w:val="00A57384"/>
    <w:rsid w:val="00A62F86"/>
    <w:rsid w:val="00A640A3"/>
    <w:rsid w:val="00A6799B"/>
    <w:rsid w:val="00A71DA3"/>
    <w:rsid w:val="00A72084"/>
    <w:rsid w:val="00A722B6"/>
    <w:rsid w:val="00A740C4"/>
    <w:rsid w:val="00A74AE9"/>
    <w:rsid w:val="00A76B87"/>
    <w:rsid w:val="00A77340"/>
    <w:rsid w:val="00A776F3"/>
    <w:rsid w:val="00A834D6"/>
    <w:rsid w:val="00A86863"/>
    <w:rsid w:val="00A907B6"/>
    <w:rsid w:val="00A946C5"/>
    <w:rsid w:val="00A958E1"/>
    <w:rsid w:val="00AA01C5"/>
    <w:rsid w:val="00AA076B"/>
    <w:rsid w:val="00AA514C"/>
    <w:rsid w:val="00AA5C77"/>
    <w:rsid w:val="00AB116D"/>
    <w:rsid w:val="00AB3CC1"/>
    <w:rsid w:val="00AB602C"/>
    <w:rsid w:val="00AB6346"/>
    <w:rsid w:val="00AB6B7C"/>
    <w:rsid w:val="00AB6E4C"/>
    <w:rsid w:val="00AC08A0"/>
    <w:rsid w:val="00AC4F87"/>
    <w:rsid w:val="00AC559E"/>
    <w:rsid w:val="00AD301C"/>
    <w:rsid w:val="00AD3632"/>
    <w:rsid w:val="00AD4585"/>
    <w:rsid w:val="00AD45E5"/>
    <w:rsid w:val="00AD7F3A"/>
    <w:rsid w:val="00AE13C7"/>
    <w:rsid w:val="00AE19AE"/>
    <w:rsid w:val="00AE4FAB"/>
    <w:rsid w:val="00AE5E0D"/>
    <w:rsid w:val="00AE63E6"/>
    <w:rsid w:val="00AE74A1"/>
    <w:rsid w:val="00AF05D0"/>
    <w:rsid w:val="00AF31B0"/>
    <w:rsid w:val="00AF3972"/>
    <w:rsid w:val="00B007B1"/>
    <w:rsid w:val="00B01184"/>
    <w:rsid w:val="00B01562"/>
    <w:rsid w:val="00B019D0"/>
    <w:rsid w:val="00B02EBA"/>
    <w:rsid w:val="00B0376D"/>
    <w:rsid w:val="00B1426B"/>
    <w:rsid w:val="00B21129"/>
    <w:rsid w:val="00B223AC"/>
    <w:rsid w:val="00B3034C"/>
    <w:rsid w:val="00B30C96"/>
    <w:rsid w:val="00B33BD9"/>
    <w:rsid w:val="00B372D8"/>
    <w:rsid w:val="00B37847"/>
    <w:rsid w:val="00B427F2"/>
    <w:rsid w:val="00B42DC0"/>
    <w:rsid w:val="00B46CCD"/>
    <w:rsid w:val="00B47658"/>
    <w:rsid w:val="00B531F7"/>
    <w:rsid w:val="00B5348B"/>
    <w:rsid w:val="00B54737"/>
    <w:rsid w:val="00B547D5"/>
    <w:rsid w:val="00B57604"/>
    <w:rsid w:val="00B61297"/>
    <w:rsid w:val="00B619FE"/>
    <w:rsid w:val="00B626E4"/>
    <w:rsid w:val="00B6446F"/>
    <w:rsid w:val="00B7120E"/>
    <w:rsid w:val="00B75E9A"/>
    <w:rsid w:val="00B82044"/>
    <w:rsid w:val="00B83BA4"/>
    <w:rsid w:val="00B8756E"/>
    <w:rsid w:val="00B87924"/>
    <w:rsid w:val="00B92D07"/>
    <w:rsid w:val="00BA1222"/>
    <w:rsid w:val="00BA1429"/>
    <w:rsid w:val="00BA1A82"/>
    <w:rsid w:val="00BA3B9D"/>
    <w:rsid w:val="00BA4AE7"/>
    <w:rsid w:val="00BA533F"/>
    <w:rsid w:val="00BA7E95"/>
    <w:rsid w:val="00BB16F0"/>
    <w:rsid w:val="00BB448C"/>
    <w:rsid w:val="00BB563B"/>
    <w:rsid w:val="00BB69E4"/>
    <w:rsid w:val="00BB75F2"/>
    <w:rsid w:val="00BC27F7"/>
    <w:rsid w:val="00BC3DB1"/>
    <w:rsid w:val="00BC5147"/>
    <w:rsid w:val="00BC5DEA"/>
    <w:rsid w:val="00BD4BA6"/>
    <w:rsid w:val="00BD4C83"/>
    <w:rsid w:val="00BE0490"/>
    <w:rsid w:val="00BE4E06"/>
    <w:rsid w:val="00BE6EF3"/>
    <w:rsid w:val="00BE7232"/>
    <w:rsid w:val="00BE74A7"/>
    <w:rsid w:val="00BE76F2"/>
    <w:rsid w:val="00BF2353"/>
    <w:rsid w:val="00BF68E0"/>
    <w:rsid w:val="00BF6B8E"/>
    <w:rsid w:val="00BF7EE4"/>
    <w:rsid w:val="00C00FF6"/>
    <w:rsid w:val="00C01697"/>
    <w:rsid w:val="00C0326E"/>
    <w:rsid w:val="00C05953"/>
    <w:rsid w:val="00C0741A"/>
    <w:rsid w:val="00C1199B"/>
    <w:rsid w:val="00C1439D"/>
    <w:rsid w:val="00C16C18"/>
    <w:rsid w:val="00C17700"/>
    <w:rsid w:val="00C200A0"/>
    <w:rsid w:val="00C236C3"/>
    <w:rsid w:val="00C24734"/>
    <w:rsid w:val="00C255E0"/>
    <w:rsid w:val="00C2795F"/>
    <w:rsid w:val="00C32A4C"/>
    <w:rsid w:val="00C3458E"/>
    <w:rsid w:val="00C34835"/>
    <w:rsid w:val="00C35F13"/>
    <w:rsid w:val="00C4024A"/>
    <w:rsid w:val="00C41ADD"/>
    <w:rsid w:val="00C46437"/>
    <w:rsid w:val="00C46DDE"/>
    <w:rsid w:val="00C47037"/>
    <w:rsid w:val="00C47EF4"/>
    <w:rsid w:val="00C53078"/>
    <w:rsid w:val="00C56180"/>
    <w:rsid w:val="00C56C0E"/>
    <w:rsid w:val="00C60442"/>
    <w:rsid w:val="00C621A8"/>
    <w:rsid w:val="00C63579"/>
    <w:rsid w:val="00C63CA9"/>
    <w:rsid w:val="00C67CD0"/>
    <w:rsid w:val="00C70E45"/>
    <w:rsid w:val="00C72646"/>
    <w:rsid w:val="00C72735"/>
    <w:rsid w:val="00C762EB"/>
    <w:rsid w:val="00C76BA4"/>
    <w:rsid w:val="00C81CB5"/>
    <w:rsid w:val="00C822CF"/>
    <w:rsid w:val="00C82AFB"/>
    <w:rsid w:val="00C86917"/>
    <w:rsid w:val="00C90713"/>
    <w:rsid w:val="00C91465"/>
    <w:rsid w:val="00C92413"/>
    <w:rsid w:val="00C96962"/>
    <w:rsid w:val="00CA434E"/>
    <w:rsid w:val="00CB11C2"/>
    <w:rsid w:val="00CB1C44"/>
    <w:rsid w:val="00CB21F2"/>
    <w:rsid w:val="00CB4E07"/>
    <w:rsid w:val="00CB5894"/>
    <w:rsid w:val="00CB64F4"/>
    <w:rsid w:val="00CB6A21"/>
    <w:rsid w:val="00CB7769"/>
    <w:rsid w:val="00CC01AD"/>
    <w:rsid w:val="00CC0734"/>
    <w:rsid w:val="00CC0E74"/>
    <w:rsid w:val="00CC133E"/>
    <w:rsid w:val="00CC2142"/>
    <w:rsid w:val="00CC40FB"/>
    <w:rsid w:val="00CC47E9"/>
    <w:rsid w:val="00CC4F9B"/>
    <w:rsid w:val="00CC5580"/>
    <w:rsid w:val="00CC7C35"/>
    <w:rsid w:val="00CD0BC3"/>
    <w:rsid w:val="00CD44F9"/>
    <w:rsid w:val="00CD4DB6"/>
    <w:rsid w:val="00CD6003"/>
    <w:rsid w:val="00CD630A"/>
    <w:rsid w:val="00CD7B53"/>
    <w:rsid w:val="00CE0E61"/>
    <w:rsid w:val="00CE214E"/>
    <w:rsid w:val="00CE618F"/>
    <w:rsid w:val="00CE6305"/>
    <w:rsid w:val="00CE6B4E"/>
    <w:rsid w:val="00CF1825"/>
    <w:rsid w:val="00CF3CF7"/>
    <w:rsid w:val="00D0153E"/>
    <w:rsid w:val="00D05E8D"/>
    <w:rsid w:val="00D071FB"/>
    <w:rsid w:val="00D1080B"/>
    <w:rsid w:val="00D10980"/>
    <w:rsid w:val="00D137F9"/>
    <w:rsid w:val="00D146A9"/>
    <w:rsid w:val="00D16793"/>
    <w:rsid w:val="00D17131"/>
    <w:rsid w:val="00D22C36"/>
    <w:rsid w:val="00D2421B"/>
    <w:rsid w:val="00D25B65"/>
    <w:rsid w:val="00D26770"/>
    <w:rsid w:val="00D30C18"/>
    <w:rsid w:val="00D335C9"/>
    <w:rsid w:val="00D37642"/>
    <w:rsid w:val="00D3789A"/>
    <w:rsid w:val="00D3799E"/>
    <w:rsid w:val="00D42A2E"/>
    <w:rsid w:val="00D435C4"/>
    <w:rsid w:val="00D46FA2"/>
    <w:rsid w:val="00D51B64"/>
    <w:rsid w:val="00D55EE5"/>
    <w:rsid w:val="00D56E4E"/>
    <w:rsid w:val="00D5777F"/>
    <w:rsid w:val="00D60DCA"/>
    <w:rsid w:val="00D61FF2"/>
    <w:rsid w:val="00D6533E"/>
    <w:rsid w:val="00D67530"/>
    <w:rsid w:val="00D72775"/>
    <w:rsid w:val="00D74210"/>
    <w:rsid w:val="00D76879"/>
    <w:rsid w:val="00D77507"/>
    <w:rsid w:val="00D80CFA"/>
    <w:rsid w:val="00D86F1C"/>
    <w:rsid w:val="00D930BA"/>
    <w:rsid w:val="00D93A9B"/>
    <w:rsid w:val="00D96B13"/>
    <w:rsid w:val="00DA2D09"/>
    <w:rsid w:val="00DA492C"/>
    <w:rsid w:val="00DA56C2"/>
    <w:rsid w:val="00DA6D02"/>
    <w:rsid w:val="00DA7ABC"/>
    <w:rsid w:val="00DB4DF5"/>
    <w:rsid w:val="00DC0518"/>
    <w:rsid w:val="00DC058E"/>
    <w:rsid w:val="00DC0D79"/>
    <w:rsid w:val="00DC7CBB"/>
    <w:rsid w:val="00DD03C9"/>
    <w:rsid w:val="00DD1429"/>
    <w:rsid w:val="00DD5377"/>
    <w:rsid w:val="00DE1AF4"/>
    <w:rsid w:val="00DE22C4"/>
    <w:rsid w:val="00DE4601"/>
    <w:rsid w:val="00DE6416"/>
    <w:rsid w:val="00DF1503"/>
    <w:rsid w:val="00DF340D"/>
    <w:rsid w:val="00DF3A32"/>
    <w:rsid w:val="00DF448B"/>
    <w:rsid w:val="00DF54BB"/>
    <w:rsid w:val="00E002F3"/>
    <w:rsid w:val="00E00F83"/>
    <w:rsid w:val="00E015DD"/>
    <w:rsid w:val="00E05C1C"/>
    <w:rsid w:val="00E06758"/>
    <w:rsid w:val="00E07D2A"/>
    <w:rsid w:val="00E1005B"/>
    <w:rsid w:val="00E11C0E"/>
    <w:rsid w:val="00E1697B"/>
    <w:rsid w:val="00E17326"/>
    <w:rsid w:val="00E17CA3"/>
    <w:rsid w:val="00E22146"/>
    <w:rsid w:val="00E23716"/>
    <w:rsid w:val="00E243AC"/>
    <w:rsid w:val="00E27247"/>
    <w:rsid w:val="00E27F7D"/>
    <w:rsid w:val="00E3370F"/>
    <w:rsid w:val="00E3378A"/>
    <w:rsid w:val="00E35792"/>
    <w:rsid w:val="00E4133D"/>
    <w:rsid w:val="00E4152F"/>
    <w:rsid w:val="00E45CBA"/>
    <w:rsid w:val="00E461BF"/>
    <w:rsid w:val="00E51577"/>
    <w:rsid w:val="00E51983"/>
    <w:rsid w:val="00E5253D"/>
    <w:rsid w:val="00E548A2"/>
    <w:rsid w:val="00E57881"/>
    <w:rsid w:val="00E579D7"/>
    <w:rsid w:val="00E603A4"/>
    <w:rsid w:val="00E63B90"/>
    <w:rsid w:val="00E6647E"/>
    <w:rsid w:val="00E66911"/>
    <w:rsid w:val="00E72C73"/>
    <w:rsid w:val="00E7578C"/>
    <w:rsid w:val="00E832DB"/>
    <w:rsid w:val="00E836E8"/>
    <w:rsid w:val="00E8455D"/>
    <w:rsid w:val="00E84B9D"/>
    <w:rsid w:val="00E85521"/>
    <w:rsid w:val="00E90B6A"/>
    <w:rsid w:val="00E91711"/>
    <w:rsid w:val="00E932F1"/>
    <w:rsid w:val="00E96C04"/>
    <w:rsid w:val="00EA0A39"/>
    <w:rsid w:val="00EA4570"/>
    <w:rsid w:val="00EA685F"/>
    <w:rsid w:val="00EA6FB9"/>
    <w:rsid w:val="00EA751C"/>
    <w:rsid w:val="00EB00CB"/>
    <w:rsid w:val="00EB3ABA"/>
    <w:rsid w:val="00EB3EB6"/>
    <w:rsid w:val="00EB5663"/>
    <w:rsid w:val="00EB5D54"/>
    <w:rsid w:val="00EC5D05"/>
    <w:rsid w:val="00EC679D"/>
    <w:rsid w:val="00ED00BF"/>
    <w:rsid w:val="00ED2307"/>
    <w:rsid w:val="00ED609B"/>
    <w:rsid w:val="00ED68E4"/>
    <w:rsid w:val="00ED6B51"/>
    <w:rsid w:val="00EE5333"/>
    <w:rsid w:val="00EF043D"/>
    <w:rsid w:val="00EF7147"/>
    <w:rsid w:val="00F0175B"/>
    <w:rsid w:val="00F02EDA"/>
    <w:rsid w:val="00F038CD"/>
    <w:rsid w:val="00F07489"/>
    <w:rsid w:val="00F1234F"/>
    <w:rsid w:val="00F125C1"/>
    <w:rsid w:val="00F13B8C"/>
    <w:rsid w:val="00F201CA"/>
    <w:rsid w:val="00F247C6"/>
    <w:rsid w:val="00F25987"/>
    <w:rsid w:val="00F27AC5"/>
    <w:rsid w:val="00F30882"/>
    <w:rsid w:val="00F324DF"/>
    <w:rsid w:val="00F37912"/>
    <w:rsid w:val="00F40F17"/>
    <w:rsid w:val="00F41E24"/>
    <w:rsid w:val="00F42D15"/>
    <w:rsid w:val="00F44B60"/>
    <w:rsid w:val="00F51829"/>
    <w:rsid w:val="00F53925"/>
    <w:rsid w:val="00F56C5E"/>
    <w:rsid w:val="00F61B14"/>
    <w:rsid w:val="00F62372"/>
    <w:rsid w:val="00F63F61"/>
    <w:rsid w:val="00F64186"/>
    <w:rsid w:val="00F65867"/>
    <w:rsid w:val="00F66C34"/>
    <w:rsid w:val="00F6720D"/>
    <w:rsid w:val="00F70660"/>
    <w:rsid w:val="00F70AD7"/>
    <w:rsid w:val="00F7623A"/>
    <w:rsid w:val="00F763C7"/>
    <w:rsid w:val="00F76B88"/>
    <w:rsid w:val="00F77A7F"/>
    <w:rsid w:val="00F80E77"/>
    <w:rsid w:val="00F82470"/>
    <w:rsid w:val="00F83427"/>
    <w:rsid w:val="00F87A9F"/>
    <w:rsid w:val="00F90132"/>
    <w:rsid w:val="00F96ABF"/>
    <w:rsid w:val="00FA404E"/>
    <w:rsid w:val="00FB1F7C"/>
    <w:rsid w:val="00FB4799"/>
    <w:rsid w:val="00FB56D2"/>
    <w:rsid w:val="00FB7027"/>
    <w:rsid w:val="00FB7485"/>
    <w:rsid w:val="00FB7A87"/>
    <w:rsid w:val="00FC0728"/>
    <w:rsid w:val="00FC2BA3"/>
    <w:rsid w:val="00FD00B4"/>
    <w:rsid w:val="00FD4031"/>
    <w:rsid w:val="00FD46EB"/>
    <w:rsid w:val="00FD7FCC"/>
    <w:rsid w:val="00FE0912"/>
    <w:rsid w:val="00FE3158"/>
    <w:rsid w:val="00FE384A"/>
    <w:rsid w:val="00FE4C94"/>
    <w:rsid w:val="00FF117A"/>
    <w:rsid w:val="00FF681E"/>
    <w:rsid w:val="00FF719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FB7687-6EB7-46A3-8BC1-CFDA5F61D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6552"/>
    <w:pPr>
      <w:spacing w:after="0" w:line="240" w:lineRule="auto"/>
      <w:jc w:val="both"/>
    </w:pPr>
    <w:rPr>
      <w:rFonts w:ascii="Verdana" w:eastAsia="Calibri" w:hAnsi="Verdana"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976552"/>
    <w:pPr>
      <w:tabs>
        <w:tab w:val="center" w:pos="4419"/>
        <w:tab w:val="right" w:pos="8838"/>
      </w:tabs>
    </w:pPr>
  </w:style>
  <w:style w:type="character" w:customStyle="1" w:styleId="EncabezadoCar">
    <w:name w:val="Encabezado Car"/>
    <w:basedOn w:val="Fuentedeprrafopredeter"/>
    <w:link w:val="Encabezado"/>
    <w:uiPriority w:val="99"/>
    <w:rsid w:val="00976552"/>
    <w:rPr>
      <w:rFonts w:ascii="Verdana" w:eastAsia="Calibri" w:hAnsi="Verdana" w:cs="Times New Roman"/>
    </w:rPr>
  </w:style>
  <w:style w:type="table" w:styleId="Tablaconcuadrcula">
    <w:name w:val="Table Grid"/>
    <w:basedOn w:val="Tablanormal"/>
    <w:uiPriority w:val="59"/>
    <w:rsid w:val="00976552"/>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iPriority w:val="99"/>
    <w:unhideWhenUsed/>
    <w:rsid w:val="00976552"/>
    <w:pPr>
      <w:tabs>
        <w:tab w:val="center" w:pos="4419"/>
        <w:tab w:val="right" w:pos="8838"/>
      </w:tabs>
    </w:pPr>
  </w:style>
  <w:style w:type="character" w:customStyle="1" w:styleId="PiedepginaCar">
    <w:name w:val="Pie de página Car"/>
    <w:basedOn w:val="Fuentedeprrafopredeter"/>
    <w:link w:val="Piedepgina"/>
    <w:uiPriority w:val="99"/>
    <w:rsid w:val="00976552"/>
    <w:rPr>
      <w:rFonts w:ascii="Verdana" w:eastAsia="Calibri" w:hAnsi="Verdana" w:cs="Times New Roman"/>
    </w:rPr>
  </w:style>
  <w:style w:type="character" w:styleId="Hipervnculo">
    <w:name w:val="Hyperlink"/>
    <w:basedOn w:val="Fuentedeprrafopredeter"/>
    <w:uiPriority w:val="99"/>
    <w:rsid w:val="00976552"/>
    <w:rPr>
      <w:rFonts w:cs="Times New Roman"/>
      <w:color w:val="0000FF"/>
      <w:u w:val="single"/>
    </w:rPr>
  </w:style>
  <w:style w:type="paragraph" w:styleId="Descripcin">
    <w:name w:val="caption"/>
    <w:aliases w:val="Epígrafe 2"/>
    <w:basedOn w:val="Normal"/>
    <w:next w:val="Normal"/>
    <w:link w:val="DescripcinCar"/>
    <w:uiPriority w:val="99"/>
    <w:unhideWhenUsed/>
    <w:qFormat/>
    <w:rsid w:val="00976552"/>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976552"/>
    <w:rPr>
      <w:rFonts w:eastAsia="MS Mincho" w:cs="Times New Roman"/>
      <w:bCs/>
      <w:lang w:eastAsia="es-ES"/>
    </w:rPr>
  </w:style>
  <w:style w:type="paragraph" w:styleId="Puesto">
    <w:name w:val="Title"/>
    <w:basedOn w:val="Prrafodelista"/>
    <w:next w:val="Normal"/>
    <w:link w:val="PuestoCar"/>
    <w:uiPriority w:val="10"/>
    <w:qFormat/>
    <w:rsid w:val="00976552"/>
    <w:pPr>
      <w:numPr>
        <w:numId w:val="1"/>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976552"/>
    <w:rPr>
      <w:rFonts w:eastAsia="Calibri" w:cstheme="minorHAnsi"/>
      <w:b/>
    </w:rPr>
  </w:style>
  <w:style w:type="paragraph" w:styleId="Textoindependiente2">
    <w:name w:val="Body Text 2"/>
    <w:basedOn w:val="Normal"/>
    <w:link w:val="Textoindependiente2Car"/>
    <w:rsid w:val="0097655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976552"/>
    <w:rPr>
      <w:rFonts w:ascii="Times New Roman" w:eastAsia="Times New Roman" w:hAnsi="Times New Roman" w:cs="Times New Roman"/>
      <w:spacing w:val="-3"/>
      <w:sz w:val="16"/>
      <w:szCs w:val="20"/>
      <w:lang w:val="es-ES_tradnl" w:eastAsia="es-ES"/>
    </w:rPr>
  </w:style>
  <w:style w:type="paragraph" w:styleId="Prrafodelista">
    <w:name w:val="List Paragraph"/>
    <w:basedOn w:val="Normal"/>
    <w:uiPriority w:val="34"/>
    <w:qFormat/>
    <w:rsid w:val="009765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9.emf"/><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image" Target="media/image19.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7C44E5-23B1-4723-945E-2DAA2CA8B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926</Words>
  <Characters>5097</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Felipe Sánchez</dc:creator>
  <cp:keywords/>
  <dc:description/>
  <cp:lastModifiedBy>Danilo Sebastian Gutierrez Bornes</cp:lastModifiedBy>
  <cp:revision>2</cp:revision>
  <dcterms:created xsi:type="dcterms:W3CDTF">2016-05-16T19:29:00Z</dcterms:created>
  <dcterms:modified xsi:type="dcterms:W3CDTF">2016-05-16T19:29:00Z</dcterms:modified>
</cp:coreProperties>
</file>