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e9037f1ee88496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da6c5ee09284d2c"/>
      <w:footerReference w:type="even" r:id="R58277489590d4d91"/>
      <w:footerReference w:type="first" r:id="Ra5438c3cda2c4c0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a06e77064b8497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CAMINO REAL S.A.</w:t>
      </w:r>
    </w:p>
    <w:p>
      <w:pPr>
        <w:jc w:val="center"/>
      </w:pPr>
      <w:r>
        <w:rPr>
          <w:sz w:val="32"/>
          <w:szCs w:val="32"/>
          <w:b/>
        </w:rPr>
        <w:br/>
      </w:r>
      <w:r>
        <w:rPr>
          <w:sz w:val="32"/>
          <w:szCs w:val="32"/>
          <w:b/>
        </w:rPr>
        <w:t>DFZ-2016-5970-VI-NE-EI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7f1ce01d55946ef"/>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CAMINO REAL S.A.”, en el marco de la norma de emisión DS.90/00 para el reporte del período correspondiente a FEBRERO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CAMINO REAL S.A.</w:t>
            </w:r>
          </w:p>
        </w:tc>
        <w:tc>
          <w:tcPr>
            <w:tcW w:w="2310" w:type="pct"/>
            <w:gridSpan w:val="2"/>
          </w:tcPr>
          <w:p>
            <w:pPr/>
            <w:r>
              <w:rPr>
                <w:b/>
              </w:rPr>
              <w:t>RUT o RUN:</w:t>
            </w:r>
            <w:r>
              <w:br/>
            </w:r>
            <w:r>
              <w:t>96698840-1</w:t>
            </w:r>
          </w:p>
        </w:tc>
      </w:tr>
      <w:tr>
        <w:tc>
          <w:tcPr>
            <w:tcW w:w="2310" w:type="pct"/>
            <w:gridSpan w:val="4"/>
          </w:tcPr>
          <w:p>
            <w:pPr/>
            <w:r>
              <w:rPr>
                <w:b/>
              </w:rPr>
              <w:t>Identificación de la actividad, proyecto o fuente fiscalizada:</w:t>
            </w:r>
            <w:r>
              <w:br/>
            </w:r>
            <w:r>
              <w:t>VIÑA CAMINO REAL S.A.</w:t>
            </w:r>
          </w:p>
        </w:tc>
      </w:tr>
      <w:tr>
        <w:tc>
          <w:tcPr>
            <w:tcW w:w="15000" w:type="dxa"/>
          </w:tcPr>
          <w:p>
            <w:pPr/>
            <w:r>
              <w:rPr>
                <w:b/>
              </w:rPr>
              <w:t>Dirección:</w:t>
            </w:r>
            <w:r>
              <w:br/>
            </w:r>
            <w:r>
              <w:t>CAMINO LA PUNTA S/N° VIÑA 3</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MOSTAZAL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3180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PIRIGUIN)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EL PIRIHUIN (MOSTAZAL, VI REGION)</w:t>
            </w:r>
          </w:p>
        </w:tc>
        <w:tc>
          <w:tcPr>
            <w:tcW w:w="2310" w:type="auto"/>
          </w:tcPr>
          <w:p>
            <w:pPr/>
            <w:r>
              <w:rPr>
                <w:sz w:val="18"/>
                <w:szCs w:val="18"/>
              </w:rPr>
              <w:t>31321</w:t>
            </w:r>
          </w:p>
        </w:tc>
        <w:tc>
          <w:tcPr>
            <w:tcW w:w="2310" w:type="auto"/>
          </w:tcPr>
          <w:p>
            <w:pPr/>
            <w:r>
              <w:rPr>
                <w:sz w:val="18"/>
                <w:szCs w:val="18"/>
              </w:rPr>
              <w:t>3180</w:t>
            </w:r>
          </w:p>
        </w:tc>
        <w:tc>
          <w:tcPr>
            <w:tcW w:w="2310" w:type="auto"/>
          </w:tcPr>
          <w:p>
            <w:pPr/>
            <w:r>
              <w:rPr>
                <w:sz w:val="18"/>
                <w:szCs w:val="18"/>
              </w:rPr>
              <w:t>01-09-2006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PIRIGUIN)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PIRIGUIN)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b9d71a4af70431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7a111fe2e584ff6" /><Relationship Type="http://schemas.openxmlformats.org/officeDocument/2006/relationships/numbering" Target="/word/numbering.xml" Id="R6433d32606c3498e" /><Relationship Type="http://schemas.openxmlformats.org/officeDocument/2006/relationships/settings" Target="/word/settings.xml" Id="Rc3aee5c03063472a" /><Relationship Type="http://schemas.openxmlformats.org/officeDocument/2006/relationships/image" Target="/word/media/c2f1ef9f-693c-4d7a-88f6-c5d1473a8e99.png" Id="R6a06e77064b84971" /><Relationship Type="http://schemas.openxmlformats.org/officeDocument/2006/relationships/image" Target="/word/media/f6960ad9-95db-4b52-b90d-b5fea08dbe04.png" Id="Rf7f1ce01d55946ef" /><Relationship Type="http://schemas.openxmlformats.org/officeDocument/2006/relationships/footer" Target="/word/footer1.xml" Id="R7da6c5ee09284d2c" /><Relationship Type="http://schemas.openxmlformats.org/officeDocument/2006/relationships/footer" Target="/word/footer2.xml" Id="R58277489590d4d91" /><Relationship Type="http://schemas.openxmlformats.org/officeDocument/2006/relationships/footer" Target="/word/footer3.xml" Id="Ra5438c3cda2c4c0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b9d71a4af704314" /></Relationships>
</file>